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115D" w14:textId="77777777" w:rsidR="009E1FEE" w:rsidRPr="009E1FEE" w:rsidRDefault="009E1FEE" w:rsidP="009E1FEE">
      <w:pPr>
        <w:spacing w:after="160" w:line="259" w:lineRule="auto"/>
        <w:jc w:val="center"/>
        <w:rPr>
          <w:rFonts w:asciiTheme="minorHAnsi" w:eastAsiaTheme="minorHAnsi" w:hAnsiTheme="minorHAnsi" w:cstheme="minorHAnsi"/>
          <w:b/>
          <w:bCs/>
          <w:kern w:val="2"/>
          <w:lang w:val="mi-NZ" w:eastAsia="en-US"/>
          <w14:ligatures w14:val="standardContextual"/>
        </w:rPr>
      </w:pPr>
      <w:r w:rsidRPr="009E1FEE">
        <w:rPr>
          <w:rFonts w:asciiTheme="minorHAnsi" w:eastAsiaTheme="minorHAnsi" w:hAnsiTheme="minorHAnsi" w:cstheme="minorHAnsi"/>
          <w:b/>
          <w:bCs/>
          <w:kern w:val="2"/>
          <w:lang w:val="mi-NZ" w:eastAsia="en-US"/>
          <w14:ligatures w14:val="standardContextual"/>
        </w:rPr>
        <w:t>Global Leadership Exchange (GLE)* Lived Experience Council Establishment</w:t>
      </w:r>
    </w:p>
    <w:p w14:paraId="0274F1D5" w14:textId="77777777" w:rsidR="009E1FEE" w:rsidRPr="009E1FEE" w:rsidRDefault="009E1FEE" w:rsidP="009E1FEE">
      <w:pPr>
        <w:spacing w:after="160" w:line="259" w:lineRule="auto"/>
        <w:jc w:val="center"/>
        <w:rPr>
          <w:rFonts w:asciiTheme="minorHAnsi" w:eastAsiaTheme="minorHAnsi" w:hAnsiTheme="minorHAnsi" w:cstheme="minorHAnsi"/>
          <w:b/>
          <w:bCs/>
          <w:kern w:val="2"/>
          <w:lang w:val="mi-NZ" w:eastAsia="en-US"/>
          <w14:ligatures w14:val="standardContextual"/>
        </w:rPr>
      </w:pPr>
      <w:r w:rsidRPr="009E1FEE">
        <w:rPr>
          <w:rFonts w:asciiTheme="minorHAnsi" w:eastAsiaTheme="minorHAnsi" w:hAnsiTheme="minorHAnsi" w:cstheme="minorHAnsi"/>
          <w:b/>
          <w:bCs/>
          <w:kern w:val="2"/>
          <w:lang w:val="mi-NZ" w:eastAsia="en-US"/>
          <w14:ligatures w14:val="standardContextual"/>
        </w:rPr>
        <w:t xml:space="preserve">GLAG-MH,GLAG-D Representatives and GLE Networks </w:t>
      </w:r>
    </w:p>
    <w:p w14:paraId="5B6E3213" w14:textId="5470EAF9" w:rsidR="009E1FEE" w:rsidRPr="009E1FEE" w:rsidRDefault="009E1FEE" w:rsidP="009E1FEE">
      <w:pPr>
        <w:spacing w:after="160" w:line="259" w:lineRule="auto"/>
        <w:jc w:val="center"/>
        <w:rPr>
          <w:rFonts w:asciiTheme="minorHAnsi" w:eastAsiaTheme="minorHAnsi" w:hAnsiTheme="minorHAnsi" w:cstheme="minorHAnsi"/>
          <w:b/>
          <w:bCs/>
          <w:kern w:val="2"/>
          <w:lang w:val="mi-NZ" w:eastAsia="en-US"/>
          <w14:ligatures w14:val="standardContextual"/>
        </w:rPr>
      </w:pPr>
      <w:r w:rsidRPr="009E1FEE">
        <w:rPr>
          <w:rFonts w:asciiTheme="minorHAnsi" w:eastAsiaTheme="minorHAnsi" w:hAnsiTheme="minorHAnsi" w:cstheme="minorHAnsi"/>
          <w:b/>
          <w:bCs/>
          <w:kern w:val="2"/>
          <w:lang w:val="mi-NZ" w:eastAsia="en-US"/>
          <w14:ligatures w14:val="standardContextual"/>
        </w:rPr>
        <w:t>Nomination Process</w:t>
      </w:r>
    </w:p>
    <w:p w14:paraId="2D83D780" w14:textId="77777777" w:rsidR="009E1FEE" w:rsidRPr="009E1FEE" w:rsidRDefault="009E1FEE" w:rsidP="009E1FEE">
      <w:pPr>
        <w:spacing w:after="160" w:line="259" w:lineRule="auto"/>
        <w:rPr>
          <w:rFonts w:asciiTheme="minorHAnsi" w:eastAsiaTheme="minorHAnsi" w:hAnsiTheme="minorHAnsi" w:cstheme="minorHAnsi"/>
          <w:b/>
          <w:bCs/>
          <w:kern w:val="2"/>
          <w:lang w:val="mi-NZ" w:eastAsia="en-US"/>
          <w14:ligatures w14:val="standardContextual"/>
        </w:rPr>
      </w:pPr>
      <w:r w:rsidRPr="009E1FEE">
        <w:rPr>
          <w:rFonts w:asciiTheme="minorHAnsi" w:eastAsiaTheme="minorHAnsi" w:hAnsiTheme="minorHAnsi" w:cstheme="minorHAnsi"/>
          <w:b/>
          <w:bCs/>
          <w:kern w:val="2"/>
          <w:lang w:val="mi-NZ" w:eastAsia="en-US"/>
          <w14:ligatures w14:val="standardContextual"/>
        </w:rPr>
        <w:t>Background</w:t>
      </w:r>
    </w:p>
    <w:p w14:paraId="35EF16C1" w14:textId="77777777" w:rsidR="009E1FEE" w:rsidRPr="009E1FEE" w:rsidRDefault="009E1FEE" w:rsidP="009E1FEE">
      <w:pPr>
        <w:spacing w:after="160" w:line="259" w:lineRule="auto"/>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 xml:space="preserve">We are delighted to announce the launch of our Lived Experience Council (LEC) as part of our ongoing commitment to engage with diverse communities of people who have lived/and living experience of mental health and/or disability and/or substance use. </w:t>
      </w:r>
    </w:p>
    <w:p w14:paraId="3048A801" w14:textId="77777777" w:rsidR="009E1FEE" w:rsidRPr="009E1FEE" w:rsidRDefault="009E1FEE" w:rsidP="009E1FEE">
      <w:pPr>
        <w:spacing w:after="160" w:line="259" w:lineRule="auto"/>
        <w:jc w:val="both"/>
        <w:rPr>
          <w:rFonts w:asciiTheme="minorHAnsi" w:eastAsiaTheme="minorHAnsi" w:hAnsiTheme="minorHAnsi" w:cstheme="minorBidi"/>
          <w:kern w:val="2"/>
          <w:lang w:val="en-NZ" w:eastAsia="en-US"/>
          <w14:ligatures w14:val="standardContextual"/>
        </w:rPr>
      </w:pPr>
      <w:r w:rsidRPr="009E1FEE">
        <w:rPr>
          <w:rFonts w:asciiTheme="minorHAnsi" w:eastAsiaTheme="minorHAnsi" w:hAnsiTheme="minorHAnsi" w:cstheme="minorBidi"/>
          <w:kern w:val="2"/>
          <w:lang w:val="en-NZ" w:eastAsia="en-US"/>
          <w14:ligatures w14:val="standardContextual"/>
        </w:rPr>
        <w:t>The Council will be comprised entirely of leaders and emerging leaders with direct lived or living experience, as well as those who are directly or indirectly impacted by mental health, disability and/or substance use, to share their expertise and experience to inform Global Leadership Exchange (GLE) at all levels, including its Board of Directors. We acknowledge the intersectionality of experiences across these fields and across identities.</w:t>
      </w:r>
    </w:p>
    <w:p w14:paraId="6E62098C" w14:textId="77777777" w:rsidR="009E1FEE" w:rsidRPr="009E1FEE" w:rsidRDefault="009E1FEE" w:rsidP="009E1FEE">
      <w:pPr>
        <w:spacing w:before="225"/>
        <w:rPr>
          <w:rFonts w:asciiTheme="minorHAnsi" w:hAnsiTheme="minorHAnsi" w:cstheme="minorBidi"/>
          <w:lang w:val="en-NZ" w:eastAsia="en-NZ"/>
        </w:rPr>
      </w:pPr>
      <w:r w:rsidRPr="009E1FEE">
        <w:rPr>
          <w:rFonts w:asciiTheme="minorHAnsi" w:hAnsiTheme="minorHAnsi" w:cstheme="minorBidi"/>
          <w:lang w:val="en-NZ" w:eastAsia="en-NZ"/>
        </w:rPr>
        <w:t xml:space="preserve">Leaders and emerging leaders are at all levels – they are people who want to bring change and can have both formal and informal leadership roles. Leadership can be indirect (influence is through research, development, evaluation of policy and / or lived experience that guides service delivery.) Leadership can be direct (influence is through leading an organisation with a service delivery mandate). Leaders can work in all kinds of organisations e.g. community based, government, non-government, private, educational institutions, and faith-based organisations. The organisations may provide services or fund them or may do both. Leaders may be consumers / users, family members, community workers, carers, executives, policy analysts, researchers, clinicians, board members, for example. </w:t>
      </w:r>
    </w:p>
    <w:p w14:paraId="4139F6A9" w14:textId="77777777" w:rsidR="0066256A" w:rsidRDefault="0066256A" w:rsidP="0066256A">
      <w:pPr>
        <w:spacing w:before="225"/>
        <w:rPr>
          <w:rFonts w:asciiTheme="minorHAnsi" w:hAnsiTheme="minorHAnsi" w:cstheme="minorHAnsi"/>
          <w:color w:val="212121"/>
          <w:lang w:val="en-NZ" w:eastAsia="en-NZ"/>
        </w:rPr>
      </w:pPr>
      <w:bookmarkStart w:id="0" w:name="_Hlk146887035"/>
      <w:r w:rsidRPr="009E1FEE">
        <w:rPr>
          <w:rFonts w:asciiTheme="minorHAnsi" w:hAnsiTheme="minorHAnsi" w:cstheme="minorHAnsi"/>
          <w:color w:val="212121"/>
          <w:lang w:val="en-NZ" w:eastAsia="en-NZ"/>
        </w:rPr>
        <w:t>Emerging Leaders is an inclusive term, encompassing all people at the beginning of their leadership journey, with a focus on inclusion of:</w:t>
      </w:r>
    </w:p>
    <w:p w14:paraId="67B8919A" w14:textId="77777777" w:rsidR="0066256A" w:rsidRPr="009E1FEE" w:rsidRDefault="0066256A" w:rsidP="0066256A">
      <w:pPr>
        <w:spacing w:before="225"/>
        <w:rPr>
          <w:rFonts w:asciiTheme="minorHAnsi" w:hAnsiTheme="minorHAnsi" w:cstheme="minorHAnsi"/>
          <w:color w:val="212121"/>
          <w:lang w:val="en-NZ" w:eastAsia="en-NZ"/>
        </w:rPr>
      </w:pPr>
    </w:p>
    <w:p w14:paraId="2EB6A37A" w14:textId="77777777" w:rsidR="0066256A" w:rsidRPr="009E1FEE" w:rsidRDefault="0066256A" w:rsidP="0066256A">
      <w:pPr>
        <w:numPr>
          <w:ilvl w:val="0"/>
          <w:numId w:val="15"/>
        </w:numPr>
        <w:spacing w:after="160" w:line="259" w:lineRule="auto"/>
        <w:ind w:left="1020" w:firstLine="0"/>
        <w:rPr>
          <w:rFonts w:asciiTheme="minorHAnsi" w:hAnsiTheme="minorHAnsi" w:cstheme="minorHAnsi"/>
          <w:color w:val="212121"/>
          <w:lang w:val="en-NZ" w:eastAsia="en-NZ"/>
        </w:rPr>
      </w:pPr>
      <w:r w:rsidRPr="009E1FEE">
        <w:rPr>
          <w:rFonts w:asciiTheme="minorHAnsi" w:hAnsiTheme="minorHAnsi" w:cstheme="minorHAnsi"/>
          <w:color w:val="212121"/>
          <w:lang w:val="en-NZ" w:eastAsia="en-NZ"/>
        </w:rPr>
        <w:t>people with lived experience, </w:t>
      </w:r>
    </w:p>
    <w:p w14:paraId="2FAA53B1" w14:textId="77777777" w:rsidR="0066256A" w:rsidRPr="009E1FEE" w:rsidRDefault="0066256A" w:rsidP="0066256A">
      <w:pPr>
        <w:numPr>
          <w:ilvl w:val="0"/>
          <w:numId w:val="15"/>
        </w:numPr>
        <w:spacing w:after="160" w:line="259" w:lineRule="auto"/>
        <w:ind w:left="1020" w:firstLine="0"/>
        <w:rPr>
          <w:rFonts w:asciiTheme="minorHAnsi" w:hAnsiTheme="minorHAnsi" w:cstheme="minorHAnsi"/>
          <w:color w:val="212121"/>
          <w:lang w:val="en-NZ" w:eastAsia="en-NZ"/>
        </w:rPr>
      </w:pPr>
      <w:r w:rsidRPr="009E1FEE">
        <w:rPr>
          <w:rFonts w:asciiTheme="minorHAnsi" w:hAnsiTheme="minorHAnsi" w:cstheme="minorHAnsi"/>
          <w:color w:val="212121"/>
          <w:lang w:val="en-NZ" w:eastAsia="en-NZ"/>
        </w:rPr>
        <w:t>affected other leaders, </w:t>
      </w:r>
    </w:p>
    <w:p w14:paraId="34597502" w14:textId="77777777" w:rsidR="0066256A" w:rsidRDefault="0066256A" w:rsidP="0066256A">
      <w:pPr>
        <w:numPr>
          <w:ilvl w:val="0"/>
          <w:numId w:val="15"/>
        </w:numPr>
        <w:spacing w:after="160" w:line="259" w:lineRule="auto"/>
        <w:ind w:left="1020" w:firstLine="0"/>
        <w:rPr>
          <w:rFonts w:asciiTheme="minorHAnsi" w:hAnsiTheme="minorHAnsi" w:cstheme="minorBidi"/>
          <w:color w:val="212121"/>
          <w:lang w:val="en-NZ" w:eastAsia="en-NZ"/>
        </w:rPr>
      </w:pPr>
      <w:r w:rsidRPr="009E1FEE">
        <w:rPr>
          <w:rFonts w:asciiTheme="minorHAnsi" w:hAnsiTheme="minorHAnsi" w:cstheme="minorBidi"/>
          <w:color w:val="212121"/>
          <w:lang w:val="en-NZ" w:eastAsia="en-NZ"/>
        </w:rPr>
        <w:t xml:space="preserve">younger leaders (for purposes of this process younger leaders are defined as </w:t>
      </w:r>
    </w:p>
    <w:p w14:paraId="66EAA10B" w14:textId="77777777" w:rsidR="0066256A" w:rsidRPr="009E1FEE" w:rsidRDefault="0066256A" w:rsidP="0066256A">
      <w:pPr>
        <w:spacing w:after="160" w:line="259" w:lineRule="auto"/>
        <w:ind w:left="1020"/>
        <w:rPr>
          <w:rFonts w:asciiTheme="minorHAnsi" w:hAnsiTheme="minorHAnsi" w:cstheme="minorBidi"/>
          <w:color w:val="212121"/>
          <w:lang w:val="en-NZ" w:eastAsia="en-NZ"/>
        </w:rPr>
      </w:pPr>
      <w:r>
        <w:rPr>
          <w:rFonts w:asciiTheme="minorHAnsi" w:hAnsiTheme="minorHAnsi" w:cstheme="minorBidi"/>
          <w:color w:val="212121"/>
          <w:lang w:val="en-NZ" w:eastAsia="en-NZ"/>
        </w:rPr>
        <w:t xml:space="preserve">        </w:t>
      </w:r>
      <w:r w:rsidRPr="009E1FEE">
        <w:rPr>
          <w:rFonts w:asciiTheme="minorHAnsi" w:hAnsiTheme="minorHAnsi" w:cstheme="minorBidi"/>
          <w:color w:val="212121"/>
          <w:lang w:val="en-NZ" w:eastAsia="en-NZ"/>
        </w:rPr>
        <w:t xml:space="preserve">aged18 – 30)   </w:t>
      </w:r>
    </w:p>
    <w:p w14:paraId="51717A65" w14:textId="77777777" w:rsidR="0066256A" w:rsidRDefault="0066256A" w:rsidP="009E1FEE">
      <w:pPr>
        <w:spacing w:before="225"/>
        <w:rPr>
          <w:rFonts w:asciiTheme="minorHAnsi" w:hAnsiTheme="minorHAnsi" w:cstheme="minorHAnsi"/>
          <w:color w:val="212121"/>
          <w:lang w:val="en-NZ" w:eastAsia="en-NZ"/>
        </w:rPr>
      </w:pPr>
    </w:p>
    <w:p w14:paraId="2CCE4259" w14:textId="7FD424C6" w:rsidR="0066256A" w:rsidRPr="009E1FEE" w:rsidRDefault="0066256A" w:rsidP="0066256A">
      <w:pPr>
        <w:spacing w:after="160" w:line="259" w:lineRule="auto"/>
        <w:jc w:val="both"/>
        <w:rPr>
          <w:rFonts w:asciiTheme="minorHAnsi" w:eastAsiaTheme="minorHAnsi" w:hAnsiTheme="minorHAnsi" w:cstheme="minorBid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*The Global Leadership Exchange was previously called the International Initiative for Mental Health Leadership (“IIMHL”).</w:t>
      </w:r>
      <w:r>
        <w:rPr>
          <w:rFonts w:asciiTheme="minorHAnsi" w:eastAsiaTheme="minorHAnsi" w:hAnsiTheme="minorHAnsi" w:cstheme="minorHAnsi"/>
          <w:kern w:val="2"/>
          <w:lang w:val="en-NZ" w:eastAsia="en-US"/>
          <w14:ligatures w14:val="standardContextual"/>
        </w:rPr>
        <w:t xml:space="preserve"> </w:t>
      </w:r>
      <w:r w:rsidRPr="009E1FEE">
        <w:rPr>
          <w:rFonts w:asciiTheme="minorHAnsi" w:eastAsiaTheme="minorHAnsi" w:hAnsiTheme="minorHAnsi" w:cstheme="minorBidi"/>
          <w:kern w:val="2"/>
          <w:lang w:val="en-NZ" w:eastAsia="en-US"/>
          <w14:ligatures w14:val="standardContextual"/>
        </w:rPr>
        <w:t>The scope of the Council is to ensure that diverse communities of people with lived experience of mental health, disability or substance use can provide expert input into GLE’s activities, programmes and strategic development.</w:t>
      </w:r>
    </w:p>
    <w:p w14:paraId="386DD2A9" w14:textId="77777777" w:rsidR="0066256A" w:rsidRDefault="0066256A" w:rsidP="009E1FEE">
      <w:pPr>
        <w:spacing w:before="225"/>
        <w:rPr>
          <w:rFonts w:asciiTheme="minorHAnsi" w:hAnsiTheme="minorHAnsi" w:cstheme="minorHAnsi"/>
          <w:color w:val="212121"/>
          <w:lang w:val="en-NZ" w:eastAsia="en-NZ"/>
        </w:rPr>
      </w:pPr>
    </w:p>
    <w:p w14:paraId="6AAC7176" w14:textId="77777777" w:rsidR="009E1FEE" w:rsidRPr="009E1FEE" w:rsidRDefault="009E1FEE" w:rsidP="009E1FEE">
      <w:pPr>
        <w:numPr>
          <w:ilvl w:val="0"/>
          <w:numId w:val="15"/>
        </w:numPr>
        <w:spacing w:after="160" w:line="259" w:lineRule="auto"/>
        <w:ind w:left="1020" w:firstLine="0"/>
        <w:rPr>
          <w:rFonts w:asciiTheme="minorHAnsi" w:hAnsiTheme="minorHAnsi" w:cstheme="minorHAnsi"/>
          <w:color w:val="212121"/>
          <w:lang w:val="en-NZ" w:eastAsia="en-NZ"/>
        </w:rPr>
      </w:pPr>
      <w:r w:rsidRPr="009E1FEE">
        <w:rPr>
          <w:rFonts w:asciiTheme="minorHAnsi" w:hAnsiTheme="minorHAnsi" w:cstheme="minorHAnsi"/>
          <w:color w:val="212121"/>
          <w:lang w:val="en-NZ" w:eastAsia="en-NZ"/>
        </w:rPr>
        <w:t>people in smaller organisations, and </w:t>
      </w:r>
    </w:p>
    <w:p w14:paraId="7B4491A3" w14:textId="77777777" w:rsidR="0066256A" w:rsidRDefault="009E1FEE" w:rsidP="009E1FEE">
      <w:pPr>
        <w:numPr>
          <w:ilvl w:val="0"/>
          <w:numId w:val="15"/>
        </w:numPr>
        <w:spacing w:after="160" w:line="259" w:lineRule="auto"/>
        <w:ind w:left="1020" w:firstLine="0"/>
        <w:rPr>
          <w:rFonts w:asciiTheme="minorHAnsi" w:hAnsiTheme="minorHAnsi" w:cstheme="minorHAnsi"/>
          <w:color w:val="212121"/>
          <w:lang w:val="en-NZ" w:eastAsia="en-NZ"/>
        </w:rPr>
      </w:pPr>
      <w:r w:rsidRPr="009E1FEE">
        <w:rPr>
          <w:rFonts w:asciiTheme="minorHAnsi" w:hAnsiTheme="minorHAnsi" w:cstheme="minorHAnsi"/>
          <w:color w:val="212121"/>
          <w:lang w:val="en-NZ" w:eastAsia="en-NZ"/>
        </w:rPr>
        <w:t>people with under-represented lived experience in leadership roles (for</w:t>
      </w:r>
    </w:p>
    <w:p w14:paraId="610F8695" w14:textId="52312299" w:rsidR="009E1FEE" w:rsidRPr="0066256A" w:rsidRDefault="0066256A" w:rsidP="0066256A">
      <w:pPr>
        <w:spacing w:after="160" w:line="259" w:lineRule="auto"/>
        <w:ind w:left="1020"/>
        <w:rPr>
          <w:rFonts w:asciiTheme="minorHAnsi" w:hAnsiTheme="minorHAnsi" w:cstheme="minorHAnsi"/>
          <w:color w:val="212121"/>
          <w:lang w:val="en-NZ" w:eastAsia="en-NZ"/>
        </w:rPr>
      </w:pPr>
      <w:r>
        <w:rPr>
          <w:rFonts w:asciiTheme="minorHAnsi" w:hAnsiTheme="minorHAnsi" w:cstheme="minorHAnsi"/>
          <w:color w:val="212121"/>
          <w:lang w:val="en-NZ" w:eastAsia="en-NZ"/>
        </w:rPr>
        <w:t xml:space="preserve">       </w:t>
      </w:r>
      <w:r w:rsidR="009E1FEE" w:rsidRPr="009E1FEE">
        <w:rPr>
          <w:rFonts w:asciiTheme="minorHAnsi" w:hAnsiTheme="minorHAnsi" w:cstheme="minorHAnsi"/>
          <w:color w:val="212121"/>
          <w:lang w:val="en-NZ" w:eastAsia="en-NZ"/>
        </w:rPr>
        <w:t xml:space="preserve"> example: intellectual disability and psychosocial disability).</w:t>
      </w:r>
      <w:bookmarkEnd w:id="0"/>
    </w:p>
    <w:p w14:paraId="2BAAF200" w14:textId="77777777" w:rsidR="009E1FEE" w:rsidRPr="009E1FEE" w:rsidRDefault="009E1FEE" w:rsidP="009E1FEE">
      <w:pPr>
        <w:spacing w:after="160" w:line="259" w:lineRule="auto"/>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The LEC will be an independent lived experience group, establishing its own identity, purpose and workplan, linked with GLE’s strategic direction. There may be some priorities the Board and staff would wish to discuss to be included in the LEC workplan, and/or seek opinion from the LEC.</w:t>
      </w:r>
    </w:p>
    <w:p w14:paraId="5E46F672" w14:textId="77777777" w:rsidR="009E1FEE" w:rsidRPr="009E1FEE" w:rsidRDefault="009E1FEE" w:rsidP="009E1FEE">
      <w:pPr>
        <w:spacing w:after="160" w:line="259" w:lineRule="auto"/>
        <w:jc w:val="both"/>
        <w:rPr>
          <w:rFonts w:asciiTheme="minorHAnsi" w:eastAsiaTheme="minorHAnsi" w:hAnsiTheme="minorHAnsi" w:cstheme="minorBidi"/>
          <w:kern w:val="2"/>
          <w:lang w:val="en-NZ" w:eastAsia="en-US"/>
          <w14:ligatures w14:val="standardContextual"/>
        </w:rPr>
      </w:pPr>
      <w:bookmarkStart w:id="1" w:name="_Hlk146890349"/>
      <w:r w:rsidRPr="009E1FEE">
        <w:rPr>
          <w:rFonts w:asciiTheme="minorHAnsi" w:eastAsiaTheme="minorHAnsi" w:hAnsiTheme="minorHAnsi" w:cstheme="minorBidi"/>
          <w:kern w:val="2"/>
          <w:lang w:val="en-NZ" w:eastAsia="en-US"/>
          <w14:ligatures w14:val="standardContextual"/>
        </w:rPr>
        <w:t xml:space="preserve">GLE commits to funding the time component of the LEC members to attend meetings as well as funding travel annually to attend a face-to-face meeting (where appropriate) and meeting attendance time. In 2024 the global meeting will be the Leadership Exchange, and 2025 will be a global face to face meeting. For some employing organisations, supporting a member to attend virtual meetings on paid time by the employer would be considered supporting the member’s professional development. </w:t>
      </w:r>
      <w:bookmarkEnd w:id="1"/>
      <w:r w:rsidRPr="009E1FEE">
        <w:rPr>
          <w:rFonts w:asciiTheme="minorHAnsi" w:eastAsiaTheme="minorHAnsi" w:hAnsiTheme="minorHAnsi" w:cstheme="minorBidi"/>
          <w:kern w:val="2"/>
          <w:lang w:val="en-NZ" w:eastAsia="en-US"/>
          <w14:ligatures w14:val="standardContextual"/>
        </w:rPr>
        <w:t>Note if a disability, mental health or addiction applicant is unable to travel this does not exclude membership consideration.</w:t>
      </w:r>
    </w:p>
    <w:p w14:paraId="6369630E" w14:textId="77777777" w:rsidR="009E1FEE" w:rsidRPr="009E1FEE" w:rsidRDefault="009E1FEE" w:rsidP="009E1FEE">
      <w:pPr>
        <w:spacing w:after="160" w:line="259" w:lineRule="auto"/>
        <w:jc w:val="both"/>
        <w:rPr>
          <w:rFonts w:asciiTheme="minorHAnsi" w:eastAsiaTheme="minorHAnsi" w:hAnsiTheme="minorHAnsi" w:cstheme="minorHAnsi"/>
          <w:b/>
          <w:bCs/>
          <w:kern w:val="2"/>
          <w:lang w:val="en-NZ" w:eastAsia="en-US"/>
          <w14:ligatures w14:val="standardContextual"/>
        </w:rPr>
      </w:pPr>
      <w:r w:rsidRPr="009E1FEE">
        <w:rPr>
          <w:rFonts w:asciiTheme="minorHAnsi" w:eastAsiaTheme="minorHAnsi" w:hAnsiTheme="minorHAnsi" w:cstheme="minorHAnsi"/>
          <w:b/>
          <w:bCs/>
          <w:kern w:val="2"/>
          <w:lang w:val="en-NZ" w:eastAsia="en-US"/>
          <w14:ligatures w14:val="standardContextual"/>
        </w:rPr>
        <w:t>Number of Nominations and Eligibility Criteria</w:t>
      </w:r>
    </w:p>
    <w:p w14:paraId="5D0A02A6" w14:textId="77777777" w:rsidR="009E1FEE" w:rsidRPr="009E1FEE" w:rsidRDefault="009E1FEE" w:rsidP="009E1FEE">
      <w:pPr>
        <w:spacing w:after="160" w:line="259" w:lineRule="auto"/>
        <w:jc w:val="both"/>
        <w:rPr>
          <w:rFonts w:asciiTheme="minorHAnsi" w:eastAsiaTheme="minorHAnsi" w:hAnsiTheme="minorHAnsi" w:cstheme="minorBidi"/>
          <w:kern w:val="2"/>
          <w:lang w:val="en-NZ" w:eastAsia="en-US"/>
          <w14:ligatures w14:val="standardContextual"/>
        </w:rPr>
      </w:pPr>
      <w:r w:rsidRPr="009E1FEE">
        <w:rPr>
          <w:rFonts w:asciiTheme="minorHAnsi" w:eastAsiaTheme="minorHAnsi" w:hAnsiTheme="minorHAnsi" w:cstheme="minorBidi"/>
          <w:kern w:val="2"/>
          <w:lang w:val="en-NZ" w:eastAsia="en-US"/>
          <w14:ligatures w14:val="standardContextual"/>
        </w:rPr>
        <w:t xml:space="preserve">There are to be six members on the LEC, including the Chair. The Chair is Clenton Farquharson CBE.  There will be regions represented on the LEC, i.e. 2 each from North America, Europe and Australasia/Pacific. </w:t>
      </w:r>
    </w:p>
    <w:p w14:paraId="64149017" w14:textId="3B78C11E" w:rsidR="009E1FEE" w:rsidRPr="009E1FEE" w:rsidRDefault="009E1FEE" w:rsidP="009E1FEE">
      <w:pPr>
        <w:spacing w:after="160" w:line="259" w:lineRule="auto"/>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Nominations and self-nominations are welcome from GLAG members plus GLE networks</w:t>
      </w:r>
      <w:r w:rsidR="0066256A">
        <w:rPr>
          <w:rFonts w:asciiTheme="minorHAnsi" w:eastAsiaTheme="minorHAnsi" w:hAnsiTheme="minorHAnsi" w:cstheme="minorHAnsi"/>
          <w:kern w:val="2"/>
          <w:lang w:val="en-NZ" w:eastAsia="en-US"/>
          <w14:ligatures w14:val="standardContextual"/>
        </w:rPr>
        <w:t xml:space="preserve">: </w:t>
      </w:r>
      <w:r w:rsidRPr="009E1FEE">
        <w:rPr>
          <w:rFonts w:asciiTheme="minorHAnsi" w:eastAsiaTheme="minorHAnsi" w:hAnsiTheme="minorHAnsi" w:cstheme="minorHAnsi"/>
          <w:kern w:val="2"/>
          <w:lang w:val="en-NZ" w:eastAsia="en-US"/>
          <w14:ligatures w14:val="standardContextual"/>
        </w:rPr>
        <w:t>Wharer</w:t>
      </w:r>
      <w:r w:rsidRPr="009E1FEE">
        <w:rPr>
          <w:rFonts w:asciiTheme="minorHAnsi" w:eastAsiaTheme="minorHAnsi" w:hAnsiTheme="minorHAnsi" w:cstheme="minorHAnsi"/>
          <w:kern w:val="2"/>
          <w:lang w:val="mi-NZ" w:eastAsia="en-US"/>
          <w14:ligatures w14:val="standardContextual"/>
        </w:rPr>
        <w:t xml:space="preserve">ātā, Inclusion Advisory Group (advisors who recommended the LEC), Emerging Leaders Collaborative and 2SLGBTQI+ Collaborative. </w:t>
      </w:r>
      <w:r w:rsidRPr="009E1FEE">
        <w:rPr>
          <w:rFonts w:asciiTheme="minorHAnsi" w:eastAsiaTheme="minorHAnsi" w:hAnsiTheme="minorHAnsi" w:cstheme="minorHAnsi"/>
          <w:kern w:val="2"/>
          <w:lang w:val="en-NZ" w:eastAsia="en-US"/>
          <w14:ligatures w14:val="standardContextual"/>
        </w:rPr>
        <w:t xml:space="preserve">Each GLAG-MH member country is to nominate two people, and GLAG-D member countries will nominate one person. The intent for over subscribing nominations is that we need a range of identities and experiences nominated initially, to arrive at a fairly representative LEC. </w:t>
      </w:r>
    </w:p>
    <w:p w14:paraId="03E8B0E1" w14:textId="5E3E790E" w:rsidR="009E1FEE" w:rsidRPr="009E1FEE" w:rsidRDefault="009E1FEE" w:rsidP="009E1FEE">
      <w:pPr>
        <w:spacing w:after="160" w:line="259" w:lineRule="auto"/>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As a GLAG-MH/GLAG-D nominator from your GLE member country, we ask that you consider the categories below:</w:t>
      </w:r>
    </w:p>
    <w:p w14:paraId="10D65825" w14:textId="77777777" w:rsidR="009E1FEE" w:rsidRPr="009E1FEE" w:rsidRDefault="009E1FEE" w:rsidP="009E1FEE">
      <w:pPr>
        <w:spacing w:after="160" w:line="259" w:lineRule="auto"/>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We particularly encourage nominations of individuals from groups that are disproportionately affected by mental health, disability or substance use, currently under-represented, from equity seeking communities and from a variety of geographical locations across the 12 member countries. For example, we encourage applications from:</w:t>
      </w:r>
    </w:p>
    <w:p w14:paraId="0A0043F5" w14:textId="77777777" w:rsidR="009E1FEE" w:rsidRPr="009E1FEE" w:rsidRDefault="009E1FEE" w:rsidP="009E1FEE">
      <w:pPr>
        <w:spacing w:after="160" w:line="259" w:lineRule="auto"/>
        <w:ind w:left="720"/>
        <w:jc w:val="both"/>
        <w:rPr>
          <w:rFonts w:asciiTheme="minorHAnsi" w:eastAsiaTheme="minorHAnsi" w:hAnsiTheme="minorHAnsi" w:cstheme="minorHAnsi"/>
          <w:kern w:val="2"/>
          <w:lang w:val="en-NZ" w:eastAsia="en-US"/>
          <w14:ligatures w14:val="standardContextual"/>
        </w:rPr>
      </w:pPr>
      <w:bookmarkStart w:id="2" w:name="_Hlk151275226"/>
      <w:r w:rsidRPr="009E1FEE">
        <w:rPr>
          <w:rFonts w:asciiTheme="minorHAnsi" w:eastAsiaTheme="minorHAnsi" w:hAnsiTheme="minorHAnsi" w:cstheme="minorHAnsi"/>
          <w:kern w:val="2"/>
          <w:lang w:val="en-NZ" w:eastAsia="en-US"/>
          <w14:ligatures w14:val="standardContextual"/>
        </w:rPr>
        <w:t xml:space="preserve">• </w:t>
      </w:r>
      <w:bookmarkEnd w:id="2"/>
      <w:r w:rsidRPr="009E1FEE">
        <w:rPr>
          <w:rFonts w:asciiTheme="minorHAnsi" w:eastAsiaTheme="minorHAnsi" w:hAnsiTheme="minorHAnsi" w:cstheme="minorHAnsi"/>
          <w:kern w:val="2"/>
          <w:lang w:val="en-NZ" w:eastAsia="en-US"/>
          <w14:ligatures w14:val="standardContextual"/>
        </w:rPr>
        <w:t xml:space="preserve">     indigenous</w:t>
      </w:r>
    </w:p>
    <w:p w14:paraId="473BD08A" w14:textId="77777777" w:rsidR="009E1FEE" w:rsidRPr="009E1FEE" w:rsidRDefault="009E1FEE" w:rsidP="009E1FEE">
      <w:pPr>
        <w:spacing w:after="160" w:line="259" w:lineRule="auto"/>
        <w:ind w:left="720"/>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      young adults (e.g., in the 18-30 age group)</w:t>
      </w:r>
    </w:p>
    <w:p w14:paraId="11BA896C" w14:textId="545F30AC" w:rsidR="0066256A" w:rsidRDefault="009E1FEE" w:rsidP="009E1FEE">
      <w:pPr>
        <w:spacing w:after="160" w:line="259" w:lineRule="auto"/>
        <w:ind w:left="720"/>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lastRenderedPageBreak/>
        <w:t>•     members of equity deserving communities (e.g., 2SLGBTQ+, ethnic or language</w:t>
      </w:r>
    </w:p>
    <w:p w14:paraId="5CBC235C" w14:textId="6B8B26DF" w:rsidR="009E1FEE" w:rsidRPr="009E1FEE" w:rsidRDefault="0066256A" w:rsidP="009E1FEE">
      <w:pPr>
        <w:spacing w:after="160" w:line="259" w:lineRule="auto"/>
        <w:ind w:left="720"/>
        <w:jc w:val="both"/>
        <w:rPr>
          <w:rFonts w:asciiTheme="minorHAnsi" w:eastAsiaTheme="minorHAnsi" w:hAnsiTheme="minorHAnsi" w:cstheme="minorHAnsi"/>
          <w:kern w:val="2"/>
          <w:lang w:val="en-NZ" w:eastAsia="en-US"/>
          <w14:ligatures w14:val="standardContextual"/>
        </w:rPr>
      </w:pPr>
      <w:r>
        <w:rPr>
          <w:rFonts w:asciiTheme="minorHAnsi" w:eastAsiaTheme="minorHAnsi" w:hAnsiTheme="minorHAnsi" w:cstheme="minorHAnsi"/>
          <w:kern w:val="2"/>
          <w:lang w:val="en-NZ" w:eastAsia="en-US"/>
          <w14:ligatures w14:val="standardContextual"/>
        </w:rPr>
        <w:t xml:space="preserve">      </w:t>
      </w:r>
      <w:r w:rsidR="009E1FEE" w:rsidRPr="009E1FEE">
        <w:rPr>
          <w:rFonts w:asciiTheme="minorHAnsi" w:eastAsiaTheme="minorHAnsi" w:hAnsiTheme="minorHAnsi" w:cstheme="minorHAnsi"/>
          <w:kern w:val="2"/>
          <w:lang w:val="en-NZ" w:eastAsia="en-US"/>
          <w14:ligatures w14:val="standardContextual"/>
        </w:rPr>
        <w:t xml:space="preserve"> minority)</w:t>
      </w:r>
    </w:p>
    <w:p w14:paraId="38A56979" w14:textId="77777777" w:rsidR="009E1FEE" w:rsidRPr="009E1FEE" w:rsidRDefault="009E1FEE" w:rsidP="009E1FEE">
      <w:pPr>
        <w:numPr>
          <w:ilvl w:val="1"/>
          <w:numId w:val="12"/>
        </w:numPr>
        <w:spacing w:after="160" w:line="259" w:lineRule="auto"/>
        <w:contextualSpacing/>
        <w:jc w:val="both"/>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those who identify as affected others (e.g., family members or carers)</w:t>
      </w:r>
    </w:p>
    <w:p w14:paraId="3CCC13C2" w14:textId="77777777" w:rsidR="009E1FEE" w:rsidRPr="009E1FEE" w:rsidRDefault="009E1FEE" w:rsidP="009E1FEE">
      <w:pPr>
        <w:numPr>
          <w:ilvl w:val="1"/>
          <w:numId w:val="12"/>
        </w:numPr>
        <w:spacing w:after="160" w:line="259" w:lineRule="auto"/>
        <w:contextualSpacing/>
        <w:jc w:val="both"/>
        <w:rPr>
          <w:rFonts w:asciiTheme="minorHAnsi" w:eastAsiaTheme="minorHAnsi" w:hAnsiTheme="minorHAnsi" w:cstheme="minorBidi"/>
          <w:kern w:val="2"/>
          <w:lang w:eastAsia="en-US"/>
          <w14:ligatures w14:val="standardContextual"/>
        </w:rPr>
      </w:pPr>
      <w:r w:rsidRPr="009E1FEE">
        <w:rPr>
          <w:rFonts w:asciiTheme="minorHAnsi" w:eastAsiaTheme="minorHAnsi" w:hAnsiTheme="minorHAnsi" w:cstheme="minorBidi"/>
          <w:kern w:val="2"/>
          <w:lang w:eastAsia="en-US"/>
          <w14:ligatures w14:val="standardContextual"/>
        </w:rPr>
        <w:t>leaders in smaller organisations i.e. with fewer than 5 staff – or only volunteers</w:t>
      </w:r>
    </w:p>
    <w:p w14:paraId="7C1EDA48" w14:textId="77777777" w:rsidR="009E1FEE" w:rsidRPr="009E1FEE" w:rsidRDefault="009E1FEE" w:rsidP="009E1FEE">
      <w:pPr>
        <w:numPr>
          <w:ilvl w:val="1"/>
          <w:numId w:val="12"/>
        </w:numPr>
        <w:spacing w:after="160" w:line="259" w:lineRule="auto"/>
        <w:contextualSpacing/>
        <w:jc w:val="both"/>
        <w:rPr>
          <w:rFonts w:asciiTheme="minorHAnsi" w:eastAsiaTheme="minorHAnsi" w:hAnsiTheme="minorHAnsi" w:cstheme="minorBidi"/>
          <w:kern w:val="2"/>
          <w:lang w:eastAsia="en-US"/>
          <w14:ligatures w14:val="standardContextual"/>
        </w:rPr>
      </w:pPr>
      <w:r w:rsidRPr="009E1FEE">
        <w:rPr>
          <w:rFonts w:asciiTheme="minorHAnsi" w:eastAsiaTheme="minorHAnsi" w:hAnsiTheme="minorHAnsi" w:cstheme="minorBidi"/>
          <w:kern w:val="2"/>
          <w:lang w:eastAsia="en-US"/>
          <w14:ligatures w14:val="standardContextual"/>
        </w:rPr>
        <w:t>leaders with experience from underrepresented /underserved populations, for example: intellectual disability and psychosocial disability</w:t>
      </w:r>
    </w:p>
    <w:p w14:paraId="46A8F012" w14:textId="77777777" w:rsidR="009E1FEE" w:rsidRPr="009E1FEE" w:rsidRDefault="009E1FEE" w:rsidP="009E1FEE">
      <w:pPr>
        <w:numPr>
          <w:ilvl w:val="1"/>
          <w:numId w:val="12"/>
        </w:numPr>
        <w:spacing w:after="160" w:line="259" w:lineRule="auto"/>
        <w:contextualSpacing/>
        <w:jc w:val="both"/>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 xml:space="preserve">leaders who have experience of discrimination </w:t>
      </w:r>
    </w:p>
    <w:p w14:paraId="5A0EBC60" w14:textId="77777777" w:rsidR="009E1FEE" w:rsidRPr="009E1FEE" w:rsidRDefault="009E1FEE" w:rsidP="009E1FEE">
      <w:pPr>
        <w:spacing w:after="160" w:line="259" w:lineRule="auto"/>
        <w:ind w:left="720"/>
        <w:jc w:val="both"/>
        <w:rPr>
          <w:rFonts w:asciiTheme="minorHAnsi" w:eastAsiaTheme="minorHAnsi" w:hAnsiTheme="minorHAnsi" w:cstheme="minorHAnsi"/>
          <w:kern w:val="2"/>
          <w:lang w:val="en-NZ" w:eastAsia="en-US"/>
          <w14:ligatures w14:val="standardContextual"/>
        </w:rPr>
      </w:pPr>
    </w:p>
    <w:p w14:paraId="025DA6EA" w14:textId="77777777" w:rsidR="009E1FEE" w:rsidRPr="009E1FEE" w:rsidRDefault="009E1FEE" w:rsidP="009E1FEE">
      <w:pPr>
        <w:spacing w:after="160" w:line="259" w:lineRule="auto"/>
        <w:jc w:val="both"/>
        <w:rPr>
          <w:rFonts w:asciiTheme="minorHAnsi" w:eastAsiaTheme="minorHAnsi" w:hAnsiTheme="minorHAnsi" w:cstheme="minorBidi"/>
          <w:kern w:val="2"/>
          <w:lang w:val="en-NZ" w:eastAsia="en-US"/>
          <w14:ligatures w14:val="standardContextual"/>
        </w:rPr>
      </w:pPr>
      <w:r w:rsidRPr="009E1FEE">
        <w:rPr>
          <w:rFonts w:asciiTheme="minorHAnsi" w:eastAsiaTheme="minorHAnsi" w:hAnsiTheme="minorHAnsi" w:cstheme="minorBidi"/>
          <w:kern w:val="2"/>
          <w:lang w:val="en-NZ" w:eastAsia="en-US"/>
          <w14:ligatures w14:val="standardContextual"/>
        </w:rPr>
        <w:t>In considering candidates we request that some are not necessarily people with an established leadership lived / living experience profile. It is also important to provide opportunity for some current and emerging lived experience leaders whose profile is to be promoted / who do not receive such opportunities. Established leaders may also be nominated.</w:t>
      </w:r>
    </w:p>
    <w:p w14:paraId="5DD91208" w14:textId="7C728624" w:rsidR="009E1FEE" w:rsidRPr="009E1FEE" w:rsidRDefault="009E1FEE" w:rsidP="009E1FEE">
      <w:pPr>
        <w:spacing w:after="160" w:line="259" w:lineRule="auto"/>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To express an interest/participate in the LEC, the nominee will need</w:t>
      </w:r>
      <w:r w:rsidR="0066256A">
        <w:rPr>
          <w:rFonts w:asciiTheme="minorHAnsi" w:eastAsiaTheme="minorHAnsi" w:hAnsiTheme="minorHAnsi" w:cstheme="minorHAnsi"/>
          <w:kern w:val="2"/>
          <w:lang w:val="en-NZ" w:eastAsia="en-US"/>
          <w14:ligatures w14:val="standardContextual"/>
        </w:rPr>
        <w:t xml:space="preserve"> to</w:t>
      </w:r>
      <w:r w:rsidRPr="009E1FEE">
        <w:rPr>
          <w:rFonts w:asciiTheme="minorHAnsi" w:eastAsiaTheme="minorHAnsi" w:hAnsiTheme="minorHAnsi" w:cstheme="minorHAnsi"/>
          <w:kern w:val="2"/>
          <w:lang w:val="en-NZ" w:eastAsia="en-US"/>
          <w14:ligatures w14:val="standardContextual"/>
        </w:rPr>
        <w:t>:</w:t>
      </w:r>
    </w:p>
    <w:p w14:paraId="6B95B17F" w14:textId="6296CAF4" w:rsidR="009E1FEE" w:rsidRPr="009E1FEE" w:rsidRDefault="009E1FEE" w:rsidP="009E1FEE">
      <w:pPr>
        <w:spacing w:after="160" w:line="259" w:lineRule="auto"/>
        <w:ind w:left="720"/>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 be 18 years old or over; and</w:t>
      </w:r>
    </w:p>
    <w:p w14:paraId="68C737E4" w14:textId="44860EA6" w:rsidR="009E1FEE" w:rsidRPr="009E1FEE" w:rsidRDefault="009E1FEE" w:rsidP="009E1FEE">
      <w:pPr>
        <w:spacing w:after="160" w:line="259" w:lineRule="auto"/>
        <w:ind w:left="720"/>
        <w:jc w:val="both"/>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 xml:space="preserve">• </w:t>
      </w:r>
      <w:r w:rsidR="0066256A">
        <w:rPr>
          <w:rFonts w:asciiTheme="minorHAnsi" w:eastAsiaTheme="minorHAnsi" w:hAnsiTheme="minorHAnsi" w:cstheme="minorHAnsi"/>
          <w:kern w:val="2"/>
          <w:lang w:val="en-NZ" w:eastAsia="en-US"/>
          <w14:ligatures w14:val="standardContextual"/>
        </w:rPr>
        <w:t>r</w:t>
      </w:r>
      <w:r w:rsidRPr="009E1FEE">
        <w:rPr>
          <w:rFonts w:asciiTheme="minorHAnsi" w:eastAsiaTheme="minorHAnsi" w:hAnsiTheme="minorHAnsi" w:cstheme="minorHAnsi"/>
          <w:kern w:val="2"/>
          <w:lang w:val="en-NZ" w:eastAsia="en-US"/>
          <w14:ligatures w14:val="standardContextual"/>
        </w:rPr>
        <w:t xml:space="preserve">eside in a GLE member country; and </w:t>
      </w:r>
    </w:p>
    <w:p w14:paraId="0B41787B" w14:textId="46AF877F" w:rsidR="0066256A" w:rsidRDefault="009E1FEE" w:rsidP="009E1FEE">
      <w:pPr>
        <w:spacing w:after="160" w:line="259" w:lineRule="auto"/>
        <w:ind w:left="720"/>
        <w:jc w:val="both"/>
        <w:rPr>
          <w:rFonts w:asciiTheme="minorHAnsi" w:eastAsiaTheme="minorHAnsi" w:hAnsiTheme="minorHAnsi" w:cstheme="minorBidi"/>
          <w:kern w:val="2"/>
          <w:lang w:val="en-NZ" w:eastAsia="en-US"/>
          <w14:ligatures w14:val="standardContextual"/>
        </w:rPr>
      </w:pPr>
      <w:r w:rsidRPr="009E1FEE">
        <w:rPr>
          <w:rFonts w:asciiTheme="minorHAnsi" w:eastAsiaTheme="minorHAnsi" w:hAnsiTheme="minorHAnsi" w:cstheme="minorBidi"/>
          <w:kern w:val="2"/>
          <w:lang w:val="en-NZ" w:eastAsia="en-US"/>
          <w14:ligatures w14:val="standardContextual"/>
        </w:rPr>
        <w:t xml:space="preserve">• </w:t>
      </w:r>
      <w:r w:rsidR="0066256A">
        <w:rPr>
          <w:rFonts w:asciiTheme="minorHAnsi" w:eastAsiaTheme="minorHAnsi" w:hAnsiTheme="minorHAnsi" w:cstheme="minorBidi"/>
          <w:kern w:val="2"/>
          <w:lang w:val="en-NZ" w:eastAsia="en-US"/>
          <w14:ligatures w14:val="standardContextual"/>
        </w:rPr>
        <w:t>h</w:t>
      </w:r>
      <w:r w:rsidRPr="009E1FEE">
        <w:rPr>
          <w:rFonts w:asciiTheme="minorHAnsi" w:eastAsiaTheme="minorHAnsi" w:hAnsiTheme="minorHAnsi" w:cstheme="minorBidi"/>
          <w:kern w:val="2"/>
          <w:lang w:val="en-NZ" w:eastAsia="en-US"/>
          <w14:ligatures w14:val="standardContextual"/>
        </w:rPr>
        <w:t xml:space="preserve">ave lived or living experience of mental health, disability or substance use or who </w:t>
      </w:r>
    </w:p>
    <w:p w14:paraId="3DB80F41" w14:textId="07C2EBC9" w:rsidR="009E1FEE" w:rsidRPr="009E1FEE" w:rsidRDefault="0066256A" w:rsidP="009E1FEE">
      <w:pPr>
        <w:spacing w:after="160" w:line="259" w:lineRule="auto"/>
        <w:ind w:left="720"/>
        <w:jc w:val="both"/>
        <w:rPr>
          <w:rFonts w:asciiTheme="minorHAnsi" w:eastAsiaTheme="minorHAnsi" w:hAnsiTheme="minorHAnsi" w:cstheme="minorBidi"/>
          <w:kern w:val="2"/>
          <w:lang w:val="en-NZ" w:eastAsia="en-US"/>
          <w14:ligatures w14:val="standardContextual"/>
        </w:rPr>
      </w:pPr>
      <w:r>
        <w:rPr>
          <w:rFonts w:asciiTheme="minorHAnsi" w:eastAsiaTheme="minorHAnsi" w:hAnsiTheme="minorHAnsi" w:cstheme="minorBidi"/>
          <w:kern w:val="2"/>
          <w:lang w:val="en-NZ" w:eastAsia="en-US"/>
          <w14:ligatures w14:val="standardContextual"/>
        </w:rPr>
        <w:t xml:space="preserve">   </w:t>
      </w:r>
      <w:r w:rsidR="009E1FEE" w:rsidRPr="009E1FEE">
        <w:rPr>
          <w:rFonts w:asciiTheme="minorHAnsi" w:eastAsiaTheme="minorHAnsi" w:hAnsiTheme="minorHAnsi" w:cstheme="minorBidi"/>
          <w:kern w:val="2"/>
          <w:lang w:val="en-NZ" w:eastAsia="en-US"/>
          <w14:ligatures w14:val="standardContextual"/>
        </w:rPr>
        <w:t xml:space="preserve">identify as affected others (e.g., family members or carer); and </w:t>
      </w:r>
    </w:p>
    <w:p w14:paraId="592DF9E4" w14:textId="00194AF6" w:rsidR="009E1FEE" w:rsidRPr="009E1FEE" w:rsidRDefault="009E1FEE" w:rsidP="009E1FEE">
      <w:pPr>
        <w:spacing w:after="160" w:line="259" w:lineRule="auto"/>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 xml:space="preserve">              • </w:t>
      </w:r>
      <w:r w:rsidR="0066256A">
        <w:rPr>
          <w:rFonts w:asciiTheme="minorHAnsi" w:eastAsiaTheme="minorHAnsi" w:hAnsiTheme="minorHAnsi" w:cstheme="minorHAnsi"/>
          <w:kern w:val="2"/>
          <w:lang w:val="en-NZ" w:eastAsia="en-US"/>
          <w14:ligatures w14:val="standardContextual"/>
        </w:rPr>
        <w:t>n</w:t>
      </w:r>
      <w:r w:rsidRPr="009E1FEE">
        <w:rPr>
          <w:rFonts w:asciiTheme="minorHAnsi" w:eastAsiaTheme="minorHAnsi" w:hAnsiTheme="minorHAnsi" w:cstheme="minorHAnsi"/>
          <w:kern w:val="2"/>
          <w:lang w:val="en-NZ" w:eastAsia="en-US"/>
          <w14:ligatures w14:val="standardContextual"/>
        </w:rPr>
        <w:t>ot work – either paid or unpaid - for GLE or GLAGs</w:t>
      </w:r>
    </w:p>
    <w:p w14:paraId="53D89265" w14:textId="77777777" w:rsidR="009E1FEE" w:rsidRPr="009E1FEE" w:rsidRDefault="009E1FEE" w:rsidP="009E1FEE">
      <w:pPr>
        <w:spacing w:after="160" w:line="259" w:lineRule="auto"/>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 xml:space="preserve">The nominee may be independent / paid work or un-paid work (volunteering), either in a formal role in services / agencies (NGO or government) / academic / advocate or advisor / trainer. Note this list is not exhaustive. </w:t>
      </w:r>
    </w:p>
    <w:p w14:paraId="3674FC1E" w14:textId="77777777" w:rsidR="009E1FEE" w:rsidRPr="009E1FEE" w:rsidRDefault="009E1FEE" w:rsidP="009E1FEE">
      <w:pPr>
        <w:spacing w:after="160" w:line="259" w:lineRule="auto"/>
        <w:rPr>
          <w:rFonts w:asciiTheme="minorHAnsi" w:eastAsiaTheme="minorHAnsi" w:hAnsiTheme="minorHAnsi" w:cstheme="minorBidi"/>
          <w:kern w:val="2"/>
          <w:lang w:val="en-NZ" w:eastAsia="en-US"/>
          <w14:ligatures w14:val="standardContextual"/>
        </w:rPr>
      </w:pPr>
      <w:r w:rsidRPr="009E1FEE">
        <w:rPr>
          <w:rFonts w:asciiTheme="minorHAnsi" w:eastAsiaTheme="minorHAnsi" w:hAnsiTheme="minorHAnsi" w:cstheme="minorBidi"/>
          <w:kern w:val="2"/>
          <w:lang w:val="en-NZ" w:eastAsia="en-US"/>
          <w14:ligatures w14:val="standardContextual"/>
        </w:rPr>
        <w:t xml:space="preserve">Recognizing intersectionalities, the nominee may simultaneously identify as a member of a number of the above groups. As the LEC develops and forms its purpose and contributions, such intersectional experience might highlight and inform power relations, structural inequality or invisible barriers across a range of LEC and GLE activities.  </w:t>
      </w:r>
    </w:p>
    <w:p w14:paraId="40F8D30E" w14:textId="77777777" w:rsidR="009E1FEE" w:rsidRPr="009E1FEE" w:rsidRDefault="009E1FEE" w:rsidP="009E1FEE">
      <w:pPr>
        <w:spacing w:after="160" w:line="259" w:lineRule="auto"/>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Refer to the attachment Role Description for LEC Member.</w:t>
      </w:r>
    </w:p>
    <w:p w14:paraId="24C596DB" w14:textId="77777777" w:rsidR="009E1FEE" w:rsidRPr="009E1FEE" w:rsidRDefault="009E1FEE" w:rsidP="009E1FEE">
      <w:pPr>
        <w:spacing w:after="160" w:line="259" w:lineRule="auto"/>
        <w:rPr>
          <w:rFonts w:asciiTheme="minorHAnsi" w:eastAsiaTheme="minorHAnsi" w:hAnsiTheme="minorHAnsi" w:cstheme="minorHAnsi"/>
          <w:b/>
          <w:bCs/>
          <w:kern w:val="2"/>
          <w:lang w:val="en-NZ" w:eastAsia="en-US"/>
          <w14:ligatures w14:val="standardContextual"/>
        </w:rPr>
      </w:pPr>
      <w:r w:rsidRPr="009E1FEE">
        <w:rPr>
          <w:rFonts w:asciiTheme="minorHAnsi" w:eastAsiaTheme="minorHAnsi" w:hAnsiTheme="minorHAnsi" w:cstheme="minorHAnsi"/>
          <w:b/>
          <w:bCs/>
          <w:kern w:val="2"/>
          <w:lang w:val="en-NZ" w:eastAsia="en-US"/>
          <w14:ligatures w14:val="standardContextual"/>
        </w:rPr>
        <w:t>Consultation Process for Nominees</w:t>
      </w:r>
    </w:p>
    <w:p w14:paraId="4B391012" w14:textId="77777777" w:rsidR="009E1FEE" w:rsidRPr="009E1FEE" w:rsidRDefault="009E1FEE" w:rsidP="009E1FEE">
      <w:pPr>
        <w:spacing w:after="160" w:line="259" w:lineRule="auto"/>
        <w:rPr>
          <w:rFonts w:asciiTheme="minorHAnsi" w:eastAsiaTheme="minorHAnsi" w:hAnsiTheme="minorHAnsi" w:cstheme="minorBidi"/>
          <w:b/>
          <w:bCs/>
          <w:kern w:val="2"/>
          <w:lang w:val="en-NZ" w:eastAsia="en-US"/>
          <w14:ligatures w14:val="standardContextual"/>
        </w:rPr>
      </w:pPr>
      <w:r w:rsidRPr="009E1FEE">
        <w:rPr>
          <w:rFonts w:asciiTheme="minorHAnsi" w:eastAsiaTheme="minorHAnsi" w:hAnsiTheme="minorHAnsi" w:cstheme="minorBidi"/>
          <w:kern w:val="2"/>
          <w:lang w:val="en-NZ" w:eastAsia="en-US"/>
          <w14:ligatures w14:val="standardContextual"/>
        </w:rPr>
        <w:t xml:space="preserve">GLAG representatives and the GLE networks (identified on page 2) may devise their own processes to identify nominees and/or seek ideas of nominees from relevant sector groups. </w:t>
      </w:r>
      <w:r w:rsidRPr="009E1FEE">
        <w:rPr>
          <w:rFonts w:asciiTheme="minorHAnsi" w:eastAsiaTheme="minorHAnsi" w:hAnsiTheme="minorHAnsi" w:cstheme="minorBidi"/>
          <w:b/>
          <w:bCs/>
          <w:kern w:val="2"/>
          <w:lang w:val="en-NZ" w:eastAsia="en-US"/>
          <w14:ligatures w14:val="standardContextual"/>
        </w:rPr>
        <w:t>GLAG Selection Process of Nominees</w:t>
      </w:r>
    </w:p>
    <w:p w14:paraId="672A6B70" w14:textId="77777777" w:rsidR="009E1FEE" w:rsidRPr="009E1FEE" w:rsidRDefault="009E1FEE" w:rsidP="009E1FEE">
      <w:pPr>
        <w:spacing w:after="160" w:line="259" w:lineRule="auto"/>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The GLAG-MH/GLAG-D representative will approach potential nominees and determine the person’s interest. GLE staff will approach the GLE networks.</w:t>
      </w:r>
    </w:p>
    <w:p w14:paraId="61688CEA" w14:textId="77777777" w:rsidR="009E1FEE" w:rsidRPr="009E1FEE" w:rsidRDefault="009E1FEE" w:rsidP="009E1FEE">
      <w:pPr>
        <w:spacing w:after="160" w:line="259" w:lineRule="auto"/>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lastRenderedPageBreak/>
        <w:t>At the outset, the GLAG-MH/GLAG-D/GLE networks representative will inform the potential nominee of the facts below that will assist with their immediate consideration:</w:t>
      </w:r>
    </w:p>
    <w:p w14:paraId="02F2D610" w14:textId="77777777" w:rsidR="009E1FEE" w:rsidRPr="009E1FEE" w:rsidRDefault="009E1FEE" w:rsidP="009E1FEE">
      <w:pPr>
        <w:numPr>
          <w:ilvl w:val="0"/>
          <w:numId w:val="14"/>
        </w:numPr>
        <w:spacing w:after="160" w:line="259" w:lineRule="auto"/>
        <w:contextualSpacing/>
        <w:rPr>
          <w:rFonts w:asciiTheme="minorHAnsi" w:eastAsiaTheme="minorHAnsi" w:hAnsiTheme="minorHAnsi" w:cstheme="minorBidi"/>
          <w:kern w:val="2"/>
          <w:lang w:eastAsia="en-US"/>
          <w14:ligatures w14:val="standardContextual"/>
        </w:rPr>
      </w:pPr>
      <w:bookmarkStart w:id="3" w:name="_Hlk151531446"/>
      <w:r w:rsidRPr="009E1FEE">
        <w:rPr>
          <w:rFonts w:asciiTheme="minorHAnsi" w:eastAsiaTheme="minorHAnsi" w:hAnsiTheme="minorHAnsi" w:cstheme="minorBidi"/>
          <w:kern w:val="2"/>
          <w:lang w:eastAsia="en-US"/>
          <w14:ligatures w14:val="standardContextual"/>
        </w:rPr>
        <w:t xml:space="preserve">The time commitment required of approximately 50 hours for 2024 which includes four virtual meetings and a 5-day leadership exchange. In 2025 there will be eight virtual meetings and potentially one 2–3-day face to face meeting. </w:t>
      </w:r>
      <w:bookmarkEnd w:id="3"/>
      <w:r w:rsidRPr="009E1FEE">
        <w:rPr>
          <w:rFonts w:asciiTheme="minorHAnsi" w:eastAsiaTheme="minorHAnsi" w:hAnsiTheme="minorHAnsi" w:cstheme="minorBidi"/>
          <w:kern w:val="2"/>
          <w:lang w:eastAsia="en-US"/>
          <w14:ligatures w14:val="standardContextual"/>
        </w:rPr>
        <w:t xml:space="preserve">Some of the virtual meetings include attending either Collaborative or GLE Board meetings. </w:t>
      </w:r>
    </w:p>
    <w:p w14:paraId="390ACA40" w14:textId="77777777" w:rsidR="009E1FEE" w:rsidRPr="009E1FEE" w:rsidRDefault="009E1FEE" w:rsidP="009E1FEE">
      <w:pPr>
        <w:numPr>
          <w:ilvl w:val="0"/>
          <w:numId w:val="14"/>
        </w:numPr>
        <w:spacing w:after="160" w:line="259" w:lineRule="auto"/>
        <w:contextualSpacing/>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 xml:space="preserve">There will be international time zone implications for meeting attendance. </w:t>
      </w:r>
    </w:p>
    <w:p w14:paraId="6DFDDA0F" w14:textId="77777777" w:rsidR="009E1FEE" w:rsidRPr="009E1FEE" w:rsidRDefault="009E1FEE" w:rsidP="009E1FEE">
      <w:pPr>
        <w:numPr>
          <w:ilvl w:val="0"/>
          <w:numId w:val="14"/>
        </w:numPr>
        <w:spacing w:after="160" w:line="259" w:lineRule="auto"/>
        <w:contextualSpacing/>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 xml:space="preserve">There may be one international face-to-face meeting to attend per year, which would take place over 2 to 3 days. </w:t>
      </w:r>
    </w:p>
    <w:p w14:paraId="3EA35601" w14:textId="77777777" w:rsidR="009E1FEE" w:rsidRPr="009E1FEE" w:rsidRDefault="009E1FEE" w:rsidP="009E1FEE">
      <w:pPr>
        <w:spacing w:after="160" w:line="259" w:lineRule="auto"/>
        <w:ind w:left="720"/>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4. The duration on the LEC Is for two years and roles may extend for a further two years only.</w:t>
      </w:r>
    </w:p>
    <w:p w14:paraId="1B273537" w14:textId="77777777" w:rsidR="009E1FEE" w:rsidRPr="009E1FEE" w:rsidRDefault="009E1FEE" w:rsidP="009E1FEE">
      <w:pPr>
        <w:spacing w:after="160" w:line="259" w:lineRule="auto"/>
        <w:rPr>
          <w:rFonts w:asciiTheme="minorHAnsi" w:eastAsiaTheme="minorHAnsi" w:hAnsiTheme="minorHAnsi" w:cstheme="minorHAnsi"/>
          <w:kern w:val="2"/>
          <w:lang w:val="en-NZ" w:eastAsia="en-US"/>
          <w14:ligatures w14:val="standardContextual"/>
        </w:rPr>
      </w:pPr>
      <w:r w:rsidRPr="009E1FEE">
        <w:rPr>
          <w:rFonts w:asciiTheme="minorHAnsi" w:eastAsiaTheme="minorHAnsi" w:hAnsiTheme="minorHAnsi" w:cstheme="minorHAnsi"/>
          <w:kern w:val="2"/>
          <w:lang w:val="en-NZ" w:eastAsia="en-US"/>
          <w14:ligatures w14:val="standardContextual"/>
        </w:rPr>
        <w:t xml:space="preserve">Note there is more about the above within the application process documentation. Should the nominee accept the above criteria, GLAG representative is to forward the application process documents to all nominees.  </w:t>
      </w:r>
    </w:p>
    <w:p w14:paraId="4A313215" w14:textId="77777777" w:rsidR="009E1FEE" w:rsidRPr="009E1FEE" w:rsidRDefault="009E1FEE" w:rsidP="009E1FEE">
      <w:pPr>
        <w:spacing w:after="160" w:line="259" w:lineRule="auto"/>
        <w:rPr>
          <w:rFonts w:asciiTheme="minorHAnsi" w:eastAsiaTheme="minorHAnsi" w:hAnsiTheme="minorHAnsi" w:cstheme="minorHAnsi"/>
          <w:b/>
          <w:bCs/>
          <w:kern w:val="2"/>
          <w:lang w:val="en-NZ" w:eastAsia="en-US"/>
          <w14:ligatures w14:val="standardContextual"/>
        </w:rPr>
      </w:pPr>
      <w:r w:rsidRPr="009E1FEE">
        <w:rPr>
          <w:rFonts w:asciiTheme="minorHAnsi" w:eastAsiaTheme="minorHAnsi" w:hAnsiTheme="minorHAnsi" w:cstheme="minorHAnsi"/>
          <w:b/>
          <w:bCs/>
          <w:kern w:val="2"/>
          <w:lang w:val="en-NZ" w:eastAsia="en-US"/>
          <w14:ligatures w14:val="standardContextual"/>
        </w:rPr>
        <w:t>Selection Processes of Members</w:t>
      </w:r>
    </w:p>
    <w:p w14:paraId="5C5B24D2" w14:textId="77777777" w:rsidR="009E1FEE" w:rsidRPr="009E1FEE" w:rsidRDefault="009E1FEE" w:rsidP="009E1FEE">
      <w:pPr>
        <w:spacing w:after="160" w:line="259" w:lineRule="auto"/>
        <w:rPr>
          <w:rFonts w:asciiTheme="minorHAnsi" w:eastAsiaTheme="minorHAnsi" w:hAnsiTheme="minorHAnsi" w:cstheme="minorBidi"/>
          <w:kern w:val="2"/>
          <w:lang w:val="en-NZ" w:eastAsia="en-US"/>
          <w14:ligatures w14:val="standardContextual"/>
        </w:rPr>
      </w:pPr>
      <w:r w:rsidRPr="009E1FEE">
        <w:rPr>
          <w:rFonts w:asciiTheme="minorHAnsi" w:eastAsiaTheme="minorHAnsi" w:hAnsiTheme="minorHAnsi" w:cstheme="minorBidi"/>
          <w:kern w:val="2"/>
          <w:lang w:val="en-NZ" w:eastAsia="en-US"/>
          <w14:ligatures w14:val="standardContextual"/>
        </w:rPr>
        <w:t>There is to be a selection process throughout February - April 2024, led by the LEC Chair. A GLAG-MH and GLAG-D representative will be on the panel. Appointments to the LEC will have been completed early April 2024. The first LEC meeting will be 30April 2024.</w:t>
      </w:r>
    </w:p>
    <w:p w14:paraId="2FA07A49" w14:textId="77777777" w:rsidR="009E1FEE" w:rsidRPr="009E1FEE" w:rsidRDefault="009E1FEE" w:rsidP="009E1FEE">
      <w:pPr>
        <w:spacing w:after="160" w:line="259" w:lineRule="auto"/>
        <w:rPr>
          <w:rFonts w:asciiTheme="minorHAnsi" w:eastAsiaTheme="minorHAnsi" w:hAnsiTheme="minorHAnsi" w:cstheme="minorHAnsi"/>
          <w:b/>
          <w:bCs/>
          <w:kern w:val="2"/>
          <w:lang w:val="en-NZ" w:eastAsia="en-US"/>
          <w14:ligatures w14:val="standardContextual"/>
        </w:rPr>
      </w:pPr>
      <w:r w:rsidRPr="009E1FEE">
        <w:rPr>
          <w:rFonts w:asciiTheme="minorHAnsi" w:eastAsiaTheme="minorHAnsi" w:hAnsiTheme="minorHAnsi" w:cstheme="minorHAnsi"/>
          <w:b/>
          <w:bCs/>
          <w:kern w:val="2"/>
          <w:lang w:val="en-NZ" w:eastAsia="en-US"/>
          <w14:ligatures w14:val="standardContextual"/>
        </w:rPr>
        <w:t>Applicant Procedure</w:t>
      </w:r>
    </w:p>
    <w:p w14:paraId="3A800EDF" w14:textId="759368D0" w:rsidR="009E1FEE" w:rsidRPr="009E1FEE" w:rsidRDefault="00AA2C26" w:rsidP="009E1FEE">
      <w:pPr>
        <w:spacing w:after="160" w:line="259" w:lineRule="auto"/>
        <w:rPr>
          <w:rFonts w:asciiTheme="minorHAnsi" w:eastAsiaTheme="minorHAnsi" w:hAnsiTheme="minorHAnsi" w:cstheme="minorBidi"/>
          <w:kern w:val="2"/>
          <w:lang w:val="en-NZ" w:eastAsia="en-US"/>
          <w14:ligatures w14:val="standardContextual"/>
        </w:rPr>
      </w:pPr>
      <w:r>
        <w:rPr>
          <w:rFonts w:asciiTheme="minorHAnsi" w:eastAsiaTheme="minorHAnsi" w:hAnsiTheme="minorHAnsi" w:cstheme="minorBidi"/>
          <w:kern w:val="2"/>
          <w:lang w:val="en-NZ" w:eastAsia="en-US"/>
          <w14:ligatures w14:val="standardContextual"/>
        </w:rPr>
        <w:t>New Zealand disability n</w:t>
      </w:r>
      <w:r w:rsidR="009E1FEE" w:rsidRPr="009E1FEE">
        <w:rPr>
          <w:rFonts w:asciiTheme="minorHAnsi" w:eastAsiaTheme="minorHAnsi" w:hAnsiTheme="minorHAnsi" w:cstheme="minorBidi"/>
          <w:kern w:val="2"/>
          <w:lang w:val="en-NZ" w:eastAsia="en-US"/>
          <w14:ligatures w14:val="standardContextual"/>
        </w:rPr>
        <w:t>ominees</w:t>
      </w:r>
      <w:r>
        <w:rPr>
          <w:rFonts w:asciiTheme="minorHAnsi" w:eastAsiaTheme="minorHAnsi" w:hAnsiTheme="minorHAnsi" w:cstheme="minorBidi"/>
          <w:kern w:val="2"/>
          <w:lang w:val="en-NZ" w:eastAsia="en-US"/>
          <w14:ligatures w14:val="standardContextual"/>
        </w:rPr>
        <w:t xml:space="preserve"> should complete their application form and send to the NZ recommendations panel at xxxxxx by 5.00 p.m. 22 February, so that applications can be reviewed by the panel and the preferred candidate(s) can be recommended to GLE – D by </w:t>
      </w:r>
      <w:r w:rsidR="009E1FEE" w:rsidRPr="009E1FEE">
        <w:rPr>
          <w:rFonts w:asciiTheme="minorHAnsi" w:eastAsiaTheme="minorHAnsi" w:hAnsiTheme="minorHAnsi" w:cstheme="minorBidi"/>
          <w:kern w:val="2"/>
          <w:lang w:val="en-NZ" w:eastAsia="en-US"/>
          <w14:ligatures w14:val="standardContextual"/>
        </w:rPr>
        <w:t xml:space="preserve"> 2 March 2024</w:t>
      </w:r>
      <w:r>
        <w:rPr>
          <w:rFonts w:asciiTheme="minorHAnsi" w:eastAsiaTheme="minorHAnsi" w:hAnsiTheme="minorHAnsi" w:cstheme="minorBidi"/>
          <w:kern w:val="2"/>
          <w:lang w:val="en-NZ" w:eastAsia="en-US"/>
          <w14:ligatures w14:val="standardContextual"/>
        </w:rPr>
        <w:t>.</w:t>
      </w:r>
      <w:r w:rsidR="009E1FEE" w:rsidRPr="009E1FEE">
        <w:rPr>
          <w:rFonts w:asciiTheme="minorHAnsi" w:eastAsiaTheme="minorHAnsi" w:hAnsiTheme="minorHAnsi" w:cstheme="minorBidi"/>
          <w:kern w:val="2"/>
          <w:lang w:val="en-NZ" w:eastAsia="en-US"/>
          <w14:ligatures w14:val="standardContextual"/>
        </w:rPr>
        <w:t xml:space="preserve"> </w:t>
      </w:r>
    </w:p>
    <w:p w14:paraId="5DC75E5F" w14:textId="77777777" w:rsidR="009E1FEE" w:rsidRPr="009E1FEE" w:rsidRDefault="009E1FEE" w:rsidP="009E1FEE">
      <w:pPr>
        <w:spacing w:after="160" w:line="259" w:lineRule="auto"/>
        <w:rPr>
          <w:rFonts w:asciiTheme="minorHAnsi" w:eastAsiaTheme="minorHAnsi" w:hAnsiTheme="minorHAnsi" w:cstheme="minorHAnsi"/>
          <w:b/>
          <w:bCs/>
          <w:kern w:val="2"/>
          <w:lang w:val="en-NZ" w:eastAsia="en-US"/>
          <w14:ligatures w14:val="standardContextual"/>
        </w:rPr>
      </w:pPr>
      <w:r w:rsidRPr="009E1FEE">
        <w:rPr>
          <w:rFonts w:asciiTheme="minorHAnsi" w:eastAsiaTheme="minorHAnsi" w:hAnsiTheme="minorHAnsi" w:cstheme="minorHAnsi"/>
          <w:b/>
          <w:bCs/>
          <w:kern w:val="2"/>
          <w:lang w:val="en-NZ" w:eastAsia="en-US"/>
          <w14:ligatures w14:val="standardContextual"/>
        </w:rPr>
        <w:t>All Informative Documents include the below. For GLAG members who nominate individuals, please do not provide them the nomination process document.</w:t>
      </w:r>
    </w:p>
    <w:p w14:paraId="447C48CA" w14:textId="77777777" w:rsidR="009E1FEE" w:rsidRPr="009E1FEE" w:rsidRDefault="009E1FEE" w:rsidP="009E1FEE">
      <w:pPr>
        <w:numPr>
          <w:ilvl w:val="0"/>
          <w:numId w:val="13"/>
        </w:numPr>
        <w:spacing w:after="160" w:line="259" w:lineRule="auto"/>
        <w:contextualSpacing/>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Nomination Process (this document)</w:t>
      </w:r>
    </w:p>
    <w:p w14:paraId="6F0144E6" w14:textId="77777777" w:rsidR="009E1FEE" w:rsidRPr="009E1FEE" w:rsidRDefault="009E1FEE" w:rsidP="009E1FEE">
      <w:pPr>
        <w:numPr>
          <w:ilvl w:val="0"/>
          <w:numId w:val="13"/>
        </w:numPr>
        <w:spacing w:after="160" w:line="259" w:lineRule="auto"/>
        <w:contextualSpacing/>
        <w:rPr>
          <w:rFonts w:asciiTheme="minorHAnsi" w:eastAsiaTheme="minorHAnsi" w:hAnsiTheme="minorHAnsi" w:cstheme="minorBidi"/>
          <w:kern w:val="2"/>
          <w:lang w:eastAsia="en-US"/>
          <w14:ligatures w14:val="standardContextual"/>
        </w:rPr>
      </w:pPr>
      <w:r w:rsidRPr="009E1FEE">
        <w:rPr>
          <w:rFonts w:asciiTheme="minorHAnsi" w:eastAsiaTheme="minorHAnsi" w:hAnsiTheme="minorHAnsi" w:cstheme="minorBidi"/>
          <w:kern w:val="2"/>
          <w:lang w:eastAsia="en-US"/>
          <w14:ligatures w14:val="standardContextual"/>
        </w:rPr>
        <w:t>Information and Application Process</w:t>
      </w:r>
    </w:p>
    <w:p w14:paraId="1EBD0B64" w14:textId="77777777" w:rsidR="009E1FEE" w:rsidRPr="009E1FEE" w:rsidRDefault="009E1FEE" w:rsidP="009E1FEE">
      <w:pPr>
        <w:numPr>
          <w:ilvl w:val="0"/>
          <w:numId w:val="13"/>
        </w:numPr>
        <w:spacing w:after="160" w:line="259" w:lineRule="auto"/>
        <w:contextualSpacing/>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Application Form</w:t>
      </w:r>
    </w:p>
    <w:p w14:paraId="556ABB17" w14:textId="77777777" w:rsidR="009E1FEE" w:rsidRPr="009E1FEE" w:rsidRDefault="009E1FEE" w:rsidP="009E1FEE">
      <w:pPr>
        <w:numPr>
          <w:ilvl w:val="0"/>
          <w:numId w:val="13"/>
        </w:numPr>
        <w:spacing w:after="160" w:line="259" w:lineRule="auto"/>
        <w:contextualSpacing/>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Lived Experience Council Member role description</w:t>
      </w:r>
    </w:p>
    <w:p w14:paraId="7A98514C" w14:textId="77777777" w:rsidR="009E1FEE" w:rsidRPr="009E1FEE" w:rsidRDefault="009E1FEE" w:rsidP="009E1FEE">
      <w:pPr>
        <w:numPr>
          <w:ilvl w:val="0"/>
          <w:numId w:val="13"/>
        </w:numPr>
        <w:spacing w:after="160" w:line="259" w:lineRule="auto"/>
        <w:contextualSpacing/>
        <w:rPr>
          <w:rFonts w:asciiTheme="minorHAnsi" w:eastAsiaTheme="minorHAnsi" w:hAnsiTheme="minorHAnsi" w:cstheme="minorHAnsi"/>
          <w:kern w:val="2"/>
          <w:lang w:eastAsia="en-US"/>
          <w14:ligatures w14:val="standardContextual"/>
        </w:rPr>
      </w:pPr>
      <w:r w:rsidRPr="009E1FEE">
        <w:rPr>
          <w:rFonts w:asciiTheme="minorHAnsi" w:eastAsiaTheme="minorHAnsi" w:hAnsiTheme="minorHAnsi" w:cstheme="minorHAnsi"/>
          <w:kern w:val="2"/>
          <w:lang w:eastAsia="en-US"/>
          <w14:ligatures w14:val="standardContextual"/>
        </w:rPr>
        <w:t>Timeframes and Milestones</w:t>
      </w:r>
    </w:p>
    <w:p w14:paraId="3D2646EE" w14:textId="023D5753" w:rsidR="00913F7E" w:rsidRDefault="00913F7E">
      <w:pPr>
        <w:rPr>
          <w:rFonts w:asciiTheme="majorHAnsi" w:hAnsiTheme="majorHAnsi"/>
          <w:b/>
        </w:rPr>
      </w:pPr>
    </w:p>
    <w:p w14:paraId="68E237C2" w14:textId="498200C1" w:rsidR="00913F7E" w:rsidRDefault="00913F7E">
      <w:pPr>
        <w:rPr>
          <w:rFonts w:asciiTheme="majorHAnsi" w:hAnsiTheme="majorHAnsi"/>
          <w:b/>
        </w:rPr>
      </w:pPr>
    </w:p>
    <w:p w14:paraId="1B63C43B" w14:textId="77777777" w:rsidR="00913F7E" w:rsidRDefault="00913F7E">
      <w:pPr>
        <w:rPr>
          <w:rFonts w:asciiTheme="majorHAnsi" w:hAnsiTheme="majorHAnsi"/>
          <w:b/>
        </w:rPr>
      </w:pPr>
    </w:p>
    <w:p w14:paraId="3FEAE925" w14:textId="013677C2" w:rsidR="00913F7E" w:rsidRDefault="00913F7E">
      <w:pPr>
        <w:rPr>
          <w:rFonts w:asciiTheme="majorHAnsi" w:hAnsiTheme="majorHAnsi"/>
          <w:b/>
        </w:rPr>
      </w:pPr>
    </w:p>
    <w:p w14:paraId="7F3066E2" w14:textId="093135D5" w:rsidR="00913F7E" w:rsidRDefault="00913F7E">
      <w:pPr>
        <w:rPr>
          <w:rFonts w:asciiTheme="majorHAnsi" w:hAnsiTheme="majorHAnsi"/>
          <w:b/>
        </w:rPr>
      </w:pPr>
    </w:p>
    <w:p w14:paraId="5B11B5CB" w14:textId="2545A02C" w:rsidR="006379CE" w:rsidRPr="00FF55E6" w:rsidRDefault="006379CE" w:rsidP="00CC6B74">
      <w:pPr>
        <w:rPr>
          <w:rFonts w:asciiTheme="minorHAnsi" w:hAnsiTheme="minorHAnsi" w:cstheme="minorHAnsi"/>
          <w:b/>
          <w:sz w:val="20"/>
          <w:szCs w:val="20"/>
        </w:rPr>
      </w:pPr>
    </w:p>
    <w:sectPr w:rsidR="006379CE" w:rsidRPr="00FF55E6" w:rsidSect="000A69C7">
      <w:headerReference w:type="even" r:id="rId8"/>
      <w:headerReference w:type="default" r:id="rId9"/>
      <w:footerReference w:type="even" r:id="rId10"/>
      <w:footerReference w:type="default" r:id="rId11"/>
      <w:headerReference w:type="first" r:id="rId12"/>
      <w:pgSz w:w="11906" w:h="16838"/>
      <w:pgMar w:top="2168" w:right="1440" w:bottom="20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025E" w14:textId="77777777" w:rsidR="000A69C7" w:rsidRDefault="000A69C7" w:rsidP="0069663B">
      <w:r>
        <w:separator/>
      </w:r>
    </w:p>
  </w:endnote>
  <w:endnote w:type="continuationSeparator" w:id="0">
    <w:p w14:paraId="3240D3F7" w14:textId="77777777" w:rsidR="000A69C7" w:rsidRDefault="000A69C7" w:rsidP="0069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317335"/>
      <w:docPartObj>
        <w:docPartGallery w:val="Page Numbers (Bottom of Page)"/>
        <w:docPartUnique/>
      </w:docPartObj>
    </w:sdtPr>
    <w:sdtEndPr>
      <w:rPr>
        <w:rStyle w:val="PageNumber"/>
      </w:rPr>
    </w:sdtEndPr>
    <w:sdtContent>
      <w:p w14:paraId="079F06FB" w14:textId="51BF4040" w:rsidR="00E3715C" w:rsidRDefault="00E3715C" w:rsidP="005934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53643" w14:textId="77777777" w:rsidR="00E3715C" w:rsidRDefault="00E3715C" w:rsidP="00E371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97424"/>
      <w:docPartObj>
        <w:docPartGallery w:val="Page Numbers (Bottom of Page)"/>
        <w:docPartUnique/>
      </w:docPartObj>
    </w:sdtPr>
    <w:sdtEndPr>
      <w:rPr>
        <w:color w:val="7F7F7F" w:themeColor="background1" w:themeShade="7F"/>
        <w:spacing w:val="60"/>
      </w:rPr>
    </w:sdtEndPr>
    <w:sdtContent>
      <w:p w14:paraId="71DEA154" w14:textId="355ED6B6" w:rsidR="009E1FEE" w:rsidRDefault="009E1FE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BB8B77" w14:textId="488B708F" w:rsidR="00E3715C" w:rsidRDefault="00E3715C" w:rsidP="00E371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EDC6" w14:textId="77777777" w:rsidR="000A69C7" w:rsidRDefault="000A69C7" w:rsidP="0069663B">
      <w:r>
        <w:separator/>
      </w:r>
    </w:p>
  </w:footnote>
  <w:footnote w:type="continuationSeparator" w:id="0">
    <w:p w14:paraId="5286FB7C" w14:textId="77777777" w:rsidR="000A69C7" w:rsidRDefault="000A69C7" w:rsidP="0069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01DD" w14:textId="1665222F" w:rsidR="00AA2C26" w:rsidRDefault="00AA2C26">
    <w:pPr>
      <w:pStyle w:val="Header"/>
    </w:pPr>
    <w:r>
      <w:rPr>
        <w:noProof/>
      </w:rPr>
      <mc:AlternateContent>
        <mc:Choice Requires="wps">
          <w:drawing>
            <wp:anchor distT="0" distB="0" distL="0" distR="0" simplePos="0" relativeHeight="251660288" behindDoc="0" locked="0" layoutInCell="1" allowOverlap="1" wp14:anchorId="40DD3147" wp14:editId="5CBC4D24">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434144" w14:textId="252BC00C" w:rsidR="00AA2C26" w:rsidRPr="00AA2C26" w:rsidRDefault="00AA2C26" w:rsidP="00AA2C26">
                          <w:pPr>
                            <w:rPr>
                              <w:rFonts w:ascii="Calibri" w:eastAsia="Calibri" w:hAnsi="Calibri" w:cs="Calibri"/>
                              <w:noProof/>
                              <w:color w:val="000000"/>
                              <w:sz w:val="20"/>
                              <w:szCs w:val="20"/>
                            </w:rPr>
                          </w:pPr>
                          <w:r w:rsidRPr="00AA2C26">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D3147"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E434144" w14:textId="252BC00C" w:rsidR="00AA2C26" w:rsidRPr="00AA2C26" w:rsidRDefault="00AA2C26" w:rsidP="00AA2C26">
                    <w:pPr>
                      <w:rPr>
                        <w:rFonts w:ascii="Calibri" w:eastAsia="Calibri" w:hAnsi="Calibri" w:cs="Calibri"/>
                        <w:noProof/>
                        <w:color w:val="000000"/>
                        <w:sz w:val="20"/>
                        <w:szCs w:val="20"/>
                      </w:rPr>
                    </w:pPr>
                    <w:r w:rsidRPr="00AA2C26">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4105" w14:textId="6CF84C93" w:rsidR="00593444" w:rsidRDefault="00AA2C26">
    <w:pPr>
      <w:pStyle w:val="Header"/>
    </w:pPr>
    <w:r>
      <w:rPr>
        <w:noProof/>
      </w:rPr>
      <mc:AlternateContent>
        <mc:Choice Requires="wps">
          <w:drawing>
            <wp:anchor distT="0" distB="0" distL="0" distR="0" simplePos="0" relativeHeight="251661312" behindDoc="0" locked="0" layoutInCell="1" allowOverlap="1" wp14:anchorId="0C9EA69B" wp14:editId="5A82DB9C">
              <wp:simplePos x="914400" y="447675"/>
              <wp:positionH relativeFrom="page">
                <wp:align>center</wp:align>
              </wp:positionH>
              <wp:positionV relativeFrom="page">
                <wp:align>top</wp:align>
              </wp:positionV>
              <wp:extent cx="443865" cy="443865"/>
              <wp:effectExtent l="0" t="0" r="8890" b="16510"/>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B77A2" w14:textId="16F93435" w:rsidR="00AA2C26" w:rsidRPr="00AA2C26" w:rsidRDefault="00AA2C26" w:rsidP="00AA2C26">
                          <w:pPr>
                            <w:rPr>
                              <w:rFonts w:ascii="Calibri" w:eastAsia="Calibri" w:hAnsi="Calibri" w:cs="Calibri"/>
                              <w:noProof/>
                              <w:color w:val="000000"/>
                              <w:sz w:val="20"/>
                              <w:szCs w:val="20"/>
                            </w:rPr>
                          </w:pPr>
                          <w:r w:rsidRPr="00AA2C26">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EA69B"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40B77A2" w14:textId="16F93435" w:rsidR="00AA2C26" w:rsidRPr="00AA2C26" w:rsidRDefault="00AA2C26" w:rsidP="00AA2C26">
                    <w:pPr>
                      <w:rPr>
                        <w:rFonts w:ascii="Calibri" w:eastAsia="Calibri" w:hAnsi="Calibri" w:cs="Calibri"/>
                        <w:noProof/>
                        <w:color w:val="000000"/>
                        <w:sz w:val="20"/>
                        <w:szCs w:val="20"/>
                      </w:rPr>
                    </w:pPr>
                    <w:r w:rsidRPr="00AA2C26">
                      <w:rPr>
                        <w:rFonts w:ascii="Calibri" w:eastAsia="Calibri" w:hAnsi="Calibri" w:cs="Calibri"/>
                        <w:noProof/>
                        <w:color w:val="000000"/>
                        <w:sz w:val="20"/>
                        <w:szCs w:val="20"/>
                      </w:rPr>
                      <w:t>IN-CONFIDENCE</w:t>
                    </w:r>
                  </w:p>
                </w:txbxContent>
              </v:textbox>
              <w10:wrap anchorx="page" anchory="page"/>
            </v:shape>
          </w:pict>
        </mc:Fallback>
      </mc:AlternateContent>
    </w:r>
    <w:r w:rsidR="008B3318">
      <w:rPr>
        <w:noProof/>
      </w:rPr>
      <w:drawing>
        <wp:anchor distT="0" distB="0" distL="114300" distR="114300" simplePos="0" relativeHeight="251658240" behindDoc="0" locked="0" layoutInCell="1" allowOverlap="1" wp14:anchorId="0B9FE20F" wp14:editId="5A317F8C">
          <wp:simplePos x="0" y="0"/>
          <wp:positionH relativeFrom="column">
            <wp:posOffset>-571500</wp:posOffset>
          </wp:positionH>
          <wp:positionV relativeFrom="paragraph">
            <wp:posOffset>-347980</wp:posOffset>
          </wp:positionV>
          <wp:extent cx="1301750" cy="461645"/>
          <wp:effectExtent l="0" t="0" r="0" b="0"/>
          <wp:wrapThrough wrapText="bothSides">
            <wp:wrapPolygon edited="0">
              <wp:start x="1897" y="0"/>
              <wp:lineTo x="0" y="2674"/>
              <wp:lineTo x="0" y="18718"/>
              <wp:lineTo x="5690" y="20501"/>
              <wp:lineTo x="16753" y="20501"/>
              <wp:lineTo x="18650" y="20501"/>
              <wp:lineTo x="20862" y="18718"/>
              <wp:lineTo x="21179" y="14261"/>
              <wp:lineTo x="21179" y="8022"/>
              <wp:lineTo x="17069" y="0"/>
              <wp:lineTo x="189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9F">
      <w:rPr>
        <w:noProof/>
      </w:rPr>
      <w:drawing>
        <wp:anchor distT="0" distB="0" distL="114300" distR="114300" simplePos="0" relativeHeight="251656704" behindDoc="0" locked="0" layoutInCell="1" allowOverlap="1" wp14:anchorId="4DB2CE8C" wp14:editId="13317037">
          <wp:simplePos x="0" y="0"/>
          <wp:positionH relativeFrom="column">
            <wp:posOffset>-1314450</wp:posOffset>
          </wp:positionH>
          <wp:positionV relativeFrom="paragraph">
            <wp:posOffset>-455930</wp:posOffset>
          </wp:positionV>
          <wp:extent cx="8242300" cy="641350"/>
          <wp:effectExtent l="0" t="0" r="6350" b="6350"/>
          <wp:wrapThrough wrapText="bothSides">
            <wp:wrapPolygon edited="0">
              <wp:start x="0" y="0"/>
              <wp:lineTo x="0" y="21172"/>
              <wp:lineTo x="21567" y="21172"/>
              <wp:lineTo x="215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42300" cy="641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A7A8" w14:textId="2258AC7F" w:rsidR="00AA2C26" w:rsidRDefault="00AA2C26">
    <w:pPr>
      <w:pStyle w:val="Header"/>
    </w:pPr>
    <w:r>
      <w:rPr>
        <w:noProof/>
      </w:rPr>
      <mc:AlternateContent>
        <mc:Choice Requires="wps">
          <w:drawing>
            <wp:anchor distT="0" distB="0" distL="0" distR="0" simplePos="0" relativeHeight="251659264" behindDoc="0" locked="0" layoutInCell="1" allowOverlap="1" wp14:anchorId="3EDE58BB" wp14:editId="4E817ADE">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735E" w14:textId="47F699D7" w:rsidR="00AA2C26" w:rsidRPr="00AA2C26" w:rsidRDefault="00AA2C26" w:rsidP="00AA2C26">
                          <w:pPr>
                            <w:rPr>
                              <w:rFonts w:ascii="Calibri" w:eastAsia="Calibri" w:hAnsi="Calibri" w:cs="Calibri"/>
                              <w:noProof/>
                              <w:color w:val="000000"/>
                              <w:sz w:val="20"/>
                              <w:szCs w:val="20"/>
                            </w:rPr>
                          </w:pPr>
                          <w:r w:rsidRPr="00AA2C26">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E58BB"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020735E" w14:textId="47F699D7" w:rsidR="00AA2C26" w:rsidRPr="00AA2C26" w:rsidRDefault="00AA2C26" w:rsidP="00AA2C26">
                    <w:pPr>
                      <w:rPr>
                        <w:rFonts w:ascii="Calibri" w:eastAsia="Calibri" w:hAnsi="Calibri" w:cs="Calibri"/>
                        <w:noProof/>
                        <w:color w:val="000000"/>
                        <w:sz w:val="20"/>
                        <w:szCs w:val="20"/>
                      </w:rPr>
                    </w:pPr>
                    <w:r w:rsidRPr="00AA2C26">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4D7"/>
    <w:multiLevelType w:val="hybridMultilevel"/>
    <w:tmpl w:val="A538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07242"/>
    <w:multiLevelType w:val="multilevel"/>
    <w:tmpl w:val="3398A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07E5B"/>
    <w:multiLevelType w:val="multilevel"/>
    <w:tmpl w:val="69E0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958C3"/>
    <w:multiLevelType w:val="hybridMultilevel"/>
    <w:tmpl w:val="43882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5B06D8"/>
    <w:multiLevelType w:val="hybridMultilevel"/>
    <w:tmpl w:val="989E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47534"/>
    <w:multiLevelType w:val="hybridMultilevel"/>
    <w:tmpl w:val="F97A42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96A2FEA"/>
    <w:multiLevelType w:val="multilevel"/>
    <w:tmpl w:val="BCD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1612F6"/>
    <w:multiLevelType w:val="hybridMultilevel"/>
    <w:tmpl w:val="453C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9163D"/>
    <w:multiLevelType w:val="hybridMultilevel"/>
    <w:tmpl w:val="CD22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B1EE2"/>
    <w:multiLevelType w:val="hybridMultilevel"/>
    <w:tmpl w:val="0648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9B7B2E"/>
    <w:multiLevelType w:val="hybridMultilevel"/>
    <w:tmpl w:val="BC06E1C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5006D0"/>
    <w:multiLevelType w:val="hybridMultilevel"/>
    <w:tmpl w:val="34BA3B7C"/>
    <w:lvl w:ilvl="0" w:tplc="71D69D3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9081A70"/>
    <w:multiLevelType w:val="hybridMultilevel"/>
    <w:tmpl w:val="438E0D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F2625C"/>
    <w:multiLevelType w:val="hybridMultilevel"/>
    <w:tmpl w:val="74EC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85833"/>
    <w:multiLevelType w:val="hybridMultilevel"/>
    <w:tmpl w:val="422C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8823355">
    <w:abstractNumId w:val="2"/>
  </w:num>
  <w:num w:numId="2" w16cid:durableId="517892286">
    <w:abstractNumId w:val="3"/>
  </w:num>
  <w:num w:numId="3" w16cid:durableId="448744562">
    <w:abstractNumId w:val="8"/>
  </w:num>
  <w:num w:numId="4" w16cid:durableId="1080831667">
    <w:abstractNumId w:val="9"/>
  </w:num>
  <w:num w:numId="5" w16cid:durableId="1803962364">
    <w:abstractNumId w:val="14"/>
  </w:num>
  <w:num w:numId="6" w16cid:durableId="1155299577">
    <w:abstractNumId w:val="6"/>
  </w:num>
  <w:num w:numId="7" w16cid:durableId="397437937">
    <w:abstractNumId w:val="7"/>
  </w:num>
  <w:num w:numId="8" w16cid:durableId="13500508">
    <w:abstractNumId w:val="13"/>
  </w:num>
  <w:num w:numId="9" w16cid:durableId="1286499505">
    <w:abstractNumId w:val="12"/>
  </w:num>
  <w:num w:numId="10" w16cid:durableId="293021312">
    <w:abstractNumId w:val="4"/>
  </w:num>
  <w:num w:numId="11" w16cid:durableId="1656952866">
    <w:abstractNumId w:val="0"/>
  </w:num>
  <w:num w:numId="12" w16cid:durableId="1963995112">
    <w:abstractNumId w:val="10"/>
  </w:num>
  <w:num w:numId="13" w16cid:durableId="925191707">
    <w:abstractNumId w:val="11"/>
  </w:num>
  <w:num w:numId="14" w16cid:durableId="1780906121">
    <w:abstractNumId w:val="5"/>
  </w:num>
  <w:num w:numId="15" w16cid:durableId="77000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3B"/>
    <w:rsid w:val="000140F1"/>
    <w:rsid w:val="00054553"/>
    <w:rsid w:val="00081949"/>
    <w:rsid w:val="0009057D"/>
    <w:rsid w:val="00095FA0"/>
    <w:rsid w:val="000A0502"/>
    <w:rsid w:val="000A69C7"/>
    <w:rsid w:val="000B0AB7"/>
    <w:rsid w:val="000C16AE"/>
    <w:rsid w:val="000C3C9D"/>
    <w:rsid w:val="000D6BA9"/>
    <w:rsid w:val="000E6282"/>
    <w:rsid w:val="000F2CBF"/>
    <w:rsid w:val="000F2D6B"/>
    <w:rsid w:val="000F528F"/>
    <w:rsid w:val="00101298"/>
    <w:rsid w:val="001035BC"/>
    <w:rsid w:val="001068ED"/>
    <w:rsid w:val="00112917"/>
    <w:rsid w:val="00114865"/>
    <w:rsid w:val="001168D2"/>
    <w:rsid w:val="0012240B"/>
    <w:rsid w:val="001414A6"/>
    <w:rsid w:val="001474A1"/>
    <w:rsid w:val="00152076"/>
    <w:rsid w:val="001543BC"/>
    <w:rsid w:val="0015515A"/>
    <w:rsid w:val="001773D0"/>
    <w:rsid w:val="00180035"/>
    <w:rsid w:val="00181F80"/>
    <w:rsid w:val="0018414F"/>
    <w:rsid w:val="00187952"/>
    <w:rsid w:val="00190600"/>
    <w:rsid w:val="0019562B"/>
    <w:rsid w:val="001A7F20"/>
    <w:rsid w:val="001B41EA"/>
    <w:rsid w:val="001E0D5A"/>
    <w:rsid w:val="001E435E"/>
    <w:rsid w:val="00200793"/>
    <w:rsid w:val="002119E8"/>
    <w:rsid w:val="002245DB"/>
    <w:rsid w:val="002273CC"/>
    <w:rsid w:val="002328B8"/>
    <w:rsid w:val="0023444E"/>
    <w:rsid w:val="0025015A"/>
    <w:rsid w:val="002509DD"/>
    <w:rsid w:val="00265E54"/>
    <w:rsid w:val="002732AB"/>
    <w:rsid w:val="00276612"/>
    <w:rsid w:val="00277E22"/>
    <w:rsid w:val="0029022C"/>
    <w:rsid w:val="002A1AF3"/>
    <w:rsid w:val="002A7293"/>
    <w:rsid w:val="002C475F"/>
    <w:rsid w:val="002D366B"/>
    <w:rsid w:val="002D76EA"/>
    <w:rsid w:val="002E0D2D"/>
    <w:rsid w:val="002E3B48"/>
    <w:rsid w:val="002E571F"/>
    <w:rsid w:val="002E63A5"/>
    <w:rsid w:val="002E7893"/>
    <w:rsid w:val="002F1838"/>
    <w:rsid w:val="00311656"/>
    <w:rsid w:val="00311831"/>
    <w:rsid w:val="0031216B"/>
    <w:rsid w:val="00315441"/>
    <w:rsid w:val="0034408D"/>
    <w:rsid w:val="00363D9F"/>
    <w:rsid w:val="003648AF"/>
    <w:rsid w:val="00366181"/>
    <w:rsid w:val="00370216"/>
    <w:rsid w:val="0039196A"/>
    <w:rsid w:val="003A0335"/>
    <w:rsid w:val="003A4E75"/>
    <w:rsid w:val="003B5D86"/>
    <w:rsid w:val="003C17FC"/>
    <w:rsid w:val="003C741A"/>
    <w:rsid w:val="003D4A17"/>
    <w:rsid w:val="003E1DFF"/>
    <w:rsid w:val="003F0323"/>
    <w:rsid w:val="003F4A1D"/>
    <w:rsid w:val="00402619"/>
    <w:rsid w:val="0041683E"/>
    <w:rsid w:val="00420179"/>
    <w:rsid w:val="00421757"/>
    <w:rsid w:val="0043198A"/>
    <w:rsid w:val="00442445"/>
    <w:rsid w:val="004551BA"/>
    <w:rsid w:val="00477BE4"/>
    <w:rsid w:val="004A1A72"/>
    <w:rsid w:val="004A61C9"/>
    <w:rsid w:val="004B32AA"/>
    <w:rsid w:val="004C383A"/>
    <w:rsid w:val="004C7635"/>
    <w:rsid w:val="004D2184"/>
    <w:rsid w:val="004D5DB3"/>
    <w:rsid w:val="004E7199"/>
    <w:rsid w:val="004F5CAD"/>
    <w:rsid w:val="004F710E"/>
    <w:rsid w:val="005000A7"/>
    <w:rsid w:val="00507250"/>
    <w:rsid w:val="00511B7B"/>
    <w:rsid w:val="00520DE4"/>
    <w:rsid w:val="00524D9C"/>
    <w:rsid w:val="00541231"/>
    <w:rsid w:val="00551BFA"/>
    <w:rsid w:val="005549F8"/>
    <w:rsid w:val="005666E6"/>
    <w:rsid w:val="005876DC"/>
    <w:rsid w:val="00593444"/>
    <w:rsid w:val="0059657B"/>
    <w:rsid w:val="005A0473"/>
    <w:rsid w:val="005B0184"/>
    <w:rsid w:val="005B0E45"/>
    <w:rsid w:val="005B1683"/>
    <w:rsid w:val="005B756F"/>
    <w:rsid w:val="005C2226"/>
    <w:rsid w:val="005C3F19"/>
    <w:rsid w:val="005C5647"/>
    <w:rsid w:val="005C580B"/>
    <w:rsid w:val="005D7D0D"/>
    <w:rsid w:val="005E191D"/>
    <w:rsid w:val="005F3B94"/>
    <w:rsid w:val="00601F40"/>
    <w:rsid w:val="006104C3"/>
    <w:rsid w:val="006138D8"/>
    <w:rsid w:val="0061766D"/>
    <w:rsid w:val="00630D7D"/>
    <w:rsid w:val="006379CE"/>
    <w:rsid w:val="0064261F"/>
    <w:rsid w:val="00660AC9"/>
    <w:rsid w:val="0066256A"/>
    <w:rsid w:val="00693302"/>
    <w:rsid w:val="0069546F"/>
    <w:rsid w:val="0069663B"/>
    <w:rsid w:val="006A05C7"/>
    <w:rsid w:val="006A0FB7"/>
    <w:rsid w:val="006B43EE"/>
    <w:rsid w:val="006B59D6"/>
    <w:rsid w:val="006B616E"/>
    <w:rsid w:val="006B7439"/>
    <w:rsid w:val="006B763C"/>
    <w:rsid w:val="006C3E7E"/>
    <w:rsid w:val="006C4D35"/>
    <w:rsid w:val="006E161B"/>
    <w:rsid w:val="006E2ACA"/>
    <w:rsid w:val="006E52B2"/>
    <w:rsid w:val="006F2D34"/>
    <w:rsid w:val="006F3002"/>
    <w:rsid w:val="00702DD0"/>
    <w:rsid w:val="007159A0"/>
    <w:rsid w:val="007320BA"/>
    <w:rsid w:val="00734D32"/>
    <w:rsid w:val="00734FEB"/>
    <w:rsid w:val="00737C19"/>
    <w:rsid w:val="00741FCB"/>
    <w:rsid w:val="00767666"/>
    <w:rsid w:val="00781125"/>
    <w:rsid w:val="007811BE"/>
    <w:rsid w:val="00784634"/>
    <w:rsid w:val="0078485A"/>
    <w:rsid w:val="0079227C"/>
    <w:rsid w:val="00795661"/>
    <w:rsid w:val="007A0C08"/>
    <w:rsid w:val="007A5F02"/>
    <w:rsid w:val="007C026D"/>
    <w:rsid w:val="007E3C47"/>
    <w:rsid w:val="007E40BF"/>
    <w:rsid w:val="007E4AB3"/>
    <w:rsid w:val="007E5AAD"/>
    <w:rsid w:val="007F3072"/>
    <w:rsid w:val="007F35C2"/>
    <w:rsid w:val="00801C01"/>
    <w:rsid w:val="00810F07"/>
    <w:rsid w:val="00814B60"/>
    <w:rsid w:val="008210C6"/>
    <w:rsid w:val="00830ECE"/>
    <w:rsid w:val="00845D19"/>
    <w:rsid w:val="00847494"/>
    <w:rsid w:val="00850AE9"/>
    <w:rsid w:val="0085563B"/>
    <w:rsid w:val="00861826"/>
    <w:rsid w:val="00875483"/>
    <w:rsid w:val="008846A8"/>
    <w:rsid w:val="00884885"/>
    <w:rsid w:val="008944FA"/>
    <w:rsid w:val="008B3318"/>
    <w:rsid w:val="008B3F18"/>
    <w:rsid w:val="008B572A"/>
    <w:rsid w:val="008D420F"/>
    <w:rsid w:val="008D4A87"/>
    <w:rsid w:val="008D58FA"/>
    <w:rsid w:val="008D7E89"/>
    <w:rsid w:val="008E1783"/>
    <w:rsid w:val="008F7196"/>
    <w:rsid w:val="009110E3"/>
    <w:rsid w:val="00913F7E"/>
    <w:rsid w:val="0093315A"/>
    <w:rsid w:val="009359DD"/>
    <w:rsid w:val="0095558B"/>
    <w:rsid w:val="0095777A"/>
    <w:rsid w:val="00961049"/>
    <w:rsid w:val="00962751"/>
    <w:rsid w:val="0096529A"/>
    <w:rsid w:val="00976FBE"/>
    <w:rsid w:val="00983277"/>
    <w:rsid w:val="00984354"/>
    <w:rsid w:val="009943BF"/>
    <w:rsid w:val="009A5A07"/>
    <w:rsid w:val="009B5273"/>
    <w:rsid w:val="009E0212"/>
    <w:rsid w:val="009E1FEE"/>
    <w:rsid w:val="009F6CDF"/>
    <w:rsid w:val="00A02C9F"/>
    <w:rsid w:val="00A05AAD"/>
    <w:rsid w:val="00A068D8"/>
    <w:rsid w:val="00A133F2"/>
    <w:rsid w:val="00A13BBB"/>
    <w:rsid w:val="00A26316"/>
    <w:rsid w:val="00A30083"/>
    <w:rsid w:val="00A30402"/>
    <w:rsid w:val="00A4066A"/>
    <w:rsid w:val="00A54455"/>
    <w:rsid w:val="00A5659A"/>
    <w:rsid w:val="00A66EDC"/>
    <w:rsid w:val="00A80615"/>
    <w:rsid w:val="00A867CC"/>
    <w:rsid w:val="00A86FDD"/>
    <w:rsid w:val="00AA2C26"/>
    <w:rsid w:val="00AB7E19"/>
    <w:rsid w:val="00AC6869"/>
    <w:rsid w:val="00AE1416"/>
    <w:rsid w:val="00AF38E2"/>
    <w:rsid w:val="00AF5426"/>
    <w:rsid w:val="00AF6F24"/>
    <w:rsid w:val="00B03D0A"/>
    <w:rsid w:val="00B202D2"/>
    <w:rsid w:val="00B2709A"/>
    <w:rsid w:val="00B538B9"/>
    <w:rsid w:val="00B53FF6"/>
    <w:rsid w:val="00B80F95"/>
    <w:rsid w:val="00B81CCB"/>
    <w:rsid w:val="00B847AB"/>
    <w:rsid w:val="00BA7D41"/>
    <w:rsid w:val="00BB4B66"/>
    <w:rsid w:val="00BB6993"/>
    <w:rsid w:val="00BD2D54"/>
    <w:rsid w:val="00BE353A"/>
    <w:rsid w:val="00BE3B5C"/>
    <w:rsid w:val="00BE6301"/>
    <w:rsid w:val="00BF017B"/>
    <w:rsid w:val="00BF55F7"/>
    <w:rsid w:val="00BF6CFD"/>
    <w:rsid w:val="00C00855"/>
    <w:rsid w:val="00C05E31"/>
    <w:rsid w:val="00C0708E"/>
    <w:rsid w:val="00C1215D"/>
    <w:rsid w:val="00C12D82"/>
    <w:rsid w:val="00C17205"/>
    <w:rsid w:val="00C226B2"/>
    <w:rsid w:val="00C32173"/>
    <w:rsid w:val="00C5358B"/>
    <w:rsid w:val="00C62BAC"/>
    <w:rsid w:val="00C639E4"/>
    <w:rsid w:val="00C7272F"/>
    <w:rsid w:val="00C815E7"/>
    <w:rsid w:val="00C849BF"/>
    <w:rsid w:val="00C90686"/>
    <w:rsid w:val="00C92DEF"/>
    <w:rsid w:val="00CC018C"/>
    <w:rsid w:val="00CC6B74"/>
    <w:rsid w:val="00CE50DA"/>
    <w:rsid w:val="00CF3C00"/>
    <w:rsid w:val="00CF7D0B"/>
    <w:rsid w:val="00D00D35"/>
    <w:rsid w:val="00D0478F"/>
    <w:rsid w:val="00D24196"/>
    <w:rsid w:val="00D24BB5"/>
    <w:rsid w:val="00D521C2"/>
    <w:rsid w:val="00D53AB7"/>
    <w:rsid w:val="00D540A7"/>
    <w:rsid w:val="00D72959"/>
    <w:rsid w:val="00D736AB"/>
    <w:rsid w:val="00D7739F"/>
    <w:rsid w:val="00D80052"/>
    <w:rsid w:val="00D815F5"/>
    <w:rsid w:val="00D821EA"/>
    <w:rsid w:val="00D83011"/>
    <w:rsid w:val="00DA0EFA"/>
    <w:rsid w:val="00DA1D50"/>
    <w:rsid w:val="00DA577D"/>
    <w:rsid w:val="00DA61AA"/>
    <w:rsid w:val="00DB1A75"/>
    <w:rsid w:val="00DB2795"/>
    <w:rsid w:val="00DB3742"/>
    <w:rsid w:val="00DB4E11"/>
    <w:rsid w:val="00DC010A"/>
    <w:rsid w:val="00DD0D46"/>
    <w:rsid w:val="00DD5598"/>
    <w:rsid w:val="00DD6FC0"/>
    <w:rsid w:val="00DE16F0"/>
    <w:rsid w:val="00E1323A"/>
    <w:rsid w:val="00E16997"/>
    <w:rsid w:val="00E34007"/>
    <w:rsid w:val="00E3715C"/>
    <w:rsid w:val="00E70B77"/>
    <w:rsid w:val="00E71F73"/>
    <w:rsid w:val="00E76800"/>
    <w:rsid w:val="00E840F9"/>
    <w:rsid w:val="00EA318B"/>
    <w:rsid w:val="00EA7044"/>
    <w:rsid w:val="00EB63E3"/>
    <w:rsid w:val="00EC7A15"/>
    <w:rsid w:val="00ED3D7D"/>
    <w:rsid w:val="00EE0CCD"/>
    <w:rsid w:val="00EE0DC5"/>
    <w:rsid w:val="00EF2794"/>
    <w:rsid w:val="00F04269"/>
    <w:rsid w:val="00F05C95"/>
    <w:rsid w:val="00F128F6"/>
    <w:rsid w:val="00F14C5E"/>
    <w:rsid w:val="00F1770E"/>
    <w:rsid w:val="00F31AEE"/>
    <w:rsid w:val="00F401A0"/>
    <w:rsid w:val="00F52B42"/>
    <w:rsid w:val="00F60FA0"/>
    <w:rsid w:val="00F61315"/>
    <w:rsid w:val="00F64383"/>
    <w:rsid w:val="00F72014"/>
    <w:rsid w:val="00F76D96"/>
    <w:rsid w:val="00FA017A"/>
    <w:rsid w:val="00FA4F74"/>
    <w:rsid w:val="00FB7DFC"/>
    <w:rsid w:val="00FC152B"/>
    <w:rsid w:val="00FC27C1"/>
    <w:rsid w:val="00FC7BBC"/>
    <w:rsid w:val="00FF0055"/>
    <w:rsid w:val="00FF42D4"/>
    <w:rsid w:val="00FF55E6"/>
    <w:rsid w:val="00FF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3E2CB"/>
  <w15:chartTrackingRefBased/>
  <w15:docId w15:val="{5C89A9CE-3E4C-1243-B199-65AAA4E3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C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B74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13F7E"/>
    <w:pPr>
      <w:widowControl w:val="0"/>
      <w:autoSpaceDE w:val="0"/>
      <w:autoSpaceDN w:val="0"/>
      <w:ind w:left="100"/>
      <w:outlineLvl w:val="1"/>
    </w:pPr>
    <w:rPr>
      <w:rFonts w:ascii="Arial" w:eastAsia="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63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9663B"/>
  </w:style>
  <w:style w:type="paragraph" w:styleId="Footer">
    <w:name w:val="footer"/>
    <w:basedOn w:val="Normal"/>
    <w:link w:val="FooterChar"/>
    <w:uiPriority w:val="99"/>
    <w:unhideWhenUsed/>
    <w:rsid w:val="0069663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9663B"/>
  </w:style>
  <w:style w:type="character" w:styleId="PageNumber">
    <w:name w:val="page number"/>
    <w:basedOn w:val="DefaultParagraphFont"/>
    <w:uiPriority w:val="99"/>
    <w:semiHidden/>
    <w:unhideWhenUsed/>
    <w:rsid w:val="00E3715C"/>
  </w:style>
  <w:style w:type="paragraph" w:styleId="NormalWeb">
    <w:name w:val="Normal (Web)"/>
    <w:basedOn w:val="Normal"/>
    <w:uiPriority w:val="99"/>
    <w:unhideWhenUsed/>
    <w:rsid w:val="00E3715C"/>
    <w:pPr>
      <w:spacing w:before="100" w:beforeAutospacing="1" w:after="100" w:afterAutospacing="1"/>
    </w:pPr>
  </w:style>
  <w:style w:type="character" w:customStyle="1" w:styleId="apple-converted-space">
    <w:name w:val="apple-converted-space"/>
    <w:basedOn w:val="DefaultParagraphFont"/>
    <w:rsid w:val="00E3715C"/>
  </w:style>
  <w:style w:type="character" w:styleId="Hyperlink">
    <w:name w:val="Hyperlink"/>
    <w:basedOn w:val="DefaultParagraphFont"/>
    <w:uiPriority w:val="99"/>
    <w:unhideWhenUsed/>
    <w:rsid w:val="00E3715C"/>
    <w:rPr>
      <w:color w:val="0563C1" w:themeColor="hyperlink"/>
      <w:u w:val="single"/>
    </w:rPr>
  </w:style>
  <w:style w:type="character" w:styleId="UnresolvedMention">
    <w:name w:val="Unresolved Mention"/>
    <w:basedOn w:val="DefaultParagraphFont"/>
    <w:uiPriority w:val="99"/>
    <w:semiHidden/>
    <w:unhideWhenUsed/>
    <w:rsid w:val="00E3715C"/>
    <w:rPr>
      <w:color w:val="605E5C"/>
      <w:shd w:val="clear" w:color="auto" w:fill="E1DFDD"/>
    </w:rPr>
  </w:style>
  <w:style w:type="character" w:styleId="Strong">
    <w:name w:val="Strong"/>
    <w:basedOn w:val="DefaultParagraphFont"/>
    <w:uiPriority w:val="22"/>
    <w:qFormat/>
    <w:rsid w:val="002119E8"/>
    <w:rPr>
      <w:b/>
      <w:bCs/>
    </w:rPr>
  </w:style>
  <w:style w:type="paragraph" w:styleId="ListParagraph">
    <w:name w:val="List Paragraph"/>
    <w:basedOn w:val="Normal"/>
    <w:uiPriority w:val="34"/>
    <w:qFormat/>
    <w:rsid w:val="006C3E7E"/>
    <w:pPr>
      <w:ind w:left="720"/>
      <w:contextualSpacing/>
    </w:pPr>
  </w:style>
  <w:style w:type="character" w:customStyle="1" w:styleId="Heading2Char">
    <w:name w:val="Heading 2 Char"/>
    <w:basedOn w:val="DefaultParagraphFont"/>
    <w:link w:val="Heading2"/>
    <w:uiPriority w:val="9"/>
    <w:rsid w:val="00913F7E"/>
    <w:rPr>
      <w:rFonts w:ascii="Arial" w:eastAsia="Arial" w:hAnsi="Arial" w:cs="Arial"/>
      <w:b/>
      <w:bCs/>
      <w:lang w:val="en-US"/>
    </w:rPr>
  </w:style>
  <w:style w:type="table" w:styleId="TableGrid">
    <w:name w:val="Table Grid"/>
    <w:basedOn w:val="TableNormal"/>
    <w:uiPriority w:val="39"/>
    <w:rsid w:val="0091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7439"/>
    <w:rPr>
      <w:rFonts w:asciiTheme="majorHAnsi" w:eastAsiaTheme="majorEastAsia" w:hAnsiTheme="majorHAnsi" w:cstheme="majorBidi"/>
      <w:color w:val="2F5496" w:themeColor="accent1" w:themeShade="BF"/>
      <w:sz w:val="32"/>
      <w:szCs w:val="32"/>
      <w:lang w:eastAsia="en-GB"/>
    </w:rPr>
  </w:style>
  <w:style w:type="paragraph" w:styleId="Title">
    <w:name w:val="Title"/>
    <w:basedOn w:val="Normal"/>
    <w:next w:val="Normal"/>
    <w:link w:val="TitleChar"/>
    <w:uiPriority w:val="10"/>
    <w:qFormat/>
    <w:rsid w:val="006B7439"/>
    <w:pPr>
      <w:contextualSpacing/>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uiPriority w:val="10"/>
    <w:rsid w:val="006B7439"/>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6B7439"/>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AU" w:eastAsia="en-US"/>
    </w:rPr>
  </w:style>
  <w:style w:type="character" w:customStyle="1" w:styleId="SubtitleChar">
    <w:name w:val="Subtitle Char"/>
    <w:basedOn w:val="DefaultParagraphFont"/>
    <w:link w:val="Subtitle"/>
    <w:uiPriority w:val="11"/>
    <w:rsid w:val="006B7439"/>
    <w:rPr>
      <w:rFonts w:eastAsiaTheme="minorEastAsia"/>
      <w:color w:val="5A5A5A" w:themeColor="text1" w:themeTint="A5"/>
      <w:spacing w:val="15"/>
      <w:sz w:val="22"/>
      <w:szCs w:val="22"/>
      <w:lang w:val="en-AU"/>
    </w:rPr>
  </w:style>
  <w:style w:type="paragraph" w:styleId="FootnoteText">
    <w:name w:val="footnote text"/>
    <w:basedOn w:val="Normal"/>
    <w:link w:val="FootnoteTextChar"/>
    <w:uiPriority w:val="99"/>
    <w:semiHidden/>
    <w:unhideWhenUsed/>
    <w:rsid w:val="006104C3"/>
    <w:rPr>
      <w:sz w:val="20"/>
      <w:szCs w:val="20"/>
    </w:rPr>
  </w:style>
  <w:style w:type="character" w:customStyle="1" w:styleId="FootnoteTextChar">
    <w:name w:val="Footnote Text Char"/>
    <w:basedOn w:val="DefaultParagraphFont"/>
    <w:link w:val="FootnoteText"/>
    <w:uiPriority w:val="99"/>
    <w:semiHidden/>
    <w:rsid w:val="006104C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04C3"/>
    <w:rPr>
      <w:vertAlign w:val="superscript"/>
    </w:rPr>
  </w:style>
  <w:style w:type="character" w:styleId="FollowedHyperlink">
    <w:name w:val="FollowedHyperlink"/>
    <w:basedOn w:val="DefaultParagraphFont"/>
    <w:uiPriority w:val="99"/>
    <w:semiHidden/>
    <w:unhideWhenUsed/>
    <w:rsid w:val="003B5D86"/>
    <w:rPr>
      <w:color w:val="954F72" w:themeColor="followedHyperlink"/>
      <w:u w:val="single"/>
    </w:rPr>
  </w:style>
  <w:style w:type="paragraph" w:styleId="Revision">
    <w:name w:val="Revision"/>
    <w:hidden/>
    <w:uiPriority w:val="99"/>
    <w:semiHidden/>
    <w:rsid w:val="008B572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25">
      <w:bodyDiv w:val="1"/>
      <w:marLeft w:val="0"/>
      <w:marRight w:val="0"/>
      <w:marTop w:val="0"/>
      <w:marBottom w:val="0"/>
      <w:divBdr>
        <w:top w:val="none" w:sz="0" w:space="0" w:color="auto"/>
        <w:left w:val="none" w:sz="0" w:space="0" w:color="auto"/>
        <w:bottom w:val="none" w:sz="0" w:space="0" w:color="auto"/>
        <w:right w:val="none" w:sz="0" w:space="0" w:color="auto"/>
      </w:divBdr>
    </w:div>
    <w:div w:id="78605816">
      <w:bodyDiv w:val="1"/>
      <w:marLeft w:val="0"/>
      <w:marRight w:val="0"/>
      <w:marTop w:val="0"/>
      <w:marBottom w:val="0"/>
      <w:divBdr>
        <w:top w:val="none" w:sz="0" w:space="0" w:color="auto"/>
        <w:left w:val="none" w:sz="0" w:space="0" w:color="auto"/>
        <w:bottom w:val="none" w:sz="0" w:space="0" w:color="auto"/>
        <w:right w:val="none" w:sz="0" w:space="0" w:color="auto"/>
      </w:divBdr>
      <w:divsChild>
        <w:div w:id="1966159346">
          <w:marLeft w:val="0"/>
          <w:marRight w:val="0"/>
          <w:marTop w:val="0"/>
          <w:marBottom w:val="0"/>
          <w:divBdr>
            <w:top w:val="none" w:sz="0" w:space="0" w:color="auto"/>
            <w:left w:val="none" w:sz="0" w:space="0" w:color="auto"/>
            <w:bottom w:val="none" w:sz="0" w:space="0" w:color="auto"/>
            <w:right w:val="none" w:sz="0" w:space="0" w:color="auto"/>
          </w:divBdr>
        </w:div>
        <w:div w:id="250242336">
          <w:marLeft w:val="0"/>
          <w:marRight w:val="0"/>
          <w:marTop w:val="0"/>
          <w:marBottom w:val="0"/>
          <w:divBdr>
            <w:top w:val="none" w:sz="0" w:space="0" w:color="auto"/>
            <w:left w:val="none" w:sz="0" w:space="0" w:color="auto"/>
            <w:bottom w:val="none" w:sz="0" w:space="0" w:color="auto"/>
            <w:right w:val="none" w:sz="0" w:space="0" w:color="auto"/>
          </w:divBdr>
        </w:div>
        <w:div w:id="722021018">
          <w:marLeft w:val="0"/>
          <w:marRight w:val="0"/>
          <w:marTop w:val="0"/>
          <w:marBottom w:val="0"/>
          <w:divBdr>
            <w:top w:val="none" w:sz="0" w:space="0" w:color="auto"/>
            <w:left w:val="none" w:sz="0" w:space="0" w:color="auto"/>
            <w:bottom w:val="none" w:sz="0" w:space="0" w:color="auto"/>
            <w:right w:val="none" w:sz="0" w:space="0" w:color="auto"/>
          </w:divBdr>
        </w:div>
        <w:div w:id="1755853771">
          <w:marLeft w:val="0"/>
          <w:marRight w:val="0"/>
          <w:marTop w:val="0"/>
          <w:marBottom w:val="0"/>
          <w:divBdr>
            <w:top w:val="none" w:sz="0" w:space="0" w:color="auto"/>
            <w:left w:val="none" w:sz="0" w:space="0" w:color="auto"/>
            <w:bottom w:val="none" w:sz="0" w:space="0" w:color="auto"/>
            <w:right w:val="none" w:sz="0" w:space="0" w:color="auto"/>
          </w:divBdr>
        </w:div>
        <w:div w:id="235475238">
          <w:marLeft w:val="0"/>
          <w:marRight w:val="0"/>
          <w:marTop w:val="0"/>
          <w:marBottom w:val="0"/>
          <w:divBdr>
            <w:top w:val="none" w:sz="0" w:space="0" w:color="auto"/>
            <w:left w:val="none" w:sz="0" w:space="0" w:color="auto"/>
            <w:bottom w:val="none" w:sz="0" w:space="0" w:color="auto"/>
            <w:right w:val="none" w:sz="0" w:space="0" w:color="auto"/>
          </w:divBdr>
        </w:div>
        <w:div w:id="1896310833">
          <w:marLeft w:val="0"/>
          <w:marRight w:val="0"/>
          <w:marTop w:val="0"/>
          <w:marBottom w:val="0"/>
          <w:divBdr>
            <w:top w:val="none" w:sz="0" w:space="0" w:color="auto"/>
            <w:left w:val="none" w:sz="0" w:space="0" w:color="auto"/>
            <w:bottom w:val="none" w:sz="0" w:space="0" w:color="auto"/>
            <w:right w:val="none" w:sz="0" w:space="0" w:color="auto"/>
          </w:divBdr>
        </w:div>
        <w:div w:id="1335378108">
          <w:marLeft w:val="0"/>
          <w:marRight w:val="0"/>
          <w:marTop w:val="0"/>
          <w:marBottom w:val="0"/>
          <w:divBdr>
            <w:top w:val="none" w:sz="0" w:space="0" w:color="auto"/>
            <w:left w:val="none" w:sz="0" w:space="0" w:color="auto"/>
            <w:bottom w:val="none" w:sz="0" w:space="0" w:color="auto"/>
            <w:right w:val="none" w:sz="0" w:space="0" w:color="auto"/>
          </w:divBdr>
        </w:div>
        <w:div w:id="2027561215">
          <w:marLeft w:val="0"/>
          <w:marRight w:val="0"/>
          <w:marTop w:val="0"/>
          <w:marBottom w:val="0"/>
          <w:divBdr>
            <w:top w:val="none" w:sz="0" w:space="0" w:color="auto"/>
            <w:left w:val="none" w:sz="0" w:space="0" w:color="auto"/>
            <w:bottom w:val="none" w:sz="0" w:space="0" w:color="auto"/>
            <w:right w:val="none" w:sz="0" w:space="0" w:color="auto"/>
          </w:divBdr>
        </w:div>
        <w:div w:id="1603799910">
          <w:marLeft w:val="0"/>
          <w:marRight w:val="0"/>
          <w:marTop w:val="0"/>
          <w:marBottom w:val="0"/>
          <w:divBdr>
            <w:top w:val="none" w:sz="0" w:space="0" w:color="auto"/>
            <w:left w:val="none" w:sz="0" w:space="0" w:color="auto"/>
            <w:bottom w:val="none" w:sz="0" w:space="0" w:color="auto"/>
            <w:right w:val="none" w:sz="0" w:space="0" w:color="auto"/>
          </w:divBdr>
        </w:div>
        <w:div w:id="1152865545">
          <w:marLeft w:val="0"/>
          <w:marRight w:val="0"/>
          <w:marTop w:val="0"/>
          <w:marBottom w:val="0"/>
          <w:divBdr>
            <w:top w:val="none" w:sz="0" w:space="0" w:color="auto"/>
            <w:left w:val="none" w:sz="0" w:space="0" w:color="auto"/>
            <w:bottom w:val="none" w:sz="0" w:space="0" w:color="auto"/>
            <w:right w:val="none" w:sz="0" w:space="0" w:color="auto"/>
          </w:divBdr>
        </w:div>
        <w:div w:id="1404990968">
          <w:marLeft w:val="0"/>
          <w:marRight w:val="0"/>
          <w:marTop w:val="0"/>
          <w:marBottom w:val="0"/>
          <w:divBdr>
            <w:top w:val="none" w:sz="0" w:space="0" w:color="auto"/>
            <w:left w:val="none" w:sz="0" w:space="0" w:color="auto"/>
            <w:bottom w:val="none" w:sz="0" w:space="0" w:color="auto"/>
            <w:right w:val="none" w:sz="0" w:space="0" w:color="auto"/>
          </w:divBdr>
        </w:div>
        <w:div w:id="1347515103">
          <w:marLeft w:val="0"/>
          <w:marRight w:val="0"/>
          <w:marTop w:val="0"/>
          <w:marBottom w:val="0"/>
          <w:divBdr>
            <w:top w:val="none" w:sz="0" w:space="0" w:color="auto"/>
            <w:left w:val="none" w:sz="0" w:space="0" w:color="auto"/>
            <w:bottom w:val="none" w:sz="0" w:space="0" w:color="auto"/>
            <w:right w:val="none" w:sz="0" w:space="0" w:color="auto"/>
          </w:divBdr>
        </w:div>
        <w:div w:id="2030597929">
          <w:marLeft w:val="0"/>
          <w:marRight w:val="0"/>
          <w:marTop w:val="0"/>
          <w:marBottom w:val="0"/>
          <w:divBdr>
            <w:top w:val="none" w:sz="0" w:space="0" w:color="auto"/>
            <w:left w:val="none" w:sz="0" w:space="0" w:color="auto"/>
            <w:bottom w:val="none" w:sz="0" w:space="0" w:color="auto"/>
            <w:right w:val="none" w:sz="0" w:space="0" w:color="auto"/>
          </w:divBdr>
        </w:div>
      </w:divsChild>
    </w:div>
    <w:div w:id="128867773">
      <w:bodyDiv w:val="1"/>
      <w:marLeft w:val="0"/>
      <w:marRight w:val="0"/>
      <w:marTop w:val="0"/>
      <w:marBottom w:val="0"/>
      <w:divBdr>
        <w:top w:val="none" w:sz="0" w:space="0" w:color="auto"/>
        <w:left w:val="none" w:sz="0" w:space="0" w:color="auto"/>
        <w:bottom w:val="none" w:sz="0" w:space="0" w:color="auto"/>
        <w:right w:val="none" w:sz="0" w:space="0" w:color="auto"/>
      </w:divBdr>
      <w:divsChild>
        <w:div w:id="860977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83705">
              <w:marLeft w:val="0"/>
              <w:marRight w:val="0"/>
              <w:marTop w:val="0"/>
              <w:marBottom w:val="0"/>
              <w:divBdr>
                <w:top w:val="none" w:sz="0" w:space="0" w:color="auto"/>
                <w:left w:val="none" w:sz="0" w:space="0" w:color="auto"/>
                <w:bottom w:val="none" w:sz="0" w:space="0" w:color="auto"/>
                <w:right w:val="none" w:sz="0" w:space="0" w:color="auto"/>
              </w:divBdr>
              <w:divsChild>
                <w:div w:id="234516191">
                  <w:marLeft w:val="0"/>
                  <w:marRight w:val="0"/>
                  <w:marTop w:val="0"/>
                  <w:marBottom w:val="0"/>
                  <w:divBdr>
                    <w:top w:val="none" w:sz="0" w:space="0" w:color="auto"/>
                    <w:left w:val="none" w:sz="0" w:space="0" w:color="auto"/>
                    <w:bottom w:val="none" w:sz="0" w:space="0" w:color="auto"/>
                    <w:right w:val="none" w:sz="0" w:space="0" w:color="auto"/>
                  </w:divBdr>
                  <w:divsChild>
                    <w:div w:id="1407529650">
                      <w:marLeft w:val="0"/>
                      <w:marRight w:val="0"/>
                      <w:marTop w:val="0"/>
                      <w:marBottom w:val="0"/>
                      <w:divBdr>
                        <w:top w:val="none" w:sz="0" w:space="0" w:color="auto"/>
                        <w:left w:val="none" w:sz="0" w:space="0" w:color="auto"/>
                        <w:bottom w:val="none" w:sz="0" w:space="0" w:color="auto"/>
                        <w:right w:val="none" w:sz="0" w:space="0" w:color="auto"/>
                      </w:divBdr>
                    </w:div>
                    <w:div w:id="1953054558">
                      <w:marLeft w:val="0"/>
                      <w:marRight w:val="0"/>
                      <w:marTop w:val="0"/>
                      <w:marBottom w:val="0"/>
                      <w:divBdr>
                        <w:top w:val="none" w:sz="0" w:space="0" w:color="auto"/>
                        <w:left w:val="none" w:sz="0" w:space="0" w:color="auto"/>
                        <w:bottom w:val="none" w:sz="0" w:space="0" w:color="auto"/>
                        <w:right w:val="none" w:sz="0" w:space="0" w:color="auto"/>
                      </w:divBdr>
                    </w:div>
                    <w:div w:id="489446948">
                      <w:marLeft w:val="0"/>
                      <w:marRight w:val="0"/>
                      <w:marTop w:val="0"/>
                      <w:marBottom w:val="0"/>
                      <w:divBdr>
                        <w:top w:val="none" w:sz="0" w:space="0" w:color="auto"/>
                        <w:left w:val="none" w:sz="0" w:space="0" w:color="auto"/>
                        <w:bottom w:val="none" w:sz="0" w:space="0" w:color="auto"/>
                        <w:right w:val="none" w:sz="0" w:space="0" w:color="auto"/>
                      </w:divBdr>
                    </w:div>
                    <w:div w:id="1101216694">
                      <w:marLeft w:val="0"/>
                      <w:marRight w:val="0"/>
                      <w:marTop w:val="0"/>
                      <w:marBottom w:val="0"/>
                      <w:divBdr>
                        <w:top w:val="none" w:sz="0" w:space="0" w:color="auto"/>
                        <w:left w:val="none" w:sz="0" w:space="0" w:color="auto"/>
                        <w:bottom w:val="none" w:sz="0" w:space="0" w:color="auto"/>
                        <w:right w:val="none" w:sz="0" w:space="0" w:color="auto"/>
                      </w:divBdr>
                    </w:div>
                    <w:div w:id="1437602425">
                      <w:marLeft w:val="0"/>
                      <w:marRight w:val="0"/>
                      <w:marTop w:val="0"/>
                      <w:marBottom w:val="0"/>
                      <w:divBdr>
                        <w:top w:val="none" w:sz="0" w:space="0" w:color="auto"/>
                        <w:left w:val="none" w:sz="0" w:space="0" w:color="auto"/>
                        <w:bottom w:val="none" w:sz="0" w:space="0" w:color="auto"/>
                        <w:right w:val="none" w:sz="0" w:space="0" w:color="auto"/>
                      </w:divBdr>
                    </w:div>
                    <w:div w:id="1242905667">
                      <w:marLeft w:val="0"/>
                      <w:marRight w:val="0"/>
                      <w:marTop w:val="0"/>
                      <w:marBottom w:val="0"/>
                      <w:divBdr>
                        <w:top w:val="none" w:sz="0" w:space="0" w:color="auto"/>
                        <w:left w:val="none" w:sz="0" w:space="0" w:color="auto"/>
                        <w:bottom w:val="none" w:sz="0" w:space="0" w:color="auto"/>
                        <w:right w:val="none" w:sz="0" w:space="0" w:color="auto"/>
                      </w:divBdr>
                    </w:div>
                    <w:div w:id="1647272404">
                      <w:marLeft w:val="0"/>
                      <w:marRight w:val="0"/>
                      <w:marTop w:val="0"/>
                      <w:marBottom w:val="0"/>
                      <w:divBdr>
                        <w:top w:val="none" w:sz="0" w:space="0" w:color="auto"/>
                        <w:left w:val="none" w:sz="0" w:space="0" w:color="auto"/>
                        <w:bottom w:val="none" w:sz="0" w:space="0" w:color="auto"/>
                        <w:right w:val="none" w:sz="0" w:space="0" w:color="auto"/>
                      </w:divBdr>
                    </w:div>
                    <w:div w:id="903561271">
                      <w:marLeft w:val="0"/>
                      <w:marRight w:val="0"/>
                      <w:marTop w:val="0"/>
                      <w:marBottom w:val="0"/>
                      <w:divBdr>
                        <w:top w:val="none" w:sz="0" w:space="0" w:color="auto"/>
                        <w:left w:val="none" w:sz="0" w:space="0" w:color="auto"/>
                        <w:bottom w:val="none" w:sz="0" w:space="0" w:color="auto"/>
                        <w:right w:val="none" w:sz="0" w:space="0" w:color="auto"/>
                      </w:divBdr>
                    </w:div>
                    <w:div w:id="168646140">
                      <w:marLeft w:val="0"/>
                      <w:marRight w:val="0"/>
                      <w:marTop w:val="0"/>
                      <w:marBottom w:val="0"/>
                      <w:divBdr>
                        <w:top w:val="none" w:sz="0" w:space="0" w:color="auto"/>
                        <w:left w:val="none" w:sz="0" w:space="0" w:color="auto"/>
                        <w:bottom w:val="none" w:sz="0" w:space="0" w:color="auto"/>
                        <w:right w:val="none" w:sz="0" w:space="0" w:color="auto"/>
                      </w:divBdr>
                    </w:div>
                    <w:div w:id="9613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0570">
      <w:bodyDiv w:val="1"/>
      <w:marLeft w:val="0"/>
      <w:marRight w:val="0"/>
      <w:marTop w:val="0"/>
      <w:marBottom w:val="0"/>
      <w:divBdr>
        <w:top w:val="none" w:sz="0" w:space="0" w:color="auto"/>
        <w:left w:val="none" w:sz="0" w:space="0" w:color="auto"/>
        <w:bottom w:val="none" w:sz="0" w:space="0" w:color="auto"/>
        <w:right w:val="none" w:sz="0" w:space="0" w:color="auto"/>
      </w:divBdr>
      <w:divsChild>
        <w:div w:id="31171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5394">
              <w:marLeft w:val="0"/>
              <w:marRight w:val="0"/>
              <w:marTop w:val="0"/>
              <w:marBottom w:val="0"/>
              <w:divBdr>
                <w:top w:val="none" w:sz="0" w:space="0" w:color="auto"/>
                <w:left w:val="none" w:sz="0" w:space="0" w:color="auto"/>
                <w:bottom w:val="none" w:sz="0" w:space="0" w:color="auto"/>
                <w:right w:val="none" w:sz="0" w:space="0" w:color="auto"/>
              </w:divBdr>
              <w:divsChild>
                <w:div w:id="2142455820">
                  <w:marLeft w:val="0"/>
                  <w:marRight w:val="0"/>
                  <w:marTop w:val="0"/>
                  <w:marBottom w:val="0"/>
                  <w:divBdr>
                    <w:top w:val="none" w:sz="0" w:space="0" w:color="auto"/>
                    <w:left w:val="none" w:sz="0" w:space="0" w:color="auto"/>
                    <w:bottom w:val="none" w:sz="0" w:space="0" w:color="auto"/>
                    <w:right w:val="none" w:sz="0" w:space="0" w:color="auto"/>
                  </w:divBdr>
                  <w:divsChild>
                    <w:div w:id="506867455">
                      <w:marLeft w:val="0"/>
                      <w:marRight w:val="0"/>
                      <w:marTop w:val="0"/>
                      <w:marBottom w:val="0"/>
                      <w:divBdr>
                        <w:top w:val="none" w:sz="0" w:space="0" w:color="auto"/>
                        <w:left w:val="none" w:sz="0" w:space="0" w:color="auto"/>
                        <w:bottom w:val="none" w:sz="0" w:space="0" w:color="auto"/>
                        <w:right w:val="none" w:sz="0" w:space="0" w:color="auto"/>
                      </w:divBdr>
                      <w:divsChild>
                        <w:div w:id="1263369742">
                          <w:marLeft w:val="0"/>
                          <w:marRight w:val="0"/>
                          <w:marTop w:val="0"/>
                          <w:marBottom w:val="0"/>
                          <w:divBdr>
                            <w:top w:val="none" w:sz="0" w:space="0" w:color="auto"/>
                            <w:left w:val="none" w:sz="0" w:space="0" w:color="auto"/>
                            <w:bottom w:val="none" w:sz="0" w:space="0" w:color="auto"/>
                            <w:right w:val="none" w:sz="0" w:space="0" w:color="auto"/>
                          </w:divBdr>
                          <w:divsChild>
                            <w:div w:id="848060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37084535">
                                  <w:marLeft w:val="0"/>
                                  <w:marRight w:val="0"/>
                                  <w:marTop w:val="0"/>
                                  <w:marBottom w:val="0"/>
                                  <w:divBdr>
                                    <w:top w:val="none" w:sz="0" w:space="0" w:color="auto"/>
                                    <w:left w:val="none" w:sz="0" w:space="0" w:color="auto"/>
                                    <w:bottom w:val="none" w:sz="0" w:space="0" w:color="auto"/>
                                    <w:right w:val="none" w:sz="0" w:space="0" w:color="auto"/>
                                  </w:divBdr>
                                  <w:divsChild>
                                    <w:div w:id="360402795">
                                      <w:marLeft w:val="0"/>
                                      <w:marRight w:val="0"/>
                                      <w:marTop w:val="0"/>
                                      <w:marBottom w:val="0"/>
                                      <w:divBdr>
                                        <w:top w:val="none" w:sz="0" w:space="0" w:color="auto"/>
                                        <w:left w:val="none" w:sz="0" w:space="0" w:color="auto"/>
                                        <w:bottom w:val="none" w:sz="0" w:space="0" w:color="auto"/>
                                        <w:right w:val="none" w:sz="0" w:space="0" w:color="auto"/>
                                      </w:divBdr>
                                      <w:divsChild>
                                        <w:div w:id="1432317779">
                                          <w:marLeft w:val="0"/>
                                          <w:marRight w:val="0"/>
                                          <w:marTop w:val="0"/>
                                          <w:marBottom w:val="0"/>
                                          <w:divBdr>
                                            <w:top w:val="none" w:sz="0" w:space="0" w:color="auto"/>
                                            <w:left w:val="none" w:sz="0" w:space="0" w:color="auto"/>
                                            <w:bottom w:val="none" w:sz="0" w:space="0" w:color="auto"/>
                                            <w:right w:val="none" w:sz="0" w:space="0" w:color="auto"/>
                                          </w:divBdr>
                                        </w:div>
                                        <w:div w:id="214707087">
                                          <w:marLeft w:val="0"/>
                                          <w:marRight w:val="0"/>
                                          <w:marTop w:val="0"/>
                                          <w:marBottom w:val="0"/>
                                          <w:divBdr>
                                            <w:top w:val="none" w:sz="0" w:space="0" w:color="auto"/>
                                            <w:left w:val="none" w:sz="0" w:space="0" w:color="auto"/>
                                            <w:bottom w:val="none" w:sz="0" w:space="0" w:color="auto"/>
                                            <w:right w:val="none" w:sz="0" w:space="0" w:color="auto"/>
                                          </w:divBdr>
                                          <w:divsChild>
                                            <w:div w:id="1826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99631">
      <w:bodyDiv w:val="1"/>
      <w:marLeft w:val="0"/>
      <w:marRight w:val="0"/>
      <w:marTop w:val="0"/>
      <w:marBottom w:val="0"/>
      <w:divBdr>
        <w:top w:val="none" w:sz="0" w:space="0" w:color="auto"/>
        <w:left w:val="none" w:sz="0" w:space="0" w:color="auto"/>
        <w:bottom w:val="none" w:sz="0" w:space="0" w:color="auto"/>
        <w:right w:val="none" w:sz="0" w:space="0" w:color="auto"/>
      </w:divBdr>
      <w:divsChild>
        <w:div w:id="1821194004">
          <w:marLeft w:val="0"/>
          <w:marRight w:val="0"/>
          <w:marTop w:val="0"/>
          <w:marBottom w:val="0"/>
          <w:divBdr>
            <w:top w:val="none" w:sz="0" w:space="0" w:color="auto"/>
            <w:left w:val="none" w:sz="0" w:space="0" w:color="auto"/>
            <w:bottom w:val="none" w:sz="0" w:space="0" w:color="auto"/>
            <w:right w:val="none" w:sz="0" w:space="0" w:color="auto"/>
          </w:divBdr>
        </w:div>
      </w:divsChild>
    </w:div>
    <w:div w:id="255797593">
      <w:bodyDiv w:val="1"/>
      <w:marLeft w:val="0"/>
      <w:marRight w:val="0"/>
      <w:marTop w:val="0"/>
      <w:marBottom w:val="0"/>
      <w:divBdr>
        <w:top w:val="none" w:sz="0" w:space="0" w:color="auto"/>
        <w:left w:val="none" w:sz="0" w:space="0" w:color="auto"/>
        <w:bottom w:val="none" w:sz="0" w:space="0" w:color="auto"/>
        <w:right w:val="none" w:sz="0" w:space="0" w:color="auto"/>
      </w:divBdr>
    </w:div>
    <w:div w:id="274481065">
      <w:bodyDiv w:val="1"/>
      <w:marLeft w:val="0"/>
      <w:marRight w:val="0"/>
      <w:marTop w:val="0"/>
      <w:marBottom w:val="0"/>
      <w:divBdr>
        <w:top w:val="none" w:sz="0" w:space="0" w:color="auto"/>
        <w:left w:val="none" w:sz="0" w:space="0" w:color="auto"/>
        <w:bottom w:val="none" w:sz="0" w:space="0" w:color="auto"/>
        <w:right w:val="none" w:sz="0" w:space="0" w:color="auto"/>
      </w:divBdr>
    </w:div>
    <w:div w:id="425076441">
      <w:bodyDiv w:val="1"/>
      <w:marLeft w:val="0"/>
      <w:marRight w:val="0"/>
      <w:marTop w:val="0"/>
      <w:marBottom w:val="0"/>
      <w:divBdr>
        <w:top w:val="none" w:sz="0" w:space="0" w:color="auto"/>
        <w:left w:val="none" w:sz="0" w:space="0" w:color="auto"/>
        <w:bottom w:val="none" w:sz="0" w:space="0" w:color="auto"/>
        <w:right w:val="none" w:sz="0" w:space="0" w:color="auto"/>
      </w:divBdr>
    </w:div>
    <w:div w:id="449671007">
      <w:bodyDiv w:val="1"/>
      <w:marLeft w:val="0"/>
      <w:marRight w:val="0"/>
      <w:marTop w:val="0"/>
      <w:marBottom w:val="0"/>
      <w:divBdr>
        <w:top w:val="none" w:sz="0" w:space="0" w:color="auto"/>
        <w:left w:val="none" w:sz="0" w:space="0" w:color="auto"/>
        <w:bottom w:val="none" w:sz="0" w:space="0" w:color="auto"/>
        <w:right w:val="none" w:sz="0" w:space="0" w:color="auto"/>
      </w:divBdr>
    </w:div>
    <w:div w:id="664745212">
      <w:bodyDiv w:val="1"/>
      <w:marLeft w:val="0"/>
      <w:marRight w:val="0"/>
      <w:marTop w:val="0"/>
      <w:marBottom w:val="0"/>
      <w:divBdr>
        <w:top w:val="none" w:sz="0" w:space="0" w:color="auto"/>
        <w:left w:val="none" w:sz="0" w:space="0" w:color="auto"/>
        <w:bottom w:val="none" w:sz="0" w:space="0" w:color="auto"/>
        <w:right w:val="none" w:sz="0" w:space="0" w:color="auto"/>
      </w:divBdr>
      <w:divsChild>
        <w:div w:id="1097170613">
          <w:marLeft w:val="0"/>
          <w:marRight w:val="0"/>
          <w:marTop w:val="0"/>
          <w:marBottom w:val="0"/>
          <w:divBdr>
            <w:top w:val="none" w:sz="0" w:space="0" w:color="auto"/>
            <w:left w:val="none" w:sz="0" w:space="0" w:color="auto"/>
            <w:bottom w:val="none" w:sz="0" w:space="0" w:color="auto"/>
            <w:right w:val="none" w:sz="0" w:space="0" w:color="auto"/>
          </w:divBdr>
        </w:div>
        <w:div w:id="577011533">
          <w:marLeft w:val="0"/>
          <w:marRight w:val="0"/>
          <w:marTop w:val="0"/>
          <w:marBottom w:val="0"/>
          <w:divBdr>
            <w:top w:val="none" w:sz="0" w:space="0" w:color="auto"/>
            <w:left w:val="none" w:sz="0" w:space="0" w:color="auto"/>
            <w:bottom w:val="none" w:sz="0" w:space="0" w:color="auto"/>
            <w:right w:val="none" w:sz="0" w:space="0" w:color="auto"/>
          </w:divBdr>
        </w:div>
        <w:div w:id="1211113706">
          <w:marLeft w:val="0"/>
          <w:marRight w:val="0"/>
          <w:marTop w:val="0"/>
          <w:marBottom w:val="0"/>
          <w:divBdr>
            <w:top w:val="none" w:sz="0" w:space="0" w:color="auto"/>
            <w:left w:val="none" w:sz="0" w:space="0" w:color="auto"/>
            <w:bottom w:val="none" w:sz="0" w:space="0" w:color="auto"/>
            <w:right w:val="none" w:sz="0" w:space="0" w:color="auto"/>
          </w:divBdr>
        </w:div>
        <w:div w:id="1113786836">
          <w:marLeft w:val="0"/>
          <w:marRight w:val="0"/>
          <w:marTop w:val="0"/>
          <w:marBottom w:val="0"/>
          <w:divBdr>
            <w:top w:val="none" w:sz="0" w:space="0" w:color="auto"/>
            <w:left w:val="none" w:sz="0" w:space="0" w:color="auto"/>
            <w:bottom w:val="none" w:sz="0" w:space="0" w:color="auto"/>
            <w:right w:val="none" w:sz="0" w:space="0" w:color="auto"/>
          </w:divBdr>
        </w:div>
        <w:div w:id="567804981">
          <w:marLeft w:val="0"/>
          <w:marRight w:val="0"/>
          <w:marTop w:val="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
        <w:div w:id="130564165">
          <w:marLeft w:val="0"/>
          <w:marRight w:val="0"/>
          <w:marTop w:val="0"/>
          <w:marBottom w:val="0"/>
          <w:divBdr>
            <w:top w:val="none" w:sz="0" w:space="0" w:color="auto"/>
            <w:left w:val="none" w:sz="0" w:space="0" w:color="auto"/>
            <w:bottom w:val="none" w:sz="0" w:space="0" w:color="auto"/>
            <w:right w:val="none" w:sz="0" w:space="0" w:color="auto"/>
          </w:divBdr>
        </w:div>
      </w:divsChild>
    </w:div>
    <w:div w:id="672536820">
      <w:bodyDiv w:val="1"/>
      <w:marLeft w:val="0"/>
      <w:marRight w:val="0"/>
      <w:marTop w:val="0"/>
      <w:marBottom w:val="0"/>
      <w:divBdr>
        <w:top w:val="none" w:sz="0" w:space="0" w:color="auto"/>
        <w:left w:val="none" w:sz="0" w:space="0" w:color="auto"/>
        <w:bottom w:val="none" w:sz="0" w:space="0" w:color="auto"/>
        <w:right w:val="none" w:sz="0" w:space="0" w:color="auto"/>
      </w:divBdr>
    </w:div>
    <w:div w:id="680132845">
      <w:bodyDiv w:val="1"/>
      <w:marLeft w:val="0"/>
      <w:marRight w:val="0"/>
      <w:marTop w:val="0"/>
      <w:marBottom w:val="0"/>
      <w:divBdr>
        <w:top w:val="none" w:sz="0" w:space="0" w:color="auto"/>
        <w:left w:val="none" w:sz="0" w:space="0" w:color="auto"/>
        <w:bottom w:val="none" w:sz="0" w:space="0" w:color="auto"/>
        <w:right w:val="none" w:sz="0" w:space="0" w:color="auto"/>
      </w:divBdr>
      <w:divsChild>
        <w:div w:id="395326615">
          <w:marLeft w:val="0"/>
          <w:marRight w:val="0"/>
          <w:marTop w:val="0"/>
          <w:marBottom w:val="0"/>
          <w:divBdr>
            <w:top w:val="none" w:sz="0" w:space="0" w:color="auto"/>
            <w:left w:val="none" w:sz="0" w:space="0" w:color="auto"/>
            <w:bottom w:val="none" w:sz="0" w:space="0" w:color="auto"/>
            <w:right w:val="none" w:sz="0" w:space="0" w:color="auto"/>
          </w:divBdr>
        </w:div>
        <w:div w:id="160199241">
          <w:marLeft w:val="0"/>
          <w:marRight w:val="0"/>
          <w:marTop w:val="0"/>
          <w:marBottom w:val="0"/>
          <w:divBdr>
            <w:top w:val="none" w:sz="0" w:space="0" w:color="auto"/>
            <w:left w:val="none" w:sz="0" w:space="0" w:color="auto"/>
            <w:bottom w:val="none" w:sz="0" w:space="0" w:color="auto"/>
            <w:right w:val="none" w:sz="0" w:space="0" w:color="auto"/>
          </w:divBdr>
        </w:div>
        <w:div w:id="329140371">
          <w:marLeft w:val="0"/>
          <w:marRight w:val="0"/>
          <w:marTop w:val="0"/>
          <w:marBottom w:val="0"/>
          <w:divBdr>
            <w:top w:val="none" w:sz="0" w:space="0" w:color="auto"/>
            <w:left w:val="none" w:sz="0" w:space="0" w:color="auto"/>
            <w:bottom w:val="none" w:sz="0" w:space="0" w:color="auto"/>
            <w:right w:val="none" w:sz="0" w:space="0" w:color="auto"/>
          </w:divBdr>
        </w:div>
        <w:div w:id="1571773633">
          <w:marLeft w:val="0"/>
          <w:marRight w:val="0"/>
          <w:marTop w:val="0"/>
          <w:marBottom w:val="0"/>
          <w:divBdr>
            <w:top w:val="none" w:sz="0" w:space="0" w:color="auto"/>
            <w:left w:val="none" w:sz="0" w:space="0" w:color="auto"/>
            <w:bottom w:val="none" w:sz="0" w:space="0" w:color="auto"/>
            <w:right w:val="none" w:sz="0" w:space="0" w:color="auto"/>
          </w:divBdr>
        </w:div>
        <w:div w:id="1817990295">
          <w:marLeft w:val="0"/>
          <w:marRight w:val="0"/>
          <w:marTop w:val="0"/>
          <w:marBottom w:val="0"/>
          <w:divBdr>
            <w:top w:val="none" w:sz="0" w:space="0" w:color="auto"/>
            <w:left w:val="none" w:sz="0" w:space="0" w:color="auto"/>
            <w:bottom w:val="none" w:sz="0" w:space="0" w:color="auto"/>
            <w:right w:val="none" w:sz="0" w:space="0" w:color="auto"/>
          </w:divBdr>
        </w:div>
        <w:div w:id="960764654">
          <w:marLeft w:val="0"/>
          <w:marRight w:val="0"/>
          <w:marTop w:val="0"/>
          <w:marBottom w:val="0"/>
          <w:divBdr>
            <w:top w:val="none" w:sz="0" w:space="0" w:color="auto"/>
            <w:left w:val="none" w:sz="0" w:space="0" w:color="auto"/>
            <w:bottom w:val="none" w:sz="0" w:space="0" w:color="auto"/>
            <w:right w:val="none" w:sz="0" w:space="0" w:color="auto"/>
          </w:divBdr>
        </w:div>
        <w:div w:id="1013218126">
          <w:marLeft w:val="0"/>
          <w:marRight w:val="0"/>
          <w:marTop w:val="0"/>
          <w:marBottom w:val="0"/>
          <w:divBdr>
            <w:top w:val="none" w:sz="0" w:space="0" w:color="auto"/>
            <w:left w:val="none" w:sz="0" w:space="0" w:color="auto"/>
            <w:bottom w:val="none" w:sz="0" w:space="0" w:color="auto"/>
            <w:right w:val="none" w:sz="0" w:space="0" w:color="auto"/>
          </w:divBdr>
        </w:div>
        <w:div w:id="2064986685">
          <w:marLeft w:val="0"/>
          <w:marRight w:val="0"/>
          <w:marTop w:val="0"/>
          <w:marBottom w:val="0"/>
          <w:divBdr>
            <w:top w:val="none" w:sz="0" w:space="0" w:color="auto"/>
            <w:left w:val="none" w:sz="0" w:space="0" w:color="auto"/>
            <w:bottom w:val="none" w:sz="0" w:space="0" w:color="auto"/>
            <w:right w:val="none" w:sz="0" w:space="0" w:color="auto"/>
          </w:divBdr>
        </w:div>
        <w:div w:id="2017029100">
          <w:marLeft w:val="0"/>
          <w:marRight w:val="0"/>
          <w:marTop w:val="0"/>
          <w:marBottom w:val="0"/>
          <w:divBdr>
            <w:top w:val="none" w:sz="0" w:space="0" w:color="auto"/>
            <w:left w:val="none" w:sz="0" w:space="0" w:color="auto"/>
            <w:bottom w:val="none" w:sz="0" w:space="0" w:color="auto"/>
            <w:right w:val="none" w:sz="0" w:space="0" w:color="auto"/>
          </w:divBdr>
        </w:div>
        <w:div w:id="1817605088">
          <w:marLeft w:val="0"/>
          <w:marRight w:val="0"/>
          <w:marTop w:val="0"/>
          <w:marBottom w:val="0"/>
          <w:divBdr>
            <w:top w:val="none" w:sz="0" w:space="0" w:color="auto"/>
            <w:left w:val="none" w:sz="0" w:space="0" w:color="auto"/>
            <w:bottom w:val="none" w:sz="0" w:space="0" w:color="auto"/>
            <w:right w:val="none" w:sz="0" w:space="0" w:color="auto"/>
          </w:divBdr>
        </w:div>
        <w:div w:id="1975793932">
          <w:marLeft w:val="0"/>
          <w:marRight w:val="0"/>
          <w:marTop w:val="0"/>
          <w:marBottom w:val="0"/>
          <w:divBdr>
            <w:top w:val="none" w:sz="0" w:space="0" w:color="auto"/>
            <w:left w:val="none" w:sz="0" w:space="0" w:color="auto"/>
            <w:bottom w:val="none" w:sz="0" w:space="0" w:color="auto"/>
            <w:right w:val="none" w:sz="0" w:space="0" w:color="auto"/>
          </w:divBdr>
        </w:div>
        <w:div w:id="130296949">
          <w:marLeft w:val="0"/>
          <w:marRight w:val="0"/>
          <w:marTop w:val="0"/>
          <w:marBottom w:val="0"/>
          <w:divBdr>
            <w:top w:val="none" w:sz="0" w:space="0" w:color="auto"/>
            <w:left w:val="none" w:sz="0" w:space="0" w:color="auto"/>
            <w:bottom w:val="none" w:sz="0" w:space="0" w:color="auto"/>
            <w:right w:val="none" w:sz="0" w:space="0" w:color="auto"/>
          </w:divBdr>
        </w:div>
      </w:divsChild>
    </w:div>
    <w:div w:id="692803249">
      <w:bodyDiv w:val="1"/>
      <w:marLeft w:val="0"/>
      <w:marRight w:val="0"/>
      <w:marTop w:val="0"/>
      <w:marBottom w:val="0"/>
      <w:divBdr>
        <w:top w:val="none" w:sz="0" w:space="0" w:color="auto"/>
        <w:left w:val="none" w:sz="0" w:space="0" w:color="auto"/>
        <w:bottom w:val="none" w:sz="0" w:space="0" w:color="auto"/>
        <w:right w:val="none" w:sz="0" w:space="0" w:color="auto"/>
      </w:divBdr>
    </w:div>
    <w:div w:id="695273385">
      <w:bodyDiv w:val="1"/>
      <w:marLeft w:val="0"/>
      <w:marRight w:val="0"/>
      <w:marTop w:val="0"/>
      <w:marBottom w:val="0"/>
      <w:divBdr>
        <w:top w:val="none" w:sz="0" w:space="0" w:color="auto"/>
        <w:left w:val="none" w:sz="0" w:space="0" w:color="auto"/>
        <w:bottom w:val="none" w:sz="0" w:space="0" w:color="auto"/>
        <w:right w:val="none" w:sz="0" w:space="0" w:color="auto"/>
      </w:divBdr>
      <w:divsChild>
        <w:div w:id="1341354731">
          <w:marLeft w:val="0"/>
          <w:marRight w:val="0"/>
          <w:marTop w:val="0"/>
          <w:marBottom w:val="0"/>
          <w:divBdr>
            <w:top w:val="none" w:sz="0" w:space="0" w:color="auto"/>
            <w:left w:val="none" w:sz="0" w:space="0" w:color="auto"/>
            <w:bottom w:val="none" w:sz="0" w:space="0" w:color="auto"/>
            <w:right w:val="none" w:sz="0" w:space="0" w:color="auto"/>
          </w:divBdr>
        </w:div>
        <w:div w:id="1004212899">
          <w:marLeft w:val="0"/>
          <w:marRight w:val="0"/>
          <w:marTop w:val="0"/>
          <w:marBottom w:val="0"/>
          <w:divBdr>
            <w:top w:val="none" w:sz="0" w:space="0" w:color="auto"/>
            <w:left w:val="none" w:sz="0" w:space="0" w:color="auto"/>
            <w:bottom w:val="none" w:sz="0" w:space="0" w:color="auto"/>
            <w:right w:val="none" w:sz="0" w:space="0" w:color="auto"/>
          </w:divBdr>
        </w:div>
        <w:div w:id="327026871">
          <w:marLeft w:val="0"/>
          <w:marRight w:val="0"/>
          <w:marTop w:val="0"/>
          <w:marBottom w:val="0"/>
          <w:divBdr>
            <w:top w:val="none" w:sz="0" w:space="0" w:color="auto"/>
            <w:left w:val="none" w:sz="0" w:space="0" w:color="auto"/>
            <w:bottom w:val="none" w:sz="0" w:space="0" w:color="auto"/>
            <w:right w:val="none" w:sz="0" w:space="0" w:color="auto"/>
          </w:divBdr>
        </w:div>
        <w:div w:id="1302034469">
          <w:marLeft w:val="0"/>
          <w:marRight w:val="0"/>
          <w:marTop w:val="0"/>
          <w:marBottom w:val="0"/>
          <w:divBdr>
            <w:top w:val="none" w:sz="0" w:space="0" w:color="auto"/>
            <w:left w:val="none" w:sz="0" w:space="0" w:color="auto"/>
            <w:bottom w:val="none" w:sz="0" w:space="0" w:color="auto"/>
            <w:right w:val="none" w:sz="0" w:space="0" w:color="auto"/>
          </w:divBdr>
        </w:div>
        <w:div w:id="1612932353">
          <w:marLeft w:val="0"/>
          <w:marRight w:val="0"/>
          <w:marTop w:val="0"/>
          <w:marBottom w:val="0"/>
          <w:divBdr>
            <w:top w:val="none" w:sz="0" w:space="0" w:color="auto"/>
            <w:left w:val="none" w:sz="0" w:space="0" w:color="auto"/>
            <w:bottom w:val="none" w:sz="0" w:space="0" w:color="auto"/>
            <w:right w:val="none" w:sz="0" w:space="0" w:color="auto"/>
          </w:divBdr>
        </w:div>
        <w:div w:id="2109618420">
          <w:marLeft w:val="0"/>
          <w:marRight w:val="0"/>
          <w:marTop w:val="0"/>
          <w:marBottom w:val="0"/>
          <w:divBdr>
            <w:top w:val="none" w:sz="0" w:space="0" w:color="auto"/>
            <w:left w:val="none" w:sz="0" w:space="0" w:color="auto"/>
            <w:bottom w:val="none" w:sz="0" w:space="0" w:color="auto"/>
            <w:right w:val="none" w:sz="0" w:space="0" w:color="auto"/>
          </w:divBdr>
        </w:div>
        <w:div w:id="1988899855">
          <w:marLeft w:val="0"/>
          <w:marRight w:val="0"/>
          <w:marTop w:val="0"/>
          <w:marBottom w:val="0"/>
          <w:divBdr>
            <w:top w:val="none" w:sz="0" w:space="0" w:color="auto"/>
            <w:left w:val="none" w:sz="0" w:space="0" w:color="auto"/>
            <w:bottom w:val="none" w:sz="0" w:space="0" w:color="auto"/>
            <w:right w:val="none" w:sz="0" w:space="0" w:color="auto"/>
          </w:divBdr>
        </w:div>
      </w:divsChild>
    </w:div>
    <w:div w:id="697389939">
      <w:bodyDiv w:val="1"/>
      <w:marLeft w:val="0"/>
      <w:marRight w:val="0"/>
      <w:marTop w:val="0"/>
      <w:marBottom w:val="0"/>
      <w:divBdr>
        <w:top w:val="none" w:sz="0" w:space="0" w:color="auto"/>
        <w:left w:val="none" w:sz="0" w:space="0" w:color="auto"/>
        <w:bottom w:val="none" w:sz="0" w:space="0" w:color="auto"/>
        <w:right w:val="none" w:sz="0" w:space="0" w:color="auto"/>
      </w:divBdr>
    </w:div>
    <w:div w:id="729766877">
      <w:bodyDiv w:val="1"/>
      <w:marLeft w:val="0"/>
      <w:marRight w:val="0"/>
      <w:marTop w:val="0"/>
      <w:marBottom w:val="0"/>
      <w:divBdr>
        <w:top w:val="none" w:sz="0" w:space="0" w:color="auto"/>
        <w:left w:val="none" w:sz="0" w:space="0" w:color="auto"/>
        <w:bottom w:val="none" w:sz="0" w:space="0" w:color="auto"/>
        <w:right w:val="none" w:sz="0" w:space="0" w:color="auto"/>
      </w:divBdr>
    </w:div>
    <w:div w:id="801654772">
      <w:bodyDiv w:val="1"/>
      <w:marLeft w:val="0"/>
      <w:marRight w:val="0"/>
      <w:marTop w:val="0"/>
      <w:marBottom w:val="0"/>
      <w:divBdr>
        <w:top w:val="none" w:sz="0" w:space="0" w:color="auto"/>
        <w:left w:val="none" w:sz="0" w:space="0" w:color="auto"/>
        <w:bottom w:val="none" w:sz="0" w:space="0" w:color="auto"/>
        <w:right w:val="none" w:sz="0" w:space="0" w:color="auto"/>
      </w:divBdr>
    </w:div>
    <w:div w:id="842085239">
      <w:bodyDiv w:val="1"/>
      <w:marLeft w:val="0"/>
      <w:marRight w:val="0"/>
      <w:marTop w:val="0"/>
      <w:marBottom w:val="0"/>
      <w:divBdr>
        <w:top w:val="none" w:sz="0" w:space="0" w:color="auto"/>
        <w:left w:val="none" w:sz="0" w:space="0" w:color="auto"/>
        <w:bottom w:val="none" w:sz="0" w:space="0" w:color="auto"/>
        <w:right w:val="none" w:sz="0" w:space="0" w:color="auto"/>
      </w:divBdr>
    </w:div>
    <w:div w:id="950085729">
      <w:bodyDiv w:val="1"/>
      <w:marLeft w:val="0"/>
      <w:marRight w:val="0"/>
      <w:marTop w:val="0"/>
      <w:marBottom w:val="0"/>
      <w:divBdr>
        <w:top w:val="none" w:sz="0" w:space="0" w:color="auto"/>
        <w:left w:val="none" w:sz="0" w:space="0" w:color="auto"/>
        <w:bottom w:val="none" w:sz="0" w:space="0" w:color="auto"/>
        <w:right w:val="none" w:sz="0" w:space="0" w:color="auto"/>
      </w:divBdr>
    </w:div>
    <w:div w:id="1018504036">
      <w:bodyDiv w:val="1"/>
      <w:marLeft w:val="0"/>
      <w:marRight w:val="0"/>
      <w:marTop w:val="0"/>
      <w:marBottom w:val="0"/>
      <w:divBdr>
        <w:top w:val="none" w:sz="0" w:space="0" w:color="auto"/>
        <w:left w:val="none" w:sz="0" w:space="0" w:color="auto"/>
        <w:bottom w:val="none" w:sz="0" w:space="0" w:color="auto"/>
        <w:right w:val="none" w:sz="0" w:space="0" w:color="auto"/>
      </w:divBdr>
      <w:divsChild>
        <w:div w:id="1555655672">
          <w:marLeft w:val="0"/>
          <w:marRight w:val="0"/>
          <w:marTop w:val="0"/>
          <w:marBottom w:val="0"/>
          <w:divBdr>
            <w:top w:val="none" w:sz="0" w:space="0" w:color="auto"/>
            <w:left w:val="none" w:sz="0" w:space="0" w:color="auto"/>
            <w:bottom w:val="none" w:sz="0" w:space="0" w:color="auto"/>
            <w:right w:val="none" w:sz="0" w:space="0" w:color="auto"/>
          </w:divBdr>
        </w:div>
      </w:divsChild>
    </w:div>
    <w:div w:id="1092891685">
      <w:bodyDiv w:val="1"/>
      <w:marLeft w:val="0"/>
      <w:marRight w:val="0"/>
      <w:marTop w:val="0"/>
      <w:marBottom w:val="0"/>
      <w:divBdr>
        <w:top w:val="none" w:sz="0" w:space="0" w:color="auto"/>
        <w:left w:val="none" w:sz="0" w:space="0" w:color="auto"/>
        <w:bottom w:val="none" w:sz="0" w:space="0" w:color="auto"/>
        <w:right w:val="none" w:sz="0" w:space="0" w:color="auto"/>
      </w:divBdr>
    </w:div>
    <w:div w:id="1251310079">
      <w:bodyDiv w:val="1"/>
      <w:marLeft w:val="0"/>
      <w:marRight w:val="0"/>
      <w:marTop w:val="0"/>
      <w:marBottom w:val="0"/>
      <w:divBdr>
        <w:top w:val="none" w:sz="0" w:space="0" w:color="auto"/>
        <w:left w:val="none" w:sz="0" w:space="0" w:color="auto"/>
        <w:bottom w:val="none" w:sz="0" w:space="0" w:color="auto"/>
        <w:right w:val="none" w:sz="0" w:space="0" w:color="auto"/>
      </w:divBdr>
    </w:div>
    <w:div w:id="1322201825">
      <w:bodyDiv w:val="1"/>
      <w:marLeft w:val="0"/>
      <w:marRight w:val="0"/>
      <w:marTop w:val="0"/>
      <w:marBottom w:val="0"/>
      <w:divBdr>
        <w:top w:val="none" w:sz="0" w:space="0" w:color="auto"/>
        <w:left w:val="none" w:sz="0" w:space="0" w:color="auto"/>
        <w:bottom w:val="none" w:sz="0" w:space="0" w:color="auto"/>
        <w:right w:val="none" w:sz="0" w:space="0" w:color="auto"/>
      </w:divBdr>
    </w:div>
    <w:div w:id="1404064269">
      <w:bodyDiv w:val="1"/>
      <w:marLeft w:val="0"/>
      <w:marRight w:val="0"/>
      <w:marTop w:val="0"/>
      <w:marBottom w:val="0"/>
      <w:divBdr>
        <w:top w:val="none" w:sz="0" w:space="0" w:color="auto"/>
        <w:left w:val="none" w:sz="0" w:space="0" w:color="auto"/>
        <w:bottom w:val="none" w:sz="0" w:space="0" w:color="auto"/>
        <w:right w:val="none" w:sz="0" w:space="0" w:color="auto"/>
      </w:divBdr>
    </w:div>
    <w:div w:id="1429622703">
      <w:bodyDiv w:val="1"/>
      <w:marLeft w:val="0"/>
      <w:marRight w:val="0"/>
      <w:marTop w:val="0"/>
      <w:marBottom w:val="0"/>
      <w:divBdr>
        <w:top w:val="none" w:sz="0" w:space="0" w:color="auto"/>
        <w:left w:val="none" w:sz="0" w:space="0" w:color="auto"/>
        <w:bottom w:val="none" w:sz="0" w:space="0" w:color="auto"/>
        <w:right w:val="none" w:sz="0" w:space="0" w:color="auto"/>
      </w:divBdr>
    </w:div>
    <w:div w:id="1446922513">
      <w:bodyDiv w:val="1"/>
      <w:marLeft w:val="0"/>
      <w:marRight w:val="0"/>
      <w:marTop w:val="0"/>
      <w:marBottom w:val="0"/>
      <w:divBdr>
        <w:top w:val="none" w:sz="0" w:space="0" w:color="auto"/>
        <w:left w:val="none" w:sz="0" w:space="0" w:color="auto"/>
        <w:bottom w:val="none" w:sz="0" w:space="0" w:color="auto"/>
        <w:right w:val="none" w:sz="0" w:space="0" w:color="auto"/>
      </w:divBdr>
      <w:divsChild>
        <w:div w:id="1627468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1989">
              <w:marLeft w:val="0"/>
              <w:marRight w:val="0"/>
              <w:marTop w:val="0"/>
              <w:marBottom w:val="0"/>
              <w:divBdr>
                <w:top w:val="none" w:sz="0" w:space="0" w:color="auto"/>
                <w:left w:val="none" w:sz="0" w:space="0" w:color="auto"/>
                <w:bottom w:val="none" w:sz="0" w:space="0" w:color="auto"/>
                <w:right w:val="none" w:sz="0" w:space="0" w:color="auto"/>
              </w:divBdr>
              <w:divsChild>
                <w:div w:id="1652706795">
                  <w:marLeft w:val="0"/>
                  <w:marRight w:val="0"/>
                  <w:marTop w:val="0"/>
                  <w:marBottom w:val="0"/>
                  <w:divBdr>
                    <w:top w:val="none" w:sz="0" w:space="0" w:color="auto"/>
                    <w:left w:val="none" w:sz="0" w:space="0" w:color="auto"/>
                    <w:bottom w:val="none" w:sz="0" w:space="0" w:color="auto"/>
                    <w:right w:val="none" w:sz="0" w:space="0" w:color="auto"/>
                  </w:divBdr>
                </w:div>
                <w:div w:id="1030228581">
                  <w:marLeft w:val="0"/>
                  <w:marRight w:val="0"/>
                  <w:marTop w:val="0"/>
                  <w:marBottom w:val="0"/>
                  <w:divBdr>
                    <w:top w:val="none" w:sz="0" w:space="0" w:color="auto"/>
                    <w:left w:val="none" w:sz="0" w:space="0" w:color="auto"/>
                    <w:bottom w:val="none" w:sz="0" w:space="0" w:color="auto"/>
                    <w:right w:val="none" w:sz="0" w:space="0" w:color="auto"/>
                  </w:divBdr>
                </w:div>
                <w:div w:id="1155295355">
                  <w:marLeft w:val="0"/>
                  <w:marRight w:val="0"/>
                  <w:marTop w:val="0"/>
                  <w:marBottom w:val="0"/>
                  <w:divBdr>
                    <w:top w:val="none" w:sz="0" w:space="0" w:color="auto"/>
                    <w:left w:val="none" w:sz="0" w:space="0" w:color="auto"/>
                    <w:bottom w:val="none" w:sz="0" w:space="0" w:color="auto"/>
                    <w:right w:val="none" w:sz="0" w:space="0" w:color="auto"/>
                  </w:divBdr>
                </w:div>
                <w:div w:id="1471050932">
                  <w:marLeft w:val="0"/>
                  <w:marRight w:val="0"/>
                  <w:marTop w:val="0"/>
                  <w:marBottom w:val="0"/>
                  <w:divBdr>
                    <w:top w:val="none" w:sz="0" w:space="0" w:color="auto"/>
                    <w:left w:val="none" w:sz="0" w:space="0" w:color="auto"/>
                    <w:bottom w:val="none" w:sz="0" w:space="0" w:color="auto"/>
                    <w:right w:val="none" w:sz="0" w:space="0" w:color="auto"/>
                  </w:divBdr>
                </w:div>
                <w:div w:id="10714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7263">
      <w:bodyDiv w:val="1"/>
      <w:marLeft w:val="0"/>
      <w:marRight w:val="0"/>
      <w:marTop w:val="0"/>
      <w:marBottom w:val="0"/>
      <w:divBdr>
        <w:top w:val="none" w:sz="0" w:space="0" w:color="auto"/>
        <w:left w:val="none" w:sz="0" w:space="0" w:color="auto"/>
        <w:bottom w:val="none" w:sz="0" w:space="0" w:color="auto"/>
        <w:right w:val="none" w:sz="0" w:space="0" w:color="auto"/>
      </w:divBdr>
      <w:divsChild>
        <w:div w:id="1545563563">
          <w:marLeft w:val="0"/>
          <w:marRight w:val="0"/>
          <w:marTop w:val="0"/>
          <w:marBottom w:val="0"/>
          <w:divBdr>
            <w:top w:val="none" w:sz="0" w:space="0" w:color="auto"/>
            <w:left w:val="none" w:sz="0" w:space="0" w:color="auto"/>
            <w:bottom w:val="none" w:sz="0" w:space="0" w:color="auto"/>
            <w:right w:val="none" w:sz="0" w:space="0" w:color="auto"/>
          </w:divBdr>
        </w:div>
        <w:div w:id="1840345711">
          <w:marLeft w:val="0"/>
          <w:marRight w:val="0"/>
          <w:marTop w:val="0"/>
          <w:marBottom w:val="0"/>
          <w:divBdr>
            <w:top w:val="none" w:sz="0" w:space="0" w:color="auto"/>
            <w:left w:val="none" w:sz="0" w:space="0" w:color="auto"/>
            <w:bottom w:val="none" w:sz="0" w:space="0" w:color="auto"/>
            <w:right w:val="none" w:sz="0" w:space="0" w:color="auto"/>
          </w:divBdr>
        </w:div>
        <w:div w:id="604311902">
          <w:marLeft w:val="0"/>
          <w:marRight w:val="0"/>
          <w:marTop w:val="0"/>
          <w:marBottom w:val="0"/>
          <w:divBdr>
            <w:top w:val="none" w:sz="0" w:space="0" w:color="auto"/>
            <w:left w:val="none" w:sz="0" w:space="0" w:color="auto"/>
            <w:bottom w:val="none" w:sz="0" w:space="0" w:color="auto"/>
            <w:right w:val="none" w:sz="0" w:space="0" w:color="auto"/>
          </w:divBdr>
        </w:div>
        <w:div w:id="1220628294">
          <w:marLeft w:val="0"/>
          <w:marRight w:val="0"/>
          <w:marTop w:val="0"/>
          <w:marBottom w:val="0"/>
          <w:divBdr>
            <w:top w:val="none" w:sz="0" w:space="0" w:color="auto"/>
            <w:left w:val="none" w:sz="0" w:space="0" w:color="auto"/>
            <w:bottom w:val="none" w:sz="0" w:space="0" w:color="auto"/>
            <w:right w:val="none" w:sz="0" w:space="0" w:color="auto"/>
          </w:divBdr>
        </w:div>
        <w:div w:id="1110247215">
          <w:marLeft w:val="0"/>
          <w:marRight w:val="0"/>
          <w:marTop w:val="0"/>
          <w:marBottom w:val="0"/>
          <w:divBdr>
            <w:top w:val="none" w:sz="0" w:space="0" w:color="auto"/>
            <w:left w:val="none" w:sz="0" w:space="0" w:color="auto"/>
            <w:bottom w:val="none" w:sz="0" w:space="0" w:color="auto"/>
            <w:right w:val="none" w:sz="0" w:space="0" w:color="auto"/>
          </w:divBdr>
        </w:div>
        <w:div w:id="327943059">
          <w:marLeft w:val="0"/>
          <w:marRight w:val="0"/>
          <w:marTop w:val="0"/>
          <w:marBottom w:val="0"/>
          <w:divBdr>
            <w:top w:val="none" w:sz="0" w:space="0" w:color="auto"/>
            <w:left w:val="none" w:sz="0" w:space="0" w:color="auto"/>
            <w:bottom w:val="none" w:sz="0" w:space="0" w:color="auto"/>
            <w:right w:val="none" w:sz="0" w:space="0" w:color="auto"/>
          </w:divBdr>
        </w:div>
        <w:div w:id="915358121">
          <w:marLeft w:val="0"/>
          <w:marRight w:val="0"/>
          <w:marTop w:val="0"/>
          <w:marBottom w:val="0"/>
          <w:divBdr>
            <w:top w:val="none" w:sz="0" w:space="0" w:color="auto"/>
            <w:left w:val="none" w:sz="0" w:space="0" w:color="auto"/>
            <w:bottom w:val="none" w:sz="0" w:space="0" w:color="auto"/>
            <w:right w:val="none" w:sz="0" w:space="0" w:color="auto"/>
          </w:divBdr>
        </w:div>
        <w:div w:id="514348935">
          <w:marLeft w:val="0"/>
          <w:marRight w:val="0"/>
          <w:marTop w:val="0"/>
          <w:marBottom w:val="0"/>
          <w:divBdr>
            <w:top w:val="none" w:sz="0" w:space="0" w:color="auto"/>
            <w:left w:val="none" w:sz="0" w:space="0" w:color="auto"/>
            <w:bottom w:val="none" w:sz="0" w:space="0" w:color="auto"/>
            <w:right w:val="none" w:sz="0" w:space="0" w:color="auto"/>
          </w:divBdr>
        </w:div>
        <w:div w:id="2012025728">
          <w:marLeft w:val="0"/>
          <w:marRight w:val="0"/>
          <w:marTop w:val="0"/>
          <w:marBottom w:val="0"/>
          <w:divBdr>
            <w:top w:val="none" w:sz="0" w:space="0" w:color="auto"/>
            <w:left w:val="none" w:sz="0" w:space="0" w:color="auto"/>
            <w:bottom w:val="none" w:sz="0" w:space="0" w:color="auto"/>
            <w:right w:val="none" w:sz="0" w:space="0" w:color="auto"/>
          </w:divBdr>
        </w:div>
        <w:div w:id="744911558">
          <w:marLeft w:val="0"/>
          <w:marRight w:val="0"/>
          <w:marTop w:val="0"/>
          <w:marBottom w:val="0"/>
          <w:divBdr>
            <w:top w:val="none" w:sz="0" w:space="0" w:color="auto"/>
            <w:left w:val="none" w:sz="0" w:space="0" w:color="auto"/>
            <w:bottom w:val="none" w:sz="0" w:space="0" w:color="auto"/>
            <w:right w:val="none" w:sz="0" w:space="0" w:color="auto"/>
          </w:divBdr>
        </w:div>
        <w:div w:id="1308238815">
          <w:marLeft w:val="0"/>
          <w:marRight w:val="0"/>
          <w:marTop w:val="0"/>
          <w:marBottom w:val="0"/>
          <w:divBdr>
            <w:top w:val="none" w:sz="0" w:space="0" w:color="auto"/>
            <w:left w:val="none" w:sz="0" w:space="0" w:color="auto"/>
            <w:bottom w:val="none" w:sz="0" w:space="0" w:color="auto"/>
            <w:right w:val="none" w:sz="0" w:space="0" w:color="auto"/>
          </w:divBdr>
        </w:div>
        <w:div w:id="654529877">
          <w:marLeft w:val="0"/>
          <w:marRight w:val="0"/>
          <w:marTop w:val="0"/>
          <w:marBottom w:val="0"/>
          <w:divBdr>
            <w:top w:val="none" w:sz="0" w:space="0" w:color="auto"/>
            <w:left w:val="none" w:sz="0" w:space="0" w:color="auto"/>
            <w:bottom w:val="none" w:sz="0" w:space="0" w:color="auto"/>
            <w:right w:val="none" w:sz="0" w:space="0" w:color="auto"/>
          </w:divBdr>
        </w:div>
        <w:div w:id="770470498">
          <w:marLeft w:val="0"/>
          <w:marRight w:val="0"/>
          <w:marTop w:val="0"/>
          <w:marBottom w:val="0"/>
          <w:divBdr>
            <w:top w:val="none" w:sz="0" w:space="0" w:color="auto"/>
            <w:left w:val="none" w:sz="0" w:space="0" w:color="auto"/>
            <w:bottom w:val="none" w:sz="0" w:space="0" w:color="auto"/>
            <w:right w:val="none" w:sz="0" w:space="0" w:color="auto"/>
          </w:divBdr>
        </w:div>
      </w:divsChild>
    </w:div>
    <w:div w:id="1863322420">
      <w:bodyDiv w:val="1"/>
      <w:marLeft w:val="0"/>
      <w:marRight w:val="0"/>
      <w:marTop w:val="0"/>
      <w:marBottom w:val="0"/>
      <w:divBdr>
        <w:top w:val="none" w:sz="0" w:space="0" w:color="auto"/>
        <w:left w:val="none" w:sz="0" w:space="0" w:color="auto"/>
        <w:bottom w:val="none" w:sz="0" w:space="0" w:color="auto"/>
        <w:right w:val="none" w:sz="0" w:space="0" w:color="auto"/>
      </w:divBdr>
      <w:divsChild>
        <w:div w:id="19955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869809">
              <w:marLeft w:val="0"/>
              <w:marRight w:val="0"/>
              <w:marTop w:val="0"/>
              <w:marBottom w:val="0"/>
              <w:divBdr>
                <w:top w:val="none" w:sz="0" w:space="0" w:color="auto"/>
                <w:left w:val="none" w:sz="0" w:space="0" w:color="auto"/>
                <w:bottom w:val="none" w:sz="0" w:space="0" w:color="auto"/>
                <w:right w:val="none" w:sz="0" w:space="0" w:color="auto"/>
              </w:divBdr>
              <w:divsChild>
                <w:div w:id="170800162">
                  <w:marLeft w:val="0"/>
                  <w:marRight w:val="0"/>
                  <w:marTop w:val="0"/>
                  <w:marBottom w:val="0"/>
                  <w:divBdr>
                    <w:top w:val="none" w:sz="0" w:space="0" w:color="auto"/>
                    <w:left w:val="none" w:sz="0" w:space="0" w:color="auto"/>
                    <w:bottom w:val="none" w:sz="0" w:space="0" w:color="auto"/>
                    <w:right w:val="none" w:sz="0" w:space="0" w:color="auto"/>
                  </w:divBdr>
                  <w:divsChild>
                    <w:div w:id="1454009729">
                      <w:marLeft w:val="0"/>
                      <w:marRight w:val="0"/>
                      <w:marTop w:val="0"/>
                      <w:marBottom w:val="0"/>
                      <w:divBdr>
                        <w:top w:val="none" w:sz="0" w:space="0" w:color="auto"/>
                        <w:left w:val="none" w:sz="0" w:space="0" w:color="auto"/>
                        <w:bottom w:val="none" w:sz="0" w:space="0" w:color="auto"/>
                        <w:right w:val="none" w:sz="0" w:space="0" w:color="auto"/>
                      </w:divBdr>
                      <w:divsChild>
                        <w:div w:id="1417097548">
                          <w:marLeft w:val="0"/>
                          <w:marRight w:val="0"/>
                          <w:marTop w:val="0"/>
                          <w:marBottom w:val="0"/>
                          <w:divBdr>
                            <w:top w:val="none" w:sz="0" w:space="0" w:color="auto"/>
                            <w:left w:val="none" w:sz="0" w:space="0" w:color="auto"/>
                            <w:bottom w:val="none" w:sz="0" w:space="0" w:color="auto"/>
                            <w:right w:val="none" w:sz="0" w:space="0" w:color="auto"/>
                          </w:divBdr>
                          <w:divsChild>
                            <w:div w:id="79725971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70373514">
                                  <w:marLeft w:val="0"/>
                                  <w:marRight w:val="0"/>
                                  <w:marTop w:val="0"/>
                                  <w:marBottom w:val="0"/>
                                  <w:divBdr>
                                    <w:top w:val="none" w:sz="0" w:space="0" w:color="auto"/>
                                    <w:left w:val="none" w:sz="0" w:space="0" w:color="auto"/>
                                    <w:bottom w:val="none" w:sz="0" w:space="0" w:color="auto"/>
                                    <w:right w:val="none" w:sz="0" w:space="0" w:color="auto"/>
                                  </w:divBdr>
                                  <w:divsChild>
                                    <w:div w:id="682317179">
                                      <w:marLeft w:val="0"/>
                                      <w:marRight w:val="0"/>
                                      <w:marTop w:val="0"/>
                                      <w:marBottom w:val="0"/>
                                      <w:divBdr>
                                        <w:top w:val="none" w:sz="0" w:space="0" w:color="auto"/>
                                        <w:left w:val="none" w:sz="0" w:space="0" w:color="auto"/>
                                        <w:bottom w:val="none" w:sz="0" w:space="0" w:color="auto"/>
                                        <w:right w:val="none" w:sz="0" w:space="0" w:color="auto"/>
                                      </w:divBdr>
                                      <w:divsChild>
                                        <w:div w:id="907424419">
                                          <w:marLeft w:val="0"/>
                                          <w:marRight w:val="0"/>
                                          <w:marTop w:val="0"/>
                                          <w:marBottom w:val="0"/>
                                          <w:divBdr>
                                            <w:top w:val="none" w:sz="0" w:space="0" w:color="auto"/>
                                            <w:left w:val="none" w:sz="0" w:space="0" w:color="auto"/>
                                            <w:bottom w:val="none" w:sz="0" w:space="0" w:color="auto"/>
                                            <w:right w:val="none" w:sz="0" w:space="0" w:color="auto"/>
                                          </w:divBdr>
                                          <w:divsChild>
                                            <w:div w:id="1312755000">
                                              <w:marLeft w:val="0"/>
                                              <w:marRight w:val="0"/>
                                              <w:marTop w:val="0"/>
                                              <w:marBottom w:val="0"/>
                                              <w:divBdr>
                                                <w:top w:val="none" w:sz="0" w:space="0" w:color="auto"/>
                                                <w:left w:val="none" w:sz="0" w:space="0" w:color="auto"/>
                                                <w:bottom w:val="none" w:sz="0" w:space="0" w:color="auto"/>
                                                <w:right w:val="none" w:sz="0" w:space="0" w:color="auto"/>
                                              </w:divBdr>
                                              <w:divsChild>
                                                <w:div w:id="1736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221927">
      <w:bodyDiv w:val="1"/>
      <w:marLeft w:val="0"/>
      <w:marRight w:val="0"/>
      <w:marTop w:val="0"/>
      <w:marBottom w:val="0"/>
      <w:divBdr>
        <w:top w:val="none" w:sz="0" w:space="0" w:color="auto"/>
        <w:left w:val="none" w:sz="0" w:space="0" w:color="auto"/>
        <w:bottom w:val="none" w:sz="0" w:space="0" w:color="auto"/>
        <w:right w:val="none" w:sz="0" w:space="0" w:color="auto"/>
      </w:divBdr>
      <w:divsChild>
        <w:div w:id="10284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4048">
              <w:marLeft w:val="0"/>
              <w:marRight w:val="0"/>
              <w:marTop w:val="0"/>
              <w:marBottom w:val="0"/>
              <w:divBdr>
                <w:top w:val="none" w:sz="0" w:space="0" w:color="auto"/>
                <w:left w:val="none" w:sz="0" w:space="0" w:color="auto"/>
                <w:bottom w:val="none" w:sz="0" w:space="0" w:color="auto"/>
                <w:right w:val="none" w:sz="0" w:space="0" w:color="auto"/>
              </w:divBdr>
              <w:divsChild>
                <w:div w:id="415126864">
                  <w:marLeft w:val="0"/>
                  <w:marRight w:val="0"/>
                  <w:marTop w:val="0"/>
                  <w:marBottom w:val="0"/>
                  <w:divBdr>
                    <w:top w:val="none" w:sz="0" w:space="0" w:color="auto"/>
                    <w:left w:val="none" w:sz="0" w:space="0" w:color="auto"/>
                    <w:bottom w:val="none" w:sz="0" w:space="0" w:color="auto"/>
                    <w:right w:val="none" w:sz="0" w:space="0" w:color="auto"/>
                  </w:divBdr>
                  <w:divsChild>
                    <w:div w:id="1620989839">
                      <w:marLeft w:val="0"/>
                      <w:marRight w:val="0"/>
                      <w:marTop w:val="0"/>
                      <w:marBottom w:val="0"/>
                      <w:divBdr>
                        <w:top w:val="none" w:sz="0" w:space="0" w:color="auto"/>
                        <w:left w:val="none" w:sz="0" w:space="0" w:color="auto"/>
                        <w:bottom w:val="none" w:sz="0" w:space="0" w:color="auto"/>
                        <w:right w:val="none" w:sz="0" w:space="0" w:color="auto"/>
                      </w:divBdr>
                      <w:divsChild>
                        <w:div w:id="2018651992">
                          <w:marLeft w:val="0"/>
                          <w:marRight w:val="0"/>
                          <w:marTop w:val="0"/>
                          <w:marBottom w:val="0"/>
                          <w:divBdr>
                            <w:top w:val="none" w:sz="0" w:space="0" w:color="auto"/>
                            <w:left w:val="none" w:sz="0" w:space="0" w:color="auto"/>
                            <w:bottom w:val="none" w:sz="0" w:space="0" w:color="auto"/>
                            <w:right w:val="none" w:sz="0" w:space="0" w:color="auto"/>
                          </w:divBdr>
                          <w:divsChild>
                            <w:div w:id="102979175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97003509">
                                  <w:marLeft w:val="0"/>
                                  <w:marRight w:val="0"/>
                                  <w:marTop w:val="0"/>
                                  <w:marBottom w:val="0"/>
                                  <w:divBdr>
                                    <w:top w:val="none" w:sz="0" w:space="0" w:color="auto"/>
                                    <w:left w:val="none" w:sz="0" w:space="0" w:color="auto"/>
                                    <w:bottom w:val="none" w:sz="0" w:space="0" w:color="auto"/>
                                    <w:right w:val="none" w:sz="0" w:space="0" w:color="auto"/>
                                  </w:divBdr>
                                  <w:divsChild>
                                    <w:div w:id="1309552396">
                                      <w:marLeft w:val="0"/>
                                      <w:marRight w:val="0"/>
                                      <w:marTop w:val="0"/>
                                      <w:marBottom w:val="0"/>
                                      <w:divBdr>
                                        <w:top w:val="none" w:sz="0" w:space="0" w:color="auto"/>
                                        <w:left w:val="none" w:sz="0" w:space="0" w:color="auto"/>
                                        <w:bottom w:val="none" w:sz="0" w:space="0" w:color="auto"/>
                                        <w:right w:val="none" w:sz="0" w:space="0" w:color="auto"/>
                                      </w:divBdr>
                                      <w:divsChild>
                                        <w:div w:id="826212772">
                                          <w:marLeft w:val="0"/>
                                          <w:marRight w:val="0"/>
                                          <w:marTop w:val="0"/>
                                          <w:marBottom w:val="0"/>
                                          <w:divBdr>
                                            <w:top w:val="none" w:sz="0" w:space="0" w:color="auto"/>
                                            <w:left w:val="none" w:sz="0" w:space="0" w:color="auto"/>
                                            <w:bottom w:val="none" w:sz="0" w:space="0" w:color="auto"/>
                                            <w:right w:val="none" w:sz="0" w:space="0" w:color="auto"/>
                                          </w:divBdr>
                                        </w:div>
                                        <w:div w:id="465854209">
                                          <w:marLeft w:val="0"/>
                                          <w:marRight w:val="0"/>
                                          <w:marTop w:val="0"/>
                                          <w:marBottom w:val="0"/>
                                          <w:divBdr>
                                            <w:top w:val="none" w:sz="0" w:space="0" w:color="auto"/>
                                            <w:left w:val="none" w:sz="0" w:space="0" w:color="auto"/>
                                            <w:bottom w:val="none" w:sz="0" w:space="0" w:color="auto"/>
                                            <w:right w:val="none" w:sz="0" w:space="0" w:color="auto"/>
                                          </w:divBdr>
                                          <w:divsChild>
                                            <w:div w:id="19700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71BA-89E3-9345-9605-20E0BE92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1297</Words>
  <Characters>7393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mucklestone barnett</dc:creator>
  <cp:keywords/>
  <dc:description/>
  <cp:lastModifiedBy>Brian Coffey</cp:lastModifiedBy>
  <cp:revision>2</cp:revision>
  <cp:lastPrinted>2024-01-15T22:58:00Z</cp:lastPrinted>
  <dcterms:created xsi:type="dcterms:W3CDTF">2024-02-01T04:50:00Z</dcterms:created>
  <dcterms:modified xsi:type="dcterms:W3CDTF">2024-02-01T04:50:00Z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2024-02-01T04:50:30Z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fdb2ee54-9aa1-49fc-9c1a-b39b82f69818</vt:lpwstr>
  </property>
  <property fmtid="{D5CDD505-2E9C-101B-9397-08002B2CF9AE}" pid="11" name="MSIP_Label_f43e46a9-9901-46e9-bfae-bb6189d4cb66_ContentBits">
    <vt:lpwstr>1</vt:lpwstr>
  </property>
</Properties>
</file>