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7AC4085" w14:textId="48FAF922" w:rsidR="0031780B" w:rsidRDefault="003366E2" w:rsidP="003366E2">
      <w:pPr>
        <w:spacing w:before="94"/>
        <w:ind w:left="-142" w:right="40"/>
        <w:jc w:val="right"/>
        <w:rPr>
          <w:rFonts w:ascii="Times New Roman"/>
          <w:b/>
        </w:rPr>
      </w:pPr>
      <w:r w:rsidRPr="003366E2">
        <w:rPr>
          <w:rFonts w:ascii="Times New Roman"/>
          <w:b/>
          <w:noProof/>
        </w:rPr>
        <w:drawing>
          <wp:anchor distT="0" distB="0" distL="114300" distR="114300" simplePos="0" relativeHeight="487620096" behindDoc="1" locked="0" layoutInCell="1" allowOverlap="1" wp14:anchorId="5F347520" wp14:editId="16303B34">
            <wp:simplePos x="0" y="0"/>
            <wp:positionH relativeFrom="margin">
              <wp:posOffset>10633</wp:posOffset>
            </wp:positionH>
            <wp:positionV relativeFrom="paragraph">
              <wp:posOffset>-595630</wp:posOffset>
            </wp:positionV>
            <wp:extent cx="7458076" cy="10653823"/>
            <wp:effectExtent l="0" t="0" r="0" b="0"/>
            <wp:wrapNone/>
            <wp:docPr id="145996049" name="Picture 1" descr="Annual report cover for Whaikaha Ministry of Disabled People, titled “Pūrongo ā-tau Annual Report,” covering 2025/26. Purple background features lime-green vertical and curved bands, with Whaikaha and New Zealand Government logos plus small “E114” identif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6049" name="Picture 1" descr="Annual report cover for Whaikaha Ministry of Disabled People, titled “Pūrongo ā-tau Annual Report,” covering 2025/26. Purple background features lime-green vertical and curved bands, with Whaikaha and New Zealand Government logos plus small “E114” identifier."/>
                    <pic:cNvPicPr/>
                  </pic:nvPicPr>
                  <pic:blipFill>
                    <a:blip r:embed="rId8">
                      <a:extLst>
                        <a:ext uri="{28A0092B-C50C-407E-A947-70E740481C1C}">
                          <a14:useLocalDpi xmlns:a14="http://schemas.microsoft.com/office/drawing/2010/main" val="0"/>
                        </a:ext>
                      </a:extLst>
                    </a:blip>
                    <a:stretch>
                      <a:fillRect/>
                    </a:stretch>
                  </pic:blipFill>
                  <pic:spPr>
                    <a:xfrm>
                      <a:off x="0" y="0"/>
                      <a:ext cx="7458076" cy="10653823"/>
                    </a:xfrm>
                    <a:prstGeom prst="rect">
                      <a:avLst/>
                    </a:prstGeom>
                  </pic:spPr>
                </pic:pic>
              </a:graphicData>
            </a:graphic>
            <wp14:sizeRelH relativeFrom="margin">
              <wp14:pctWidth>0</wp14:pctWidth>
            </wp14:sizeRelH>
            <wp14:sizeRelV relativeFrom="margin">
              <wp14:pctHeight>0</wp14:pctHeight>
            </wp14:sizeRelV>
          </wp:anchor>
        </w:drawing>
      </w:r>
      <w:r w:rsidR="00996AB5">
        <w:rPr>
          <w:noProof/>
          <w:sz w:val="16"/>
        </w:rPr>
        <mc:AlternateContent>
          <mc:Choice Requires="wps">
            <w:drawing>
              <wp:anchor distT="0" distB="0" distL="0" distR="0" simplePos="0" relativeHeight="485109248" behindDoc="1" locked="0" layoutInCell="1" allowOverlap="1" wp14:anchorId="23998AFB" wp14:editId="40BB10DF">
                <wp:simplePos x="0" y="0"/>
                <wp:positionH relativeFrom="page">
                  <wp:posOffset>0</wp:posOffset>
                </wp:positionH>
                <wp:positionV relativeFrom="page">
                  <wp:posOffset>0</wp:posOffset>
                </wp:positionV>
                <wp:extent cx="7560309" cy="106921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4D2D79"/>
                        </a:solidFill>
                      </wps:spPr>
                      <wps:bodyPr wrap="square" lIns="0" tIns="0" rIns="0" bIns="0" rtlCol="0">
                        <a:prstTxWarp prst="textNoShape">
                          <a:avLst/>
                        </a:prstTxWarp>
                        <a:noAutofit/>
                      </wps:bodyPr>
                    </wps:wsp>
                  </a:graphicData>
                </a:graphic>
              </wp:anchor>
            </w:drawing>
          </mc:Choice>
          <mc:Fallback>
            <w:pict>
              <v:shape w14:anchorId="1777334B" id="Graphic 1" o:spid="_x0000_s1026" style="position:absolute;margin-left:0;margin-top:0;width:595.3pt;height:841.9pt;z-index:-18207232;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" path="m7559992,l,,,10692003r7559992,l7559992,xe" fillcolor="#4d2d79" stroked="f">
                <v:path arrowok="t"/>
                <w10:wrap anchorx="page" anchory="page"/>
              </v:shape>
            </w:pict>
          </mc:Fallback>
        </mc:AlternateContent>
      </w:r>
    </w:p>
    <w:p w14:paraId="26342ED2" w14:textId="77777777" w:rsidR="0031780B" w:rsidRDefault="0031780B">
      <w:pPr>
        <w:pStyle w:val="BodyText"/>
        <w:spacing w:before="189"/>
        <w:rPr>
          <w:rFonts w:ascii="Times New Roman"/>
          <w:b/>
        </w:rPr>
      </w:pPr>
    </w:p>
    <w:p w14:paraId="627CCBBB" w14:textId="77777777" w:rsidR="0031780B" w:rsidRDefault="0031780B">
      <w:pPr>
        <w:pStyle w:val="BodyText"/>
        <w:spacing w:line="218" w:lineRule="auto"/>
        <w:sectPr w:rsidR="0031780B" w:rsidSect="005F3E37">
          <w:headerReference w:type="even" r:id="rId9"/>
          <w:headerReference w:type="default" r:id="rId10"/>
          <w:headerReference w:type="first" r:id="rId11"/>
          <w:type w:val="continuous"/>
          <w:pgSz w:w="11910" w:h="16840"/>
          <w:pgMar w:top="0" w:right="3" w:bottom="0" w:left="142" w:header="720" w:footer="720" w:gutter="0"/>
          <w:cols w:space="720"/>
        </w:sectPr>
      </w:pPr>
    </w:p>
    <w:p w14:paraId="68A0B6E6" w14:textId="060A122D" w:rsidR="0031780B" w:rsidRDefault="0031780B">
      <w:pPr>
        <w:pStyle w:val="BodyText"/>
      </w:pPr>
    </w:p>
    <w:p w14:paraId="789579F5" w14:textId="77777777" w:rsidR="0031780B" w:rsidRDefault="0031780B">
      <w:pPr>
        <w:pStyle w:val="BodyText"/>
      </w:pPr>
    </w:p>
    <w:p w14:paraId="19749522" w14:textId="77777777" w:rsidR="0031780B" w:rsidRDefault="0031780B">
      <w:pPr>
        <w:pStyle w:val="BodyText"/>
      </w:pPr>
    </w:p>
    <w:p w14:paraId="2889E6D6" w14:textId="77777777" w:rsidR="0031780B" w:rsidRDefault="0031780B">
      <w:pPr>
        <w:pStyle w:val="BodyText"/>
      </w:pPr>
    </w:p>
    <w:p w14:paraId="4D695D08" w14:textId="77777777" w:rsidR="0031780B" w:rsidRDefault="0031780B">
      <w:pPr>
        <w:pStyle w:val="BodyText"/>
      </w:pPr>
    </w:p>
    <w:p w14:paraId="5E22EC13" w14:textId="77777777" w:rsidR="0031780B" w:rsidRDefault="0031780B">
      <w:pPr>
        <w:pStyle w:val="BodyText"/>
      </w:pPr>
    </w:p>
    <w:p w14:paraId="7CC76B84" w14:textId="77777777" w:rsidR="0031780B" w:rsidRDefault="0031780B">
      <w:pPr>
        <w:pStyle w:val="BodyText"/>
      </w:pPr>
    </w:p>
    <w:p w14:paraId="0974A643" w14:textId="77777777" w:rsidR="0031780B" w:rsidRDefault="0031780B">
      <w:pPr>
        <w:pStyle w:val="BodyText"/>
      </w:pPr>
    </w:p>
    <w:p w14:paraId="5B1AFCD4" w14:textId="77777777" w:rsidR="0031780B" w:rsidRDefault="0031780B">
      <w:pPr>
        <w:pStyle w:val="BodyText"/>
      </w:pPr>
    </w:p>
    <w:p w14:paraId="35623C77" w14:textId="77777777" w:rsidR="0031780B" w:rsidRDefault="0031780B">
      <w:pPr>
        <w:pStyle w:val="BodyText"/>
      </w:pPr>
    </w:p>
    <w:p w14:paraId="14B666D8" w14:textId="77777777" w:rsidR="0031780B" w:rsidRDefault="0031780B">
      <w:pPr>
        <w:pStyle w:val="BodyText"/>
      </w:pPr>
    </w:p>
    <w:p w14:paraId="34941621" w14:textId="77777777" w:rsidR="0031780B" w:rsidRDefault="0031780B">
      <w:pPr>
        <w:pStyle w:val="BodyText"/>
      </w:pPr>
    </w:p>
    <w:p w14:paraId="3021C987" w14:textId="77777777" w:rsidR="0031780B" w:rsidRDefault="0031780B">
      <w:pPr>
        <w:pStyle w:val="BodyText"/>
      </w:pPr>
    </w:p>
    <w:p w14:paraId="1B3D1C35" w14:textId="77777777" w:rsidR="0031780B" w:rsidRDefault="0031780B">
      <w:pPr>
        <w:pStyle w:val="BodyText"/>
      </w:pPr>
    </w:p>
    <w:p w14:paraId="126FE0C4" w14:textId="77777777" w:rsidR="0031780B" w:rsidRDefault="0031780B">
      <w:pPr>
        <w:pStyle w:val="BodyText"/>
      </w:pPr>
    </w:p>
    <w:p w14:paraId="690E8BED" w14:textId="77777777" w:rsidR="0031780B" w:rsidRDefault="0031780B">
      <w:pPr>
        <w:pStyle w:val="BodyText"/>
      </w:pPr>
    </w:p>
    <w:p w14:paraId="6E1B034C" w14:textId="77777777" w:rsidR="0031780B" w:rsidRDefault="0031780B">
      <w:pPr>
        <w:pStyle w:val="BodyText"/>
      </w:pPr>
    </w:p>
    <w:p w14:paraId="1D5A72A6" w14:textId="77777777" w:rsidR="0031780B" w:rsidRDefault="0031780B">
      <w:pPr>
        <w:pStyle w:val="BodyText"/>
      </w:pPr>
    </w:p>
    <w:p w14:paraId="31ECFD7B" w14:textId="77777777" w:rsidR="0031780B" w:rsidRDefault="0031780B">
      <w:pPr>
        <w:pStyle w:val="BodyText"/>
      </w:pPr>
    </w:p>
    <w:p w14:paraId="6BC533D8" w14:textId="77777777" w:rsidR="0031780B" w:rsidRDefault="0031780B">
      <w:pPr>
        <w:pStyle w:val="BodyText"/>
      </w:pPr>
    </w:p>
    <w:p w14:paraId="0762CF59" w14:textId="77777777" w:rsidR="0031780B" w:rsidRDefault="0031780B">
      <w:pPr>
        <w:pStyle w:val="BodyText"/>
      </w:pPr>
    </w:p>
    <w:p w14:paraId="74B92FC4" w14:textId="77777777" w:rsidR="0031780B" w:rsidRDefault="0031780B">
      <w:pPr>
        <w:pStyle w:val="BodyText"/>
      </w:pPr>
    </w:p>
    <w:p w14:paraId="7F6A795F" w14:textId="77777777" w:rsidR="0031780B" w:rsidRDefault="0031780B">
      <w:pPr>
        <w:pStyle w:val="BodyText"/>
      </w:pPr>
    </w:p>
    <w:p w14:paraId="32BF256D" w14:textId="77777777" w:rsidR="0031780B" w:rsidRDefault="0031780B">
      <w:pPr>
        <w:pStyle w:val="BodyText"/>
      </w:pPr>
    </w:p>
    <w:p w14:paraId="6A0BA06F" w14:textId="77777777" w:rsidR="0031780B" w:rsidRDefault="0031780B">
      <w:pPr>
        <w:pStyle w:val="BodyText"/>
      </w:pPr>
    </w:p>
    <w:p w14:paraId="5B16BA5C" w14:textId="77777777" w:rsidR="0031780B" w:rsidRDefault="0031780B">
      <w:pPr>
        <w:pStyle w:val="BodyText"/>
      </w:pPr>
    </w:p>
    <w:p w14:paraId="11F834D1" w14:textId="77777777" w:rsidR="0031780B" w:rsidRDefault="0031780B">
      <w:pPr>
        <w:pStyle w:val="BodyText"/>
      </w:pPr>
    </w:p>
    <w:p w14:paraId="7A0EDDC9" w14:textId="77777777" w:rsidR="0031780B" w:rsidRDefault="0031780B">
      <w:pPr>
        <w:pStyle w:val="BodyText"/>
      </w:pPr>
    </w:p>
    <w:p w14:paraId="275F5A23" w14:textId="77777777" w:rsidR="0031780B" w:rsidRDefault="0031780B">
      <w:pPr>
        <w:pStyle w:val="BodyText"/>
        <w:spacing w:before="150"/>
      </w:pPr>
    </w:p>
    <w:p w14:paraId="1011BCC5" w14:textId="77777777" w:rsidR="0031780B" w:rsidRDefault="00996AB5">
      <w:pPr>
        <w:pStyle w:val="BodyText"/>
        <w:spacing w:line="278" w:lineRule="auto"/>
        <w:ind w:left="992" w:right="3814"/>
      </w:pPr>
      <w:r>
        <w:rPr>
          <w:color w:val="253F51"/>
        </w:rPr>
        <w:t>This</w:t>
      </w:r>
      <w:r>
        <w:rPr>
          <w:color w:val="253F51"/>
          <w:spacing w:val="-8"/>
        </w:rPr>
        <w:t xml:space="preserve"> </w:t>
      </w:r>
      <w:r>
        <w:rPr>
          <w:color w:val="253F51"/>
        </w:rPr>
        <w:t>work</w:t>
      </w:r>
      <w:r>
        <w:rPr>
          <w:color w:val="253F51"/>
          <w:spacing w:val="-8"/>
        </w:rPr>
        <w:t xml:space="preserve"> </w:t>
      </w:r>
      <w:r>
        <w:rPr>
          <w:color w:val="253F51"/>
        </w:rPr>
        <w:t>is</w:t>
      </w:r>
      <w:r>
        <w:rPr>
          <w:color w:val="253F51"/>
          <w:spacing w:val="-8"/>
        </w:rPr>
        <w:t xml:space="preserve"> </w:t>
      </w:r>
      <w:r>
        <w:rPr>
          <w:color w:val="253F51"/>
        </w:rPr>
        <w:t>licensed</w:t>
      </w:r>
      <w:r>
        <w:rPr>
          <w:color w:val="253F51"/>
          <w:spacing w:val="-8"/>
        </w:rPr>
        <w:t xml:space="preserve"> </w:t>
      </w:r>
      <w:r>
        <w:rPr>
          <w:color w:val="253F51"/>
        </w:rPr>
        <w:t>under</w:t>
      </w:r>
      <w:r>
        <w:rPr>
          <w:color w:val="253F51"/>
          <w:spacing w:val="-8"/>
        </w:rPr>
        <w:t xml:space="preserve"> </w:t>
      </w:r>
      <w:r>
        <w:rPr>
          <w:color w:val="253F51"/>
        </w:rPr>
        <w:t>the</w:t>
      </w:r>
      <w:r>
        <w:rPr>
          <w:color w:val="253F51"/>
          <w:spacing w:val="-8"/>
        </w:rPr>
        <w:t xml:space="preserve"> </w:t>
      </w:r>
      <w:r>
        <w:rPr>
          <w:color w:val="253F51"/>
        </w:rPr>
        <w:t>Creative</w:t>
      </w:r>
      <w:r>
        <w:rPr>
          <w:color w:val="253F51"/>
          <w:spacing w:val="-8"/>
        </w:rPr>
        <w:t xml:space="preserve"> </w:t>
      </w:r>
      <w:r>
        <w:rPr>
          <w:color w:val="253F51"/>
        </w:rPr>
        <w:t>Commons Attribution 4.0.</w:t>
      </w:r>
    </w:p>
    <w:p w14:paraId="1383930F" w14:textId="77777777" w:rsidR="0031780B" w:rsidRDefault="00996AB5">
      <w:pPr>
        <w:pStyle w:val="BodyText"/>
        <w:spacing w:before="170" w:line="278" w:lineRule="auto"/>
        <w:ind w:left="992" w:right="3814"/>
      </w:pPr>
      <w:r>
        <w:rPr>
          <w:color w:val="253F51"/>
        </w:rPr>
        <w:t>In essence, you are free to copy, distribute and adapt the</w:t>
      </w:r>
      <w:r>
        <w:rPr>
          <w:color w:val="253F51"/>
          <w:spacing w:val="-5"/>
        </w:rPr>
        <w:t xml:space="preserve"> </w:t>
      </w:r>
      <w:r>
        <w:rPr>
          <w:color w:val="253F51"/>
        </w:rPr>
        <w:t>work,</w:t>
      </w:r>
      <w:r>
        <w:rPr>
          <w:color w:val="253F51"/>
          <w:spacing w:val="-5"/>
        </w:rPr>
        <w:t xml:space="preserve"> </w:t>
      </w:r>
      <w:proofErr w:type="gramStart"/>
      <w:r>
        <w:rPr>
          <w:color w:val="253F51"/>
        </w:rPr>
        <w:t>as</w:t>
      </w:r>
      <w:r>
        <w:rPr>
          <w:color w:val="253F51"/>
          <w:spacing w:val="-5"/>
        </w:rPr>
        <w:t xml:space="preserve"> </w:t>
      </w:r>
      <w:r>
        <w:rPr>
          <w:color w:val="253F51"/>
        </w:rPr>
        <w:t>long</w:t>
      </w:r>
      <w:r>
        <w:rPr>
          <w:color w:val="253F51"/>
          <w:spacing w:val="-5"/>
        </w:rPr>
        <w:t xml:space="preserve"> </w:t>
      </w:r>
      <w:r>
        <w:rPr>
          <w:color w:val="253F51"/>
        </w:rPr>
        <w:t>as</w:t>
      </w:r>
      <w:proofErr w:type="gramEnd"/>
      <w:r>
        <w:rPr>
          <w:color w:val="253F51"/>
          <w:spacing w:val="-5"/>
        </w:rPr>
        <w:t xml:space="preserve"> </w:t>
      </w:r>
      <w:r>
        <w:rPr>
          <w:color w:val="253F51"/>
        </w:rPr>
        <w:t>you</w:t>
      </w:r>
      <w:r>
        <w:rPr>
          <w:color w:val="253F51"/>
          <w:spacing w:val="-5"/>
        </w:rPr>
        <w:t xml:space="preserve"> </w:t>
      </w:r>
      <w:r>
        <w:rPr>
          <w:color w:val="253F51"/>
        </w:rPr>
        <w:t>attribute</w:t>
      </w:r>
      <w:r>
        <w:rPr>
          <w:color w:val="253F51"/>
          <w:spacing w:val="-5"/>
        </w:rPr>
        <w:t xml:space="preserve"> </w:t>
      </w:r>
      <w:r>
        <w:rPr>
          <w:color w:val="253F51"/>
        </w:rPr>
        <w:t>the</w:t>
      </w:r>
      <w:r>
        <w:rPr>
          <w:color w:val="253F51"/>
          <w:spacing w:val="-5"/>
        </w:rPr>
        <w:t xml:space="preserve"> </w:t>
      </w:r>
      <w:r>
        <w:rPr>
          <w:color w:val="253F51"/>
        </w:rPr>
        <w:t>work</w:t>
      </w:r>
      <w:r>
        <w:rPr>
          <w:color w:val="253F51"/>
          <w:spacing w:val="-5"/>
        </w:rPr>
        <w:t xml:space="preserve"> </w:t>
      </w:r>
      <w:r>
        <w:rPr>
          <w:color w:val="253F51"/>
        </w:rPr>
        <w:t>to</w:t>
      </w:r>
      <w:r>
        <w:rPr>
          <w:color w:val="253F51"/>
          <w:spacing w:val="-5"/>
        </w:rPr>
        <w:t xml:space="preserve"> </w:t>
      </w:r>
      <w:r>
        <w:rPr>
          <w:color w:val="253F51"/>
        </w:rPr>
        <w:t>the</w:t>
      </w:r>
      <w:r>
        <w:rPr>
          <w:color w:val="253F51"/>
          <w:spacing w:val="-5"/>
        </w:rPr>
        <w:t xml:space="preserve"> </w:t>
      </w:r>
      <w:r>
        <w:rPr>
          <w:color w:val="253F51"/>
        </w:rPr>
        <w:t xml:space="preserve">Crown and abide by the other </w:t>
      </w:r>
      <w:proofErr w:type="spellStart"/>
      <w:r>
        <w:rPr>
          <w:color w:val="253F51"/>
        </w:rPr>
        <w:t>licence</w:t>
      </w:r>
      <w:proofErr w:type="spellEnd"/>
      <w:r>
        <w:rPr>
          <w:color w:val="253F51"/>
        </w:rPr>
        <w:t xml:space="preserve"> terms.</w:t>
      </w:r>
      <w:r>
        <w:rPr>
          <w:color w:val="253F51"/>
          <w:spacing w:val="-6"/>
        </w:rPr>
        <w:t xml:space="preserve"> </w:t>
      </w:r>
      <w:r>
        <w:rPr>
          <w:color w:val="253F51"/>
        </w:rPr>
        <w:t>To view a copy of this</w:t>
      </w:r>
      <w:r>
        <w:rPr>
          <w:color w:val="253F51"/>
          <w:spacing w:val="-10"/>
        </w:rPr>
        <w:t xml:space="preserve"> </w:t>
      </w:r>
      <w:proofErr w:type="spellStart"/>
      <w:r>
        <w:rPr>
          <w:color w:val="253F51"/>
        </w:rPr>
        <w:t>licence</w:t>
      </w:r>
      <w:proofErr w:type="spellEnd"/>
      <w:r>
        <w:rPr>
          <w:color w:val="253F51"/>
        </w:rPr>
        <w:t>,</w:t>
      </w:r>
      <w:r>
        <w:rPr>
          <w:color w:val="253F51"/>
          <w:spacing w:val="-10"/>
        </w:rPr>
        <w:t xml:space="preserve"> </w:t>
      </w:r>
      <w:r>
        <w:rPr>
          <w:color w:val="253F51"/>
        </w:rPr>
        <w:t>visit:</w:t>
      </w:r>
      <w:r>
        <w:rPr>
          <w:color w:val="253F51"/>
          <w:spacing w:val="-10"/>
        </w:rPr>
        <w:t xml:space="preserve"> </w:t>
      </w:r>
      <w:r>
        <w:rPr>
          <w:color w:val="253F51"/>
        </w:rPr>
        <w:t>CC</w:t>
      </w:r>
      <w:r>
        <w:rPr>
          <w:color w:val="253F51"/>
          <w:spacing w:val="-10"/>
        </w:rPr>
        <w:t xml:space="preserve"> </w:t>
      </w:r>
      <w:r>
        <w:rPr>
          <w:color w:val="253F51"/>
        </w:rPr>
        <w:t>BY</w:t>
      </w:r>
      <w:r>
        <w:rPr>
          <w:color w:val="253F51"/>
          <w:spacing w:val="-10"/>
        </w:rPr>
        <w:t xml:space="preserve"> </w:t>
      </w:r>
      <w:r>
        <w:rPr>
          <w:color w:val="253F51"/>
        </w:rPr>
        <w:t>4.0</w:t>
      </w:r>
      <w:r>
        <w:rPr>
          <w:color w:val="253F51"/>
          <w:spacing w:val="-10"/>
        </w:rPr>
        <w:t xml:space="preserve"> </w:t>
      </w:r>
      <w:r>
        <w:rPr>
          <w:color w:val="253F51"/>
        </w:rPr>
        <w:t>Legal</w:t>
      </w:r>
      <w:r>
        <w:rPr>
          <w:color w:val="253F51"/>
          <w:spacing w:val="-10"/>
        </w:rPr>
        <w:t xml:space="preserve"> </w:t>
      </w:r>
      <w:r>
        <w:rPr>
          <w:color w:val="253F51"/>
        </w:rPr>
        <w:t>Code</w:t>
      </w:r>
      <w:r>
        <w:rPr>
          <w:color w:val="253F51"/>
          <w:spacing w:val="-10"/>
        </w:rPr>
        <w:t xml:space="preserve"> </w:t>
      </w:r>
      <w:r>
        <w:rPr>
          <w:color w:val="253F51"/>
        </w:rPr>
        <w:t>|</w:t>
      </w:r>
      <w:r>
        <w:rPr>
          <w:color w:val="253F51"/>
          <w:spacing w:val="-10"/>
        </w:rPr>
        <w:t xml:space="preserve"> </w:t>
      </w:r>
      <w:r>
        <w:rPr>
          <w:color w:val="253F51"/>
        </w:rPr>
        <w:t>Attribution</w:t>
      </w:r>
      <w:r>
        <w:rPr>
          <w:color w:val="253F51"/>
          <w:spacing w:val="-10"/>
        </w:rPr>
        <w:t xml:space="preserve"> </w:t>
      </w:r>
      <w:r>
        <w:rPr>
          <w:color w:val="253F51"/>
        </w:rPr>
        <w:t>4.0 International | Creative Commons.</w:t>
      </w:r>
    </w:p>
    <w:p w14:paraId="39AD507C" w14:textId="77777777" w:rsidR="0031780B" w:rsidRDefault="00996AB5">
      <w:pPr>
        <w:pStyle w:val="BodyText"/>
        <w:spacing w:before="170" w:line="278" w:lineRule="auto"/>
        <w:ind w:left="992" w:right="3548"/>
      </w:pPr>
      <w:r>
        <w:rPr>
          <w:color w:val="253F51"/>
        </w:rPr>
        <w:t>Please note that no departmental or governmental emblem, logo or Coat of Arms may be used in any way which</w:t>
      </w:r>
      <w:r>
        <w:rPr>
          <w:color w:val="253F51"/>
          <w:spacing w:val="-9"/>
        </w:rPr>
        <w:t xml:space="preserve"> </w:t>
      </w:r>
      <w:r>
        <w:rPr>
          <w:color w:val="253F51"/>
        </w:rPr>
        <w:t>infringes</w:t>
      </w:r>
      <w:r>
        <w:rPr>
          <w:color w:val="253F51"/>
          <w:spacing w:val="-9"/>
        </w:rPr>
        <w:t xml:space="preserve"> </w:t>
      </w:r>
      <w:r>
        <w:rPr>
          <w:color w:val="253F51"/>
        </w:rPr>
        <w:t>any</w:t>
      </w:r>
      <w:r>
        <w:rPr>
          <w:color w:val="253F51"/>
          <w:spacing w:val="-9"/>
        </w:rPr>
        <w:t xml:space="preserve"> </w:t>
      </w:r>
      <w:r>
        <w:rPr>
          <w:color w:val="253F51"/>
        </w:rPr>
        <w:t>provision</w:t>
      </w:r>
      <w:r>
        <w:rPr>
          <w:color w:val="253F51"/>
          <w:spacing w:val="-9"/>
        </w:rPr>
        <w:t xml:space="preserve"> </w:t>
      </w:r>
      <w:r>
        <w:rPr>
          <w:color w:val="253F51"/>
        </w:rPr>
        <w:t>of</w:t>
      </w:r>
      <w:r>
        <w:rPr>
          <w:color w:val="253F51"/>
          <w:spacing w:val="-9"/>
        </w:rPr>
        <w:t xml:space="preserve"> </w:t>
      </w:r>
      <w:r>
        <w:rPr>
          <w:color w:val="253F51"/>
        </w:rPr>
        <w:t>the</w:t>
      </w:r>
      <w:r>
        <w:rPr>
          <w:color w:val="253F51"/>
          <w:spacing w:val="-9"/>
        </w:rPr>
        <w:t xml:space="preserve"> </w:t>
      </w:r>
      <w:r>
        <w:rPr>
          <w:color w:val="253F51"/>
        </w:rPr>
        <w:t>Flags,</w:t>
      </w:r>
      <w:r>
        <w:rPr>
          <w:color w:val="253F51"/>
          <w:spacing w:val="-9"/>
        </w:rPr>
        <w:t xml:space="preserve"> </w:t>
      </w:r>
      <w:r>
        <w:rPr>
          <w:color w:val="253F51"/>
        </w:rPr>
        <w:t>Emblems,</w:t>
      </w:r>
      <w:r>
        <w:rPr>
          <w:color w:val="253F51"/>
          <w:spacing w:val="-9"/>
        </w:rPr>
        <w:t xml:space="preserve"> </w:t>
      </w:r>
      <w:r>
        <w:rPr>
          <w:color w:val="253F51"/>
        </w:rPr>
        <w:t>and Names Protection Act 1981. Attribution to the Crown should be in written form and not by reproduction of any such emblem, logo or Coat of Arms.</w:t>
      </w:r>
    </w:p>
    <w:p w14:paraId="48F57B10" w14:textId="77777777" w:rsidR="0031780B" w:rsidRDefault="00996AB5">
      <w:pPr>
        <w:pStyle w:val="BodyText"/>
        <w:spacing w:before="169" w:line="278" w:lineRule="auto"/>
        <w:ind w:left="992" w:right="6739"/>
      </w:pPr>
      <w:r>
        <w:rPr>
          <w:color w:val="253F51"/>
        </w:rPr>
        <w:t xml:space="preserve">ISSN 3021-128X (Print) </w:t>
      </w:r>
      <w:r>
        <w:rPr>
          <w:color w:val="253F51"/>
          <w:spacing w:val="-4"/>
        </w:rPr>
        <w:t>ISSN</w:t>
      </w:r>
      <w:r>
        <w:rPr>
          <w:color w:val="253F51"/>
          <w:spacing w:val="-10"/>
        </w:rPr>
        <w:t xml:space="preserve"> </w:t>
      </w:r>
      <w:r>
        <w:rPr>
          <w:color w:val="253F51"/>
          <w:spacing w:val="-4"/>
        </w:rPr>
        <w:t>3021-1298</w:t>
      </w:r>
      <w:r>
        <w:rPr>
          <w:color w:val="253F51"/>
          <w:spacing w:val="-10"/>
        </w:rPr>
        <w:t xml:space="preserve"> </w:t>
      </w:r>
      <w:r>
        <w:rPr>
          <w:color w:val="253F51"/>
          <w:spacing w:val="-4"/>
        </w:rPr>
        <w:t>(Online)</w:t>
      </w:r>
    </w:p>
    <w:p w14:paraId="0C7F02BC" w14:textId="77777777" w:rsidR="0031780B" w:rsidRDefault="0031780B">
      <w:pPr>
        <w:pStyle w:val="BodyText"/>
        <w:spacing w:line="278" w:lineRule="auto"/>
        <w:sectPr w:rsidR="0031780B">
          <w:footerReference w:type="even" r:id="rId12"/>
          <w:footerReference w:type="default" r:id="rId13"/>
          <w:pgSz w:w="11910" w:h="16840"/>
          <w:pgMar w:top="1920" w:right="425" w:bottom="740" w:left="708" w:header="0" w:footer="543" w:gutter="0"/>
          <w:pgNumType w:start="2"/>
          <w:cols w:space="720"/>
        </w:sectPr>
      </w:pPr>
    </w:p>
    <w:p w14:paraId="7F98ABAD" w14:textId="77777777" w:rsidR="0031780B" w:rsidRDefault="00996AB5">
      <w:pPr>
        <w:pStyle w:val="BodyText"/>
        <w:rPr>
          <w:sz w:val="50"/>
        </w:rPr>
      </w:pPr>
      <w:r>
        <w:rPr>
          <w:noProof/>
          <w:sz w:val="50"/>
        </w:rPr>
        <w:lastRenderedPageBreak/>
        <mc:AlternateContent>
          <mc:Choice Requires="wpg">
            <w:drawing>
              <wp:anchor distT="0" distB="0" distL="0" distR="0" simplePos="0" relativeHeight="485110272" behindDoc="1" locked="0" layoutInCell="1" allowOverlap="1" wp14:anchorId="7043A3D4" wp14:editId="2BF610B1">
                <wp:simplePos x="0" y="0"/>
                <wp:positionH relativeFrom="page">
                  <wp:posOffset>1079995</wp:posOffset>
                </wp:positionH>
                <wp:positionV relativeFrom="page">
                  <wp:posOffset>3365</wp:posOffset>
                </wp:positionV>
                <wp:extent cx="6118225" cy="10041255"/>
                <wp:effectExtent l="0" t="0" r="0" b="0"/>
                <wp:wrapNone/>
                <wp:docPr id="7" name="Group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8225" cy="10041255"/>
                          <a:chOff x="0" y="0"/>
                          <a:chExt cx="6118225" cy="10041255"/>
                        </a:xfrm>
                      </wpg:grpSpPr>
                      <wps:wsp>
                        <wps:cNvPr id="8" name="Graphic 8"/>
                        <wps:cNvSpPr/>
                        <wps:spPr>
                          <a:xfrm>
                            <a:off x="6071151" y="3931416"/>
                            <a:ext cx="46990" cy="3295015"/>
                          </a:xfrm>
                          <a:custGeom>
                            <a:avLst/>
                            <a:gdLst/>
                            <a:ahLst/>
                            <a:cxnLst/>
                            <a:rect l="l" t="t" r="r" b="b"/>
                            <a:pathLst>
                              <a:path w="46990" h="3295015">
                                <a:moveTo>
                                  <a:pt x="46869" y="0"/>
                                </a:moveTo>
                                <a:lnTo>
                                  <a:pt x="27673" y="34092"/>
                                </a:lnTo>
                                <a:lnTo>
                                  <a:pt x="6553" y="95676"/>
                                </a:lnTo>
                                <a:lnTo>
                                  <a:pt x="567" y="140599"/>
                                </a:lnTo>
                                <a:lnTo>
                                  <a:pt x="0" y="163443"/>
                                </a:lnTo>
                                <a:lnTo>
                                  <a:pt x="0" y="3294883"/>
                                </a:lnTo>
                                <a:lnTo>
                                  <a:pt x="46901" y="3294883"/>
                                </a:lnTo>
                                <a:lnTo>
                                  <a:pt x="46869" y="0"/>
                                </a:lnTo>
                                <a:close/>
                              </a:path>
                            </a:pathLst>
                          </a:custGeom>
                          <a:solidFill>
                            <a:srgbClr val="D4D27B"/>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4" cstate="print"/>
                          <a:stretch>
                            <a:fillRect/>
                          </a:stretch>
                        </pic:blipFill>
                        <pic:spPr>
                          <a:xfrm>
                            <a:off x="4021363" y="0"/>
                            <a:ext cx="2096692" cy="7226300"/>
                          </a:xfrm>
                          <a:prstGeom prst="rect">
                            <a:avLst/>
                          </a:prstGeom>
                        </pic:spPr>
                      </pic:pic>
                      <wps:wsp>
                        <wps:cNvPr id="10" name="Graphic 10"/>
                        <wps:cNvSpPr/>
                        <wps:spPr>
                          <a:xfrm>
                            <a:off x="6071151" y="8029380"/>
                            <a:ext cx="46990" cy="2011680"/>
                          </a:xfrm>
                          <a:custGeom>
                            <a:avLst/>
                            <a:gdLst/>
                            <a:ahLst/>
                            <a:cxnLst/>
                            <a:rect l="l" t="t" r="r" b="b"/>
                            <a:pathLst>
                              <a:path w="46990" h="2011680">
                                <a:moveTo>
                                  <a:pt x="46869" y="0"/>
                                </a:moveTo>
                                <a:lnTo>
                                  <a:pt x="27673" y="34092"/>
                                </a:lnTo>
                                <a:lnTo>
                                  <a:pt x="6553" y="95676"/>
                                </a:lnTo>
                                <a:lnTo>
                                  <a:pt x="567" y="140599"/>
                                </a:lnTo>
                                <a:lnTo>
                                  <a:pt x="0" y="2011252"/>
                                </a:lnTo>
                                <a:lnTo>
                                  <a:pt x="46901" y="2011252"/>
                                </a:lnTo>
                                <a:lnTo>
                                  <a:pt x="46869" y="0"/>
                                </a:lnTo>
                                <a:close/>
                              </a:path>
                            </a:pathLst>
                          </a:custGeom>
                          <a:solidFill>
                            <a:srgbClr val="D4D27B"/>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5" cstate="print"/>
                          <a:stretch>
                            <a:fillRect/>
                          </a:stretch>
                        </pic:blipFill>
                        <pic:spPr>
                          <a:xfrm>
                            <a:off x="4262640" y="6560832"/>
                            <a:ext cx="1855390" cy="3479800"/>
                          </a:xfrm>
                          <a:prstGeom prst="rect">
                            <a:avLst/>
                          </a:prstGeom>
                        </pic:spPr>
                      </pic:pic>
                      <wps:wsp>
                        <wps:cNvPr id="12" name="Graphic 12"/>
                        <wps:cNvSpPr/>
                        <wps:spPr>
                          <a:xfrm>
                            <a:off x="0" y="5116118"/>
                            <a:ext cx="4027170" cy="471170"/>
                          </a:xfrm>
                          <a:custGeom>
                            <a:avLst/>
                            <a:gdLst/>
                            <a:ahLst/>
                            <a:cxnLst/>
                            <a:rect l="l" t="t" r="r" b="b"/>
                            <a:pathLst>
                              <a:path w="4027170" h="471170">
                                <a:moveTo>
                                  <a:pt x="4027132" y="426529"/>
                                </a:moveTo>
                                <a:lnTo>
                                  <a:pt x="0" y="426529"/>
                                </a:lnTo>
                                <a:lnTo>
                                  <a:pt x="0" y="470979"/>
                                </a:lnTo>
                                <a:lnTo>
                                  <a:pt x="4027132" y="470979"/>
                                </a:lnTo>
                                <a:lnTo>
                                  <a:pt x="4027132" y="426529"/>
                                </a:lnTo>
                                <a:close/>
                              </a:path>
                              <a:path w="4027170" h="471170">
                                <a:moveTo>
                                  <a:pt x="4027132" y="284353"/>
                                </a:moveTo>
                                <a:lnTo>
                                  <a:pt x="0" y="284353"/>
                                </a:lnTo>
                                <a:lnTo>
                                  <a:pt x="0" y="328803"/>
                                </a:lnTo>
                                <a:lnTo>
                                  <a:pt x="4027132" y="328803"/>
                                </a:lnTo>
                                <a:lnTo>
                                  <a:pt x="4027132" y="284353"/>
                                </a:lnTo>
                                <a:close/>
                              </a:path>
                              <a:path w="4027170" h="471170">
                                <a:moveTo>
                                  <a:pt x="4027132" y="142176"/>
                                </a:moveTo>
                                <a:lnTo>
                                  <a:pt x="0" y="142176"/>
                                </a:lnTo>
                                <a:lnTo>
                                  <a:pt x="0" y="186626"/>
                                </a:lnTo>
                                <a:lnTo>
                                  <a:pt x="4027132" y="186626"/>
                                </a:lnTo>
                                <a:lnTo>
                                  <a:pt x="4027132" y="142176"/>
                                </a:lnTo>
                                <a:close/>
                              </a:path>
                              <a:path w="4027170" h="471170">
                                <a:moveTo>
                                  <a:pt x="4027132" y="0"/>
                                </a:moveTo>
                                <a:lnTo>
                                  <a:pt x="0" y="0"/>
                                </a:lnTo>
                                <a:lnTo>
                                  <a:pt x="0" y="44450"/>
                                </a:lnTo>
                                <a:lnTo>
                                  <a:pt x="4027132" y="44450"/>
                                </a:lnTo>
                                <a:lnTo>
                                  <a:pt x="4027132" y="0"/>
                                </a:lnTo>
                                <a:close/>
                              </a:path>
                            </a:pathLst>
                          </a:custGeom>
                          <a:solidFill>
                            <a:srgbClr val="D4D27B"/>
                          </a:solidFill>
                        </wps:spPr>
                        <wps:bodyPr wrap="square" lIns="0" tIns="0" rIns="0" bIns="0" rtlCol="0">
                          <a:prstTxWarp prst="textNoShape">
                            <a:avLst/>
                          </a:prstTxWarp>
                          <a:noAutofit/>
                        </wps:bodyPr>
                      </wps:wsp>
                    </wpg:wgp>
                  </a:graphicData>
                </a:graphic>
              </wp:anchor>
            </w:drawing>
          </mc:Choice>
          <mc:Fallback>
            <w:pict>
              <v:group w14:anchorId="724B0CC5" id="Group 7" o:spid="_x0000_s1026" alt="&quot;&quot;" style="position:absolute;margin-left:85.05pt;margin-top:.25pt;width:481.75pt;height:790.65pt;z-index:-18206208;mso-wrap-distance-left:0;mso-wrap-distance-right:0;mso-position-horizontal-relative:page;mso-position-vertical-relative:page" coordsize="61182,1004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">
                <v:shape id="Graphic 8" o:spid="_x0000_s1027" style="position:absolute;left:60711;top:39314;width:470;height:32950;visibility:visible;mso-wrap-style:square;v-text-anchor:top" coordsize="46990,3295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" path="m46869,l27673,34092,6553,95676,567,140599,,163443,,3294883r46901,l46869,xe" fillcolor="#d4d27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8" type="#_x0000_t75" style="position:absolute;left:40213;width:20967;height:72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">
                  <v:imagedata r:id="rId16" o:title=""/>
                </v:shape>
                <v:shape id="Graphic 10" o:spid="_x0000_s1029" style="position:absolute;left:60711;top:80293;width:470;height:20117;visibility:visible;mso-wrap-style:square;v-text-anchor:top" coordsize="46990,201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" path="m46869,l27673,34092,6553,95676,567,140599,,2011252r46901,l46869,xe" fillcolor="#d4d27b" stroked="f">
                  <v:path arrowok="t"/>
                </v:shape>
                <v:shape id="Image 11" o:spid="_x0000_s1030" type="#_x0000_t75" style="position:absolute;left:42626;top:65608;width:18554;height:34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">
                  <v:imagedata r:id="rId17" o:title=""/>
                </v:shape>
                <v:shape id="Graphic 12" o:spid="_x0000_s1031" style="position:absolute;top:51161;width:40271;height:4711;visibility:visible;mso-wrap-style:square;v-text-anchor:top" coordsize="4027170,47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" path="m4027132,426529l,426529r,44450l4027132,470979r,-44450xem4027132,284353l,284353r,44450l4027132,328803r,-44450xem4027132,142176l,142176r,44450l4027132,186626r,-44450xem4027132,l,,,44450r4027132,l4027132,xe" fillcolor="#d4d27b" stroked="f">
                  <v:path arrowok="t"/>
                </v:shape>
                <w10:wrap anchorx="page" anchory="page"/>
              </v:group>
            </w:pict>
          </mc:Fallback>
        </mc:AlternateContent>
      </w:r>
    </w:p>
    <w:p w14:paraId="1EFF13B2" w14:textId="77777777" w:rsidR="0031780B" w:rsidRDefault="0031780B">
      <w:pPr>
        <w:pStyle w:val="BodyText"/>
        <w:rPr>
          <w:sz w:val="50"/>
        </w:rPr>
      </w:pPr>
    </w:p>
    <w:p w14:paraId="3AA35347" w14:textId="77777777" w:rsidR="0031780B" w:rsidRDefault="0031780B">
      <w:pPr>
        <w:pStyle w:val="BodyText"/>
        <w:rPr>
          <w:sz w:val="50"/>
        </w:rPr>
      </w:pPr>
    </w:p>
    <w:p w14:paraId="26BEACCD" w14:textId="77777777" w:rsidR="0031780B" w:rsidRDefault="0031780B">
      <w:pPr>
        <w:pStyle w:val="BodyText"/>
        <w:rPr>
          <w:sz w:val="50"/>
        </w:rPr>
      </w:pPr>
    </w:p>
    <w:p w14:paraId="7BF7FE6C" w14:textId="77777777" w:rsidR="0031780B" w:rsidRDefault="0031780B">
      <w:pPr>
        <w:pStyle w:val="BodyText"/>
        <w:rPr>
          <w:sz w:val="50"/>
        </w:rPr>
      </w:pPr>
    </w:p>
    <w:p w14:paraId="73E88026" w14:textId="77777777" w:rsidR="0031780B" w:rsidRDefault="0031780B">
      <w:pPr>
        <w:pStyle w:val="BodyText"/>
        <w:rPr>
          <w:sz w:val="50"/>
        </w:rPr>
      </w:pPr>
    </w:p>
    <w:p w14:paraId="39892904" w14:textId="77777777" w:rsidR="0031780B" w:rsidRDefault="0031780B">
      <w:pPr>
        <w:pStyle w:val="BodyText"/>
        <w:rPr>
          <w:sz w:val="50"/>
        </w:rPr>
      </w:pPr>
    </w:p>
    <w:p w14:paraId="5DF757FE" w14:textId="77777777" w:rsidR="0031780B" w:rsidRDefault="0031780B">
      <w:pPr>
        <w:pStyle w:val="BodyText"/>
        <w:rPr>
          <w:sz w:val="50"/>
        </w:rPr>
      </w:pPr>
    </w:p>
    <w:p w14:paraId="74F7876F" w14:textId="77777777" w:rsidR="0031780B" w:rsidRDefault="0031780B" w:rsidP="009626F2">
      <w:pPr>
        <w:pStyle w:val="BodyText"/>
        <w:rPr>
          <w:sz w:val="50"/>
        </w:rPr>
      </w:pPr>
    </w:p>
    <w:p w14:paraId="259C4C55" w14:textId="535BF9E1" w:rsidR="0031780B" w:rsidRDefault="00996AB5" w:rsidP="009626F2">
      <w:pPr>
        <w:pStyle w:val="Heading2"/>
        <w:spacing w:after="240" w:line="249" w:lineRule="auto"/>
        <w:ind w:right="3892"/>
      </w:pPr>
      <w:r>
        <w:rPr>
          <w:color w:val="4D2D79"/>
          <w:w w:val="130"/>
        </w:rPr>
        <w:t>Me</w:t>
      </w:r>
      <w:r>
        <w:rPr>
          <w:color w:val="4D2D79"/>
          <w:spacing w:val="-34"/>
          <w:w w:val="130"/>
        </w:rPr>
        <w:t xml:space="preserve"> </w:t>
      </w:r>
      <w:r>
        <w:rPr>
          <w:color w:val="4D2D79"/>
          <w:w w:val="130"/>
        </w:rPr>
        <w:t>he</w:t>
      </w:r>
      <w:r>
        <w:rPr>
          <w:color w:val="4D2D79"/>
          <w:spacing w:val="-34"/>
          <w:w w:val="130"/>
        </w:rPr>
        <w:t xml:space="preserve"> </w:t>
      </w:r>
      <w:r>
        <w:rPr>
          <w:color w:val="4D2D79"/>
          <w:w w:val="130"/>
        </w:rPr>
        <w:t>aka</w:t>
      </w:r>
      <w:r>
        <w:rPr>
          <w:color w:val="4D2D79"/>
          <w:spacing w:val="-34"/>
          <w:w w:val="130"/>
        </w:rPr>
        <w:t xml:space="preserve"> </w:t>
      </w:r>
      <w:r>
        <w:rPr>
          <w:color w:val="4D2D79"/>
          <w:w w:val="130"/>
        </w:rPr>
        <w:t>rātā</w:t>
      </w:r>
      <w:r>
        <w:rPr>
          <w:color w:val="4D2D79"/>
          <w:spacing w:val="-34"/>
          <w:w w:val="130"/>
        </w:rPr>
        <w:t xml:space="preserve"> </w:t>
      </w:r>
      <w:r>
        <w:rPr>
          <w:color w:val="4D2D79"/>
          <w:w w:val="130"/>
        </w:rPr>
        <w:t>ka</w:t>
      </w:r>
      <w:r>
        <w:rPr>
          <w:color w:val="4D2D79"/>
          <w:spacing w:val="-34"/>
          <w:w w:val="130"/>
        </w:rPr>
        <w:t xml:space="preserve"> </w:t>
      </w:r>
      <w:proofErr w:type="spellStart"/>
      <w:r>
        <w:rPr>
          <w:color w:val="4D2D79"/>
          <w:w w:val="130"/>
        </w:rPr>
        <w:t>tipu</w:t>
      </w:r>
      <w:proofErr w:type="spellEnd"/>
      <w:r>
        <w:rPr>
          <w:color w:val="4D2D79"/>
          <w:w w:val="130"/>
        </w:rPr>
        <w:t xml:space="preserve"> </w:t>
      </w:r>
      <w:proofErr w:type="spellStart"/>
      <w:r>
        <w:rPr>
          <w:color w:val="4D2D79"/>
          <w:w w:val="135"/>
        </w:rPr>
        <w:t>tahi</w:t>
      </w:r>
      <w:proofErr w:type="spellEnd"/>
      <w:r>
        <w:rPr>
          <w:color w:val="4D2D79"/>
          <w:spacing w:val="-8"/>
          <w:w w:val="135"/>
        </w:rPr>
        <w:t xml:space="preserve"> </w:t>
      </w:r>
      <w:r>
        <w:rPr>
          <w:color w:val="4D2D79"/>
          <w:w w:val="135"/>
        </w:rPr>
        <w:t>ka</w:t>
      </w:r>
      <w:r>
        <w:rPr>
          <w:color w:val="4D2D79"/>
          <w:spacing w:val="-8"/>
          <w:w w:val="135"/>
        </w:rPr>
        <w:t xml:space="preserve"> </w:t>
      </w:r>
      <w:proofErr w:type="spellStart"/>
      <w:r>
        <w:rPr>
          <w:color w:val="4D2D79"/>
          <w:w w:val="135"/>
        </w:rPr>
        <w:t>puāwai</w:t>
      </w:r>
      <w:proofErr w:type="spellEnd"/>
      <w:r>
        <w:rPr>
          <w:color w:val="4D2D79"/>
          <w:spacing w:val="-8"/>
          <w:w w:val="135"/>
        </w:rPr>
        <w:t xml:space="preserve"> </w:t>
      </w:r>
      <w:proofErr w:type="spellStart"/>
      <w:r>
        <w:rPr>
          <w:color w:val="4D2D79"/>
          <w:w w:val="135"/>
        </w:rPr>
        <w:t>tahi</w:t>
      </w:r>
      <w:proofErr w:type="spellEnd"/>
      <w:r>
        <w:rPr>
          <w:color w:val="4D2D79"/>
          <w:w w:val="135"/>
        </w:rPr>
        <w:t xml:space="preserve"> kia</w:t>
      </w:r>
      <w:r>
        <w:rPr>
          <w:color w:val="4D2D79"/>
          <w:spacing w:val="-21"/>
          <w:w w:val="135"/>
        </w:rPr>
        <w:t xml:space="preserve"> </w:t>
      </w:r>
      <w:proofErr w:type="spellStart"/>
      <w:r>
        <w:rPr>
          <w:color w:val="4D2D79"/>
          <w:w w:val="135"/>
        </w:rPr>
        <w:t>tū</w:t>
      </w:r>
      <w:proofErr w:type="spellEnd"/>
      <w:r>
        <w:rPr>
          <w:color w:val="4D2D79"/>
          <w:spacing w:val="-21"/>
          <w:w w:val="135"/>
        </w:rPr>
        <w:t xml:space="preserve"> </w:t>
      </w:r>
      <w:r>
        <w:rPr>
          <w:color w:val="4D2D79"/>
          <w:w w:val="135"/>
        </w:rPr>
        <w:t>kaha</w:t>
      </w:r>
      <w:r>
        <w:rPr>
          <w:color w:val="4D2D79"/>
          <w:spacing w:val="-21"/>
          <w:w w:val="135"/>
        </w:rPr>
        <w:t xml:space="preserve"> </w:t>
      </w:r>
      <w:proofErr w:type="spellStart"/>
      <w:r>
        <w:rPr>
          <w:color w:val="4D2D79"/>
          <w:w w:val="135"/>
        </w:rPr>
        <w:t>i</w:t>
      </w:r>
      <w:proofErr w:type="spellEnd"/>
      <w:r>
        <w:rPr>
          <w:color w:val="4D2D79"/>
          <w:spacing w:val="-21"/>
          <w:w w:val="135"/>
        </w:rPr>
        <w:t xml:space="preserve"> </w:t>
      </w:r>
      <w:proofErr w:type="spellStart"/>
      <w:r>
        <w:rPr>
          <w:color w:val="4D2D79"/>
          <w:w w:val="135"/>
        </w:rPr>
        <w:t>ngā</w:t>
      </w:r>
      <w:proofErr w:type="spellEnd"/>
      <w:r>
        <w:rPr>
          <w:color w:val="4D2D79"/>
          <w:spacing w:val="-21"/>
          <w:w w:val="135"/>
        </w:rPr>
        <w:t xml:space="preserve"> </w:t>
      </w:r>
      <w:proofErr w:type="spellStart"/>
      <w:r>
        <w:rPr>
          <w:color w:val="4D2D79"/>
          <w:w w:val="135"/>
        </w:rPr>
        <w:t>hihi</w:t>
      </w:r>
      <w:proofErr w:type="spellEnd"/>
      <w:r>
        <w:rPr>
          <w:color w:val="4D2D79"/>
          <w:w w:val="135"/>
        </w:rPr>
        <w:t xml:space="preserve"> ō</w:t>
      </w:r>
      <w:r>
        <w:rPr>
          <w:color w:val="4D2D79"/>
          <w:spacing w:val="-44"/>
          <w:w w:val="135"/>
        </w:rPr>
        <w:t xml:space="preserve"> </w:t>
      </w:r>
      <w:proofErr w:type="spellStart"/>
      <w:r>
        <w:rPr>
          <w:color w:val="4D2D79"/>
          <w:w w:val="135"/>
        </w:rPr>
        <w:t>Tamanuiterā</w:t>
      </w:r>
      <w:proofErr w:type="spellEnd"/>
      <w:r>
        <w:rPr>
          <w:color w:val="4D2D79"/>
          <w:w w:val="135"/>
        </w:rPr>
        <w:t>.</w:t>
      </w:r>
    </w:p>
    <w:p w14:paraId="78291352" w14:textId="77777777" w:rsidR="0031780B" w:rsidRDefault="0031780B" w:rsidP="009626F2">
      <w:pPr>
        <w:pStyle w:val="BodyText"/>
        <w:spacing w:before="240" w:after="240"/>
        <w:rPr>
          <w:rFonts w:ascii="Times New Roman"/>
          <w:sz w:val="50"/>
        </w:rPr>
      </w:pPr>
    </w:p>
    <w:p w14:paraId="5AD724B4" w14:textId="77777777" w:rsidR="0031780B" w:rsidRDefault="00996AB5">
      <w:pPr>
        <w:pStyle w:val="Heading2"/>
        <w:spacing w:line="249" w:lineRule="auto"/>
      </w:pPr>
      <w:r>
        <w:rPr>
          <w:color w:val="4D2D79"/>
          <w:w w:val="135"/>
        </w:rPr>
        <w:t>Like</w:t>
      </w:r>
      <w:r>
        <w:rPr>
          <w:color w:val="4D2D79"/>
          <w:spacing w:val="-42"/>
          <w:w w:val="135"/>
        </w:rPr>
        <w:t xml:space="preserve"> </w:t>
      </w:r>
      <w:r>
        <w:rPr>
          <w:color w:val="4D2D79"/>
          <w:w w:val="135"/>
        </w:rPr>
        <w:t>the</w:t>
      </w:r>
      <w:r>
        <w:rPr>
          <w:color w:val="4D2D79"/>
          <w:spacing w:val="-42"/>
          <w:w w:val="135"/>
        </w:rPr>
        <w:t xml:space="preserve"> </w:t>
      </w:r>
      <w:r>
        <w:rPr>
          <w:color w:val="4D2D79"/>
          <w:w w:val="135"/>
        </w:rPr>
        <w:t>rātā</w:t>
      </w:r>
      <w:r>
        <w:rPr>
          <w:color w:val="4D2D79"/>
          <w:spacing w:val="-42"/>
          <w:w w:val="135"/>
        </w:rPr>
        <w:t xml:space="preserve"> </w:t>
      </w:r>
      <w:r>
        <w:rPr>
          <w:color w:val="4D2D79"/>
          <w:w w:val="135"/>
        </w:rPr>
        <w:t xml:space="preserve">vines </w:t>
      </w:r>
      <w:r>
        <w:rPr>
          <w:color w:val="4D2D79"/>
          <w:w w:val="130"/>
        </w:rPr>
        <w:t>growing</w:t>
      </w:r>
      <w:r>
        <w:rPr>
          <w:color w:val="4D2D79"/>
          <w:spacing w:val="-17"/>
          <w:w w:val="130"/>
        </w:rPr>
        <w:t xml:space="preserve"> </w:t>
      </w:r>
      <w:r>
        <w:rPr>
          <w:color w:val="4D2D79"/>
          <w:w w:val="130"/>
        </w:rPr>
        <w:t>together</w:t>
      </w:r>
      <w:r>
        <w:rPr>
          <w:color w:val="4D2D79"/>
          <w:spacing w:val="-17"/>
          <w:w w:val="130"/>
        </w:rPr>
        <w:t xml:space="preserve"> </w:t>
      </w:r>
      <w:r>
        <w:rPr>
          <w:color w:val="4D2D79"/>
          <w:w w:val="130"/>
        </w:rPr>
        <w:t xml:space="preserve">and </w:t>
      </w:r>
      <w:r>
        <w:rPr>
          <w:color w:val="4D2D79"/>
          <w:w w:val="135"/>
        </w:rPr>
        <w:t>flourishing</w:t>
      </w:r>
      <w:r>
        <w:rPr>
          <w:color w:val="4D2D79"/>
          <w:spacing w:val="-19"/>
          <w:w w:val="135"/>
        </w:rPr>
        <w:t xml:space="preserve"> </w:t>
      </w:r>
      <w:r>
        <w:rPr>
          <w:color w:val="4D2D79"/>
          <w:w w:val="135"/>
        </w:rPr>
        <w:t>to</w:t>
      </w:r>
      <w:r>
        <w:rPr>
          <w:color w:val="4D2D79"/>
          <w:spacing w:val="-19"/>
          <w:w w:val="135"/>
        </w:rPr>
        <w:t xml:space="preserve"> </w:t>
      </w:r>
      <w:r>
        <w:rPr>
          <w:color w:val="4D2D79"/>
          <w:w w:val="135"/>
        </w:rPr>
        <w:t>stand strong</w:t>
      </w:r>
      <w:r>
        <w:rPr>
          <w:color w:val="4D2D79"/>
          <w:spacing w:val="-27"/>
          <w:w w:val="135"/>
        </w:rPr>
        <w:t xml:space="preserve"> </w:t>
      </w:r>
      <w:r>
        <w:rPr>
          <w:color w:val="4D2D79"/>
          <w:w w:val="135"/>
        </w:rPr>
        <w:t>in</w:t>
      </w:r>
      <w:r>
        <w:rPr>
          <w:color w:val="4D2D79"/>
          <w:spacing w:val="-27"/>
          <w:w w:val="135"/>
        </w:rPr>
        <w:t xml:space="preserve"> </w:t>
      </w:r>
      <w:r>
        <w:rPr>
          <w:color w:val="4D2D79"/>
          <w:w w:val="135"/>
        </w:rPr>
        <w:t>the</w:t>
      </w:r>
      <w:r>
        <w:rPr>
          <w:color w:val="4D2D79"/>
          <w:spacing w:val="-27"/>
          <w:w w:val="135"/>
        </w:rPr>
        <w:t xml:space="preserve"> </w:t>
      </w:r>
      <w:r>
        <w:rPr>
          <w:color w:val="4D2D79"/>
          <w:w w:val="135"/>
        </w:rPr>
        <w:t>warmth of the sun.</w:t>
      </w:r>
    </w:p>
    <w:p w14:paraId="0AA7E73C" w14:textId="77777777" w:rsidR="0031780B" w:rsidRDefault="0031780B">
      <w:pPr>
        <w:pStyle w:val="Heading2"/>
        <w:spacing w:line="249" w:lineRule="auto"/>
        <w:sectPr w:rsidR="0031780B">
          <w:pgSz w:w="11910" w:h="16840"/>
          <w:pgMar w:top="0" w:right="425" w:bottom="740" w:left="708" w:header="0" w:footer="543" w:gutter="0"/>
          <w:cols w:space="720"/>
        </w:sectPr>
      </w:pPr>
    </w:p>
    <w:p w14:paraId="665E941A" w14:textId="77777777" w:rsidR="0031780B" w:rsidRDefault="00996AB5">
      <w:pPr>
        <w:spacing w:before="69"/>
        <w:ind w:left="992"/>
        <w:rPr>
          <w:rFonts w:ascii="Times New Roman"/>
          <w:b/>
          <w:sz w:val="50"/>
        </w:rPr>
      </w:pPr>
      <w:bookmarkStart w:id="0" w:name="Contents"/>
      <w:bookmarkEnd w:id="0"/>
      <w:r>
        <w:rPr>
          <w:rFonts w:ascii="Times New Roman"/>
          <w:b/>
          <w:color w:val="4D2D79"/>
          <w:spacing w:val="-2"/>
          <w:w w:val="130"/>
          <w:sz w:val="50"/>
        </w:rPr>
        <w:lastRenderedPageBreak/>
        <w:t>Contents</w:t>
      </w:r>
    </w:p>
    <w:p w14:paraId="5564A932" w14:textId="77777777" w:rsidR="0031780B" w:rsidRDefault="0031780B">
      <w:pPr>
        <w:pStyle w:val="BodyText"/>
        <w:rPr>
          <w:rFonts w:ascii="Times New Roman"/>
          <w:b/>
          <w:sz w:val="50"/>
        </w:rPr>
      </w:pPr>
    </w:p>
    <w:p w14:paraId="11BBD7C1" w14:textId="77777777" w:rsidR="0031780B" w:rsidRDefault="0031780B">
      <w:pPr>
        <w:pStyle w:val="BodyText"/>
        <w:spacing w:before="103"/>
        <w:rPr>
          <w:rFonts w:ascii="Times New Roman"/>
          <w:b/>
          <w:sz w:val="50"/>
        </w:rPr>
      </w:pPr>
    </w:p>
    <w:sdt>
      <w:sdtPr>
        <w:id w:val="-365749181"/>
        <w:docPartObj>
          <w:docPartGallery w:val="Table of Contents"/>
          <w:docPartUnique/>
        </w:docPartObj>
      </w:sdtPr>
      <w:sdtEndPr/>
      <w:sdtContent>
        <w:p w14:paraId="6E50D2DD" w14:textId="77777777" w:rsidR="0031780B" w:rsidRDefault="00996AB5">
          <w:pPr>
            <w:pStyle w:val="TOC1"/>
            <w:tabs>
              <w:tab w:val="right" w:pos="9496"/>
            </w:tabs>
            <w:spacing w:before="0"/>
          </w:pPr>
          <w:hyperlink w:anchor="_bookmark0" w:history="1">
            <w:r>
              <w:rPr>
                <w:spacing w:val="-4"/>
              </w:rPr>
              <w:t>Chief</w:t>
            </w:r>
            <w:r>
              <w:rPr>
                <w:spacing w:val="-5"/>
              </w:rPr>
              <w:t xml:space="preserve"> </w:t>
            </w:r>
            <w:r>
              <w:rPr>
                <w:spacing w:val="-4"/>
              </w:rPr>
              <w:t>Executive’s foreword</w:t>
            </w:r>
            <w:r>
              <w:tab/>
            </w:r>
            <w:r>
              <w:rPr>
                <w:spacing w:val="-10"/>
              </w:rPr>
              <w:t>6</w:t>
            </w:r>
          </w:hyperlink>
        </w:p>
        <w:p w14:paraId="2DB65AA1" w14:textId="77777777" w:rsidR="0031780B" w:rsidRDefault="00996AB5">
          <w:pPr>
            <w:pStyle w:val="TOC1"/>
            <w:tabs>
              <w:tab w:val="right" w:pos="9496"/>
            </w:tabs>
          </w:pPr>
          <w:r>
            <w:rPr>
              <w:noProof/>
            </w:rPr>
            <mc:AlternateContent>
              <mc:Choice Requires="wps">
                <w:drawing>
                  <wp:anchor distT="0" distB="0" distL="0" distR="0" simplePos="0" relativeHeight="15730688" behindDoc="0" locked="0" layoutInCell="1" allowOverlap="1" wp14:anchorId="518A1C32" wp14:editId="3A6889FF">
                    <wp:simplePos x="0" y="0"/>
                    <wp:positionH relativeFrom="page">
                      <wp:posOffset>1080000</wp:posOffset>
                    </wp:positionH>
                    <wp:positionV relativeFrom="paragraph">
                      <wp:posOffset>53696</wp:posOffset>
                    </wp:positionV>
                    <wp:extent cx="5400040"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68E93C38" id="Graphic 13" o:spid="_x0000_s1026" style="position:absolute;margin-left:85.05pt;margin-top:4.25pt;width:425.2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" path="m,l5400001,e" filled="f" strokecolor="#d4d27b" strokeweight=".5pt">
                    <v:path arrowok="t"/>
                    <w10:wrap anchorx="page"/>
                  </v:shape>
                </w:pict>
              </mc:Fallback>
            </mc:AlternateContent>
          </w:r>
          <w:r>
            <w:rPr>
              <w:noProof/>
            </w:rPr>
            <mc:AlternateContent>
              <mc:Choice Requires="wps">
                <w:drawing>
                  <wp:anchor distT="0" distB="0" distL="0" distR="0" simplePos="0" relativeHeight="15731200" behindDoc="0" locked="0" layoutInCell="1" allowOverlap="1" wp14:anchorId="5782E1B0" wp14:editId="531905E9">
                    <wp:simplePos x="0" y="0"/>
                    <wp:positionH relativeFrom="page">
                      <wp:posOffset>1080000</wp:posOffset>
                    </wp:positionH>
                    <wp:positionV relativeFrom="paragraph">
                      <wp:posOffset>322545</wp:posOffset>
                    </wp:positionV>
                    <wp:extent cx="540004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558534E4" id="Graphic 14" o:spid="_x0000_s1026" style="position:absolute;margin-left:85.05pt;margin-top:25.4pt;width:425.2pt;height:.1pt;z-index:15731200;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" path="m,l5400001,e" filled="f" strokecolor="#d4d27b" strokeweight=".5pt">
                    <v:path arrowok="t"/>
                    <w10:wrap anchorx="page"/>
                  </v:shape>
                </w:pict>
              </mc:Fallback>
            </mc:AlternateContent>
          </w:r>
          <w:hyperlink w:anchor="_bookmark1" w:history="1">
            <w:r>
              <w:t>Statement</w:t>
            </w:r>
            <w:r>
              <w:rPr>
                <w:spacing w:val="6"/>
              </w:rPr>
              <w:t xml:space="preserve"> </w:t>
            </w:r>
            <w:r>
              <w:t>of</w:t>
            </w:r>
            <w:r>
              <w:rPr>
                <w:spacing w:val="7"/>
              </w:rPr>
              <w:t xml:space="preserve"> </w:t>
            </w:r>
            <w:r>
              <w:rPr>
                <w:spacing w:val="-2"/>
              </w:rPr>
              <w:t>responsibility</w:t>
            </w:r>
            <w:r>
              <w:tab/>
            </w:r>
            <w:r>
              <w:rPr>
                <w:spacing w:val="-10"/>
              </w:rPr>
              <w:t>9</w:t>
            </w:r>
          </w:hyperlink>
        </w:p>
        <w:p w14:paraId="47BF8D28" w14:textId="77777777" w:rsidR="0031780B" w:rsidRDefault="00996AB5">
          <w:pPr>
            <w:pStyle w:val="TOC1"/>
            <w:tabs>
              <w:tab w:val="right" w:pos="9496"/>
            </w:tabs>
            <w:spacing w:before="431"/>
          </w:pPr>
          <w:r>
            <w:rPr>
              <w:noProof/>
            </w:rPr>
            <mc:AlternateContent>
              <mc:Choice Requires="wps">
                <w:drawing>
                  <wp:anchor distT="0" distB="0" distL="0" distR="0" simplePos="0" relativeHeight="15731712" behindDoc="0" locked="0" layoutInCell="1" allowOverlap="1" wp14:anchorId="0204A7D8" wp14:editId="07A7C80A">
                    <wp:simplePos x="0" y="0"/>
                    <wp:positionH relativeFrom="page">
                      <wp:posOffset>1080000</wp:posOffset>
                    </wp:positionH>
                    <wp:positionV relativeFrom="paragraph">
                      <wp:posOffset>505980</wp:posOffset>
                    </wp:positionV>
                    <wp:extent cx="5400040"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1270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54AD50B5" id="Graphic 15" o:spid="_x0000_s1026" style="position:absolute;margin-left:85.05pt;margin-top:39.85pt;width:425.2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" path="m,l5400001,e" filled="f" strokecolor="#d4d27b" strokeweight="1pt">
                    <v:path arrowok="t"/>
                    <w10:wrap anchorx="page"/>
                  </v:shape>
                </w:pict>
              </mc:Fallback>
            </mc:AlternateContent>
          </w:r>
          <w:r>
            <w:t>Section</w:t>
          </w:r>
          <w:r>
            <w:rPr>
              <w:spacing w:val="-7"/>
            </w:rPr>
            <w:t xml:space="preserve"> </w:t>
          </w:r>
          <w:r>
            <w:t>1</w:t>
          </w:r>
          <w:r>
            <w:rPr>
              <w:spacing w:val="-6"/>
            </w:rPr>
            <w:t xml:space="preserve"> </w:t>
          </w:r>
          <w:r>
            <w:t>–</w:t>
          </w:r>
          <w:r>
            <w:rPr>
              <w:spacing w:val="-7"/>
            </w:rPr>
            <w:t xml:space="preserve"> </w:t>
          </w:r>
          <w:hyperlink w:anchor="_bookmark2" w:history="1">
            <w:r>
              <w:t>Who</w:t>
            </w:r>
            <w:r>
              <w:rPr>
                <w:spacing w:val="-6"/>
              </w:rPr>
              <w:t xml:space="preserve"> </w:t>
            </w:r>
            <w:r>
              <w:t>we</w:t>
            </w:r>
            <w:r>
              <w:rPr>
                <w:spacing w:val="-7"/>
              </w:rPr>
              <w:t xml:space="preserve"> </w:t>
            </w:r>
            <w:r>
              <w:t>are</w:t>
            </w:r>
            <w:r>
              <w:rPr>
                <w:spacing w:val="-6"/>
              </w:rPr>
              <w:t xml:space="preserve"> </w:t>
            </w:r>
            <w:r>
              <w:t>and</w:t>
            </w:r>
            <w:r>
              <w:rPr>
                <w:spacing w:val="-8"/>
              </w:rPr>
              <w:t xml:space="preserve"> </w:t>
            </w:r>
            <w:r>
              <w:t>what</w:t>
            </w:r>
            <w:r>
              <w:rPr>
                <w:spacing w:val="-6"/>
              </w:rPr>
              <w:t xml:space="preserve"> </w:t>
            </w:r>
            <w:r>
              <w:t>we</w:t>
            </w:r>
            <w:r>
              <w:rPr>
                <w:spacing w:val="-6"/>
              </w:rPr>
              <w:t xml:space="preserve"> </w:t>
            </w:r>
            <w:r>
              <w:rPr>
                <w:spacing w:val="-5"/>
              </w:rPr>
              <w:t>do</w:t>
            </w:r>
            <w:r>
              <w:tab/>
            </w:r>
            <w:r>
              <w:rPr>
                <w:spacing w:val="-5"/>
              </w:rPr>
              <w:t>10</w:t>
            </w:r>
          </w:hyperlink>
        </w:p>
        <w:p w14:paraId="1A9719FD" w14:textId="77777777" w:rsidR="0031780B" w:rsidRDefault="00996AB5">
          <w:pPr>
            <w:pStyle w:val="TOC1"/>
            <w:tabs>
              <w:tab w:val="right" w:pos="9496"/>
            </w:tabs>
            <w:spacing w:before="176"/>
          </w:pPr>
          <w:hyperlink w:anchor="_bookmark3" w:history="1">
            <w:r>
              <w:t>Disability</w:t>
            </w:r>
            <w:r>
              <w:rPr>
                <w:spacing w:val="-9"/>
              </w:rPr>
              <w:t xml:space="preserve"> </w:t>
            </w:r>
            <w:r>
              <w:t>in</w:t>
            </w:r>
            <w:r>
              <w:rPr>
                <w:spacing w:val="-9"/>
              </w:rPr>
              <w:t xml:space="preserve"> </w:t>
            </w:r>
            <w:r>
              <w:t>New</w:t>
            </w:r>
            <w:r>
              <w:rPr>
                <w:spacing w:val="-9"/>
              </w:rPr>
              <w:t xml:space="preserve"> </w:t>
            </w:r>
            <w:r>
              <w:rPr>
                <w:spacing w:val="-2"/>
              </w:rPr>
              <w:t>Zealand</w:t>
            </w:r>
            <w:r>
              <w:rPr>
                <w:rFonts w:ascii="Times New Roman"/>
              </w:rPr>
              <w:tab/>
            </w:r>
            <w:r>
              <w:rPr>
                <w:spacing w:val="-5"/>
              </w:rPr>
              <w:t>11</w:t>
            </w:r>
          </w:hyperlink>
        </w:p>
        <w:p w14:paraId="31CCCC50" w14:textId="77777777" w:rsidR="0031780B" w:rsidRDefault="00996AB5">
          <w:pPr>
            <w:pStyle w:val="TOC1"/>
            <w:tabs>
              <w:tab w:val="right" w:pos="9496"/>
            </w:tabs>
          </w:pPr>
          <w:r>
            <w:rPr>
              <w:noProof/>
            </w:rPr>
            <mc:AlternateContent>
              <mc:Choice Requires="wps">
                <w:drawing>
                  <wp:anchor distT="0" distB="0" distL="0" distR="0" simplePos="0" relativeHeight="15732224" behindDoc="0" locked="0" layoutInCell="1" allowOverlap="1" wp14:anchorId="4AB1CE73" wp14:editId="2249DFB2">
                    <wp:simplePos x="0" y="0"/>
                    <wp:positionH relativeFrom="page">
                      <wp:posOffset>1080000</wp:posOffset>
                    </wp:positionH>
                    <wp:positionV relativeFrom="paragraph">
                      <wp:posOffset>53721</wp:posOffset>
                    </wp:positionV>
                    <wp:extent cx="5400040"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0756D2F8" id="Graphic 16" o:spid="_x0000_s1026" style="position:absolute;margin-left:85.05pt;margin-top:4.25pt;width:425.2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" path="m,l5400001,e" filled="f" strokecolor="#d4d27b" strokeweight=".5pt">
                    <v:path arrowok="t"/>
                    <w10:wrap anchorx="page"/>
                  </v:shape>
                </w:pict>
              </mc:Fallback>
            </mc:AlternateContent>
          </w:r>
          <w:hyperlink w:anchor="_bookmark4" w:history="1">
            <w:r>
              <w:t>The</w:t>
            </w:r>
            <w:r>
              <w:rPr>
                <w:spacing w:val="-5"/>
              </w:rPr>
              <w:t xml:space="preserve"> </w:t>
            </w:r>
            <w:r>
              <w:t>Ministry</w:t>
            </w:r>
            <w:r>
              <w:rPr>
                <w:spacing w:val="-4"/>
              </w:rPr>
              <w:t xml:space="preserve"> </w:t>
            </w:r>
            <w:r>
              <w:t>of</w:t>
            </w:r>
            <w:r>
              <w:rPr>
                <w:spacing w:val="-4"/>
              </w:rPr>
              <w:t xml:space="preserve"> </w:t>
            </w:r>
            <w:r>
              <w:t>Disabled</w:t>
            </w:r>
            <w:r>
              <w:rPr>
                <w:spacing w:val="-4"/>
              </w:rPr>
              <w:t xml:space="preserve"> </w:t>
            </w:r>
            <w:r>
              <w:t>People</w:t>
            </w:r>
            <w:r>
              <w:rPr>
                <w:spacing w:val="-4"/>
              </w:rPr>
              <w:t xml:space="preserve"> </w:t>
            </w:r>
            <w:r>
              <w:t>–</w:t>
            </w:r>
            <w:r>
              <w:rPr>
                <w:spacing w:val="-5"/>
              </w:rPr>
              <w:t xml:space="preserve"> </w:t>
            </w:r>
            <w:r>
              <w:rPr>
                <w:spacing w:val="-2"/>
              </w:rPr>
              <w:t>Whaikaha</w:t>
            </w:r>
            <w:r>
              <w:tab/>
            </w:r>
            <w:r>
              <w:rPr>
                <w:spacing w:val="-5"/>
              </w:rPr>
              <w:t>13</w:t>
            </w:r>
          </w:hyperlink>
        </w:p>
        <w:p w14:paraId="18C6E4E5" w14:textId="77777777" w:rsidR="0031780B" w:rsidRDefault="00996AB5">
          <w:pPr>
            <w:pStyle w:val="TOC1"/>
            <w:tabs>
              <w:tab w:val="right" w:pos="9496"/>
            </w:tabs>
            <w:spacing w:before="148"/>
          </w:pPr>
          <w:r>
            <w:rPr>
              <w:noProof/>
            </w:rPr>
            <mc:AlternateContent>
              <mc:Choice Requires="wps">
                <w:drawing>
                  <wp:anchor distT="0" distB="0" distL="0" distR="0" simplePos="0" relativeHeight="15732736" behindDoc="0" locked="0" layoutInCell="1" allowOverlap="1" wp14:anchorId="071776A0" wp14:editId="2A2E8C20">
                    <wp:simplePos x="0" y="0"/>
                    <wp:positionH relativeFrom="page">
                      <wp:posOffset>1080000</wp:posOffset>
                    </wp:positionH>
                    <wp:positionV relativeFrom="paragraph">
                      <wp:posOffset>53981</wp:posOffset>
                    </wp:positionV>
                    <wp:extent cx="5400040"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31E80191" id="Graphic 17" o:spid="_x0000_s1026" style="position:absolute;margin-left:85.05pt;margin-top:4.25pt;width:425.2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" path="m,l5400001,e" filled="f" strokecolor="#d4d27b" strokeweight=".5pt">
                    <v:path arrowok="t"/>
                    <w10:wrap anchorx="page"/>
                  </v:shape>
                </w:pict>
              </mc:Fallback>
            </mc:AlternateContent>
          </w:r>
          <w:hyperlink w:anchor="_bookmark5" w:history="1">
            <w:r>
              <w:t>Our</w:t>
            </w:r>
            <w:r>
              <w:rPr>
                <w:spacing w:val="-15"/>
              </w:rPr>
              <w:t xml:space="preserve"> </w:t>
            </w:r>
            <w:r>
              <w:t>stewardship</w:t>
            </w:r>
            <w:r>
              <w:rPr>
                <w:spacing w:val="-15"/>
              </w:rPr>
              <w:t xml:space="preserve"> </w:t>
            </w:r>
            <w:r>
              <w:rPr>
                <w:spacing w:val="-4"/>
              </w:rPr>
              <w:t>role</w:t>
            </w:r>
            <w:r>
              <w:tab/>
            </w:r>
            <w:r>
              <w:rPr>
                <w:spacing w:val="-5"/>
              </w:rPr>
              <w:t>14</w:t>
            </w:r>
          </w:hyperlink>
        </w:p>
        <w:p w14:paraId="2147D1C7" w14:textId="77777777" w:rsidR="0031780B" w:rsidRDefault="00996AB5">
          <w:pPr>
            <w:pStyle w:val="TOC1"/>
            <w:tabs>
              <w:tab w:val="right" w:pos="9496"/>
            </w:tabs>
          </w:pPr>
          <w:r>
            <w:rPr>
              <w:noProof/>
            </w:rPr>
            <mc:AlternateContent>
              <mc:Choice Requires="wps">
                <w:drawing>
                  <wp:anchor distT="0" distB="0" distL="0" distR="0" simplePos="0" relativeHeight="15733248" behindDoc="0" locked="0" layoutInCell="1" allowOverlap="1" wp14:anchorId="56C283B6" wp14:editId="7F43C005">
                    <wp:simplePos x="0" y="0"/>
                    <wp:positionH relativeFrom="page">
                      <wp:posOffset>1080000</wp:posOffset>
                    </wp:positionH>
                    <wp:positionV relativeFrom="paragraph">
                      <wp:posOffset>53606</wp:posOffset>
                    </wp:positionV>
                    <wp:extent cx="5400040"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313DD173" id="Graphic 18" o:spid="_x0000_s1026" style="position:absolute;margin-left:85.05pt;margin-top:4.2pt;width:425.2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" path="m,l5400001,e" filled="f" strokecolor="#d4d27b" strokeweight=".5pt">
                    <v:path arrowok="t"/>
                    <w10:wrap anchorx="page"/>
                  </v:shape>
                </w:pict>
              </mc:Fallback>
            </mc:AlternateContent>
          </w:r>
          <w:hyperlink w:anchor="_bookmark6" w:history="1">
            <w:r>
              <w:t>Our</w:t>
            </w:r>
            <w:r>
              <w:rPr>
                <w:spacing w:val="-15"/>
              </w:rPr>
              <w:t xml:space="preserve"> </w:t>
            </w:r>
            <w:r>
              <w:t>performance</w:t>
            </w:r>
            <w:r>
              <w:rPr>
                <w:spacing w:val="-15"/>
              </w:rPr>
              <w:t xml:space="preserve"> </w:t>
            </w:r>
            <w:r>
              <w:rPr>
                <w:spacing w:val="-2"/>
              </w:rPr>
              <w:t>framework</w:t>
            </w:r>
            <w:r>
              <w:tab/>
            </w:r>
            <w:r>
              <w:rPr>
                <w:spacing w:val="-7"/>
              </w:rPr>
              <w:t>15</w:t>
            </w:r>
          </w:hyperlink>
        </w:p>
        <w:p w14:paraId="5B4775B1" w14:textId="77777777" w:rsidR="0031780B" w:rsidRDefault="00996AB5">
          <w:pPr>
            <w:pStyle w:val="TOC1"/>
            <w:tabs>
              <w:tab w:val="right" w:pos="9496"/>
            </w:tabs>
          </w:pPr>
          <w:r>
            <w:rPr>
              <w:noProof/>
            </w:rPr>
            <mc:AlternateContent>
              <mc:Choice Requires="wps">
                <w:drawing>
                  <wp:anchor distT="0" distB="0" distL="0" distR="0" simplePos="0" relativeHeight="15733760" behindDoc="0" locked="0" layoutInCell="1" allowOverlap="1" wp14:anchorId="652A7706" wp14:editId="29252116">
                    <wp:simplePos x="0" y="0"/>
                    <wp:positionH relativeFrom="page">
                      <wp:posOffset>1080000</wp:posOffset>
                    </wp:positionH>
                    <wp:positionV relativeFrom="paragraph">
                      <wp:posOffset>53864</wp:posOffset>
                    </wp:positionV>
                    <wp:extent cx="5400040" cy="12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715D6868" id="Graphic 19" o:spid="_x0000_s1026" style="position:absolute;margin-left:85.05pt;margin-top:4.25pt;width:425.2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" path="m,l5400001,e" filled="f" strokecolor="#d4d27b" strokeweight=".5pt">
                    <v:path arrowok="t"/>
                    <w10:wrap anchorx="page"/>
                  </v:shape>
                </w:pict>
              </mc:Fallback>
            </mc:AlternateContent>
          </w:r>
          <w:hyperlink w:anchor="_bookmark7" w:history="1">
            <w:r>
              <w:t>How</w:t>
            </w:r>
            <w:r>
              <w:rPr>
                <w:spacing w:val="-6"/>
              </w:rPr>
              <w:t xml:space="preserve"> </w:t>
            </w:r>
            <w:r>
              <w:t>we</w:t>
            </w:r>
            <w:r>
              <w:rPr>
                <w:spacing w:val="-6"/>
              </w:rPr>
              <w:t xml:space="preserve"> </w:t>
            </w:r>
            <w:r>
              <w:t>approached</w:t>
            </w:r>
            <w:r>
              <w:rPr>
                <w:spacing w:val="-6"/>
              </w:rPr>
              <w:t xml:space="preserve"> </w:t>
            </w:r>
            <w:r>
              <w:t>our</w:t>
            </w:r>
            <w:r>
              <w:rPr>
                <w:spacing w:val="-6"/>
              </w:rPr>
              <w:t xml:space="preserve"> </w:t>
            </w:r>
            <w:r>
              <w:t>work</w:t>
            </w:r>
            <w:r>
              <w:rPr>
                <w:spacing w:val="-6"/>
              </w:rPr>
              <w:t xml:space="preserve"> </w:t>
            </w:r>
            <w:r>
              <w:t>in</w:t>
            </w:r>
            <w:r>
              <w:rPr>
                <w:spacing w:val="-6"/>
              </w:rPr>
              <w:t xml:space="preserve"> </w:t>
            </w:r>
            <w:r>
              <w:rPr>
                <w:spacing w:val="-2"/>
              </w:rPr>
              <w:t>2025/26</w:t>
            </w:r>
            <w:r>
              <w:rPr>
                <w:rFonts w:ascii="Times New Roman"/>
              </w:rPr>
              <w:tab/>
            </w:r>
            <w:r>
              <w:rPr>
                <w:spacing w:val="-5"/>
              </w:rPr>
              <w:t>17</w:t>
            </w:r>
          </w:hyperlink>
        </w:p>
        <w:p w14:paraId="5F7ADC31" w14:textId="77777777" w:rsidR="0031780B" w:rsidRDefault="00996AB5">
          <w:pPr>
            <w:pStyle w:val="TOC1"/>
            <w:tabs>
              <w:tab w:val="right" w:pos="9496"/>
            </w:tabs>
            <w:spacing w:before="148"/>
          </w:pPr>
          <w:r>
            <w:rPr>
              <w:noProof/>
            </w:rPr>
            <mc:AlternateContent>
              <mc:Choice Requires="wps">
                <w:drawing>
                  <wp:anchor distT="0" distB="0" distL="0" distR="0" simplePos="0" relativeHeight="15734272" behindDoc="0" locked="0" layoutInCell="1" allowOverlap="1" wp14:anchorId="1072FECB" wp14:editId="26A57542">
                    <wp:simplePos x="0" y="0"/>
                    <wp:positionH relativeFrom="page">
                      <wp:posOffset>1080000</wp:posOffset>
                    </wp:positionH>
                    <wp:positionV relativeFrom="paragraph">
                      <wp:posOffset>54124</wp:posOffset>
                    </wp:positionV>
                    <wp:extent cx="5400040" cy="127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5C54E0E0" id="Graphic 20" o:spid="_x0000_s1026" style="position:absolute;margin-left:85.05pt;margin-top:4.25pt;width:425.2pt;height:.1pt;z-index:15734272;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" path="m,l5400001,e" filled="f" strokecolor="#d4d27b" strokeweight=".5pt">
                    <v:path arrowok="t"/>
                    <w10:wrap anchorx="page"/>
                  </v:shape>
                </w:pict>
              </mc:Fallback>
            </mc:AlternateContent>
          </w:r>
          <w:r>
            <w:rPr>
              <w:noProof/>
            </w:rPr>
            <mc:AlternateContent>
              <mc:Choice Requires="wps">
                <w:drawing>
                  <wp:anchor distT="0" distB="0" distL="0" distR="0" simplePos="0" relativeHeight="15734784" behindDoc="0" locked="0" layoutInCell="1" allowOverlap="1" wp14:anchorId="349031B4" wp14:editId="1ACFA03B">
                    <wp:simplePos x="0" y="0"/>
                    <wp:positionH relativeFrom="page">
                      <wp:posOffset>1080000</wp:posOffset>
                    </wp:positionH>
                    <wp:positionV relativeFrom="paragraph">
                      <wp:posOffset>322974</wp:posOffset>
                    </wp:positionV>
                    <wp:extent cx="5400040"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3372856B" id="Graphic 21" o:spid="_x0000_s1026" style="position:absolute;margin-left:85.05pt;margin-top:25.45pt;width:425.2pt;height:.1pt;z-index:15734784;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" path="m,l5400001,e" filled="f" strokecolor="#d4d27b" strokeweight=".5pt">
                    <v:path arrowok="t"/>
                    <w10:wrap anchorx="page"/>
                  </v:shape>
                </w:pict>
              </mc:Fallback>
            </mc:AlternateContent>
          </w:r>
          <w:hyperlink w:anchor="_bookmark7" w:history="1">
            <w:r>
              <w:t>Language</w:t>
            </w:r>
            <w:r>
              <w:rPr>
                <w:spacing w:val="-11"/>
              </w:rPr>
              <w:t xml:space="preserve"> </w:t>
            </w:r>
            <w:r>
              <w:t>used</w:t>
            </w:r>
            <w:r>
              <w:rPr>
                <w:spacing w:val="-10"/>
              </w:rPr>
              <w:t xml:space="preserve"> </w:t>
            </w:r>
            <w:r>
              <w:t>in</w:t>
            </w:r>
            <w:r>
              <w:rPr>
                <w:spacing w:val="-10"/>
              </w:rPr>
              <w:t xml:space="preserve"> </w:t>
            </w:r>
            <w:r>
              <w:t>this</w:t>
            </w:r>
            <w:r>
              <w:rPr>
                <w:spacing w:val="-11"/>
              </w:rPr>
              <w:t xml:space="preserve"> </w:t>
            </w:r>
            <w:r>
              <w:t>annual</w:t>
            </w:r>
            <w:r>
              <w:rPr>
                <w:spacing w:val="-10"/>
              </w:rPr>
              <w:t xml:space="preserve"> </w:t>
            </w:r>
            <w:r>
              <w:rPr>
                <w:spacing w:val="-2"/>
              </w:rPr>
              <w:t>report</w:t>
            </w:r>
            <w:r>
              <w:rPr>
                <w:rFonts w:ascii="Times New Roman"/>
              </w:rPr>
              <w:tab/>
            </w:r>
            <w:r>
              <w:rPr>
                <w:spacing w:val="-5"/>
              </w:rPr>
              <w:t>17</w:t>
            </w:r>
          </w:hyperlink>
        </w:p>
        <w:p w14:paraId="075E3C4A" w14:textId="77777777" w:rsidR="0031780B" w:rsidRDefault="00996AB5">
          <w:pPr>
            <w:pStyle w:val="TOC1"/>
            <w:tabs>
              <w:tab w:val="right" w:pos="9496"/>
            </w:tabs>
            <w:spacing w:before="431"/>
          </w:pPr>
          <w:r>
            <w:rPr>
              <w:noProof/>
            </w:rPr>
            <mc:AlternateContent>
              <mc:Choice Requires="wps">
                <w:drawing>
                  <wp:anchor distT="0" distB="0" distL="0" distR="0" simplePos="0" relativeHeight="15735296" behindDoc="0" locked="0" layoutInCell="1" allowOverlap="1" wp14:anchorId="2A42C91B" wp14:editId="5F29EA32">
                    <wp:simplePos x="0" y="0"/>
                    <wp:positionH relativeFrom="page">
                      <wp:posOffset>1080000</wp:posOffset>
                    </wp:positionH>
                    <wp:positionV relativeFrom="paragraph">
                      <wp:posOffset>505774</wp:posOffset>
                    </wp:positionV>
                    <wp:extent cx="5400040"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1270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70A9490D" id="Graphic 22" o:spid="_x0000_s1026" style="position:absolute;margin-left:85.05pt;margin-top:39.8pt;width:425.2pt;height:.1pt;z-index:15735296;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" path="m,l5400001,e" filled="f" strokecolor="#d4d27b" strokeweight="1pt">
                    <v:path arrowok="t"/>
                    <w10:wrap anchorx="page"/>
                  </v:shape>
                </w:pict>
              </mc:Fallback>
            </mc:AlternateContent>
          </w:r>
          <w:r>
            <w:t>Section</w:t>
          </w:r>
          <w:r>
            <w:rPr>
              <w:spacing w:val="1"/>
            </w:rPr>
            <w:t xml:space="preserve"> </w:t>
          </w:r>
          <w:r>
            <w:t>2</w:t>
          </w:r>
          <w:r>
            <w:rPr>
              <w:spacing w:val="2"/>
            </w:rPr>
            <w:t xml:space="preserve"> </w:t>
          </w:r>
          <w:r>
            <w:t>–</w:t>
          </w:r>
          <w:r>
            <w:rPr>
              <w:spacing w:val="1"/>
            </w:rPr>
            <w:t xml:space="preserve"> </w:t>
          </w:r>
          <w:hyperlink w:anchor="_bookmark8" w:history="1">
            <w:r>
              <w:t>Progress</w:t>
            </w:r>
            <w:r>
              <w:rPr>
                <w:spacing w:val="2"/>
              </w:rPr>
              <w:t xml:space="preserve"> </w:t>
            </w:r>
            <w:r>
              <w:t>on</w:t>
            </w:r>
            <w:r>
              <w:rPr>
                <w:spacing w:val="1"/>
              </w:rPr>
              <w:t xml:space="preserve"> </w:t>
            </w:r>
            <w:r>
              <w:t>our</w:t>
            </w:r>
            <w:r>
              <w:rPr>
                <w:spacing w:val="2"/>
              </w:rPr>
              <w:t xml:space="preserve"> </w:t>
            </w:r>
            <w:r>
              <w:t xml:space="preserve">strategic </w:t>
            </w:r>
            <w:r>
              <w:rPr>
                <w:spacing w:val="-2"/>
              </w:rPr>
              <w:t>intentions</w:t>
            </w:r>
            <w:r>
              <w:tab/>
            </w:r>
            <w:r>
              <w:rPr>
                <w:spacing w:val="-7"/>
              </w:rPr>
              <w:t>18</w:t>
            </w:r>
          </w:hyperlink>
        </w:p>
        <w:p w14:paraId="453B995B" w14:textId="77777777" w:rsidR="0031780B" w:rsidRDefault="00996AB5">
          <w:pPr>
            <w:pStyle w:val="TOC1"/>
            <w:tabs>
              <w:tab w:val="right" w:pos="9496"/>
            </w:tabs>
            <w:spacing w:before="175"/>
          </w:pPr>
          <w:hyperlink w:anchor="_bookmark9" w:history="1">
            <w:r>
              <w:rPr>
                <w:spacing w:val="-2"/>
              </w:rPr>
              <w:t>Accessibility</w:t>
            </w:r>
            <w:r>
              <w:tab/>
            </w:r>
            <w:r>
              <w:rPr>
                <w:spacing w:val="-5"/>
              </w:rPr>
              <w:t>20</w:t>
            </w:r>
          </w:hyperlink>
        </w:p>
        <w:p w14:paraId="1A7713EC" w14:textId="77777777" w:rsidR="0031780B" w:rsidRDefault="00996AB5">
          <w:pPr>
            <w:pStyle w:val="TOC1"/>
            <w:tabs>
              <w:tab w:val="right" w:pos="9497"/>
            </w:tabs>
            <w:spacing w:before="148"/>
          </w:pPr>
          <w:r>
            <w:rPr>
              <w:noProof/>
            </w:rPr>
            <mc:AlternateContent>
              <mc:Choice Requires="wps">
                <w:drawing>
                  <wp:anchor distT="0" distB="0" distL="0" distR="0" simplePos="0" relativeHeight="15735808" behindDoc="0" locked="0" layoutInCell="1" allowOverlap="1" wp14:anchorId="660A74C0" wp14:editId="3A2DDBDE">
                    <wp:simplePos x="0" y="0"/>
                    <wp:positionH relativeFrom="page">
                      <wp:posOffset>1080000</wp:posOffset>
                    </wp:positionH>
                    <wp:positionV relativeFrom="paragraph">
                      <wp:posOffset>54149</wp:posOffset>
                    </wp:positionV>
                    <wp:extent cx="5400040" cy="127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79EFF7E6" id="Graphic 23" o:spid="_x0000_s1026" style="position:absolute;margin-left:85.05pt;margin-top:4.25pt;width:425.2pt;height:.1pt;z-index:15735808;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" path="m,l5400001,e" filled="f" strokecolor="#d4d27b" strokeweight=".5pt">
                    <v:path arrowok="t"/>
                    <w10:wrap anchorx="page"/>
                  </v:shape>
                </w:pict>
              </mc:Fallback>
            </mc:AlternateContent>
          </w:r>
          <w:hyperlink w:anchor="_bookmark10" w:history="1">
            <w:r>
              <w:rPr>
                <w:spacing w:val="-2"/>
              </w:rPr>
              <w:t>Education</w:t>
            </w:r>
            <w:r>
              <w:tab/>
            </w:r>
            <w:r>
              <w:rPr>
                <w:spacing w:val="-5"/>
              </w:rPr>
              <w:t>21</w:t>
            </w:r>
          </w:hyperlink>
        </w:p>
        <w:p w14:paraId="654412BC" w14:textId="77777777" w:rsidR="0031780B" w:rsidRDefault="00996AB5">
          <w:pPr>
            <w:pStyle w:val="TOC1"/>
            <w:tabs>
              <w:tab w:val="right" w:pos="9496"/>
            </w:tabs>
          </w:pPr>
          <w:r>
            <w:rPr>
              <w:noProof/>
            </w:rPr>
            <mc:AlternateContent>
              <mc:Choice Requires="wps">
                <w:drawing>
                  <wp:anchor distT="0" distB="0" distL="0" distR="0" simplePos="0" relativeHeight="15736320" behindDoc="0" locked="0" layoutInCell="1" allowOverlap="1" wp14:anchorId="0C589FA1" wp14:editId="3EF09E02">
                    <wp:simplePos x="0" y="0"/>
                    <wp:positionH relativeFrom="page">
                      <wp:posOffset>1080000</wp:posOffset>
                    </wp:positionH>
                    <wp:positionV relativeFrom="paragraph">
                      <wp:posOffset>53774</wp:posOffset>
                    </wp:positionV>
                    <wp:extent cx="5400040"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5E470E6B" id="Graphic 24" o:spid="_x0000_s1026" style="position:absolute;margin-left:85.05pt;margin-top:4.25pt;width:425.2pt;height:.1pt;z-index:15736320;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" path="m,l5400001,e" filled="f" strokecolor="#d4d27b" strokeweight=".5pt">
                    <v:path arrowok="t"/>
                    <w10:wrap anchorx="page"/>
                  </v:shape>
                </w:pict>
              </mc:Fallback>
            </mc:AlternateContent>
          </w:r>
          <w:hyperlink w:anchor="_bookmark11" w:history="1">
            <w:r>
              <w:rPr>
                <w:spacing w:val="-2"/>
              </w:rPr>
              <w:t>Employment</w:t>
            </w:r>
            <w:r>
              <w:tab/>
            </w:r>
            <w:r>
              <w:rPr>
                <w:spacing w:val="-5"/>
              </w:rPr>
              <w:t>22</w:t>
            </w:r>
          </w:hyperlink>
        </w:p>
        <w:p w14:paraId="7F8F9381" w14:textId="77777777" w:rsidR="0031780B" w:rsidRDefault="00996AB5">
          <w:pPr>
            <w:pStyle w:val="TOC1"/>
            <w:tabs>
              <w:tab w:val="right" w:pos="9496"/>
            </w:tabs>
            <w:spacing w:before="148"/>
          </w:pPr>
          <w:r>
            <w:rPr>
              <w:noProof/>
            </w:rPr>
            <mc:AlternateContent>
              <mc:Choice Requires="wps">
                <w:drawing>
                  <wp:anchor distT="0" distB="0" distL="0" distR="0" simplePos="0" relativeHeight="15736832" behindDoc="0" locked="0" layoutInCell="1" allowOverlap="1" wp14:anchorId="2FEA873F" wp14:editId="53535187">
                    <wp:simplePos x="0" y="0"/>
                    <wp:positionH relativeFrom="page">
                      <wp:posOffset>1080000</wp:posOffset>
                    </wp:positionH>
                    <wp:positionV relativeFrom="paragraph">
                      <wp:posOffset>54034</wp:posOffset>
                    </wp:positionV>
                    <wp:extent cx="5400040"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75EE0905" id="Graphic 25" o:spid="_x0000_s1026" style="position:absolute;margin-left:85.05pt;margin-top:4.25pt;width:425.2pt;height:.1pt;z-index:15736832;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" path="m,l5400001,e" filled="f" strokecolor="#d4d27b" strokeweight=".5pt">
                    <v:path arrowok="t"/>
                    <w10:wrap anchorx="page"/>
                  </v:shape>
                </w:pict>
              </mc:Fallback>
            </mc:AlternateContent>
          </w:r>
          <w:hyperlink w:anchor="_bookmark12" w:history="1">
            <w:r>
              <w:rPr>
                <w:spacing w:val="-2"/>
              </w:rPr>
              <w:t>Health</w:t>
            </w:r>
            <w:r>
              <w:tab/>
            </w:r>
            <w:r>
              <w:rPr>
                <w:spacing w:val="-5"/>
              </w:rPr>
              <w:t>23</w:t>
            </w:r>
          </w:hyperlink>
        </w:p>
        <w:p w14:paraId="421ABA91" w14:textId="77777777" w:rsidR="0031780B" w:rsidRDefault="00996AB5">
          <w:pPr>
            <w:pStyle w:val="TOC1"/>
            <w:tabs>
              <w:tab w:val="right" w:pos="9496"/>
            </w:tabs>
          </w:pPr>
          <w:r>
            <w:rPr>
              <w:noProof/>
            </w:rPr>
            <mc:AlternateContent>
              <mc:Choice Requires="wps">
                <w:drawing>
                  <wp:anchor distT="0" distB="0" distL="0" distR="0" simplePos="0" relativeHeight="15737344" behindDoc="0" locked="0" layoutInCell="1" allowOverlap="1" wp14:anchorId="3E6B997C" wp14:editId="40EC0409">
                    <wp:simplePos x="0" y="0"/>
                    <wp:positionH relativeFrom="page">
                      <wp:posOffset>1080000</wp:posOffset>
                    </wp:positionH>
                    <wp:positionV relativeFrom="paragraph">
                      <wp:posOffset>53659</wp:posOffset>
                    </wp:positionV>
                    <wp:extent cx="5400040"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1A0FD044" id="Graphic 26" o:spid="_x0000_s1026" style="position:absolute;margin-left:85.05pt;margin-top:4.25pt;width:425.2pt;height:.1pt;z-index:15737344;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" path="m,l5400001,e" filled="f" strokecolor="#d4d27b" strokeweight=".5pt">
                    <v:path arrowok="t"/>
                    <w10:wrap anchorx="page"/>
                  </v:shape>
                </w:pict>
              </mc:Fallback>
            </mc:AlternateContent>
          </w:r>
          <w:hyperlink w:anchor="_bookmark13" w:history="1">
            <w:r>
              <w:rPr>
                <w:spacing w:val="-2"/>
              </w:rPr>
              <w:t>Housing</w:t>
            </w:r>
            <w:r>
              <w:tab/>
            </w:r>
            <w:r>
              <w:rPr>
                <w:spacing w:val="-5"/>
              </w:rPr>
              <w:t>25</w:t>
            </w:r>
          </w:hyperlink>
        </w:p>
        <w:p w14:paraId="16742C83" w14:textId="77777777" w:rsidR="0031780B" w:rsidRDefault="00996AB5">
          <w:pPr>
            <w:pStyle w:val="TOC1"/>
            <w:tabs>
              <w:tab w:val="right" w:pos="9496"/>
            </w:tabs>
          </w:pPr>
          <w:r>
            <w:rPr>
              <w:noProof/>
            </w:rPr>
            <mc:AlternateContent>
              <mc:Choice Requires="wps">
                <w:drawing>
                  <wp:anchor distT="0" distB="0" distL="0" distR="0" simplePos="0" relativeHeight="15737856" behindDoc="0" locked="0" layoutInCell="1" allowOverlap="1" wp14:anchorId="3963ACE1" wp14:editId="3FEC04E3">
                    <wp:simplePos x="0" y="0"/>
                    <wp:positionH relativeFrom="page">
                      <wp:posOffset>1080000</wp:posOffset>
                    </wp:positionH>
                    <wp:positionV relativeFrom="paragraph">
                      <wp:posOffset>53919</wp:posOffset>
                    </wp:positionV>
                    <wp:extent cx="5400040"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7F89B441" id="Graphic 27" o:spid="_x0000_s1026" style="position:absolute;margin-left:85.05pt;margin-top:4.25pt;width:425.2pt;height:.1pt;z-index:15737856;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" path="m,l5400001,e" filled="f" strokecolor="#d4d27b" strokeweight=".5pt">
                    <v:path arrowok="t"/>
                    <w10:wrap anchorx="page"/>
                  </v:shape>
                </w:pict>
              </mc:Fallback>
            </mc:AlternateContent>
          </w:r>
          <w:r>
            <w:rPr>
              <w:noProof/>
            </w:rPr>
            <mc:AlternateContent>
              <mc:Choice Requires="wps">
                <w:drawing>
                  <wp:anchor distT="0" distB="0" distL="0" distR="0" simplePos="0" relativeHeight="15738368" behindDoc="0" locked="0" layoutInCell="1" allowOverlap="1" wp14:anchorId="5C844770" wp14:editId="59B57EC2">
                    <wp:simplePos x="0" y="0"/>
                    <wp:positionH relativeFrom="page">
                      <wp:posOffset>1080000</wp:posOffset>
                    </wp:positionH>
                    <wp:positionV relativeFrom="paragraph">
                      <wp:posOffset>322769</wp:posOffset>
                    </wp:positionV>
                    <wp:extent cx="5400040"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111B2015" id="Graphic 28" o:spid="_x0000_s1026" style="position:absolute;margin-left:85.05pt;margin-top:25.4pt;width:425.2pt;height:.1pt;z-index:15738368;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" path="m,l5400001,e" filled="f" strokecolor="#d4d27b" strokeweight=".5pt">
                    <v:path arrowok="t"/>
                    <w10:wrap anchorx="page"/>
                  </v:shape>
                </w:pict>
              </mc:Fallback>
            </mc:AlternateContent>
          </w:r>
          <w:hyperlink w:anchor="_bookmark14" w:history="1">
            <w:r>
              <w:rPr>
                <w:spacing w:val="-2"/>
              </w:rPr>
              <w:t>Justice</w:t>
            </w:r>
            <w:r>
              <w:tab/>
            </w:r>
            <w:r>
              <w:rPr>
                <w:spacing w:val="-5"/>
              </w:rPr>
              <w:t>26</w:t>
            </w:r>
          </w:hyperlink>
        </w:p>
        <w:p w14:paraId="01DC5D48" w14:textId="77777777" w:rsidR="0031780B" w:rsidRDefault="00996AB5">
          <w:pPr>
            <w:pStyle w:val="TOC1"/>
            <w:tabs>
              <w:tab w:val="right" w:pos="9496"/>
            </w:tabs>
            <w:spacing w:before="431"/>
          </w:pPr>
          <w:r>
            <w:rPr>
              <w:noProof/>
            </w:rPr>
            <mc:AlternateContent>
              <mc:Choice Requires="wps">
                <w:drawing>
                  <wp:anchor distT="0" distB="0" distL="0" distR="0" simplePos="0" relativeHeight="15738880" behindDoc="0" locked="0" layoutInCell="1" allowOverlap="1" wp14:anchorId="22CCC7F9" wp14:editId="252059B9">
                    <wp:simplePos x="0" y="0"/>
                    <wp:positionH relativeFrom="page">
                      <wp:posOffset>1080000</wp:posOffset>
                    </wp:positionH>
                    <wp:positionV relativeFrom="paragraph">
                      <wp:posOffset>506203</wp:posOffset>
                    </wp:positionV>
                    <wp:extent cx="5400040" cy="127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1270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0ADD97AB" id="Graphic 29" o:spid="_x0000_s1026" style="position:absolute;margin-left:85.05pt;margin-top:39.85pt;width:425.2pt;height:.1pt;z-index:15738880;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" path="m,l5400001,e" filled="f" strokecolor="#d4d27b" strokeweight="1pt">
                    <v:path arrowok="t"/>
                    <w10:wrap anchorx="page"/>
                  </v:shape>
                </w:pict>
              </mc:Fallback>
            </mc:AlternateContent>
          </w:r>
          <w:r>
            <w:t>Section</w:t>
          </w:r>
          <w:r>
            <w:rPr>
              <w:spacing w:val="7"/>
            </w:rPr>
            <w:t xml:space="preserve"> </w:t>
          </w:r>
          <w:r>
            <w:t>3</w:t>
          </w:r>
          <w:r>
            <w:rPr>
              <w:spacing w:val="7"/>
            </w:rPr>
            <w:t xml:space="preserve"> </w:t>
          </w:r>
          <w:r>
            <w:t>–</w:t>
          </w:r>
          <w:r>
            <w:rPr>
              <w:spacing w:val="7"/>
            </w:rPr>
            <w:t xml:space="preserve"> </w:t>
          </w:r>
          <w:hyperlink w:anchor="_bookmark15" w:history="1">
            <w:r>
              <w:t>Assessment</w:t>
            </w:r>
            <w:r>
              <w:rPr>
                <w:spacing w:val="7"/>
              </w:rPr>
              <w:t xml:space="preserve"> </w:t>
            </w:r>
            <w:r>
              <w:t>of</w:t>
            </w:r>
            <w:r>
              <w:rPr>
                <w:spacing w:val="5"/>
              </w:rPr>
              <w:t xml:space="preserve"> </w:t>
            </w:r>
            <w:r>
              <w:rPr>
                <w:spacing w:val="-2"/>
              </w:rPr>
              <w:t>operations</w:t>
            </w:r>
            <w:r>
              <w:tab/>
            </w:r>
            <w:r>
              <w:rPr>
                <w:spacing w:val="-5"/>
              </w:rPr>
              <w:t>27</w:t>
            </w:r>
          </w:hyperlink>
        </w:p>
        <w:p w14:paraId="7DF355C4" w14:textId="77777777" w:rsidR="0031780B" w:rsidRDefault="00996AB5">
          <w:pPr>
            <w:pStyle w:val="TOC1"/>
            <w:tabs>
              <w:tab w:val="right" w:pos="9496"/>
            </w:tabs>
            <w:spacing w:before="176"/>
          </w:pPr>
          <w:hyperlink w:anchor="_bookmark16" w:history="1">
            <w:r>
              <w:t>Activities,</w:t>
            </w:r>
            <w:r>
              <w:rPr>
                <w:spacing w:val="-11"/>
              </w:rPr>
              <w:t xml:space="preserve"> </w:t>
            </w:r>
            <w:r>
              <w:t>services</w:t>
            </w:r>
            <w:r>
              <w:rPr>
                <w:spacing w:val="-10"/>
              </w:rPr>
              <w:t xml:space="preserve"> </w:t>
            </w:r>
            <w:r>
              <w:t>and</w:t>
            </w:r>
            <w:r>
              <w:rPr>
                <w:spacing w:val="-10"/>
              </w:rPr>
              <w:t xml:space="preserve"> </w:t>
            </w:r>
            <w:r>
              <w:t>key</w:t>
            </w:r>
            <w:r>
              <w:rPr>
                <w:spacing w:val="-11"/>
              </w:rPr>
              <w:t xml:space="preserve"> </w:t>
            </w:r>
            <w:r>
              <w:t>work</w:t>
            </w:r>
            <w:r>
              <w:rPr>
                <w:spacing w:val="-10"/>
              </w:rPr>
              <w:t xml:space="preserve"> </w:t>
            </w:r>
            <w:r>
              <w:rPr>
                <w:spacing w:val="-2"/>
              </w:rPr>
              <w:t>programmes</w:t>
            </w:r>
            <w:r>
              <w:rPr>
                <w:rFonts w:ascii="Times New Roman"/>
              </w:rPr>
              <w:tab/>
            </w:r>
            <w:r>
              <w:rPr>
                <w:spacing w:val="-5"/>
              </w:rPr>
              <w:t>28</w:t>
            </w:r>
          </w:hyperlink>
        </w:p>
        <w:p w14:paraId="7B2E2C66" w14:textId="77777777" w:rsidR="0031780B" w:rsidRDefault="00996AB5">
          <w:pPr>
            <w:pStyle w:val="TOC1"/>
            <w:tabs>
              <w:tab w:val="right" w:pos="9496"/>
            </w:tabs>
            <w:spacing w:before="148"/>
          </w:pPr>
          <w:r>
            <w:rPr>
              <w:noProof/>
            </w:rPr>
            <mc:AlternateContent>
              <mc:Choice Requires="wps">
                <w:drawing>
                  <wp:anchor distT="0" distB="0" distL="0" distR="0" simplePos="0" relativeHeight="15739392" behindDoc="0" locked="0" layoutInCell="1" allowOverlap="1" wp14:anchorId="651EE5DF" wp14:editId="6D6589C7">
                    <wp:simplePos x="0" y="0"/>
                    <wp:positionH relativeFrom="page">
                      <wp:posOffset>1080000</wp:posOffset>
                    </wp:positionH>
                    <wp:positionV relativeFrom="paragraph">
                      <wp:posOffset>53943</wp:posOffset>
                    </wp:positionV>
                    <wp:extent cx="5400040"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132DEA0A" id="Graphic 30" o:spid="_x0000_s1026" style="position:absolute;margin-left:85.05pt;margin-top:4.25pt;width:425.2pt;height:.1pt;z-index:15739392;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" path="m,l5400001,e" filled="f" strokecolor="#d4d27b" strokeweight=".5pt">
                    <v:path arrowok="t"/>
                    <w10:wrap anchorx="page"/>
                  </v:shape>
                </w:pict>
              </mc:Fallback>
            </mc:AlternateContent>
          </w:r>
          <w:hyperlink w:anchor="_bookmark17" w:history="1">
            <w:r>
              <w:rPr>
                <w:spacing w:val="-2"/>
              </w:rPr>
              <w:t>Implementing</w:t>
            </w:r>
            <w:r>
              <w:t xml:space="preserve"> </w:t>
            </w:r>
            <w:r>
              <w:rPr>
                <w:spacing w:val="-2"/>
              </w:rPr>
              <w:t>the</w:t>
            </w:r>
            <w:r>
              <w:t xml:space="preserve"> </w:t>
            </w:r>
            <w:r>
              <w:rPr>
                <w:spacing w:val="-2"/>
              </w:rPr>
              <w:t>Government’s</w:t>
            </w:r>
            <w:r>
              <w:t xml:space="preserve"> </w:t>
            </w:r>
            <w:r>
              <w:rPr>
                <w:spacing w:val="-2"/>
              </w:rPr>
              <w:t>priorities</w:t>
            </w:r>
            <w:r>
              <w:rPr>
                <w:rFonts w:ascii="Times New Roman" w:hAnsi="Times New Roman"/>
              </w:rPr>
              <w:tab/>
            </w:r>
            <w:r>
              <w:rPr>
                <w:spacing w:val="-5"/>
              </w:rPr>
              <w:t>35</w:t>
            </w:r>
          </w:hyperlink>
        </w:p>
        <w:p w14:paraId="356A4110" w14:textId="77777777" w:rsidR="0031780B" w:rsidRDefault="00996AB5">
          <w:pPr>
            <w:pStyle w:val="TOC1"/>
            <w:tabs>
              <w:tab w:val="right" w:pos="9496"/>
            </w:tabs>
          </w:pPr>
          <w:r>
            <w:rPr>
              <w:noProof/>
            </w:rPr>
            <mc:AlternateContent>
              <mc:Choice Requires="wps">
                <w:drawing>
                  <wp:anchor distT="0" distB="0" distL="0" distR="0" simplePos="0" relativeHeight="15739904" behindDoc="0" locked="0" layoutInCell="1" allowOverlap="1" wp14:anchorId="6B639B77" wp14:editId="67500DF4">
                    <wp:simplePos x="0" y="0"/>
                    <wp:positionH relativeFrom="page">
                      <wp:posOffset>1080000</wp:posOffset>
                    </wp:positionH>
                    <wp:positionV relativeFrom="paragraph">
                      <wp:posOffset>53568</wp:posOffset>
                    </wp:positionV>
                    <wp:extent cx="5400040" cy="127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0C4FF250" id="Graphic 31" o:spid="_x0000_s1026" style="position:absolute;margin-left:85.05pt;margin-top:4.2pt;width:425.2pt;height:.1pt;z-index:15739904;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" path="m,l5400001,e" filled="f" strokecolor="#d4d27b" strokeweight=".5pt">
                    <v:path arrowok="t"/>
                    <w10:wrap anchorx="page"/>
                  </v:shape>
                </w:pict>
              </mc:Fallback>
            </mc:AlternateContent>
          </w:r>
          <w:hyperlink w:anchor="_bookmark18" w:history="1">
            <w:r>
              <w:t>Year-end</w:t>
            </w:r>
            <w:r>
              <w:rPr>
                <w:spacing w:val="-6"/>
              </w:rPr>
              <w:t xml:space="preserve"> </w:t>
            </w:r>
            <w:r>
              <w:t>performance</w:t>
            </w:r>
            <w:r>
              <w:rPr>
                <w:spacing w:val="-5"/>
              </w:rPr>
              <w:t xml:space="preserve"> </w:t>
            </w:r>
            <w:r>
              <w:t>information</w:t>
            </w:r>
            <w:r>
              <w:rPr>
                <w:spacing w:val="-6"/>
              </w:rPr>
              <w:t xml:space="preserve"> </w:t>
            </w:r>
            <w:r>
              <w:t>on</w:t>
            </w:r>
            <w:r>
              <w:rPr>
                <w:spacing w:val="-5"/>
              </w:rPr>
              <w:t xml:space="preserve"> </w:t>
            </w:r>
            <w:r>
              <w:rPr>
                <w:spacing w:val="-2"/>
              </w:rPr>
              <w:t>appropriations</w:t>
            </w:r>
            <w:r>
              <w:tab/>
            </w:r>
            <w:r>
              <w:rPr>
                <w:spacing w:val="-5"/>
              </w:rPr>
              <w:t>36</w:t>
            </w:r>
          </w:hyperlink>
        </w:p>
      </w:sdtContent>
    </w:sdt>
    <w:p w14:paraId="484ECDF7" w14:textId="77777777" w:rsidR="0031780B" w:rsidRDefault="00996AB5">
      <w:pPr>
        <w:pStyle w:val="BodyText"/>
        <w:spacing w:before="3"/>
        <w:rPr>
          <w:sz w:val="5"/>
        </w:rPr>
      </w:pPr>
      <w:r>
        <w:rPr>
          <w:noProof/>
          <w:sz w:val="5"/>
        </w:rPr>
        <mc:AlternateContent>
          <mc:Choice Requires="wps">
            <w:drawing>
              <wp:anchor distT="0" distB="0" distL="0" distR="0" simplePos="0" relativeHeight="487589376" behindDoc="1" locked="0" layoutInCell="1" allowOverlap="1" wp14:anchorId="05342EDF" wp14:editId="3DF6E3B3">
                <wp:simplePos x="0" y="0"/>
                <wp:positionH relativeFrom="page">
                  <wp:posOffset>1080000</wp:posOffset>
                </wp:positionH>
                <wp:positionV relativeFrom="paragraph">
                  <wp:posOffset>53654</wp:posOffset>
                </wp:positionV>
                <wp:extent cx="540004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256682A7" id="Graphic 32" o:spid="_x0000_s1026" style="position:absolute;margin-left:85.05pt;margin-top:4.2pt;width:425.2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" path="m,l5400001,e" filled="f" strokecolor="#d4d27b" strokeweight=".5pt">
                <v:path arrowok="t"/>
                <w10:wrap type="topAndBottom" anchorx="page"/>
              </v:shape>
            </w:pict>
          </mc:Fallback>
        </mc:AlternateContent>
      </w:r>
    </w:p>
    <w:p w14:paraId="12405DB1" w14:textId="77777777" w:rsidR="0031780B" w:rsidRDefault="0031780B">
      <w:pPr>
        <w:pStyle w:val="BodyText"/>
        <w:rPr>
          <w:sz w:val="5"/>
        </w:rPr>
        <w:sectPr w:rsidR="0031780B">
          <w:pgSz w:w="11910" w:h="16840"/>
          <w:pgMar w:top="1440" w:right="425" w:bottom="740" w:left="708" w:header="0" w:footer="543" w:gutter="0"/>
          <w:cols w:space="720"/>
        </w:sectPr>
      </w:pPr>
    </w:p>
    <w:p w14:paraId="4A57046D" w14:textId="77777777" w:rsidR="0031780B" w:rsidRDefault="00996AB5">
      <w:pPr>
        <w:pStyle w:val="BodyText"/>
        <w:tabs>
          <w:tab w:val="right" w:pos="9496"/>
        </w:tabs>
        <w:spacing w:before="99"/>
        <w:ind w:left="992"/>
      </w:pPr>
      <w:r>
        <w:rPr>
          <w:noProof/>
        </w:rPr>
        <w:lastRenderedPageBreak/>
        <mc:AlternateContent>
          <mc:Choice Requires="wps">
            <w:drawing>
              <wp:anchor distT="0" distB="0" distL="0" distR="0" simplePos="0" relativeHeight="15740928" behindDoc="0" locked="0" layoutInCell="1" allowOverlap="1" wp14:anchorId="438A16D4" wp14:editId="239AA3D3">
                <wp:simplePos x="0" y="0"/>
                <wp:positionH relativeFrom="page">
                  <wp:posOffset>1080000</wp:posOffset>
                </wp:positionH>
                <wp:positionV relativeFrom="paragraph">
                  <wp:posOffset>295142</wp:posOffset>
                </wp:positionV>
                <wp:extent cx="5400040" cy="127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1270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4F15D1E9" id="Graphic 33" o:spid="_x0000_s1026" style="position:absolute;margin-left:85.05pt;margin-top:23.25pt;width:425.2pt;height:.1pt;z-index:15740928;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" path="m,l5400001,e" filled="f" strokecolor="#d4d27b" strokeweight="1pt">
                <v:path arrowok="t"/>
                <w10:wrap anchorx="page"/>
              </v:shape>
            </w:pict>
          </mc:Fallback>
        </mc:AlternateContent>
      </w:r>
      <w:r>
        <w:t>Section</w:t>
      </w:r>
      <w:r>
        <w:rPr>
          <w:spacing w:val="-4"/>
        </w:rPr>
        <w:t xml:space="preserve"> </w:t>
      </w:r>
      <w:r>
        <w:t>4</w:t>
      </w:r>
      <w:r>
        <w:rPr>
          <w:spacing w:val="-3"/>
        </w:rPr>
        <w:t xml:space="preserve"> </w:t>
      </w:r>
      <w:r>
        <w:t>–</w:t>
      </w:r>
      <w:r>
        <w:rPr>
          <w:spacing w:val="-3"/>
        </w:rPr>
        <w:t xml:space="preserve"> </w:t>
      </w:r>
      <w:hyperlink w:anchor="_bookmark19" w:history="1">
        <w:r>
          <w:t>Organisational</w:t>
        </w:r>
        <w:r>
          <w:rPr>
            <w:spacing w:val="-3"/>
          </w:rPr>
          <w:t xml:space="preserve"> </w:t>
        </w:r>
        <w:r>
          <w:t>health</w:t>
        </w:r>
        <w:r>
          <w:rPr>
            <w:spacing w:val="-4"/>
          </w:rPr>
          <w:t xml:space="preserve"> </w:t>
        </w:r>
        <w:r>
          <w:t>and</w:t>
        </w:r>
        <w:r>
          <w:rPr>
            <w:spacing w:val="-4"/>
          </w:rPr>
          <w:t xml:space="preserve"> </w:t>
        </w:r>
        <w:r>
          <w:rPr>
            <w:spacing w:val="-2"/>
          </w:rPr>
          <w:t>capability</w:t>
        </w:r>
        <w:r>
          <w:tab/>
        </w:r>
        <w:r>
          <w:rPr>
            <w:spacing w:val="-7"/>
          </w:rPr>
          <w:t>39</w:t>
        </w:r>
      </w:hyperlink>
    </w:p>
    <w:p w14:paraId="07519B20" w14:textId="77777777" w:rsidR="0031780B" w:rsidRDefault="00996AB5">
      <w:pPr>
        <w:pStyle w:val="BodyText"/>
        <w:tabs>
          <w:tab w:val="right" w:pos="9496"/>
        </w:tabs>
        <w:spacing w:before="176"/>
        <w:ind w:left="992"/>
      </w:pPr>
      <w:hyperlink w:anchor="_bookmark20" w:history="1">
        <w:r>
          <w:t>Systems</w:t>
        </w:r>
        <w:r>
          <w:rPr>
            <w:spacing w:val="-15"/>
          </w:rPr>
          <w:t xml:space="preserve"> </w:t>
        </w:r>
        <w:r>
          <w:t>and</w:t>
        </w:r>
        <w:r>
          <w:rPr>
            <w:spacing w:val="-15"/>
          </w:rPr>
          <w:t xml:space="preserve"> </w:t>
        </w:r>
        <w:r>
          <w:rPr>
            <w:spacing w:val="-2"/>
          </w:rPr>
          <w:t>processes</w:t>
        </w:r>
        <w:r>
          <w:tab/>
        </w:r>
        <w:r>
          <w:rPr>
            <w:spacing w:val="-5"/>
          </w:rPr>
          <w:t>40</w:t>
        </w:r>
      </w:hyperlink>
    </w:p>
    <w:p w14:paraId="60B8BFB6" w14:textId="77777777" w:rsidR="0031780B" w:rsidRDefault="00996AB5">
      <w:pPr>
        <w:pStyle w:val="BodyText"/>
        <w:tabs>
          <w:tab w:val="right" w:pos="9496"/>
        </w:tabs>
        <w:spacing w:before="147"/>
        <w:ind w:left="992"/>
      </w:pPr>
      <w:r>
        <w:rPr>
          <w:noProof/>
        </w:rPr>
        <mc:AlternateContent>
          <mc:Choice Requires="wps">
            <w:drawing>
              <wp:anchor distT="0" distB="0" distL="0" distR="0" simplePos="0" relativeHeight="15741440" behindDoc="0" locked="0" layoutInCell="1" allowOverlap="1" wp14:anchorId="7E8BA333" wp14:editId="4E00DBA7">
                <wp:simplePos x="0" y="0"/>
                <wp:positionH relativeFrom="page">
                  <wp:posOffset>1080000</wp:posOffset>
                </wp:positionH>
                <wp:positionV relativeFrom="paragraph">
                  <wp:posOffset>53702</wp:posOffset>
                </wp:positionV>
                <wp:extent cx="5400040" cy="12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2BFB1B98" id="Graphic 34" o:spid="_x0000_s1026" style="position:absolute;margin-left:85.05pt;margin-top:4.25pt;width:425.2pt;height:.1pt;z-index:15741440;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" path="m,l5400001,e" filled="f" strokecolor="#d4d27b" strokeweight=".5pt">
                <v:path arrowok="t"/>
                <w10:wrap anchorx="page"/>
              </v:shape>
            </w:pict>
          </mc:Fallback>
        </mc:AlternateContent>
      </w:r>
      <w:hyperlink w:anchor="_bookmark20" w:history="1">
        <w:r>
          <w:t>Long-term</w:t>
        </w:r>
        <w:r>
          <w:rPr>
            <w:spacing w:val="-9"/>
          </w:rPr>
          <w:t xml:space="preserve"> </w:t>
        </w:r>
        <w:r>
          <w:t>capability</w:t>
        </w:r>
        <w:r>
          <w:rPr>
            <w:spacing w:val="-8"/>
          </w:rPr>
          <w:t xml:space="preserve"> </w:t>
        </w:r>
        <w:r>
          <w:t>and</w:t>
        </w:r>
        <w:r>
          <w:rPr>
            <w:spacing w:val="-8"/>
          </w:rPr>
          <w:t xml:space="preserve"> </w:t>
        </w:r>
        <w:r>
          <w:rPr>
            <w:spacing w:val="-2"/>
          </w:rPr>
          <w:t>people</w:t>
        </w:r>
        <w:r>
          <w:tab/>
        </w:r>
        <w:r>
          <w:rPr>
            <w:spacing w:val="-5"/>
          </w:rPr>
          <w:t>40</w:t>
        </w:r>
      </w:hyperlink>
    </w:p>
    <w:p w14:paraId="2A9FA5F3" w14:textId="77777777" w:rsidR="0031780B" w:rsidRDefault="00996AB5">
      <w:pPr>
        <w:pStyle w:val="BodyText"/>
        <w:tabs>
          <w:tab w:val="right" w:pos="9496"/>
        </w:tabs>
        <w:spacing w:before="148"/>
        <w:ind w:left="992"/>
      </w:pPr>
      <w:r>
        <w:rPr>
          <w:noProof/>
        </w:rPr>
        <mc:AlternateContent>
          <mc:Choice Requires="wps">
            <w:drawing>
              <wp:anchor distT="0" distB="0" distL="0" distR="0" simplePos="0" relativeHeight="15741952" behindDoc="0" locked="0" layoutInCell="1" allowOverlap="1" wp14:anchorId="11F786E3" wp14:editId="5FFE778C">
                <wp:simplePos x="0" y="0"/>
                <wp:positionH relativeFrom="page">
                  <wp:posOffset>1080000</wp:posOffset>
                </wp:positionH>
                <wp:positionV relativeFrom="paragraph">
                  <wp:posOffset>53962</wp:posOffset>
                </wp:positionV>
                <wp:extent cx="5400040" cy="127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7C96C240" id="Graphic 35" o:spid="_x0000_s1026" style="position:absolute;margin-left:85.05pt;margin-top:4.25pt;width:425.2pt;height:.1pt;z-index:15741952;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" path="m,l5400001,e" filled="f" strokecolor="#d4d27b" strokeweight=".5pt">
                <v:path arrowok="t"/>
                <w10:wrap anchorx="page"/>
              </v:shape>
            </w:pict>
          </mc:Fallback>
        </mc:AlternateContent>
      </w:r>
      <w:hyperlink w:anchor="_bookmark21" w:history="1">
        <w:r>
          <w:t>Institutional</w:t>
        </w:r>
        <w:r>
          <w:rPr>
            <w:spacing w:val="6"/>
          </w:rPr>
          <w:t xml:space="preserve"> </w:t>
        </w:r>
        <w:r>
          <w:t>knowledge</w:t>
        </w:r>
        <w:r>
          <w:rPr>
            <w:spacing w:val="7"/>
          </w:rPr>
          <w:t xml:space="preserve"> </w:t>
        </w:r>
        <w:r>
          <w:t>and</w:t>
        </w:r>
        <w:r>
          <w:rPr>
            <w:spacing w:val="7"/>
          </w:rPr>
          <w:t xml:space="preserve"> </w:t>
        </w:r>
        <w:r>
          <w:rPr>
            <w:spacing w:val="-2"/>
          </w:rPr>
          <w:t>information</w:t>
        </w:r>
        <w:r>
          <w:rPr>
            <w:rFonts w:ascii="Times New Roman"/>
          </w:rPr>
          <w:tab/>
        </w:r>
        <w:r>
          <w:rPr>
            <w:spacing w:val="-5"/>
          </w:rPr>
          <w:t>41</w:t>
        </w:r>
      </w:hyperlink>
    </w:p>
    <w:p w14:paraId="49AE2648" w14:textId="77777777" w:rsidR="0031780B" w:rsidRDefault="00996AB5">
      <w:pPr>
        <w:pStyle w:val="BodyText"/>
        <w:tabs>
          <w:tab w:val="right" w:pos="9496"/>
        </w:tabs>
        <w:spacing w:before="147"/>
        <w:ind w:left="992"/>
      </w:pPr>
      <w:r>
        <w:rPr>
          <w:noProof/>
        </w:rPr>
        <mc:AlternateContent>
          <mc:Choice Requires="wps">
            <w:drawing>
              <wp:anchor distT="0" distB="0" distL="0" distR="0" simplePos="0" relativeHeight="15742464" behindDoc="0" locked="0" layoutInCell="1" allowOverlap="1" wp14:anchorId="403D21D5" wp14:editId="0447B868">
                <wp:simplePos x="0" y="0"/>
                <wp:positionH relativeFrom="page">
                  <wp:posOffset>1080000</wp:posOffset>
                </wp:positionH>
                <wp:positionV relativeFrom="paragraph">
                  <wp:posOffset>53586</wp:posOffset>
                </wp:positionV>
                <wp:extent cx="5400040"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67F06129" id="Graphic 36" o:spid="_x0000_s1026" style="position:absolute;margin-left:85.05pt;margin-top:4.2pt;width:425.2pt;height:.1pt;z-index:15742464;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" path="m,l5400001,e" filled="f" strokecolor="#d4d27b" strokeweight=".5pt">
                <v:path arrowok="t"/>
                <w10:wrap anchorx="page"/>
              </v:shape>
            </w:pict>
          </mc:Fallback>
        </mc:AlternateContent>
      </w:r>
      <w:hyperlink w:anchor="_bookmark21" w:history="1">
        <w:r>
          <w:t>Improving</w:t>
        </w:r>
        <w:r>
          <w:rPr>
            <w:spacing w:val="-9"/>
          </w:rPr>
          <w:t xml:space="preserve"> </w:t>
        </w:r>
        <w:r>
          <w:t>our</w:t>
        </w:r>
        <w:r>
          <w:rPr>
            <w:spacing w:val="-8"/>
          </w:rPr>
          <w:t xml:space="preserve"> </w:t>
        </w:r>
        <w:r>
          <w:t>AI</w:t>
        </w:r>
        <w:r>
          <w:rPr>
            <w:spacing w:val="-9"/>
          </w:rPr>
          <w:t xml:space="preserve"> </w:t>
        </w:r>
        <w:r>
          <w:rPr>
            <w:spacing w:val="-2"/>
          </w:rPr>
          <w:t>capability</w:t>
        </w:r>
        <w:r>
          <w:tab/>
        </w:r>
        <w:r>
          <w:rPr>
            <w:spacing w:val="-5"/>
          </w:rPr>
          <w:t>41</w:t>
        </w:r>
      </w:hyperlink>
    </w:p>
    <w:p w14:paraId="38FF6B2D" w14:textId="77777777" w:rsidR="0031780B" w:rsidRDefault="00996AB5">
      <w:pPr>
        <w:pStyle w:val="BodyText"/>
        <w:tabs>
          <w:tab w:val="right" w:pos="9496"/>
        </w:tabs>
        <w:spacing w:before="147"/>
        <w:ind w:left="992"/>
      </w:pPr>
      <w:r>
        <w:rPr>
          <w:noProof/>
        </w:rPr>
        <mc:AlternateContent>
          <mc:Choice Requires="wps">
            <w:drawing>
              <wp:anchor distT="0" distB="0" distL="0" distR="0" simplePos="0" relativeHeight="15742976" behindDoc="0" locked="0" layoutInCell="1" allowOverlap="1" wp14:anchorId="4E7A20F5" wp14:editId="3E4F332B">
                <wp:simplePos x="0" y="0"/>
                <wp:positionH relativeFrom="page">
                  <wp:posOffset>1080000</wp:posOffset>
                </wp:positionH>
                <wp:positionV relativeFrom="paragraph">
                  <wp:posOffset>53846</wp:posOffset>
                </wp:positionV>
                <wp:extent cx="5400040" cy="127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55199C3C" id="Graphic 37" o:spid="_x0000_s1026" style="position:absolute;margin-left:85.05pt;margin-top:4.25pt;width:425.2pt;height:.1pt;z-index:15742976;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" path="m,l5400001,e" filled="f" strokecolor="#d4d27b" strokeweight=".5pt">
                <v:path arrowok="t"/>
                <w10:wrap anchorx="page"/>
              </v:shape>
            </w:pict>
          </mc:Fallback>
        </mc:AlternateContent>
      </w:r>
      <w:hyperlink w:anchor="_bookmark22" w:history="1">
        <w:r>
          <w:t>Māori Crown</w:t>
        </w:r>
        <w:r>
          <w:rPr>
            <w:spacing w:val="1"/>
          </w:rPr>
          <w:t xml:space="preserve"> </w:t>
        </w:r>
        <w:r>
          <w:t>relationships</w:t>
        </w:r>
        <w:r>
          <w:rPr>
            <w:spacing w:val="1"/>
          </w:rPr>
          <w:t xml:space="preserve"> </w:t>
        </w:r>
        <w:r>
          <w:rPr>
            <w:spacing w:val="-2"/>
          </w:rPr>
          <w:t>capability</w:t>
        </w:r>
        <w:r>
          <w:rPr>
            <w:rFonts w:ascii="Times New Roman" w:hAnsi="Times New Roman"/>
          </w:rPr>
          <w:tab/>
        </w:r>
        <w:r>
          <w:rPr>
            <w:spacing w:val="-5"/>
          </w:rPr>
          <w:t>42</w:t>
        </w:r>
      </w:hyperlink>
    </w:p>
    <w:p w14:paraId="39BF8114" w14:textId="77777777" w:rsidR="0031780B" w:rsidRDefault="00996AB5">
      <w:pPr>
        <w:pStyle w:val="BodyText"/>
        <w:tabs>
          <w:tab w:val="right" w:pos="9496"/>
        </w:tabs>
        <w:spacing w:before="148"/>
        <w:ind w:left="992"/>
      </w:pPr>
      <w:r>
        <w:rPr>
          <w:noProof/>
        </w:rPr>
        <mc:AlternateContent>
          <mc:Choice Requires="wps">
            <w:drawing>
              <wp:anchor distT="0" distB="0" distL="0" distR="0" simplePos="0" relativeHeight="15743488" behindDoc="0" locked="0" layoutInCell="1" allowOverlap="1" wp14:anchorId="7F6ABC21" wp14:editId="3CC03114">
                <wp:simplePos x="0" y="0"/>
                <wp:positionH relativeFrom="page">
                  <wp:posOffset>1080000</wp:posOffset>
                </wp:positionH>
                <wp:positionV relativeFrom="paragraph">
                  <wp:posOffset>54107</wp:posOffset>
                </wp:positionV>
                <wp:extent cx="5400040" cy="127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0EEB45E5" id="Graphic 38" o:spid="_x0000_s1026" style="position:absolute;margin-left:85.05pt;margin-top:4.25pt;width:425.2pt;height:.1pt;z-index:15743488;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" path="m,l5400001,e" filled="f" strokecolor="#d4d27b" strokeweight=".5pt">
                <v:path arrowok="t"/>
                <w10:wrap anchorx="page"/>
              </v:shape>
            </w:pict>
          </mc:Fallback>
        </mc:AlternateContent>
      </w:r>
      <w:hyperlink w:anchor="_bookmark23" w:history="1">
        <w:r>
          <w:rPr>
            <w:spacing w:val="-2"/>
          </w:rPr>
          <w:t>Carbon</w:t>
        </w:r>
        <w:r>
          <w:rPr>
            <w:spacing w:val="-7"/>
          </w:rPr>
          <w:t xml:space="preserve"> </w:t>
        </w:r>
        <w:r>
          <w:rPr>
            <w:spacing w:val="-2"/>
          </w:rPr>
          <w:t>Neutral</w:t>
        </w:r>
        <w:r>
          <w:rPr>
            <w:spacing w:val="-7"/>
          </w:rPr>
          <w:t xml:space="preserve"> </w:t>
        </w:r>
        <w:r>
          <w:rPr>
            <w:spacing w:val="-2"/>
          </w:rPr>
          <w:t>Government</w:t>
        </w:r>
        <w:r>
          <w:rPr>
            <w:spacing w:val="-7"/>
          </w:rPr>
          <w:t xml:space="preserve"> </w:t>
        </w:r>
        <w:r>
          <w:rPr>
            <w:spacing w:val="-2"/>
          </w:rPr>
          <w:t>Programme</w:t>
        </w:r>
        <w:r>
          <w:rPr>
            <w:spacing w:val="-6"/>
          </w:rPr>
          <w:t xml:space="preserve"> </w:t>
        </w:r>
        <w:r>
          <w:rPr>
            <w:spacing w:val="-2"/>
          </w:rPr>
          <w:t>reporting</w:t>
        </w:r>
        <w:r>
          <w:tab/>
        </w:r>
        <w:r>
          <w:rPr>
            <w:spacing w:val="-5"/>
          </w:rPr>
          <w:t>43</w:t>
        </w:r>
      </w:hyperlink>
    </w:p>
    <w:p w14:paraId="02C7AD0B" w14:textId="77777777" w:rsidR="0031780B" w:rsidRDefault="00996AB5">
      <w:pPr>
        <w:pStyle w:val="BodyText"/>
        <w:tabs>
          <w:tab w:val="right" w:pos="9496"/>
        </w:tabs>
        <w:spacing w:before="147"/>
        <w:ind w:left="992"/>
      </w:pPr>
      <w:r>
        <w:rPr>
          <w:noProof/>
        </w:rPr>
        <mc:AlternateContent>
          <mc:Choice Requires="wps">
            <w:drawing>
              <wp:anchor distT="0" distB="0" distL="0" distR="0" simplePos="0" relativeHeight="15744000" behindDoc="0" locked="0" layoutInCell="1" allowOverlap="1" wp14:anchorId="3427A61B" wp14:editId="701C2B7A">
                <wp:simplePos x="0" y="0"/>
                <wp:positionH relativeFrom="page">
                  <wp:posOffset>1080000</wp:posOffset>
                </wp:positionH>
                <wp:positionV relativeFrom="paragraph">
                  <wp:posOffset>53732</wp:posOffset>
                </wp:positionV>
                <wp:extent cx="5400040" cy="127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12517EC2" id="Graphic 39" o:spid="_x0000_s1026" style="position:absolute;margin-left:85.05pt;margin-top:4.25pt;width:425.2pt;height:.1pt;z-index:15744000;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" path="m,l5400001,e" filled="f" strokecolor="#d4d27b" strokeweight=".5pt">
                <v:path arrowok="t"/>
                <w10:wrap anchorx="page"/>
              </v:shape>
            </w:pict>
          </mc:Fallback>
        </mc:AlternateContent>
      </w:r>
      <w:r>
        <w:rPr>
          <w:noProof/>
        </w:rPr>
        <mc:AlternateContent>
          <mc:Choice Requires="wps">
            <w:drawing>
              <wp:anchor distT="0" distB="0" distL="0" distR="0" simplePos="0" relativeHeight="15744512" behindDoc="0" locked="0" layoutInCell="1" allowOverlap="1" wp14:anchorId="03BCE714" wp14:editId="00F99235">
                <wp:simplePos x="0" y="0"/>
                <wp:positionH relativeFrom="page">
                  <wp:posOffset>1080000</wp:posOffset>
                </wp:positionH>
                <wp:positionV relativeFrom="paragraph">
                  <wp:posOffset>322581</wp:posOffset>
                </wp:positionV>
                <wp:extent cx="5400040" cy="127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49FF78EA" id="Graphic 40" o:spid="_x0000_s1026" style="position:absolute;margin-left:85.05pt;margin-top:25.4pt;width:425.2pt;height:.1pt;z-index:15744512;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" path="m,l5400001,e" filled="f" strokecolor="#d4d27b" strokeweight=".5pt">
                <v:path arrowok="t"/>
                <w10:wrap anchorx="page"/>
              </v:shape>
            </w:pict>
          </mc:Fallback>
        </mc:AlternateContent>
      </w:r>
      <w:hyperlink w:anchor="_bookmark23" w:history="1">
        <w:r>
          <w:t>Legislation</w:t>
        </w:r>
        <w:r>
          <w:rPr>
            <w:spacing w:val="4"/>
          </w:rPr>
          <w:t xml:space="preserve"> </w:t>
        </w:r>
        <w:r>
          <w:t>that</w:t>
        </w:r>
        <w:r>
          <w:rPr>
            <w:spacing w:val="4"/>
          </w:rPr>
          <w:t xml:space="preserve"> </w:t>
        </w:r>
        <w:r>
          <w:t>the</w:t>
        </w:r>
        <w:r>
          <w:rPr>
            <w:spacing w:val="4"/>
          </w:rPr>
          <w:t xml:space="preserve"> </w:t>
        </w:r>
        <w:r>
          <w:t>Ministry</w:t>
        </w:r>
        <w:r>
          <w:rPr>
            <w:spacing w:val="4"/>
          </w:rPr>
          <w:t xml:space="preserve"> </w:t>
        </w:r>
        <w:r>
          <w:rPr>
            <w:spacing w:val="-2"/>
          </w:rPr>
          <w:t>administers</w:t>
        </w:r>
        <w:r>
          <w:tab/>
        </w:r>
        <w:r>
          <w:rPr>
            <w:spacing w:val="-5"/>
          </w:rPr>
          <w:t>43</w:t>
        </w:r>
      </w:hyperlink>
    </w:p>
    <w:p w14:paraId="41462B21" w14:textId="77777777" w:rsidR="0031780B" w:rsidRDefault="00996AB5">
      <w:pPr>
        <w:pStyle w:val="BodyText"/>
        <w:tabs>
          <w:tab w:val="right" w:pos="9496"/>
        </w:tabs>
        <w:spacing w:before="431"/>
        <w:ind w:left="992"/>
      </w:pPr>
      <w:r>
        <w:rPr>
          <w:noProof/>
        </w:rPr>
        <mc:AlternateContent>
          <mc:Choice Requires="wps">
            <w:drawing>
              <wp:anchor distT="0" distB="0" distL="0" distR="0" simplePos="0" relativeHeight="15745024" behindDoc="0" locked="0" layoutInCell="1" allowOverlap="1" wp14:anchorId="016AA79E" wp14:editId="73ACF9E4">
                <wp:simplePos x="0" y="0"/>
                <wp:positionH relativeFrom="page">
                  <wp:posOffset>1080000</wp:posOffset>
                </wp:positionH>
                <wp:positionV relativeFrom="paragraph">
                  <wp:posOffset>506015</wp:posOffset>
                </wp:positionV>
                <wp:extent cx="5400040" cy="127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1270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2F033AD4" id="Graphic 41" o:spid="_x0000_s1026" style="position:absolute;margin-left:85.05pt;margin-top:39.85pt;width:425.2pt;height:.1pt;z-index:15745024;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" path="m,l5400001,e" filled="f" strokecolor="#d4d27b" strokeweight="1pt">
                <v:path arrowok="t"/>
                <w10:wrap anchorx="page"/>
              </v:shape>
            </w:pict>
          </mc:Fallback>
        </mc:AlternateContent>
      </w:r>
      <w:r>
        <w:t>Section</w:t>
      </w:r>
      <w:r>
        <w:rPr>
          <w:spacing w:val="-3"/>
        </w:rPr>
        <w:t xml:space="preserve"> </w:t>
      </w:r>
      <w:r>
        <w:t>5</w:t>
      </w:r>
      <w:r>
        <w:rPr>
          <w:spacing w:val="-3"/>
        </w:rPr>
        <w:t xml:space="preserve"> </w:t>
      </w:r>
      <w:r>
        <w:t>–</w:t>
      </w:r>
      <w:r>
        <w:rPr>
          <w:spacing w:val="-3"/>
        </w:rPr>
        <w:t xml:space="preserve"> </w:t>
      </w:r>
      <w:hyperlink w:anchor="_bookmark24" w:history="1">
        <w:r>
          <w:t>Financial</w:t>
        </w:r>
        <w:r>
          <w:rPr>
            <w:spacing w:val="-3"/>
          </w:rPr>
          <w:t xml:space="preserve"> </w:t>
        </w:r>
        <w:r>
          <w:rPr>
            <w:spacing w:val="-2"/>
          </w:rPr>
          <w:t>statements</w:t>
        </w:r>
        <w:r>
          <w:tab/>
        </w:r>
        <w:r>
          <w:rPr>
            <w:spacing w:val="-5"/>
          </w:rPr>
          <w:t>44</w:t>
        </w:r>
      </w:hyperlink>
    </w:p>
    <w:p w14:paraId="3BF16A4E" w14:textId="77777777" w:rsidR="0031780B" w:rsidRDefault="00996AB5">
      <w:pPr>
        <w:pStyle w:val="BodyText"/>
        <w:tabs>
          <w:tab w:val="right" w:pos="9496"/>
        </w:tabs>
        <w:spacing w:before="459"/>
        <w:ind w:left="992"/>
      </w:pPr>
      <w:r>
        <w:rPr>
          <w:noProof/>
        </w:rPr>
        <mc:AlternateContent>
          <mc:Choice Requires="wps">
            <w:drawing>
              <wp:anchor distT="0" distB="0" distL="0" distR="0" simplePos="0" relativeHeight="15745536" behindDoc="0" locked="0" layoutInCell="1" allowOverlap="1" wp14:anchorId="4DFB8C95" wp14:editId="464D1F3F">
                <wp:simplePos x="0" y="0"/>
                <wp:positionH relativeFrom="page">
                  <wp:posOffset>1080000</wp:posOffset>
                </wp:positionH>
                <wp:positionV relativeFrom="paragraph">
                  <wp:posOffset>523936</wp:posOffset>
                </wp:positionV>
                <wp:extent cx="5400040" cy="127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1270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20994756" id="Graphic 42" o:spid="_x0000_s1026" style="position:absolute;margin-left:85.05pt;margin-top:41.25pt;width:425.2pt;height:.1pt;z-index:15745536;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" path="m,l5400001,e" filled="f" strokecolor="#d4d27b" strokeweight="1pt">
                <v:path arrowok="t"/>
                <w10:wrap anchorx="page"/>
              </v:shape>
            </w:pict>
          </mc:Fallback>
        </mc:AlternateContent>
      </w:r>
      <w:r>
        <w:t>Section</w:t>
      </w:r>
      <w:r>
        <w:rPr>
          <w:spacing w:val="3"/>
        </w:rPr>
        <w:t xml:space="preserve"> </w:t>
      </w:r>
      <w:r>
        <w:t>6</w:t>
      </w:r>
      <w:r>
        <w:rPr>
          <w:spacing w:val="4"/>
        </w:rPr>
        <w:t xml:space="preserve"> </w:t>
      </w:r>
      <w:r>
        <w:t>–</w:t>
      </w:r>
      <w:r>
        <w:rPr>
          <w:spacing w:val="4"/>
        </w:rPr>
        <w:t xml:space="preserve"> </w:t>
      </w:r>
      <w:hyperlink w:anchor="_bookmark25" w:history="1">
        <w:proofErr w:type="gramStart"/>
        <w:r>
          <w:t>Non-departmental</w:t>
        </w:r>
        <w:proofErr w:type="gramEnd"/>
        <w:r>
          <w:rPr>
            <w:spacing w:val="4"/>
          </w:rPr>
          <w:t xml:space="preserve"> </w:t>
        </w:r>
        <w:r>
          <w:t>statements</w:t>
        </w:r>
        <w:r>
          <w:rPr>
            <w:spacing w:val="4"/>
          </w:rPr>
          <w:t xml:space="preserve"> </w:t>
        </w:r>
        <w:r>
          <w:t>and</w:t>
        </w:r>
        <w:r>
          <w:rPr>
            <w:spacing w:val="3"/>
          </w:rPr>
          <w:t xml:space="preserve"> </w:t>
        </w:r>
        <w:r>
          <w:rPr>
            <w:spacing w:val="-2"/>
          </w:rPr>
          <w:t>schedules</w:t>
        </w:r>
        <w:r>
          <w:tab/>
        </w:r>
        <w:r>
          <w:rPr>
            <w:spacing w:val="-5"/>
          </w:rPr>
          <w:t>64</w:t>
        </w:r>
      </w:hyperlink>
    </w:p>
    <w:p w14:paraId="37881099" w14:textId="77777777" w:rsidR="0031780B" w:rsidRDefault="00996AB5">
      <w:pPr>
        <w:pStyle w:val="BodyText"/>
        <w:tabs>
          <w:tab w:val="right" w:pos="9496"/>
        </w:tabs>
        <w:spacing w:before="460"/>
        <w:ind w:left="992"/>
      </w:pPr>
      <w:r>
        <w:rPr>
          <w:noProof/>
        </w:rPr>
        <mc:AlternateContent>
          <mc:Choice Requires="wps">
            <w:drawing>
              <wp:anchor distT="0" distB="0" distL="0" distR="0" simplePos="0" relativeHeight="15746048" behindDoc="0" locked="0" layoutInCell="1" allowOverlap="1" wp14:anchorId="17B49C0A" wp14:editId="06D2F18B">
                <wp:simplePos x="0" y="0"/>
                <wp:positionH relativeFrom="page">
                  <wp:posOffset>1080000</wp:posOffset>
                </wp:positionH>
                <wp:positionV relativeFrom="paragraph">
                  <wp:posOffset>524075</wp:posOffset>
                </wp:positionV>
                <wp:extent cx="5400040" cy="127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1270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3DB980C1" id="Graphic 43" o:spid="_x0000_s1026" style="position:absolute;margin-left:85.05pt;margin-top:41.25pt;width:425.2pt;height:.1pt;z-index:15746048;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" path="m,l5400001,e" filled="f" strokecolor="#d4d27b" strokeweight="1pt">
                <v:path arrowok="t"/>
                <w10:wrap anchorx="page"/>
              </v:shape>
            </w:pict>
          </mc:Fallback>
        </mc:AlternateContent>
      </w:r>
      <w:hyperlink w:anchor="_bookmark26" w:history="1">
        <w:r>
          <w:t>Independent</w:t>
        </w:r>
        <w:r>
          <w:rPr>
            <w:spacing w:val="-11"/>
          </w:rPr>
          <w:t xml:space="preserve"> </w:t>
        </w:r>
        <w:r>
          <w:t>auditor’s</w:t>
        </w:r>
        <w:r>
          <w:rPr>
            <w:spacing w:val="-10"/>
          </w:rPr>
          <w:t xml:space="preserve"> </w:t>
        </w:r>
        <w:r>
          <w:rPr>
            <w:spacing w:val="-2"/>
          </w:rPr>
          <w:t>report</w:t>
        </w:r>
        <w:r>
          <w:tab/>
        </w:r>
        <w:r>
          <w:rPr>
            <w:spacing w:val="-5"/>
          </w:rPr>
          <w:t>75</w:t>
        </w:r>
      </w:hyperlink>
    </w:p>
    <w:p w14:paraId="79F18463" w14:textId="77777777" w:rsidR="0031780B" w:rsidRDefault="00996AB5">
      <w:pPr>
        <w:pStyle w:val="BodyText"/>
        <w:tabs>
          <w:tab w:val="right" w:pos="9496"/>
        </w:tabs>
        <w:spacing w:before="459"/>
        <w:ind w:left="992"/>
      </w:pPr>
      <w:hyperlink w:anchor="_bookmark27" w:history="1">
        <w:r>
          <w:rPr>
            <w:spacing w:val="-2"/>
          </w:rPr>
          <w:t>Appendix</w:t>
        </w:r>
        <w:r>
          <w:t xml:space="preserve"> </w:t>
        </w:r>
        <w:r>
          <w:rPr>
            <w:spacing w:val="-2"/>
          </w:rPr>
          <w:t>one:</w:t>
        </w:r>
        <w:r>
          <w:t xml:space="preserve"> </w:t>
        </w:r>
        <w:r>
          <w:rPr>
            <w:spacing w:val="-2"/>
          </w:rPr>
          <w:t>Government</w:t>
        </w:r>
        <w:r>
          <w:rPr>
            <w:spacing w:val="-9"/>
          </w:rPr>
          <w:t xml:space="preserve"> </w:t>
        </w:r>
        <w:r>
          <w:rPr>
            <w:spacing w:val="-2"/>
          </w:rPr>
          <w:t>Targets</w:t>
        </w:r>
        <w:r>
          <w:tab/>
        </w:r>
        <w:r>
          <w:rPr>
            <w:spacing w:val="-5"/>
          </w:rPr>
          <w:t>81</w:t>
        </w:r>
      </w:hyperlink>
    </w:p>
    <w:p w14:paraId="4170BCC1" w14:textId="77777777" w:rsidR="0031780B" w:rsidRDefault="00996AB5">
      <w:pPr>
        <w:pStyle w:val="BodyText"/>
        <w:spacing w:before="8"/>
        <w:rPr>
          <w:sz w:val="5"/>
        </w:rPr>
      </w:pPr>
      <w:r>
        <w:rPr>
          <w:noProof/>
          <w:sz w:val="5"/>
        </w:rPr>
        <mc:AlternateContent>
          <mc:Choice Requires="wps">
            <w:drawing>
              <wp:anchor distT="0" distB="0" distL="0" distR="0" simplePos="0" relativeHeight="487599616" behindDoc="1" locked="0" layoutInCell="1" allowOverlap="1" wp14:anchorId="65892707" wp14:editId="59AB26F6">
                <wp:simplePos x="0" y="0"/>
                <wp:positionH relativeFrom="page">
                  <wp:posOffset>1080000</wp:posOffset>
                </wp:positionH>
                <wp:positionV relativeFrom="paragraph">
                  <wp:posOffset>56870</wp:posOffset>
                </wp:positionV>
                <wp:extent cx="540004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0040" cy="1270"/>
                        </a:xfrm>
                        <a:custGeom>
                          <a:avLst/>
                          <a:gdLst/>
                          <a:ahLst/>
                          <a:cxnLst/>
                          <a:rect l="l" t="t" r="r" b="b"/>
                          <a:pathLst>
                            <a:path w="5400040">
                              <a:moveTo>
                                <a:pt x="0" y="0"/>
                              </a:moveTo>
                              <a:lnTo>
                                <a:pt x="5400001" y="0"/>
                              </a:lnTo>
                            </a:path>
                          </a:pathLst>
                        </a:custGeom>
                        <a:ln w="1270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6FF036D0" id="Graphic 44" o:spid="_x0000_s1026" style="position:absolute;margin-left:85.05pt;margin-top:4.5pt;width:425.2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5400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" path="m,l5400001,e" filled="f" strokecolor="#d4d27b" strokeweight="1pt">
                <v:path arrowok="t"/>
                <w10:wrap type="topAndBottom" anchorx="page"/>
              </v:shape>
            </w:pict>
          </mc:Fallback>
        </mc:AlternateContent>
      </w:r>
    </w:p>
    <w:p w14:paraId="1D061C72" w14:textId="77777777" w:rsidR="0031780B" w:rsidRDefault="0031780B">
      <w:pPr>
        <w:pStyle w:val="BodyText"/>
        <w:rPr>
          <w:sz w:val="5"/>
        </w:rPr>
        <w:sectPr w:rsidR="0031780B">
          <w:pgSz w:w="11910" w:h="16840"/>
          <w:pgMar w:top="1440" w:right="425" w:bottom="740" w:left="708" w:header="0" w:footer="543" w:gutter="0"/>
          <w:cols w:space="720"/>
        </w:sectPr>
      </w:pPr>
    </w:p>
    <w:p w14:paraId="0E7DFD36" w14:textId="77777777" w:rsidR="0031780B" w:rsidRDefault="00996AB5">
      <w:pPr>
        <w:pStyle w:val="BodyText"/>
        <w:rPr>
          <w:sz w:val="50"/>
        </w:rPr>
      </w:pPr>
      <w:r>
        <w:rPr>
          <w:noProof/>
          <w:sz w:val="50"/>
        </w:rPr>
        <w:lastRenderedPageBreak/>
        <w:drawing>
          <wp:anchor distT="0" distB="0" distL="0" distR="0" simplePos="0" relativeHeight="15749120" behindDoc="0" locked="0" layoutInCell="1" allowOverlap="1" wp14:anchorId="16028908" wp14:editId="3BD647EB">
            <wp:simplePos x="0" y="0"/>
            <wp:positionH relativeFrom="page">
              <wp:posOffset>539991</wp:posOffset>
            </wp:positionH>
            <wp:positionV relativeFrom="page">
              <wp:posOffset>2006</wp:posOffset>
            </wp:positionV>
            <wp:extent cx="1866341" cy="10689996"/>
            <wp:effectExtent l="0" t="0" r="635" b="0"/>
            <wp:wrapNone/>
            <wp:docPr id="45" name="Imag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0"/>
                      <a:ext cx="1866341" cy="10689996"/>
                    </a:xfrm>
                    <a:prstGeom prst="rect">
                      <a:avLst/>
                    </a:prstGeom>
                  </pic:spPr>
                </pic:pic>
              </a:graphicData>
            </a:graphic>
          </wp:anchor>
        </w:drawing>
      </w:r>
    </w:p>
    <w:p w14:paraId="1267B226" w14:textId="77777777" w:rsidR="0031780B" w:rsidRDefault="0031780B">
      <w:pPr>
        <w:pStyle w:val="BodyText"/>
        <w:spacing w:before="359"/>
        <w:rPr>
          <w:sz w:val="50"/>
        </w:rPr>
      </w:pPr>
    </w:p>
    <w:p w14:paraId="2F2A11C1" w14:textId="77777777" w:rsidR="0031780B" w:rsidRDefault="00996AB5">
      <w:pPr>
        <w:pStyle w:val="Heading1"/>
        <w:spacing w:before="0" w:line="242" w:lineRule="auto"/>
        <w:ind w:left="3827" w:right="77"/>
      </w:pPr>
      <w:bookmarkStart w:id="1" w:name="Chief_Executive’s_foreword"/>
      <w:bookmarkStart w:id="2" w:name="_bookmark0"/>
      <w:bookmarkEnd w:id="1"/>
      <w:bookmarkEnd w:id="2"/>
      <w:r>
        <w:rPr>
          <w:color w:val="4D2D79"/>
          <w:w w:val="120"/>
        </w:rPr>
        <w:t>Chief</w:t>
      </w:r>
      <w:r>
        <w:rPr>
          <w:color w:val="4D2D79"/>
          <w:spacing w:val="-38"/>
          <w:w w:val="120"/>
        </w:rPr>
        <w:t xml:space="preserve"> </w:t>
      </w:r>
      <w:r>
        <w:rPr>
          <w:color w:val="4D2D79"/>
          <w:w w:val="120"/>
        </w:rPr>
        <w:t xml:space="preserve">Executive’s </w:t>
      </w:r>
      <w:r>
        <w:rPr>
          <w:color w:val="4D2D79"/>
          <w:spacing w:val="-2"/>
          <w:w w:val="125"/>
        </w:rPr>
        <w:t>foreword</w:t>
      </w:r>
    </w:p>
    <w:p w14:paraId="7BF7EA8F" w14:textId="77777777" w:rsidR="0031780B" w:rsidRDefault="00996AB5">
      <w:pPr>
        <w:pStyle w:val="BodyText"/>
        <w:spacing w:before="435" w:line="278" w:lineRule="auto"/>
        <w:ind w:left="3827" w:right="1812"/>
        <w:jc w:val="both"/>
        <w:rPr>
          <w:rFonts w:ascii="Times New Roman" w:hAnsi="Times New Roman"/>
        </w:rPr>
      </w:pPr>
      <w:r>
        <w:rPr>
          <w:rFonts w:ascii="Times New Roman" w:hAnsi="Times New Roman"/>
          <w:color w:val="4D2D79"/>
          <w:w w:val="130"/>
        </w:rPr>
        <w:t>Mai</w:t>
      </w:r>
      <w:r>
        <w:rPr>
          <w:rFonts w:ascii="Times New Roman" w:hAnsi="Times New Roman"/>
          <w:color w:val="4D2D79"/>
          <w:spacing w:val="-14"/>
          <w:w w:val="130"/>
        </w:rPr>
        <w:t xml:space="preserve"> </w:t>
      </w:r>
      <w:proofErr w:type="spellStart"/>
      <w:r>
        <w:rPr>
          <w:rFonts w:ascii="Times New Roman" w:hAnsi="Times New Roman"/>
          <w:color w:val="4D2D79"/>
          <w:w w:val="130"/>
        </w:rPr>
        <w:t>i</w:t>
      </w:r>
      <w:proofErr w:type="spellEnd"/>
      <w:r>
        <w:rPr>
          <w:rFonts w:ascii="Times New Roman" w:hAnsi="Times New Roman"/>
          <w:color w:val="4D2D79"/>
          <w:spacing w:val="-14"/>
          <w:w w:val="130"/>
        </w:rPr>
        <w:t xml:space="preserve"> </w:t>
      </w:r>
      <w:r>
        <w:rPr>
          <w:rFonts w:ascii="Times New Roman" w:hAnsi="Times New Roman"/>
          <w:color w:val="4D2D79"/>
          <w:w w:val="130"/>
        </w:rPr>
        <w:t>te</w:t>
      </w:r>
      <w:r>
        <w:rPr>
          <w:rFonts w:ascii="Times New Roman" w:hAnsi="Times New Roman"/>
          <w:color w:val="4D2D79"/>
          <w:spacing w:val="-14"/>
          <w:w w:val="130"/>
        </w:rPr>
        <w:t xml:space="preserve"> </w:t>
      </w:r>
      <w:proofErr w:type="spellStart"/>
      <w:r>
        <w:rPr>
          <w:rFonts w:ascii="Times New Roman" w:hAnsi="Times New Roman"/>
          <w:color w:val="4D2D79"/>
          <w:w w:val="130"/>
        </w:rPr>
        <w:t>tirohanga</w:t>
      </w:r>
      <w:proofErr w:type="spellEnd"/>
      <w:r>
        <w:rPr>
          <w:rFonts w:ascii="Times New Roman" w:hAnsi="Times New Roman"/>
          <w:color w:val="4D2D79"/>
          <w:spacing w:val="-14"/>
          <w:w w:val="130"/>
        </w:rPr>
        <w:t xml:space="preserve"> </w:t>
      </w:r>
      <w:r>
        <w:rPr>
          <w:rFonts w:ascii="Times New Roman" w:hAnsi="Times New Roman"/>
          <w:color w:val="4D2D79"/>
          <w:w w:val="130"/>
        </w:rPr>
        <w:t>ki</w:t>
      </w:r>
      <w:r>
        <w:rPr>
          <w:rFonts w:ascii="Times New Roman" w:hAnsi="Times New Roman"/>
          <w:color w:val="4D2D79"/>
          <w:spacing w:val="-14"/>
          <w:w w:val="130"/>
        </w:rPr>
        <w:t xml:space="preserve"> </w:t>
      </w:r>
      <w:r>
        <w:rPr>
          <w:rFonts w:ascii="Times New Roman" w:hAnsi="Times New Roman"/>
          <w:color w:val="4D2D79"/>
          <w:w w:val="130"/>
        </w:rPr>
        <w:t>te</w:t>
      </w:r>
      <w:r>
        <w:rPr>
          <w:rFonts w:ascii="Times New Roman" w:hAnsi="Times New Roman"/>
          <w:color w:val="4D2D79"/>
          <w:spacing w:val="-14"/>
          <w:w w:val="130"/>
        </w:rPr>
        <w:t xml:space="preserve"> </w:t>
      </w:r>
      <w:proofErr w:type="spellStart"/>
      <w:r>
        <w:rPr>
          <w:rFonts w:ascii="Times New Roman" w:hAnsi="Times New Roman"/>
          <w:color w:val="4D2D79"/>
          <w:w w:val="130"/>
        </w:rPr>
        <w:t>whakatinanatanga</w:t>
      </w:r>
      <w:proofErr w:type="spellEnd"/>
      <w:r>
        <w:rPr>
          <w:rFonts w:ascii="Times New Roman" w:hAnsi="Times New Roman"/>
          <w:color w:val="4D2D79"/>
          <w:w w:val="130"/>
        </w:rPr>
        <w:t xml:space="preserve"> Mai</w:t>
      </w:r>
      <w:r>
        <w:rPr>
          <w:rFonts w:ascii="Times New Roman" w:hAnsi="Times New Roman"/>
          <w:color w:val="4D2D79"/>
          <w:spacing w:val="-20"/>
          <w:w w:val="130"/>
        </w:rPr>
        <w:t xml:space="preserve"> </w:t>
      </w:r>
      <w:proofErr w:type="spellStart"/>
      <w:r>
        <w:rPr>
          <w:rFonts w:ascii="Times New Roman" w:hAnsi="Times New Roman"/>
          <w:color w:val="4D2D79"/>
          <w:w w:val="130"/>
        </w:rPr>
        <w:t>i</w:t>
      </w:r>
      <w:proofErr w:type="spellEnd"/>
      <w:r>
        <w:rPr>
          <w:rFonts w:ascii="Times New Roman" w:hAnsi="Times New Roman"/>
          <w:color w:val="4D2D79"/>
          <w:spacing w:val="-19"/>
          <w:w w:val="130"/>
        </w:rPr>
        <w:t xml:space="preserve"> </w:t>
      </w:r>
      <w:r>
        <w:rPr>
          <w:rFonts w:ascii="Times New Roman" w:hAnsi="Times New Roman"/>
          <w:color w:val="4D2D79"/>
          <w:w w:val="130"/>
        </w:rPr>
        <w:t>te</w:t>
      </w:r>
      <w:r>
        <w:rPr>
          <w:rFonts w:ascii="Times New Roman" w:hAnsi="Times New Roman"/>
          <w:color w:val="4D2D79"/>
          <w:spacing w:val="-20"/>
          <w:w w:val="130"/>
        </w:rPr>
        <w:t xml:space="preserve"> </w:t>
      </w:r>
      <w:proofErr w:type="spellStart"/>
      <w:r>
        <w:rPr>
          <w:rFonts w:ascii="Times New Roman" w:hAnsi="Times New Roman"/>
          <w:color w:val="4D2D79"/>
          <w:w w:val="130"/>
        </w:rPr>
        <w:t>whakatinanatanga</w:t>
      </w:r>
      <w:proofErr w:type="spellEnd"/>
      <w:r>
        <w:rPr>
          <w:rFonts w:ascii="Times New Roman" w:hAnsi="Times New Roman"/>
          <w:color w:val="4D2D79"/>
          <w:spacing w:val="-19"/>
          <w:w w:val="130"/>
        </w:rPr>
        <w:t xml:space="preserve"> </w:t>
      </w:r>
      <w:r>
        <w:rPr>
          <w:rFonts w:ascii="Times New Roman" w:hAnsi="Times New Roman"/>
          <w:color w:val="4D2D79"/>
          <w:w w:val="130"/>
        </w:rPr>
        <w:t>ki</w:t>
      </w:r>
      <w:r>
        <w:rPr>
          <w:rFonts w:ascii="Times New Roman" w:hAnsi="Times New Roman"/>
          <w:color w:val="4D2D79"/>
          <w:spacing w:val="-20"/>
          <w:w w:val="130"/>
        </w:rPr>
        <w:t xml:space="preserve"> </w:t>
      </w:r>
      <w:proofErr w:type="spellStart"/>
      <w:r>
        <w:rPr>
          <w:rFonts w:ascii="Times New Roman" w:hAnsi="Times New Roman"/>
          <w:color w:val="4D2D79"/>
          <w:w w:val="130"/>
        </w:rPr>
        <w:t>ngā</w:t>
      </w:r>
      <w:proofErr w:type="spellEnd"/>
      <w:r>
        <w:rPr>
          <w:rFonts w:ascii="Times New Roman" w:hAnsi="Times New Roman"/>
          <w:color w:val="4D2D79"/>
          <w:spacing w:val="-19"/>
          <w:w w:val="130"/>
        </w:rPr>
        <w:t xml:space="preserve"> </w:t>
      </w:r>
      <w:proofErr w:type="spellStart"/>
      <w:r>
        <w:rPr>
          <w:rFonts w:ascii="Times New Roman" w:hAnsi="Times New Roman"/>
          <w:color w:val="4D2D79"/>
          <w:w w:val="130"/>
        </w:rPr>
        <w:t>putanga</w:t>
      </w:r>
      <w:proofErr w:type="spellEnd"/>
      <w:r>
        <w:rPr>
          <w:rFonts w:ascii="Times New Roman" w:hAnsi="Times New Roman"/>
          <w:color w:val="4D2D79"/>
          <w:w w:val="130"/>
        </w:rPr>
        <w:t xml:space="preserve"> Mai </w:t>
      </w:r>
      <w:proofErr w:type="spellStart"/>
      <w:r>
        <w:rPr>
          <w:rFonts w:ascii="Times New Roman" w:hAnsi="Times New Roman"/>
          <w:color w:val="4D2D79"/>
          <w:w w:val="130"/>
        </w:rPr>
        <w:t>i</w:t>
      </w:r>
      <w:proofErr w:type="spellEnd"/>
      <w:r>
        <w:rPr>
          <w:rFonts w:ascii="Times New Roman" w:hAnsi="Times New Roman"/>
          <w:color w:val="4D2D79"/>
          <w:w w:val="130"/>
        </w:rPr>
        <w:t xml:space="preserve"> </w:t>
      </w:r>
      <w:proofErr w:type="spellStart"/>
      <w:r>
        <w:rPr>
          <w:rFonts w:ascii="Times New Roman" w:hAnsi="Times New Roman"/>
          <w:color w:val="4D2D79"/>
          <w:w w:val="130"/>
        </w:rPr>
        <w:t>ngā</w:t>
      </w:r>
      <w:proofErr w:type="spellEnd"/>
      <w:r>
        <w:rPr>
          <w:rFonts w:ascii="Times New Roman" w:hAnsi="Times New Roman"/>
          <w:color w:val="4D2D79"/>
          <w:w w:val="130"/>
        </w:rPr>
        <w:t xml:space="preserve"> </w:t>
      </w:r>
      <w:proofErr w:type="spellStart"/>
      <w:r>
        <w:rPr>
          <w:rFonts w:ascii="Times New Roman" w:hAnsi="Times New Roman"/>
          <w:color w:val="4D2D79"/>
          <w:w w:val="130"/>
        </w:rPr>
        <w:t>putanga</w:t>
      </w:r>
      <w:proofErr w:type="spellEnd"/>
      <w:r>
        <w:rPr>
          <w:rFonts w:ascii="Times New Roman" w:hAnsi="Times New Roman"/>
          <w:color w:val="4D2D79"/>
          <w:w w:val="130"/>
        </w:rPr>
        <w:t xml:space="preserve"> ki te </w:t>
      </w:r>
      <w:proofErr w:type="spellStart"/>
      <w:r>
        <w:rPr>
          <w:rFonts w:ascii="Times New Roman" w:hAnsi="Times New Roman"/>
          <w:color w:val="4D2D79"/>
          <w:w w:val="130"/>
        </w:rPr>
        <w:t>oranga</w:t>
      </w:r>
      <w:proofErr w:type="spellEnd"/>
    </w:p>
    <w:p w14:paraId="70EE5ACB" w14:textId="77777777" w:rsidR="0031780B" w:rsidRDefault="00996AB5">
      <w:pPr>
        <w:pStyle w:val="BodyText"/>
        <w:spacing w:line="278" w:lineRule="auto"/>
        <w:ind w:left="3827" w:right="3395"/>
        <w:jc w:val="both"/>
        <w:rPr>
          <w:rFonts w:ascii="Times New Roman" w:hAnsi="Times New Roman"/>
        </w:rPr>
      </w:pPr>
      <w:r>
        <w:rPr>
          <w:rFonts w:ascii="Times New Roman" w:hAnsi="Times New Roman"/>
          <w:color w:val="4D2D79"/>
          <w:w w:val="125"/>
        </w:rPr>
        <w:t>Ka</w:t>
      </w:r>
      <w:r>
        <w:rPr>
          <w:rFonts w:ascii="Times New Roman" w:hAnsi="Times New Roman"/>
          <w:color w:val="4D2D79"/>
          <w:spacing w:val="-3"/>
          <w:w w:val="125"/>
        </w:rPr>
        <w:t xml:space="preserve"> </w:t>
      </w:r>
      <w:proofErr w:type="spellStart"/>
      <w:r>
        <w:rPr>
          <w:rFonts w:ascii="Times New Roman" w:hAnsi="Times New Roman"/>
          <w:color w:val="4D2D79"/>
          <w:w w:val="125"/>
        </w:rPr>
        <w:t>whakamaua</w:t>
      </w:r>
      <w:proofErr w:type="spellEnd"/>
      <w:r>
        <w:rPr>
          <w:rFonts w:ascii="Times New Roman" w:hAnsi="Times New Roman"/>
          <w:color w:val="4D2D79"/>
          <w:spacing w:val="-3"/>
          <w:w w:val="125"/>
        </w:rPr>
        <w:t xml:space="preserve"> </w:t>
      </w:r>
      <w:r>
        <w:rPr>
          <w:rFonts w:ascii="Times New Roman" w:hAnsi="Times New Roman"/>
          <w:color w:val="4D2D79"/>
          <w:w w:val="125"/>
        </w:rPr>
        <w:t>kia</w:t>
      </w:r>
      <w:r>
        <w:rPr>
          <w:rFonts w:ascii="Times New Roman" w:hAnsi="Times New Roman"/>
          <w:color w:val="4D2D79"/>
          <w:spacing w:val="-3"/>
          <w:w w:val="125"/>
        </w:rPr>
        <w:t xml:space="preserve"> </w:t>
      </w:r>
      <w:r>
        <w:rPr>
          <w:rFonts w:ascii="Times New Roman" w:hAnsi="Times New Roman"/>
          <w:color w:val="4D2D79"/>
          <w:w w:val="125"/>
        </w:rPr>
        <w:t>tina,</w:t>
      </w:r>
      <w:r>
        <w:rPr>
          <w:rFonts w:ascii="Times New Roman" w:hAnsi="Times New Roman"/>
          <w:color w:val="4D2D79"/>
          <w:spacing w:val="-3"/>
          <w:w w:val="125"/>
        </w:rPr>
        <w:t xml:space="preserve"> </w:t>
      </w:r>
      <w:r>
        <w:rPr>
          <w:rFonts w:ascii="Times New Roman" w:hAnsi="Times New Roman"/>
          <w:color w:val="4D2D79"/>
          <w:w w:val="125"/>
        </w:rPr>
        <w:t xml:space="preserve">tina! </w:t>
      </w:r>
      <w:proofErr w:type="spellStart"/>
      <w:r>
        <w:rPr>
          <w:rFonts w:ascii="Times New Roman" w:hAnsi="Times New Roman"/>
          <w:color w:val="4D2D79"/>
          <w:w w:val="130"/>
        </w:rPr>
        <w:t>Haumi</w:t>
      </w:r>
      <w:proofErr w:type="spellEnd"/>
      <w:r>
        <w:rPr>
          <w:rFonts w:ascii="Times New Roman" w:hAnsi="Times New Roman"/>
          <w:color w:val="4D2D79"/>
          <w:w w:val="130"/>
        </w:rPr>
        <w:t xml:space="preserve"> ē hui ē </w:t>
      </w:r>
      <w:proofErr w:type="spellStart"/>
      <w:r>
        <w:rPr>
          <w:rFonts w:ascii="Times New Roman" w:hAnsi="Times New Roman"/>
          <w:color w:val="4D2D79"/>
          <w:w w:val="130"/>
        </w:rPr>
        <w:t>tāiki</w:t>
      </w:r>
      <w:proofErr w:type="spellEnd"/>
      <w:r>
        <w:rPr>
          <w:rFonts w:ascii="Times New Roman" w:hAnsi="Times New Roman"/>
          <w:color w:val="4D2D79"/>
          <w:w w:val="130"/>
        </w:rPr>
        <w:t xml:space="preserve"> e!</w:t>
      </w:r>
    </w:p>
    <w:p w14:paraId="031E1EDA" w14:textId="77777777" w:rsidR="0031780B" w:rsidRDefault="00996AB5">
      <w:pPr>
        <w:pStyle w:val="BodyText"/>
        <w:spacing w:before="4"/>
        <w:rPr>
          <w:rFonts w:ascii="Times New Roman"/>
          <w:sz w:val="17"/>
        </w:rPr>
      </w:pPr>
      <w:r>
        <w:rPr>
          <w:rFonts w:ascii="Times New Roman"/>
          <w:noProof/>
          <w:sz w:val="17"/>
        </w:rPr>
        <mc:AlternateContent>
          <mc:Choice Requires="wpg">
            <w:drawing>
              <wp:anchor distT="0" distB="0" distL="0" distR="0" simplePos="0" relativeHeight="487605760" behindDoc="1" locked="0" layoutInCell="1" allowOverlap="1" wp14:anchorId="5DB95CE9" wp14:editId="2B2E37FA">
                <wp:simplePos x="0" y="0"/>
                <wp:positionH relativeFrom="page">
                  <wp:posOffset>2880000</wp:posOffset>
                </wp:positionH>
                <wp:positionV relativeFrom="paragraph">
                  <wp:posOffset>142637</wp:posOffset>
                </wp:positionV>
                <wp:extent cx="923925" cy="86360"/>
                <wp:effectExtent l="0" t="0" r="0" b="0"/>
                <wp:wrapTopAndBottom/>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3925" cy="86360"/>
                          <a:chOff x="0" y="0"/>
                          <a:chExt cx="923925" cy="86360"/>
                        </a:xfrm>
                      </wpg:grpSpPr>
                      <wps:wsp>
                        <wps:cNvPr id="47" name="Graphic 47"/>
                        <wps:cNvSpPr/>
                        <wps:spPr>
                          <a:xfrm>
                            <a:off x="0" y="4521"/>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48" name="Graphic 48"/>
                        <wps:cNvSpPr/>
                        <wps:spPr>
                          <a:xfrm>
                            <a:off x="0" y="30170"/>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49" name="Graphic 49"/>
                        <wps:cNvSpPr/>
                        <wps:spPr>
                          <a:xfrm>
                            <a:off x="0" y="55817"/>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50" name="Graphic 50"/>
                        <wps:cNvSpPr/>
                        <wps:spPr>
                          <a:xfrm>
                            <a:off x="0" y="81465"/>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g:wgp>
                  </a:graphicData>
                </a:graphic>
              </wp:anchor>
            </w:drawing>
          </mc:Choice>
          <mc:Fallback>
            <w:pict>
              <v:group w14:anchorId="086C3EF1" id="Group 46" o:spid="_x0000_s1026" style="position:absolute;margin-left:226.75pt;margin-top:11.25pt;width:72.75pt;height:6.8pt;z-index:-15710720;mso-wrap-distance-left:0;mso-wrap-distance-right:0;mso-position-horizontal-relative:page" coordsize="923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">
                <v:shape id="Graphic 47" o:spid="_x0000_s1027" style="position:absolute;top:45;width:9239;height:12;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" path="m,l923404,e" filled="f" strokecolor="#d4d27b" strokeweight=".25117mm">
                  <v:path arrowok="t"/>
                </v:shape>
                <v:shape id="Graphic 48" o:spid="_x0000_s1028" style="position:absolute;top:301;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" path="m,l923404,e" filled="f" strokecolor="#d4d27b" strokeweight=".25117mm">
                  <v:path arrowok="t"/>
                </v:shape>
                <v:shape id="Graphic 49" o:spid="_x0000_s1029" style="position:absolute;top:558;width:9239;height:12;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" path="m,l923404,e" filled="f" strokecolor="#d4d27b" strokeweight=".25117mm">
                  <v:path arrowok="t"/>
                </v:shape>
                <v:shape id="Graphic 50" o:spid="_x0000_s1030" style="position:absolute;top:814;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" path="m,l923404,e" filled="f" strokecolor="#d4d27b" strokeweight=".25117mm">
                  <v:path arrowok="t"/>
                </v:shape>
                <w10:wrap type="topAndBottom" anchorx="page"/>
              </v:group>
            </w:pict>
          </mc:Fallback>
        </mc:AlternateContent>
      </w:r>
    </w:p>
    <w:p w14:paraId="35924379" w14:textId="77777777" w:rsidR="0031780B" w:rsidRDefault="0031780B">
      <w:pPr>
        <w:pStyle w:val="BodyText"/>
        <w:spacing w:before="7"/>
        <w:rPr>
          <w:rFonts w:ascii="Times New Roman"/>
        </w:rPr>
      </w:pPr>
    </w:p>
    <w:p w14:paraId="47334E3A" w14:textId="77777777" w:rsidR="0031780B" w:rsidRDefault="00996AB5">
      <w:pPr>
        <w:pStyle w:val="BodyText"/>
        <w:spacing w:line="278" w:lineRule="auto"/>
        <w:ind w:left="3827" w:right="2511"/>
        <w:rPr>
          <w:rFonts w:ascii="Times New Roman"/>
        </w:rPr>
      </w:pPr>
      <w:r>
        <w:rPr>
          <w:rFonts w:ascii="Times New Roman"/>
          <w:color w:val="4D2D79"/>
          <w:spacing w:val="-2"/>
          <w:w w:val="130"/>
        </w:rPr>
        <w:t>Arise,</w:t>
      </w:r>
      <w:r>
        <w:rPr>
          <w:rFonts w:ascii="Times New Roman"/>
          <w:color w:val="4D2D79"/>
          <w:spacing w:val="-15"/>
          <w:w w:val="130"/>
        </w:rPr>
        <w:t xml:space="preserve"> </w:t>
      </w:r>
      <w:r>
        <w:rPr>
          <w:rFonts w:ascii="Times New Roman"/>
          <w:color w:val="4D2D79"/>
          <w:spacing w:val="-2"/>
          <w:w w:val="130"/>
        </w:rPr>
        <w:t>arise,</w:t>
      </w:r>
      <w:r>
        <w:rPr>
          <w:rFonts w:ascii="Times New Roman"/>
          <w:color w:val="4D2D79"/>
          <w:spacing w:val="-15"/>
          <w:w w:val="130"/>
        </w:rPr>
        <w:t xml:space="preserve"> </w:t>
      </w:r>
      <w:r>
        <w:rPr>
          <w:rFonts w:ascii="Times New Roman"/>
          <w:color w:val="4D2D79"/>
          <w:spacing w:val="-2"/>
          <w:w w:val="130"/>
        </w:rPr>
        <w:t>the</w:t>
      </w:r>
      <w:r>
        <w:rPr>
          <w:rFonts w:ascii="Times New Roman"/>
          <w:color w:val="4D2D79"/>
          <w:spacing w:val="-15"/>
          <w:w w:val="130"/>
        </w:rPr>
        <w:t xml:space="preserve"> </w:t>
      </w:r>
      <w:r>
        <w:rPr>
          <w:rFonts w:ascii="Times New Roman"/>
          <w:color w:val="4D2D79"/>
          <w:spacing w:val="-2"/>
          <w:w w:val="130"/>
        </w:rPr>
        <w:t>spark</w:t>
      </w:r>
      <w:r>
        <w:rPr>
          <w:rFonts w:ascii="Times New Roman"/>
          <w:color w:val="4D2D79"/>
          <w:spacing w:val="-15"/>
          <w:w w:val="130"/>
        </w:rPr>
        <w:t xml:space="preserve"> </w:t>
      </w:r>
      <w:r>
        <w:rPr>
          <w:rFonts w:ascii="Times New Roman"/>
          <w:color w:val="4D2D79"/>
          <w:spacing w:val="-2"/>
          <w:w w:val="130"/>
        </w:rPr>
        <w:t>of</w:t>
      </w:r>
      <w:r>
        <w:rPr>
          <w:rFonts w:ascii="Times New Roman"/>
          <w:color w:val="4D2D79"/>
          <w:spacing w:val="-15"/>
          <w:w w:val="130"/>
        </w:rPr>
        <w:t xml:space="preserve"> </w:t>
      </w:r>
      <w:r>
        <w:rPr>
          <w:rFonts w:ascii="Times New Roman"/>
          <w:color w:val="4D2D79"/>
          <w:spacing w:val="-2"/>
          <w:w w:val="130"/>
        </w:rPr>
        <w:t xml:space="preserve">inspiration </w:t>
      </w:r>
      <w:proofErr w:type="gramStart"/>
      <w:r>
        <w:rPr>
          <w:rFonts w:ascii="Times New Roman"/>
          <w:color w:val="4D2D79"/>
          <w:w w:val="130"/>
        </w:rPr>
        <w:t>From</w:t>
      </w:r>
      <w:proofErr w:type="gramEnd"/>
      <w:r>
        <w:rPr>
          <w:rFonts w:ascii="Times New Roman"/>
          <w:color w:val="4D2D79"/>
          <w:w w:val="130"/>
        </w:rPr>
        <w:t xml:space="preserve"> vision to implementation </w:t>
      </w:r>
      <w:proofErr w:type="gramStart"/>
      <w:r>
        <w:rPr>
          <w:rFonts w:ascii="Times New Roman"/>
          <w:color w:val="4D2D79"/>
          <w:w w:val="130"/>
        </w:rPr>
        <w:t>From</w:t>
      </w:r>
      <w:proofErr w:type="gramEnd"/>
      <w:r>
        <w:rPr>
          <w:rFonts w:ascii="Times New Roman"/>
          <w:color w:val="4D2D79"/>
          <w:w w:val="130"/>
        </w:rPr>
        <w:t xml:space="preserve"> implementation to outcomes </w:t>
      </w:r>
      <w:proofErr w:type="gramStart"/>
      <w:r>
        <w:rPr>
          <w:rFonts w:ascii="Times New Roman"/>
          <w:color w:val="4D2D79"/>
          <w:w w:val="130"/>
        </w:rPr>
        <w:t>From</w:t>
      </w:r>
      <w:proofErr w:type="gramEnd"/>
      <w:r>
        <w:rPr>
          <w:rFonts w:ascii="Times New Roman"/>
          <w:color w:val="4D2D79"/>
          <w:w w:val="130"/>
        </w:rPr>
        <w:t xml:space="preserve"> outcomes to wellbeing</w:t>
      </w:r>
    </w:p>
    <w:p w14:paraId="164CECAD" w14:textId="77777777" w:rsidR="0031780B" w:rsidRDefault="00996AB5">
      <w:pPr>
        <w:pStyle w:val="BodyText"/>
        <w:spacing w:line="275" w:lineRule="exact"/>
        <w:ind w:left="3827"/>
        <w:rPr>
          <w:rFonts w:ascii="Times New Roman"/>
        </w:rPr>
      </w:pPr>
      <w:r>
        <w:rPr>
          <w:rFonts w:ascii="Times New Roman"/>
          <w:color w:val="4D2D79"/>
          <w:w w:val="125"/>
        </w:rPr>
        <w:t>We</w:t>
      </w:r>
      <w:r>
        <w:rPr>
          <w:rFonts w:ascii="Times New Roman"/>
          <w:color w:val="4D2D79"/>
          <w:spacing w:val="-12"/>
          <w:w w:val="125"/>
        </w:rPr>
        <w:t xml:space="preserve"> </w:t>
      </w:r>
      <w:r>
        <w:rPr>
          <w:rFonts w:ascii="Times New Roman"/>
          <w:color w:val="4D2D79"/>
          <w:w w:val="125"/>
        </w:rPr>
        <w:t>bind,</w:t>
      </w:r>
      <w:r>
        <w:rPr>
          <w:rFonts w:ascii="Times New Roman"/>
          <w:color w:val="4D2D79"/>
          <w:spacing w:val="-11"/>
          <w:w w:val="125"/>
        </w:rPr>
        <w:t xml:space="preserve"> </w:t>
      </w:r>
      <w:r>
        <w:rPr>
          <w:rFonts w:ascii="Times New Roman"/>
          <w:color w:val="4D2D79"/>
          <w:w w:val="125"/>
        </w:rPr>
        <w:t>fix</w:t>
      </w:r>
      <w:r>
        <w:rPr>
          <w:rFonts w:ascii="Times New Roman"/>
          <w:color w:val="4D2D79"/>
          <w:spacing w:val="-11"/>
          <w:w w:val="125"/>
        </w:rPr>
        <w:t xml:space="preserve"> </w:t>
      </w:r>
      <w:r>
        <w:rPr>
          <w:rFonts w:ascii="Times New Roman"/>
          <w:color w:val="4D2D79"/>
          <w:w w:val="125"/>
        </w:rPr>
        <w:t>and</w:t>
      </w:r>
      <w:r>
        <w:rPr>
          <w:rFonts w:ascii="Times New Roman"/>
          <w:color w:val="4D2D79"/>
          <w:spacing w:val="-12"/>
          <w:w w:val="125"/>
        </w:rPr>
        <w:t xml:space="preserve"> </w:t>
      </w:r>
      <w:r>
        <w:rPr>
          <w:rFonts w:ascii="Times New Roman"/>
          <w:color w:val="4D2D79"/>
          <w:spacing w:val="-2"/>
          <w:w w:val="125"/>
        </w:rPr>
        <w:t>unify</w:t>
      </w:r>
    </w:p>
    <w:p w14:paraId="20206804" w14:textId="77777777" w:rsidR="0031780B" w:rsidRDefault="00996AB5">
      <w:pPr>
        <w:pStyle w:val="BodyText"/>
        <w:spacing w:before="44"/>
        <w:ind w:left="3827"/>
        <w:rPr>
          <w:rFonts w:ascii="Times New Roman"/>
        </w:rPr>
      </w:pPr>
      <w:r>
        <w:rPr>
          <w:rFonts w:ascii="Times New Roman"/>
          <w:color w:val="4D2D79"/>
          <w:w w:val="125"/>
        </w:rPr>
        <w:t>We</w:t>
      </w:r>
      <w:r>
        <w:rPr>
          <w:rFonts w:ascii="Times New Roman"/>
          <w:color w:val="4D2D79"/>
          <w:spacing w:val="-2"/>
          <w:w w:val="125"/>
        </w:rPr>
        <w:t xml:space="preserve"> </w:t>
      </w:r>
      <w:r>
        <w:rPr>
          <w:rFonts w:ascii="Times New Roman"/>
          <w:color w:val="4D2D79"/>
          <w:w w:val="125"/>
        </w:rPr>
        <w:t>are</w:t>
      </w:r>
      <w:r>
        <w:rPr>
          <w:rFonts w:ascii="Times New Roman"/>
          <w:color w:val="4D2D79"/>
          <w:spacing w:val="-1"/>
          <w:w w:val="125"/>
        </w:rPr>
        <w:t xml:space="preserve"> </w:t>
      </w:r>
      <w:r>
        <w:rPr>
          <w:rFonts w:ascii="Times New Roman"/>
          <w:color w:val="4D2D79"/>
          <w:w w:val="125"/>
        </w:rPr>
        <w:t>bound</w:t>
      </w:r>
      <w:r>
        <w:rPr>
          <w:rFonts w:ascii="Times New Roman"/>
          <w:color w:val="4D2D79"/>
          <w:spacing w:val="-1"/>
          <w:w w:val="125"/>
        </w:rPr>
        <w:t xml:space="preserve"> </w:t>
      </w:r>
      <w:proofErr w:type="gramStart"/>
      <w:r>
        <w:rPr>
          <w:rFonts w:ascii="Times New Roman"/>
          <w:color w:val="4D2D79"/>
          <w:w w:val="125"/>
        </w:rPr>
        <w:t>in</w:t>
      </w:r>
      <w:proofErr w:type="gramEnd"/>
      <w:r>
        <w:rPr>
          <w:rFonts w:ascii="Times New Roman"/>
          <w:color w:val="4D2D79"/>
          <w:spacing w:val="-1"/>
          <w:w w:val="125"/>
        </w:rPr>
        <w:t xml:space="preserve"> </w:t>
      </w:r>
      <w:r>
        <w:rPr>
          <w:rFonts w:ascii="Times New Roman"/>
          <w:color w:val="4D2D79"/>
          <w:w w:val="125"/>
        </w:rPr>
        <w:t>this</w:t>
      </w:r>
      <w:r>
        <w:rPr>
          <w:rFonts w:ascii="Times New Roman"/>
          <w:color w:val="4D2D79"/>
          <w:spacing w:val="-1"/>
          <w:w w:val="125"/>
        </w:rPr>
        <w:t xml:space="preserve"> </w:t>
      </w:r>
      <w:r>
        <w:rPr>
          <w:rFonts w:ascii="Times New Roman"/>
          <w:color w:val="4D2D79"/>
          <w:spacing w:val="-2"/>
          <w:w w:val="125"/>
        </w:rPr>
        <w:t>intention!</w:t>
      </w:r>
    </w:p>
    <w:p w14:paraId="164319A7" w14:textId="77777777" w:rsidR="0031780B" w:rsidRDefault="00996AB5">
      <w:pPr>
        <w:pStyle w:val="BodyText"/>
        <w:spacing w:before="13"/>
        <w:rPr>
          <w:rFonts w:ascii="Times New Roman"/>
          <w:sz w:val="20"/>
        </w:rPr>
      </w:pPr>
      <w:r>
        <w:rPr>
          <w:rFonts w:ascii="Times New Roman"/>
          <w:noProof/>
          <w:sz w:val="20"/>
        </w:rPr>
        <mc:AlternateContent>
          <mc:Choice Requires="wpg">
            <w:drawing>
              <wp:anchor distT="0" distB="0" distL="0" distR="0" simplePos="0" relativeHeight="487606272" behindDoc="1" locked="0" layoutInCell="1" allowOverlap="1" wp14:anchorId="272649CA" wp14:editId="02E9874E">
                <wp:simplePos x="0" y="0"/>
                <wp:positionH relativeFrom="page">
                  <wp:posOffset>2880000</wp:posOffset>
                </wp:positionH>
                <wp:positionV relativeFrom="paragraph">
                  <wp:posOffset>170690</wp:posOffset>
                </wp:positionV>
                <wp:extent cx="923925" cy="86360"/>
                <wp:effectExtent l="0" t="0" r="0" b="0"/>
                <wp:wrapTopAndBottom/>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3925" cy="86360"/>
                          <a:chOff x="0" y="0"/>
                          <a:chExt cx="923925" cy="86360"/>
                        </a:xfrm>
                      </wpg:grpSpPr>
                      <wps:wsp>
                        <wps:cNvPr id="52" name="Graphic 52"/>
                        <wps:cNvSpPr/>
                        <wps:spPr>
                          <a:xfrm>
                            <a:off x="0" y="4521"/>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53" name="Graphic 53"/>
                        <wps:cNvSpPr/>
                        <wps:spPr>
                          <a:xfrm>
                            <a:off x="0" y="30168"/>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54" name="Graphic 54"/>
                        <wps:cNvSpPr/>
                        <wps:spPr>
                          <a:xfrm>
                            <a:off x="0" y="55816"/>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55" name="Graphic 55"/>
                        <wps:cNvSpPr/>
                        <wps:spPr>
                          <a:xfrm>
                            <a:off x="0" y="81465"/>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g:wgp>
                  </a:graphicData>
                </a:graphic>
              </wp:anchor>
            </w:drawing>
          </mc:Choice>
          <mc:Fallback>
            <w:pict>
              <v:group w14:anchorId="6E7B69C0" id="Group 51" o:spid="_x0000_s1026" style="position:absolute;margin-left:226.75pt;margin-top:13.45pt;width:72.75pt;height:6.8pt;z-index:-15710208;mso-wrap-distance-left:0;mso-wrap-distance-right:0;mso-position-horizontal-relative:page" coordsize="923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">
                <v:shape id="Graphic 52" o:spid="_x0000_s1027" style="position:absolute;top:45;width:9239;height:12;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" path="m,l923404,e" filled="f" strokecolor="#d4d27b" strokeweight=".25117mm">
                  <v:path arrowok="t"/>
                </v:shape>
                <v:shape id="Graphic 53" o:spid="_x0000_s1028" style="position:absolute;top:301;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" path="m,l923404,e" filled="f" strokecolor="#d4d27b" strokeweight=".25117mm">
                  <v:path arrowok="t"/>
                </v:shape>
                <v:shape id="Graphic 54" o:spid="_x0000_s1029" style="position:absolute;top:558;width:9239;height:12;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" path="m,l923404,e" filled="f" strokecolor="#d4d27b" strokeweight=".25117mm">
                  <v:path arrowok="t"/>
                </v:shape>
                <v:shape id="Graphic 55" o:spid="_x0000_s1030" style="position:absolute;top:814;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" path="m,l923404,e" filled="f" strokecolor="#d4d27b" strokeweight=".25117mm">
                  <v:path arrowok="t"/>
                </v:shape>
                <w10:wrap type="topAndBottom" anchorx="page"/>
              </v:group>
            </w:pict>
          </mc:Fallback>
        </mc:AlternateContent>
      </w:r>
    </w:p>
    <w:p w14:paraId="273BD7FD" w14:textId="77777777" w:rsidR="0031780B" w:rsidRDefault="0031780B">
      <w:pPr>
        <w:pStyle w:val="BodyText"/>
        <w:spacing w:before="7"/>
        <w:rPr>
          <w:rFonts w:ascii="Times New Roman"/>
        </w:rPr>
      </w:pPr>
    </w:p>
    <w:p w14:paraId="3DD9C0DA" w14:textId="77777777" w:rsidR="0031780B" w:rsidRDefault="00996AB5">
      <w:pPr>
        <w:pStyle w:val="BodyText"/>
        <w:ind w:left="3827"/>
        <w:rPr>
          <w:rFonts w:ascii="Times New Roman" w:hAnsi="Times New Roman"/>
        </w:rPr>
      </w:pPr>
      <w:r>
        <w:rPr>
          <w:rFonts w:ascii="Times New Roman" w:hAnsi="Times New Roman"/>
          <w:color w:val="4D2D79"/>
          <w:w w:val="125"/>
        </w:rPr>
        <w:t>E</w:t>
      </w:r>
      <w:r>
        <w:rPr>
          <w:rFonts w:ascii="Times New Roman" w:hAnsi="Times New Roman"/>
          <w:color w:val="4D2D79"/>
          <w:spacing w:val="-6"/>
          <w:w w:val="125"/>
        </w:rPr>
        <w:t xml:space="preserve"> </w:t>
      </w:r>
      <w:proofErr w:type="spellStart"/>
      <w:r>
        <w:rPr>
          <w:rFonts w:ascii="Times New Roman" w:hAnsi="Times New Roman"/>
          <w:color w:val="4D2D79"/>
          <w:w w:val="125"/>
        </w:rPr>
        <w:t>ngā</w:t>
      </w:r>
      <w:proofErr w:type="spellEnd"/>
      <w:r>
        <w:rPr>
          <w:rFonts w:ascii="Times New Roman" w:hAnsi="Times New Roman"/>
          <w:color w:val="4D2D79"/>
          <w:spacing w:val="-6"/>
          <w:w w:val="125"/>
        </w:rPr>
        <w:t xml:space="preserve"> </w:t>
      </w:r>
      <w:r>
        <w:rPr>
          <w:rFonts w:ascii="Times New Roman" w:hAnsi="Times New Roman"/>
          <w:color w:val="4D2D79"/>
          <w:w w:val="125"/>
        </w:rPr>
        <w:t>mana,</w:t>
      </w:r>
      <w:r>
        <w:rPr>
          <w:rFonts w:ascii="Times New Roman" w:hAnsi="Times New Roman"/>
          <w:color w:val="4D2D79"/>
          <w:spacing w:val="-6"/>
          <w:w w:val="125"/>
        </w:rPr>
        <w:t xml:space="preserve"> </w:t>
      </w:r>
      <w:r>
        <w:rPr>
          <w:rFonts w:ascii="Times New Roman" w:hAnsi="Times New Roman"/>
          <w:color w:val="4D2D79"/>
          <w:w w:val="125"/>
        </w:rPr>
        <w:t>e</w:t>
      </w:r>
      <w:r>
        <w:rPr>
          <w:rFonts w:ascii="Times New Roman" w:hAnsi="Times New Roman"/>
          <w:color w:val="4D2D79"/>
          <w:spacing w:val="-6"/>
          <w:w w:val="125"/>
        </w:rPr>
        <w:t xml:space="preserve"> </w:t>
      </w:r>
      <w:proofErr w:type="spellStart"/>
      <w:r>
        <w:rPr>
          <w:rFonts w:ascii="Times New Roman" w:hAnsi="Times New Roman"/>
          <w:color w:val="4D2D79"/>
          <w:w w:val="125"/>
        </w:rPr>
        <w:t>ngā</w:t>
      </w:r>
      <w:proofErr w:type="spellEnd"/>
      <w:r>
        <w:rPr>
          <w:rFonts w:ascii="Times New Roman" w:hAnsi="Times New Roman"/>
          <w:color w:val="4D2D79"/>
          <w:spacing w:val="-6"/>
          <w:w w:val="125"/>
        </w:rPr>
        <w:t xml:space="preserve"> </w:t>
      </w:r>
      <w:r>
        <w:rPr>
          <w:rFonts w:ascii="Times New Roman" w:hAnsi="Times New Roman"/>
          <w:color w:val="4D2D79"/>
          <w:spacing w:val="-5"/>
          <w:w w:val="125"/>
        </w:rPr>
        <w:t>reo</w:t>
      </w:r>
    </w:p>
    <w:p w14:paraId="65C85105" w14:textId="77777777" w:rsidR="0031780B" w:rsidRDefault="00996AB5">
      <w:pPr>
        <w:pStyle w:val="BodyText"/>
        <w:spacing w:before="44" w:line="278" w:lineRule="auto"/>
        <w:ind w:left="3827" w:right="588"/>
        <w:rPr>
          <w:rFonts w:ascii="Times New Roman" w:hAnsi="Times New Roman"/>
        </w:rPr>
      </w:pPr>
      <w:r>
        <w:rPr>
          <w:rFonts w:ascii="Times New Roman" w:hAnsi="Times New Roman"/>
          <w:color w:val="4D2D79"/>
          <w:w w:val="130"/>
        </w:rPr>
        <w:t>E</w:t>
      </w:r>
      <w:r>
        <w:rPr>
          <w:rFonts w:ascii="Times New Roman" w:hAnsi="Times New Roman"/>
          <w:color w:val="4D2D79"/>
          <w:spacing w:val="-1"/>
          <w:w w:val="130"/>
        </w:rPr>
        <w:t xml:space="preserve"> </w:t>
      </w:r>
      <w:proofErr w:type="spellStart"/>
      <w:r>
        <w:rPr>
          <w:rFonts w:ascii="Times New Roman" w:hAnsi="Times New Roman"/>
          <w:color w:val="4D2D79"/>
          <w:w w:val="130"/>
        </w:rPr>
        <w:t>ngā</w:t>
      </w:r>
      <w:proofErr w:type="spellEnd"/>
      <w:r>
        <w:rPr>
          <w:rFonts w:ascii="Times New Roman" w:hAnsi="Times New Roman"/>
          <w:color w:val="4D2D79"/>
          <w:spacing w:val="-1"/>
          <w:w w:val="130"/>
        </w:rPr>
        <w:t xml:space="preserve"> </w:t>
      </w:r>
      <w:proofErr w:type="spellStart"/>
      <w:r>
        <w:rPr>
          <w:rFonts w:ascii="Times New Roman" w:hAnsi="Times New Roman"/>
          <w:color w:val="4D2D79"/>
          <w:w w:val="130"/>
        </w:rPr>
        <w:t>kārangatanga</w:t>
      </w:r>
      <w:proofErr w:type="spellEnd"/>
      <w:r>
        <w:rPr>
          <w:rFonts w:ascii="Times New Roman" w:hAnsi="Times New Roman"/>
          <w:color w:val="4D2D79"/>
          <w:spacing w:val="-1"/>
          <w:w w:val="130"/>
        </w:rPr>
        <w:t xml:space="preserve"> </w:t>
      </w:r>
      <w:r>
        <w:rPr>
          <w:rFonts w:ascii="Times New Roman" w:hAnsi="Times New Roman"/>
          <w:color w:val="4D2D79"/>
          <w:w w:val="130"/>
        </w:rPr>
        <w:t>maha,</w:t>
      </w:r>
      <w:r>
        <w:rPr>
          <w:rFonts w:ascii="Times New Roman" w:hAnsi="Times New Roman"/>
          <w:color w:val="4D2D79"/>
          <w:spacing w:val="-1"/>
          <w:w w:val="130"/>
        </w:rPr>
        <w:t xml:space="preserve"> </w:t>
      </w:r>
      <w:r>
        <w:rPr>
          <w:rFonts w:ascii="Times New Roman" w:hAnsi="Times New Roman"/>
          <w:color w:val="4D2D79"/>
          <w:w w:val="130"/>
        </w:rPr>
        <w:t>e</w:t>
      </w:r>
      <w:r>
        <w:rPr>
          <w:rFonts w:ascii="Times New Roman" w:hAnsi="Times New Roman"/>
          <w:color w:val="4D2D79"/>
          <w:spacing w:val="-1"/>
          <w:w w:val="130"/>
        </w:rPr>
        <w:t xml:space="preserve"> </w:t>
      </w:r>
      <w:proofErr w:type="spellStart"/>
      <w:r>
        <w:rPr>
          <w:rFonts w:ascii="Times New Roman" w:hAnsi="Times New Roman"/>
          <w:color w:val="4D2D79"/>
          <w:w w:val="130"/>
        </w:rPr>
        <w:t>ngā</w:t>
      </w:r>
      <w:proofErr w:type="spellEnd"/>
      <w:r>
        <w:rPr>
          <w:rFonts w:ascii="Times New Roman" w:hAnsi="Times New Roman"/>
          <w:color w:val="4D2D79"/>
          <w:spacing w:val="-1"/>
          <w:w w:val="130"/>
        </w:rPr>
        <w:t xml:space="preserve"> </w:t>
      </w:r>
      <w:r>
        <w:rPr>
          <w:rFonts w:ascii="Times New Roman" w:hAnsi="Times New Roman"/>
          <w:color w:val="4D2D79"/>
          <w:w w:val="130"/>
        </w:rPr>
        <w:t>tāngata</w:t>
      </w:r>
      <w:r>
        <w:rPr>
          <w:rFonts w:ascii="Times New Roman" w:hAnsi="Times New Roman"/>
          <w:color w:val="4D2D79"/>
          <w:spacing w:val="-1"/>
          <w:w w:val="130"/>
        </w:rPr>
        <w:t xml:space="preserve"> </w:t>
      </w:r>
      <w:r>
        <w:rPr>
          <w:rFonts w:ascii="Times New Roman" w:hAnsi="Times New Roman"/>
          <w:color w:val="4D2D79"/>
          <w:w w:val="130"/>
        </w:rPr>
        <w:t xml:space="preserve">whaikaha </w:t>
      </w:r>
      <w:r>
        <w:rPr>
          <w:rFonts w:ascii="Times New Roman" w:hAnsi="Times New Roman"/>
          <w:color w:val="4D2D79"/>
          <w:spacing w:val="-2"/>
          <w:w w:val="130"/>
        </w:rPr>
        <w:t>E</w:t>
      </w:r>
      <w:r>
        <w:rPr>
          <w:rFonts w:ascii="Times New Roman" w:hAnsi="Times New Roman"/>
          <w:color w:val="4D2D79"/>
          <w:spacing w:val="-17"/>
          <w:w w:val="130"/>
        </w:rPr>
        <w:t xml:space="preserve"> </w:t>
      </w:r>
      <w:proofErr w:type="spellStart"/>
      <w:r>
        <w:rPr>
          <w:rFonts w:ascii="Times New Roman" w:hAnsi="Times New Roman"/>
          <w:color w:val="4D2D79"/>
          <w:spacing w:val="-2"/>
          <w:w w:val="130"/>
        </w:rPr>
        <w:t>ngā</w:t>
      </w:r>
      <w:proofErr w:type="spellEnd"/>
      <w:r>
        <w:rPr>
          <w:rFonts w:ascii="Times New Roman" w:hAnsi="Times New Roman"/>
          <w:color w:val="4D2D79"/>
          <w:spacing w:val="-17"/>
          <w:w w:val="130"/>
        </w:rPr>
        <w:t xml:space="preserve"> </w:t>
      </w:r>
      <w:r>
        <w:rPr>
          <w:rFonts w:ascii="Times New Roman" w:hAnsi="Times New Roman"/>
          <w:color w:val="4D2D79"/>
          <w:spacing w:val="-2"/>
          <w:w w:val="130"/>
        </w:rPr>
        <w:t>tāngata</w:t>
      </w:r>
      <w:r>
        <w:rPr>
          <w:rFonts w:ascii="Times New Roman" w:hAnsi="Times New Roman"/>
          <w:color w:val="4D2D79"/>
          <w:spacing w:val="-17"/>
          <w:w w:val="130"/>
        </w:rPr>
        <w:t xml:space="preserve"> </w:t>
      </w:r>
      <w:r>
        <w:rPr>
          <w:rFonts w:ascii="Times New Roman" w:hAnsi="Times New Roman"/>
          <w:color w:val="4D2D79"/>
          <w:spacing w:val="-2"/>
          <w:w w:val="130"/>
        </w:rPr>
        <w:t>whaikaha</w:t>
      </w:r>
      <w:r>
        <w:rPr>
          <w:rFonts w:ascii="Times New Roman" w:hAnsi="Times New Roman"/>
          <w:color w:val="4D2D79"/>
          <w:spacing w:val="-17"/>
          <w:w w:val="130"/>
        </w:rPr>
        <w:t xml:space="preserve"> </w:t>
      </w:r>
      <w:r>
        <w:rPr>
          <w:rFonts w:ascii="Times New Roman" w:hAnsi="Times New Roman"/>
          <w:color w:val="4D2D79"/>
          <w:spacing w:val="-2"/>
          <w:w w:val="130"/>
        </w:rPr>
        <w:t>Māori</w:t>
      </w:r>
      <w:r>
        <w:rPr>
          <w:rFonts w:ascii="Times New Roman" w:hAnsi="Times New Roman"/>
          <w:color w:val="4D2D79"/>
          <w:spacing w:val="-17"/>
          <w:w w:val="130"/>
        </w:rPr>
        <w:t xml:space="preserve"> </w:t>
      </w:r>
      <w:r>
        <w:rPr>
          <w:rFonts w:ascii="Times New Roman" w:hAnsi="Times New Roman"/>
          <w:color w:val="4D2D79"/>
          <w:spacing w:val="-2"/>
          <w:w w:val="130"/>
        </w:rPr>
        <w:t>me</w:t>
      </w:r>
      <w:r>
        <w:rPr>
          <w:rFonts w:ascii="Times New Roman" w:hAnsi="Times New Roman"/>
          <w:color w:val="4D2D79"/>
          <w:spacing w:val="-17"/>
          <w:w w:val="130"/>
        </w:rPr>
        <w:t xml:space="preserve"> </w:t>
      </w:r>
      <w:r>
        <w:rPr>
          <w:rFonts w:ascii="Times New Roman" w:hAnsi="Times New Roman"/>
          <w:color w:val="4D2D79"/>
          <w:spacing w:val="-2"/>
          <w:w w:val="130"/>
        </w:rPr>
        <w:t>ō</w:t>
      </w:r>
      <w:r>
        <w:rPr>
          <w:rFonts w:ascii="Times New Roman" w:hAnsi="Times New Roman"/>
          <w:color w:val="4D2D79"/>
          <w:spacing w:val="-17"/>
          <w:w w:val="130"/>
        </w:rPr>
        <w:t xml:space="preserve"> </w:t>
      </w:r>
      <w:r>
        <w:rPr>
          <w:rFonts w:ascii="Times New Roman" w:hAnsi="Times New Roman"/>
          <w:color w:val="4D2D79"/>
          <w:spacing w:val="-2"/>
          <w:w w:val="130"/>
        </w:rPr>
        <w:t>koutou</w:t>
      </w:r>
      <w:r>
        <w:rPr>
          <w:rFonts w:ascii="Times New Roman" w:hAnsi="Times New Roman"/>
          <w:color w:val="4D2D79"/>
          <w:spacing w:val="-17"/>
          <w:w w:val="130"/>
        </w:rPr>
        <w:t xml:space="preserve"> </w:t>
      </w:r>
      <w:r>
        <w:rPr>
          <w:rFonts w:ascii="Times New Roman" w:hAnsi="Times New Roman"/>
          <w:color w:val="4D2D79"/>
          <w:spacing w:val="-2"/>
          <w:w w:val="130"/>
        </w:rPr>
        <w:t xml:space="preserve">whānau </w:t>
      </w:r>
      <w:proofErr w:type="spellStart"/>
      <w:r>
        <w:rPr>
          <w:rFonts w:ascii="Times New Roman" w:hAnsi="Times New Roman"/>
          <w:color w:val="4D2D79"/>
          <w:w w:val="130"/>
        </w:rPr>
        <w:t>Waihoki</w:t>
      </w:r>
      <w:proofErr w:type="spellEnd"/>
      <w:r>
        <w:rPr>
          <w:rFonts w:ascii="Times New Roman" w:hAnsi="Times New Roman"/>
          <w:color w:val="4D2D79"/>
          <w:w w:val="130"/>
        </w:rPr>
        <w:t>,</w:t>
      </w:r>
      <w:r>
        <w:rPr>
          <w:rFonts w:ascii="Times New Roman" w:hAnsi="Times New Roman"/>
          <w:color w:val="4D2D79"/>
          <w:spacing w:val="-4"/>
          <w:w w:val="130"/>
        </w:rPr>
        <w:t xml:space="preserve"> </w:t>
      </w:r>
      <w:r>
        <w:rPr>
          <w:rFonts w:ascii="Times New Roman" w:hAnsi="Times New Roman"/>
          <w:color w:val="4D2D79"/>
          <w:w w:val="130"/>
        </w:rPr>
        <w:t>me</w:t>
      </w:r>
      <w:r>
        <w:rPr>
          <w:rFonts w:ascii="Times New Roman" w:hAnsi="Times New Roman"/>
          <w:color w:val="4D2D79"/>
          <w:spacing w:val="-4"/>
          <w:w w:val="130"/>
        </w:rPr>
        <w:t xml:space="preserve"> </w:t>
      </w:r>
      <w:proofErr w:type="spellStart"/>
      <w:r>
        <w:rPr>
          <w:rFonts w:ascii="Times New Roman" w:hAnsi="Times New Roman"/>
          <w:color w:val="4D2D79"/>
          <w:w w:val="130"/>
        </w:rPr>
        <w:t>ngā</w:t>
      </w:r>
      <w:proofErr w:type="spellEnd"/>
      <w:r>
        <w:rPr>
          <w:rFonts w:ascii="Times New Roman" w:hAnsi="Times New Roman"/>
          <w:color w:val="4D2D79"/>
          <w:spacing w:val="-4"/>
          <w:w w:val="130"/>
        </w:rPr>
        <w:t xml:space="preserve"> </w:t>
      </w:r>
      <w:proofErr w:type="spellStart"/>
      <w:r>
        <w:rPr>
          <w:rFonts w:ascii="Times New Roman" w:hAnsi="Times New Roman"/>
          <w:color w:val="4D2D79"/>
          <w:w w:val="130"/>
        </w:rPr>
        <w:t>uri</w:t>
      </w:r>
      <w:proofErr w:type="spellEnd"/>
      <w:r>
        <w:rPr>
          <w:rFonts w:ascii="Times New Roman" w:hAnsi="Times New Roman"/>
          <w:color w:val="4D2D79"/>
          <w:spacing w:val="-4"/>
          <w:w w:val="130"/>
        </w:rPr>
        <w:t xml:space="preserve"> </w:t>
      </w:r>
      <w:proofErr w:type="spellStart"/>
      <w:r>
        <w:rPr>
          <w:rFonts w:ascii="Times New Roman" w:hAnsi="Times New Roman"/>
          <w:color w:val="4D2D79"/>
          <w:w w:val="130"/>
        </w:rPr>
        <w:t>whakatupu</w:t>
      </w:r>
      <w:proofErr w:type="spellEnd"/>
      <w:r>
        <w:rPr>
          <w:rFonts w:ascii="Times New Roman" w:hAnsi="Times New Roman"/>
          <w:color w:val="4D2D79"/>
          <w:spacing w:val="-4"/>
          <w:w w:val="130"/>
        </w:rPr>
        <w:t xml:space="preserve"> </w:t>
      </w:r>
      <w:proofErr w:type="spellStart"/>
      <w:r>
        <w:rPr>
          <w:rFonts w:ascii="Times New Roman" w:hAnsi="Times New Roman"/>
          <w:color w:val="4D2D79"/>
          <w:w w:val="130"/>
        </w:rPr>
        <w:t>kei</w:t>
      </w:r>
      <w:proofErr w:type="spellEnd"/>
      <w:r>
        <w:rPr>
          <w:rFonts w:ascii="Times New Roman" w:hAnsi="Times New Roman"/>
          <w:color w:val="4D2D79"/>
          <w:spacing w:val="-4"/>
          <w:w w:val="130"/>
        </w:rPr>
        <w:t xml:space="preserve"> </w:t>
      </w:r>
      <w:r>
        <w:rPr>
          <w:rFonts w:ascii="Times New Roman" w:hAnsi="Times New Roman"/>
          <w:color w:val="4D2D79"/>
          <w:w w:val="130"/>
        </w:rPr>
        <w:t>te</w:t>
      </w:r>
      <w:r>
        <w:rPr>
          <w:rFonts w:ascii="Times New Roman" w:hAnsi="Times New Roman"/>
          <w:color w:val="4D2D79"/>
          <w:spacing w:val="-4"/>
          <w:w w:val="130"/>
        </w:rPr>
        <w:t xml:space="preserve"> </w:t>
      </w:r>
      <w:proofErr w:type="spellStart"/>
      <w:r>
        <w:rPr>
          <w:rFonts w:ascii="Times New Roman" w:hAnsi="Times New Roman"/>
          <w:color w:val="4D2D79"/>
          <w:w w:val="130"/>
        </w:rPr>
        <w:t>haere</w:t>
      </w:r>
      <w:proofErr w:type="spellEnd"/>
      <w:r>
        <w:rPr>
          <w:rFonts w:ascii="Times New Roman" w:hAnsi="Times New Roman"/>
          <w:color w:val="4D2D79"/>
          <w:spacing w:val="-4"/>
          <w:w w:val="130"/>
        </w:rPr>
        <w:t xml:space="preserve"> </w:t>
      </w:r>
      <w:proofErr w:type="spellStart"/>
      <w:r>
        <w:rPr>
          <w:rFonts w:ascii="Times New Roman" w:hAnsi="Times New Roman"/>
          <w:color w:val="4D2D79"/>
          <w:w w:val="130"/>
        </w:rPr>
        <w:t>mai</w:t>
      </w:r>
      <w:proofErr w:type="spellEnd"/>
      <w:r>
        <w:rPr>
          <w:rFonts w:ascii="Times New Roman" w:hAnsi="Times New Roman"/>
          <w:color w:val="4D2D79"/>
          <w:w w:val="130"/>
        </w:rPr>
        <w:t xml:space="preserve"> Kia</w:t>
      </w:r>
      <w:r>
        <w:rPr>
          <w:rFonts w:ascii="Times New Roman" w:hAnsi="Times New Roman"/>
          <w:color w:val="4D2D79"/>
          <w:spacing w:val="-8"/>
          <w:w w:val="130"/>
        </w:rPr>
        <w:t xml:space="preserve"> </w:t>
      </w:r>
      <w:proofErr w:type="spellStart"/>
      <w:r>
        <w:rPr>
          <w:rFonts w:ascii="Times New Roman" w:hAnsi="Times New Roman"/>
          <w:color w:val="4D2D79"/>
          <w:w w:val="130"/>
        </w:rPr>
        <w:t>pua</w:t>
      </w:r>
      <w:proofErr w:type="spellEnd"/>
      <w:r>
        <w:rPr>
          <w:rFonts w:ascii="Times New Roman" w:hAnsi="Times New Roman"/>
          <w:color w:val="4D2D79"/>
          <w:w w:val="130"/>
        </w:rPr>
        <w:t>,</w:t>
      </w:r>
      <w:r>
        <w:rPr>
          <w:rFonts w:ascii="Times New Roman" w:hAnsi="Times New Roman"/>
          <w:color w:val="4D2D79"/>
          <w:spacing w:val="-8"/>
          <w:w w:val="130"/>
        </w:rPr>
        <w:t xml:space="preserve"> </w:t>
      </w:r>
      <w:r>
        <w:rPr>
          <w:rFonts w:ascii="Times New Roman" w:hAnsi="Times New Roman"/>
          <w:color w:val="4D2D79"/>
          <w:w w:val="130"/>
        </w:rPr>
        <w:t>kia</w:t>
      </w:r>
      <w:r>
        <w:rPr>
          <w:rFonts w:ascii="Times New Roman" w:hAnsi="Times New Roman"/>
          <w:color w:val="4D2D79"/>
          <w:spacing w:val="-8"/>
          <w:w w:val="130"/>
        </w:rPr>
        <w:t xml:space="preserve"> </w:t>
      </w:r>
      <w:proofErr w:type="spellStart"/>
      <w:r>
        <w:rPr>
          <w:rFonts w:ascii="Times New Roman" w:hAnsi="Times New Roman"/>
          <w:color w:val="4D2D79"/>
          <w:w w:val="130"/>
        </w:rPr>
        <w:t>puanga</w:t>
      </w:r>
      <w:proofErr w:type="spellEnd"/>
      <w:r>
        <w:rPr>
          <w:rFonts w:ascii="Times New Roman" w:hAnsi="Times New Roman"/>
          <w:color w:val="4D2D79"/>
          <w:w w:val="130"/>
        </w:rPr>
        <w:t>,</w:t>
      </w:r>
      <w:r>
        <w:rPr>
          <w:rFonts w:ascii="Times New Roman" w:hAnsi="Times New Roman"/>
          <w:color w:val="4D2D79"/>
          <w:spacing w:val="-8"/>
          <w:w w:val="130"/>
        </w:rPr>
        <w:t xml:space="preserve"> </w:t>
      </w:r>
      <w:r>
        <w:rPr>
          <w:rFonts w:ascii="Times New Roman" w:hAnsi="Times New Roman"/>
          <w:color w:val="4D2D79"/>
          <w:w w:val="130"/>
        </w:rPr>
        <w:t>kia</w:t>
      </w:r>
      <w:r>
        <w:rPr>
          <w:rFonts w:ascii="Times New Roman" w:hAnsi="Times New Roman"/>
          <w:color w:val="4D2D79"/>
          <w:spacing w:val="-8"/>
          <w:w w:val="130"/>
        </w:rPr>
        <w:t xml:space="preserve"> </w:t>
      </w:r>
      <w:proofErr w:type="spellStart"/>
      <w:r>
        <w:rPr>
          <w:rFonts w:ascii="Times New Roman" w:hAnsi="Times New Roman"/>
          <w:color w:val="4D2D79"/>
          <w:w w:val="130"/>
        </w:rPr>
        <w:t>puāwai</w:t>
      </w:r>
      <w:proofErr w:type="spellEnd"/>
      <w:r>
        <w:rPr>
          <w:rFonts w:ascii="Times New Roman" w:hAnsi="Times New Roman"/>
          <w:color w:val="4D2D79"/>
          <w:spacing w:val="-8"/>
          <w:w w:val="130"/>
        </w:rPr>
        <w:t xml:space="preserve"> </w:t>
      </w:r>
      <w:r>
        <w:rPr>
          <w:rFonts w:ascii="Times New Roman" w:hAnsi="Times New Roman"/>
          <w:color w:val="4D2D79"/>
          <w:w w:val="130"/>
        </w:rPr>
        <w:t>ana</w:t>
      </w:r>
      <w:r>
        <w:rPr>
          <w:rFonts w:ascii="Times New Roman" w:hAnsi="Times New Roman"/>
          <w:color w:val="4D2D79"/>
          <w:spacing w:val="-8"/>
          <w:w w:val="130"/>
        </w:rPr>
        <w:t xml:space="preserve"> </w:t>
      </w:r>
      <w:proofErr w:type="spellStart"/>
      <w:r>
        <w:rPr>
          <w:rFonts w:ascii="Times New Roman" w:hAnsi="Times New Roman"/>
          <w:color w:val="4D2D79"/>
          <w:w w:val="130"/>
        </w:rPr>
        <w:t>i</w:t>
      </w:r>
      <w:proofErr w:type="spellEnd"/>
      <w:r>
        <w:rPr>
          <w:rFonts w:ascii="Times New Roman" w:hAnsi="Times New Roman"/>
          <w:color w:val="4D2D79"/>
          <w:spacing w:val="-8"/>
          <w:w w:val="130"/>
        </w:rPr>
        <w:t xml:space="preserve"> </w:t>
      </w:r>
      <w:r>
        <w:rPr>
          <w:rFonts w:ascii="Times New Roman" w:hAnsi="Times New Roman"/>
          <w:color w:val="4D2D79"/>
          <w:w w:val="130"/>
        </w:rPr>
        <w:t>Aotearoa</w:t>
      </w:r>
    </w:p>
    <w:p w14:paraId="50D92740" w14:textId="77777777" w:rsidR="0031780B" w:rsidRDefault="00996AB5">
      <w:pPr>
        <w:pStyle w:val="BodyText"/>
        <w:spacing w:before="3"/>
        <w:rPr>
          <w:rFonts w:ascii="Times New Roman"/>
          <w:sz w:val="17"/>
        </w:rPr>
      </w:pPr>
      <w:r>
        <w:rPr>
          <w:rFonts w:ascii="Times New Roman"/>
          <w:noProof/>
          <w:sz w:val="17"/>
        </w:rPr>
        <mc:AlternateContent>
          <mc:Choice Requires="wpg">
            <w:drawing>
              <wp:anchor distT="0" distB="0" distL="0" distR="0" simplePos="0" relativeHeight="487606784" behindDoc="1" locked="0" layoutInCell="1" allowOverlap="1" wp14:anchorId="53F8624C" wp14:editId="7ADFE8D5">
                <wp:simplePos x="0" y="0"/>
                <wp:positionH relativeFrom="page">
                  <wp:posOffset>2880000</wp:posOffset>
                </wp:positionH>
                <wp:positionV relativeFrom="paragraph">
                  <wp:posOffset>142397</wp:posOffset>
                </wp:positionV>
                <wp:extent cx="923925" cy="86360"/>
                <wp:effectExtent l="0" t="0" r="0" b="0"/>
                <wp:wrapTopAndBottom/>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3925" cy="86360"/>
                          <a:chOff x="0" y="0"/>
                          <a:chExt cx="923925" cy="86360"/>
                        </a:xfrm>
                      </wpg:grpSpPr>
                      <wps:wsp>
                        <wps:cNvPr id="57" name="Graphic 57"/>
                        <wps:cNvSpPr/>
                        <wps:spPr>
                          <a:xfrm>
                            <a:off x="0" y="4521"/>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58" name="Graphic 58"/>
                        <wps:cNvSpPr/>
                        <wps:spPr>
                          <a:xfrm>
                            <a:off x="0" y="30168"/>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59" name="Graphic 59"/>
                        <wps:cNvSpPr/>
                        <wps:spPr>
                          <a:xfrm>
                            <a:off x="0" y="55822"/>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60" name="Graphic 60"/>
                        <wps:cNvSpPr/>
                        <wps:spPr>
                          <a:xfrm>
                            <a:off x="0" y="81471"/>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g:wgp>
                  </a:graphicData>
                </a:graphic>
              </wp:anchor>
            </w:drawing>
          </mc:Choice>
          <mc:Fallback>
            <w:pict>
              <v:group w14:anchorId="0B2E6C68" id="Group 56" o:spid="_x0000_s1026" style="position:absolute;margin-left:226.75pt;margin-top:11.2pt;width:72.75pt;height:6.8pt;z-index:-15709696;mso-wrap-distance-left:0;mso-wrap-distance-right:0;mso-position-horizontal-relative:page" coordsize="923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">
                <v:shape id="Graphic 57" o:spid="_x0000_s1027" style="position:absolute;top:45;width:9239;height:12;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" path="m,l923404,e" filled="f" strokecolor="#d4d27b" strokeweight=".25117mm">
                  <v:path arrowok="t"/>
                </v:shape>
                <v:shape id="Graphic 58" o:spid="_x0000_s1028" style="position:absolute;top:301;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" path="m,l923404,e" filled="f" strokecolor="#d4d27b" strokeweight=".25117mm">
                  <v:path arrowok="t"/>
                </v:shape>
                <v:shape id="Graphic 59" o:spid="_x0000_s1029" style="position:absolute;top:558;width:9239;height:12;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" path="m,l923404,e" filled="f" strokecolor="#d4d27b" strokeweight=".25117mm">
                  <v:path arrowok="t"/>
                </v:shape>
                <v:shape id="Graphic 60" o:spid="_x0000_s1030" style="position:absolute;top:814;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" path="m,l923404,e" filled="f" strokecolor="#d4d27b" strokeweight=".25117mm">
                  <v:path arrowok="t"/>
                </v:shape>
                <w10:wrap type="topAndBottom" anchorx="page"/>
              </v:group>
            </w:pict>
          </mc:Fallback>
        </mc:AlternateContent>
      </w:r>
    </w:p>
    <w:p w14:paraId="35C39473" w14:textId="77777777" w:rsidR="0031780B" w:rsidRDefault="0031780B">
      <w:pPr>
        <w:pStyle w:val="BodyText"/>
        <w:spacing w:before="7"/>
        <w:rPr>
          <w:rFonts w:ascii="Times New Roman"/>
        </w:rPr>
      </w:pPr>
    </w:p>
    <w:p w14:paraId="2B22BD38" w14:textId="77777777" w:rsidR="0031780B" w:rsidRDefault="00996AB5">
      <w:pPr>
        <w:pStyle w:val="BodyText"/>
        <w:ind w:left="3827"/>
        <w:rPr>
          <w:rFonts w:ascii="Times New Roman"/>
        </w:rPr>
      </w:pPr>
      <w:r>
        <w:rPr>
          <w:rFonts w:ascii="Times New Roman"/>
          <w:color w:val="4D2D79"/>
          <w:w w:val="130"/>
        </w:rPr>
        <w:t>To</w:t>
      </w:r>
      <w:r>
        <w:rPr>
          <w:rFonts w:ascii="Times New Roman"/>
          <w:color w:val="4D2D79"/>
          <w:spacing w:val="-19"/>
          <w:w w:val="130"/>
        </w:rPr>
        <w:t xml:space="preserve"> </w:t>
      </w:r>
      <w:r>
        <w:rPr>
          <w:rFonts w:ascii="Times New Roman"/>
          <w:color w:val="4D2D79"/>
          <w:w w:val="130"/>
        </w:rPr>
        <w:t>the</w:t>
      </w:r>
      <w:r>
        <w:rPr>
          <w:rFonts w:ascii="Times New Roman"/>
          <w:color w:val="4D2D79"/>
          <w:spacing w:val="-18"/>
          <w:w w:val="130"/>
        </w:rPr>
        <w:t xml:space="preserve"> </w:t>
      </w:r>
      <w:r>
        <w:rPr>
          <w:rFonts w:ascii="Times New Roman"/>
          <w:color w:val="4D2D79"/>
          <w:w w:val="130"/>
        </w:rPr>
        <w:t>many</w:t>
      </w:r>
      <w:r>
        <w:rPr>
          <w:rFonts w:ascii="Times New Roman"/>
          <w:color w:val="4D2D79"/>
          <w:spacing w:val="-19"/>
          <w:w w:val="130"/>
        </w:rPr>
        <w:t xml:space="preserve"> </w:t>
      </w:r>
      <w:r>
        <w:rPr>
          <w:rFonts w:ascii="Times New Roman"/>
          <w:color w:val="4D2D79"/>
          <w:w w:val="130"/>
        </w:rPr>
        <w:t>respected</w:t>
      </w:r>
      <w:r>
        <w:rPr>
          <w:rFonts w:ascii="Times New Roman"/>
          <w:color w:val="4D2D79"/>
          <w:spacing w:val="-18"/>
          <w:w w:val="130"/>
        </w:rPr>
        <w:t xml:space="preserve"> </w:t>
      </w:r>
      <w:r>
        <w:rPr>
          <w:rFonts w:ascii="Times New Roman"/>
          <w:color w:val="4D2D79"/>
          <w:w w:val="130"/>
        </w:rPr>
        <w:t>voices</w:t>
      </w:r>
      <w:r>
        <w:rPr>
          <w:rFonts w:ascii="Times New Roman"/>
          <w:color w:val="4D2D79"/>
          <w:spacing w:val="-19"/>
          <w:w w:val="130"/>
        </w:rPr>
        <w:t xml:space="preserve"> </w:t>
      </w:r>
      <w:r>
        <w:rPr>
          <w:rFonts w:ascii="Times New Roman"/>
          <w:color w:val="4D2D79"/>
          <w:w w:val="130"/>
        </w:rPr>
        <w:t>and</w:t>
      </w:r>
      <w:r>
        <w:rPr>
          <w:rFonts w:ascii="Times New Roman"/>
          <w:color w:val="4D2D79"/>
          <w:spacing w:val="-18"/>
          <w:w w:val="130"/>
        </w:rPr>
        <w:t xml:space="preserve"> </w:t>
      </w:r>
      <w:r>
        <w:rPr>
          <w:rFonts w:ascii="Times New Roman"/>
          <w:color w:val="4D2D79"/>
          <w:spacing w:val="-2"/>
          <w:w w:val="130"/>
        </w:rPr>
        <w:t>connections</w:t>
      </w:r>
    </w:p>
    <w:p w14:paraId="6EC1E515" w14:textId="77777777" w:rsidR="0031780B" w:rsidRDefault="00996AB5">
      <w:pPr>
        <w:pStyle w:val="BodyText"/>
        <w:spacing w:before="44" w:line="278" w:lineRule="auto"/>
        <w:ind w:left="3827" w:right="588"/>
        <w:rPr>
          <w:rFonts w:ascii="Times New Roman" w:hAnsi="Times New Roman"/>
        </w:rPr>
      </w:pPr>
      <w:r>
        <w:rPr>
          <w:rFonts w:ascii="Times New Roman" w:hAnsi="Times New Roman"/>
          <w:color w:val="4D2D79"/>
          <w:spacing w:val="-2"/>
          <w:w w:val="130"/>
        </w:rPr>
        <w:t>To</w:t>
      </w:r>
      <w:r>
        <w:rPr>
          <w:rFonts w:ascii="Times New Roman" w:hAnsi="Times New Roman"/>
          <w:color w:val="4D2D79"/>
          <w:spacing w:val="-14"/>
          <w:w w:val="130"/>
        </w:rPr>
        <w:t xml:space="preserve"> </w:t>
      </w:r>
      <w:r>
        <w:rPr>
          <w:rFonts w:ascii="Times New Roman" w:hAnsi="Times New Roman"/>
          <w:color w:val="4D2D79"/>
          <w:spacing w:val="-2"/>
          <w:w w:val="130"/>
        </w:rPr>
        <w:t>the</w:t>
      </w:r>
      <w:r>
        <w:rPr>
          <w:rFonts w:ascii="Times New Roman" w:hAnsi="Times New Roman"/>
          <w:color w:val="4D2D79"/>
          <w:spacing w:val="-14"/>
          <w:w w:val="130"/>
        </w:rPr>
        <w:t xml:space="preserve"> </w:t>
      </w:r>
      <w:r>
        <w:rPr>
          <w:rFonts w:ascii="Times New Roman" w:hAnsi="Times New Roman"/>
          <w:color w:val="4D2D79"/>
          <w:spacing w:val="-2"/>
          <w:w w:val="130"/>
        </w:rPr>
        <w:t>disabled</w:t>
      </w:r>
      <w:r>
        <w:rPr>
          <w:rFonts w:ascii="Times New Roman" w:hAnsi="Times New Roman"/>
          <w:color w:val="4D2D79"/>
          <w:spacing w:val="-14"/>
          <w:w w:val="130"/>
        </w:rPr>
        <w:t xml:space="preserve"> </w:t>
      </w:r>
      <w:r>
        <w:rPr>
          <w:rFonts w:ascii="Times New Roman" w:hAnsi="Times New Roman"/>
          <w:color w:val="4D2D79"/>
          <w:spacing w:val="-2"/>
          <w:w w:val="130"/>
        </w:rPr>
        <w:t>people</w:t>
      </w:r>
      <w:r>
        <w:rPr>
          <w:rFonts w:ascii="Times New Roman" w:hAnsi="Times New Roman"/>
          <w:color w:val="4D2D79"/>
          <w:spacing w:val="-14"/>
          <w:w w:val="130"/>
        </w:rPr>
        <w:t xml:space="preserve"> </w:t>
      </w:r>
      <w:r>
        <w:rPr>
          <w:rFonts w:ascii="Times New Roman" w:hAnsi="Times New Roman"/>
          <w:color w:val="4D2D79"/>
          <w:spacing w:val="-2"/>
          <w:w w:val="130"/>
        </w:rPr>
        <w:t>of</w:t>
      </w:r>
      <w:r>
        <w:rPr>
          <w:rFonts w:ascii="Times New Roman" w:hAnsi="Times New Roman"/>
          <w:color w:val="4D2D79"/>
          <w:spacing w:val="-14"/>
          <w:w w:val="130"/>
        </w:rPr>
        <w:t xml:space="preserve"> </w:t>
      </w:r>
      <w:r>
        <w:rPr>
          <w:rFonts w:ascii="Times New Roman" w:hAnsi="Times New Roman"/>
          <w:color w:val="4D2D79"/>
          <w:spacing w:val="-2"/>
          <w:w w:val="130"/>
        </w:rPr>
        <w:t>tāngata</w:t>
      </w:r>
      <w:r>
        <w:rPr>
          <w:rFonts w:ascii="Times New Roman" w:hAnsi="Times New Roman"/>
          <w:color w:val="4D2D79"/>
          <w:spacing w:val="-14"/>
          <w:w w:val="130"/>
        </w:rPr>
        <w:t xml:space="preserve"> </w:t>
      </w:r>
      <w:r>
        <w:rPr>
          <w:rFonts w:ascii="Times New Roman" w:hAnsi="Times New Roman"/>
          <w:color w:val="4D2D79"/>
          <w:spacing w:val="-2"/>
          <w:w w:val="130"/>
        </w:rPr>
        <w:t>whaikaha</w:t>
      </w:r>
      <w:r>
        <w:rPr>
          <w:rFonts w:ascii="Times New Roman" w:hAnsi="Times New Roman"/>
          <w:color w:val="4D2D79"/>
          <w:spacing w:val="-14"/>
          <w:w w:val="130"/>
        </w:rPr>
        <w:t xml:space="preserve"> </w:t>
      </w:r>
      <w:r>
        <w:rPr>
          <w:rFonts w:ascii="Times New Roman" w:hAnsi="Times New Roman"/>
          <w:color w:val="4D2D79"/>
          <w:spacing w:val="-2"/>
          <w:w w:val="130"/>
        </w:rPr>
        <w:t xml:space="preserve">Māori </w:t>
      </w:r>
      <w:r>
        <w:rPr>
          <w:rFonts w:ascii="Times New Roman" w:hAnsi="Times New Roman"/>
          <w:color w:val="4D2D79"/>
          <w:w w:val="130"/>
        </w:rPr>
        <w:t>and your whānau</w:t>
      </w:r>
    </w:p>
    <w:p w14:paraId="1F7E4B5F" w14:textId="77777777" w:rsidR="0031780B" w:rsidRDefault="00996AB5">
      <w:pPr>
        <w:pStyle w:val="BodyText"/>
        <w:spacing w:line="276" w:lineRule="exact"/>
        <w:ind w:left="3827"/>
        <w:rPr>
          <w:rFonts w:ascii="Times New Roman"/>
        </w:rPr>
      </w:pPr>
      <w:r>
        <w:rPr>
          <w:rFonts w:ascii="Times New Roman"/>
          <w:color w:val="4D2D79"/>
          <w:w w:val="130"/>
        </w:rPr>
        <w:t>To</w:t>
      </w:r>
      <w:r>
        <w:rPr>
          <w:rFonts w:ascii="Times New Roman"/>
          <w:color w:val="4D2D79"/>
          <w:spacing w:val="-14"/>
          <w:w w:val="130"/>
        </w:rPr>
        <w:t xml:space="preserve"> </w:t>
      </w:r>
      <w:r>
        <w:rPr>
          <w:rFonts w:ascii="Times New Roman"/>
          <w:color w:val="4D2D79"/>
          <w:w w:val="130"/>
        </w:rPr>
        <w:t>the</w:t>
      </w:r>
      <w:r>
        <w:rPr>
          <w:rFonts w:ascii="Times New Roman"/>
          <w:color w:val="4D2D79"/>
          <w:spacing w:val="-14"/>
          <w:w w:val="130"/>
        </w:rPr>
        <w:t xml:space="preserve"> </w:t>
      </w:r>
      <w:r>
        <w:rPr>
          <w:rFonts w:ascii="Times New Roman"/>
          <w:color w:val="4D2D79"/>
          <w:w w:val="130"/>
        </w:rPr>
        <w:t>future</w:t>
      </w:r>
      <w:r>
        <w:rPr>
          <w:rFonts w:ascii="Times New Roman"/>
          <w:color w:val="4D2D79"/>
          <w:spacing w:val="-14"/>
          <w:w w:val="130"/>
        </w:rPr>
        <w:t xml:space="preserve"> </w:t>
      </w:r>
      <w:r>
        <w:rPr>
          <w:rFonts w:ascii="Times New Roman"/>
          <w:color w:val="4D2D79"/>
          <w:w w:val="130"/>
        </w:rPr>
        <w:t>generations</w:t>
      </w:r>
      <w:r>
        <w:rPr>
          <w:rFonts w:ascii="Times New Roman"/>
          <w:color w:val="4D2D79"/>
          <w:spacing w:val="-14"/>
          <w:w w:val="130"/>
        </w:rPr>
        <w:t xml:space="preserve"> </w:t>
      </w:r>
      <w:r>
        <w:rPr>
          <w:rFonts w:ascii="Times New Roman"/>
          <w:color w:val="4D2D79"/>
          <w:w w:val="130"/>
        </w:rPr>
        <w:t>to</w:t>
      </w:r>
      <w:r>
        <w:rPr>
          <w:rFonts w:ascii="Times New Roman"/>
          <w:color w:val="4D2D79"/>
          <w:spacing w:val="-14"/>
          <w:w w:val="130"/>
        </w:rPr>
        <w:t xml:space="preserve"> </w:t>
      </w:r>
      <w:r>
        <w:rPr>
          <w:rFonts w:ascii="Times New Roman"/>
          <w:color w:val="4D2D79"/>
          <w:spacing w:val="-4"/>
          <w:w w:val="130"/>
        </w:rPr>
        <w:t>come</w:t>
      </w:r>
    </w:p>
    <w:p w14:paraId="4B1E2EFD" w14:textId="77777777" w:rsidR="0031780B" w:rsidRDefault="00996AB5">
      <w:pPr>
        <w:pStyle w:val="BodyText"/>
        <w:spacing w:before="44"/>
        <w:ind w:left="3827"/>
        <w:rPr>
          <w:rFonts w:ascii="Times New Roman"/>
        </w:rPr>
      </w:pPr>
      <w:r>
        <w:rPr>
          <w:rFonts w:ascii="Times New Roman"/>
          <w:color w:val="4D2D79"/>
          <w:w w:val="125"/>
        </w:rPr>
        <w:t>May</w:t>
      </w:r>
      <w:r>
        <w:rPr>
          <w:rFonts w:ascii="Times New Roman"/>
          <w:color w:val="4D2D79"/>
          <w:spacing w:val="-9"/>
          <w:w w:val="125"/>
        </w:rPr>
        <w:t xml:space="preserve"> </w:t>
      </w:r>
      <w:r>
        <w:rPr>
          <w:rFonts w:ascii="Times New Roman"/>
          <w:color w:val="4D2D79"/>
          <w:w w:val="125"/>
        </w:rPr>
        <w:t>you</w:t>
      </w:r>
      <w:r>
        <w:rPr>
          <w:rFonts w:ascii="Times New Roman"/>
          <w:color w:val="4D2D79"/>
          <w:spacing w:val="-9"/>
          <w:w w:val="125"/>
        </w:rPr>
        <w:t xml:space="preserve"> </w:t>
      </w:r>
      <w:r>
        <w:rPr>
          <w:rFonts w:ascii="Times New Roman"/>
          <w:color w:val="4D2D79"/>
          <w:w w:val="125"/>
        </w:rPr>
        <w:t>grow,</w:t>
      </w:r>
      <w:r>
        <w:rPr>
          <w:rFonts w:ascii="Times New Roman"/>
          <w:color w:val="4D2D79"/>
          <w:spacing w:val="-8"/>
          <w:w w:val="125"/>
        </w:rPr>
        <w:t xml:space="preserve"> </w:t>
      </w:r>
      <w:r>
        <w:rPr>
          <w:rFonts w:ascii="Times New Roman"/>
          <w:color w:val="4D2D79"/>
          <w:w w:val="125"/>
        </w:rPr>
        <w:t>flourish</w:t>
      </w:r>
      <w:r>
        <w:rPr>
          <w:rFonts w:ascii="Times New Roman"/>
          <w:color w:val="4D2D79"/>
          <w:spacing w:val="-9"/>
          <w:w w:val="125"/>
        </w:rPr>
        <w:t xml:space="preserve"> </w:t>
      </w:r>
      <w:r>
        <w:rPr>
          <w:rFonts w:ascii="Times New Roman"/>
          <w:color w:val="4D2D79"/>
          <w:w w:val="125"/>
        </w:rPr>
        <w:t>and</w:t>
      </w:r>
      <w:r>
        <w:rPr>
          <w:rFonts w:ascii="Times New Roman"/>
          <w:color w:val="4D2D79"/>
          <w:spacing w:val="-9"/>
          <w:w w:val="125"/>
        </w:rPr>
        <w:t xml:space="preserve"> </w:t>
      </w:r>
      <w:r>
        <w:rPr>
          <w:rFonts w:ascii="Times New Roman"/>
          <w:color w:val="4D2D79"/>
          <w:w w:val="125"/>
        </w:rPr>
        <w:t>thrive</w:t>
      </w:r>
      <w:r>
        <w:rPr>
          <w:rFonts w:ascii="Times New Roman"/>
          <w:color w:val="4D2D79"/>
          <w:spacing w:val="-8"/>
          <w:w w:val="125"/>
        </w:rPr>
        <w:t xml:space="preserve"> </w:t>
      </w:r>
      <w:r>
        <w:rPr>
          <w:rFonts w:ascii="Times New Roman"/>
          <w:color w:val="4D2D79"/>
          <w:w w:val="125"/>
        </w:rPr>
        <w:t>in</w:t>
      </w:r>
      <w:r>
        <w:rPr>
          <w:rFonts w:ascii="Times New Roman"/>
          <w:color w:val="4D2D79"/>
          <w:spacing w:val="-9"/>
          <w:w w:val="125"/>
        </w:rPr>
        <w:t xml:space="preserve"> </w:t>
      </w:r>
      <w:r>
        <w:rPr>
          <w:rFonts w:ascii="Times New Roman"/>
          <w:color w:val="4D2D79"/>
          <w:w w:val="125"/>
        </w:rPr>
        <w:t>New</w:t>
      </w:r>
      <w:r>
        <w:rPr>
          <w:rFonts w:ascii="Times New Roman"/>
          <w:color w:val="4D2D79"/>
          <w:spacing w:val="-9"/>
          <w:w w:val="125"/>
        </w:rPr>
        <w:t xml:space="preserve"> </w:t>
      </w:r>
      <w:r>
        <w:rPr>
          <w:rFonts w:ascii="Times New Roman"/>
          <w:color w:val="4D2D79"/>
          <w:spacing w:val="-2"/>
          <w:w w:val="125"/>
        </w:rPr>
        <w:t>Zealand</w:t>
      </w:r>
    </w:p>
    <w:p w14:paraId="5FFD7195" w14:textId="77777777" w:rsidR="0031780B" w:rsidRDefault="00996AB5">
      <w:pPr>
        <w:pStyle w:val="BodyText"/>
        <w:spacing w:before="13"/>
        <w:rPr>
          <w:rFonts w:ascii="Times New Roman"/>
          <w:sz w:val="20"/>
        </w:rPr>
      </w:pPr>
      <w:r>
        <w:rPr>
          <w:rFonts w:ascii="Times New Roman"/>
          <w:noProof/>
          <w:sz w:val="20"/>
        </w:rPr>
        <mc:AlternateContent>
          <mc:Choice Requires="wpg">
            <w:drawing>
              <wp:anchor distT="0" distB="0" distL="0" distR="0" simplePos="0" relativeHeight="487607296" behindDoc="1" locked="0" layoutInCell="1" allowOverlap="1" wp14:anchorId="7AF42172" wp14:editId="02B40C2D">
                <wp:simplePos x="0" y="0"/>
                <wp:positionH relativeFrom="page">
                  <wp:posOffset>2880000</wp:posOffset>
                </wp:positionH>
                <wp:positionV relativeFrom="paragraph">
                  <wp:posOffset>170704</wp:posOffset>
                </wp:positionV>
                <wp:extent cx="923925" cy="86360"/>
                <wp:effectExtent l="0" t="0" r="0" b="0"/>
                <wp:wrapTopAndBottom/>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3925" cy="86360"/>
                          <a:chOff x="0" y="0"/>
                          <a:chExt cx="923925" cy="86360"/>
                        </a:xfrm>
                      </wpg:grpSpPr>
                      <wps:wsp>
                        <wps:cNvPr id="62" name="Graphic 62"/>
                        <wps:cNvSpPr/>
                        <wps:spPr>
                          <a:xfrm>
                            <a:off x="0" y="4521"/>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63" name="Graphic 63"/>
                        <wps:cNvSpPr/>
                        <wps:spPr>
                          <a:xfrm>
                            <a:off x="0" y="30168"/>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64" name="Graphic 64"/>
                        <wps:cNvSpPr/>
                        <wps:spPr>
                          <a:xfrm>
                            <a:off x="0" y="55824"/>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65" name="Graphic 65"/>
                        <wps:cNvSpPr/>
                        <wps:spPr>
                          <a:xfrm>
                            <a:off x="0" y="81471"/>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g:wgp>
                  </a:graphicData>
                </a:graphic>
              </wp:anchor>
            </w:drawing>
          </mc:Choice>
          <mc:Fallback>
            <w:pict>
              <v:group w14:anchorId="34A88C07" id="Group 61" o:spid="_x0000_s1026" style="position:absolute;margin-left:226.75pt;margin-top:13.45pt;width:72.75pt;height:6.8pt;z-index:-15709184;mso-wrap-distance-left:0;mso-wrap-distance-right:0;mso-position-horizontal-relative:page" coordsize="923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">
                <v:shape id="Graphic 62" o:spid="_x0000_s1027" style="position:absolute;top:45;width:9239;height:12;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" path="m,l923404,e" filled="f" strokecolor="#d4d27b" strokeweight=".25117mm">
                  <v:path arrowok="t"/>
                </v:shape>
                <v:shape id="Graphic 63" o:spid="_x0000_s1028" style="position:absolute;top:301;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" path="m,l923404,e" filled="f" strokecolor="#d4d27b" strokeweight=".25117mm">
                  <v:path arrowok="t"/>
                </v:shape>
                <v:shape id="Graphic 64" o:spid="_x0000_s1029" style="position:absolute;top:558;width:9239;height:12;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" path="m,l923404,e" filled="f" strokecolor="#d4d27b" strokeweight=".25117mm">
                  <v:path arrowok="t"/>
                </v:shape>
                <v:shape id="Graphic 65" o:spid="_x0000_s1030" style="position:absolute;top:814;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" path="m,l923404,e" filled="f" strokecolor="#d4d27b" strokeweight=".25117mm">
                  <v:path arrowok="t"/>
                </v:shape>
                <w10:wrap type="topAndBottom" anchorx="page"/>
              </v:group>
            </w:pict>
          </mc:Fallback>
        </mc:AlternateContent>
      </w:r>
    </w:p>
    <w:p w14:paraId="18FB3A85" w14:textId="77777777" w:rsidR="0031780B" w:rsidRDefault="0031780B">
      <w:pPr>
        <w:pStyle w:val="BodyText"/>
        <w:spacing w:before="7"/>
        <w:rPr>
          <w:rFonts w:ascii="Times New Roman"/>
        </w:rPr>
      </w:pPr>
    </w:p>
    <w:p w14:paraId="7900CE8A" w14:textId="77777777" w:rsidR="0031780B" w:rsidRDefault="00996AB5">
      <w:pPr>
        <w:pStyle w:val="BodyText"/>
        <w:ind w:left="3827"/>
        <w:rPr>
          <w:rFonts w:ascii="Times New Roman" w:hAnsi="Times New Roman"/>
        </w:rPr>
      </w:pPr>
      <w:proofErr w:type="spellStart"/>
      <w:r>
        <w:rPr>
          <w:rFonts w:ascii="Times New Roman" w:hAnsi="Times New Roman"/>
          <w:color w:val="4D2D79"/>
          <w:w w:val="130"/>
        </w:rPr>
        <w:t>Nō</w:t>
      </w:r>
      <w:proofErr w:type="spellEnd"/>
      <w:r>
        <w:rPr>
          <w:rFonts w:ascii="Times New Roman" w:hAnsi="Times New Roman"/>
          <w:color w:val="4D2D79"/>
          <w:spacing w:val="-20"/>
          <w:w w:val="130"/>
        </w:rPr>
        <w:t xml:space="preserve"> </w:t>
      </w:r>
      <w:proofErr w:type="spellStart"/>
      <w:r>
        <w:rPr>
          <w:rFonts w:ascii="Times New Roman" w:hAnsi="Times New Roman"/>
          <w:color w:val="4D2D79"/>
          <w:w w:val="130"/>
        </w:rPr>
        <w:t>reira</w:t>
      </w:r>
      <w:proofErr w:type="spellEnd"/>
      <w:r>
        <w:rPr>
          <w:rFonts w:ascii="Times New Roman" w:hAnsi="Times New Roman"/>
          <w:color w:val="4D2D79"/>
          <w:spacing w:val="-19"/>
          <w:w w:val="130"/>
        </w:rPr>
        <w:t xml:space="preserve"> </w:t>
      </w:r>
      <w:proofErr w:type="spellStart"/>
      <w:r>
        <w:rPr>
          <w:rFonts w:ascii="Times New Roman" w:hAnsi="Times New Roman"/>
          <w:color w:val="4D2D79"/>
          <w:w w:val="130"/>
        </w:rPr>
        <w:t>tēnā</w:t>
      </w:r>
      <w:proofErr w:type="spellEnd"/>
      <w:r>
        <w:rPr>
          <w:rFonts w:ascii="Times New Roman" w:hAnsi="Times New Roman"/>
          <w:color w:val="4D2D79"/>
          <w:spacing w:val="-19"/>
          <w:w w:val="130"/>
        </w:rPr>
        <w:t xml:space="preserve"> </w:t>
      </w:r>
      <w:r>
        <w:rPr>
          <w:rFonts w:ascii="Times New Roman" w:hAnsi="Times New Roman"/>
          <w:color w:val="4D2D79"/>
          <w:w w:val="130"/>
        </w:rPr>
        <w:t>koutou</w:t>
      </w:r>
      <w:r>
        <w:rPr>
          <w:rFonts w:ascii="Times New Roman" w:hAnsi="Times New Roman"/>
          <w:color w:val="4D2D79"/>
          <w:spacing w:val="-20"/>
          <w:w w:val="130"/>
        </w:rPr>
        <w:t xml:space="preserve"> </w:t>
      </w:r>
      <w:proofErr w:type="spellStart"/>
      <w:r>
        <w:rPr>
          <w:rFonts w:ascii="Times New Roman" w:hAnsi="Times New Roman"/>
          <w:color w:val="4D2D79"/>
          <w:spacing w:val="-2"/>
          <w:w w:val="130"/>
        </w:rPr>
        <w:t>katoa</w:t>
      </w:r>
      <w:proofErr w:type="spellEnd"/>
    </w:p>
    <w:p w14:paraId="2F007640" w14:textId="77777777" w:rsidR="0031780B" w:rsidRDefault="00996AB5">
      <w:pPr>
        <w:pStyle w:val="BodyText"/>
        <w:spacing w:before="44" w:line="278" w:lineRule="auto"/>
        <w:ind w:left="3827" w:right="1673"/>
        <w:rPr>
          <w:rFonts w:ascii="Times New Roman" w:hAnsi="Times New Roman"/>
        </w:rPr>
      </w:pPr>
      <w:r>
        <w:rPr>
          <w:rFonts w:ascii="Times New Roman" w:hAnsi="Times New Roman"/>
          <w:color w:val="4D2D79"/>
          <w:w w:val="130"/>
        </w:rPr>
        <w:t>Nau</w:t>
      </w:r>
      <w:r>
        <w:rPr>
          <w:rFonts w:ascii="Times New Roman" w:hAnsi="Times New Roman"/>
          <w:color w:val="4D2D79"/>
          <w:spacing w:val="-20"/>
          <w:w w:val="130"/>
        </w:rPr>
        <w:t xml:space="preserve"> </w:t>
      </w:r>
      <w:proofErr w:type="spellStart"/>
      <w:r>
        <w:rPr>
          <w:rFonts w:ascii="Times New Roman" w:hAnsi="Times New Roman"/>
          <w:color w:val="4D2D79"/>
          <w:w w:val="130"/>
        </w:rPr>
        <w:t>mai</w:t>
      </w:r>
      <w:proofErr w:type="spellEnd"/>
      <w:r>
        <w:rPr>
          <w:rFonts w:ascii="Times New Roman" w:hAnsi="Times New Roman"/>
          <w:color w:val="4D2D79"/>
          <w:spacing w:val="-19"/>
          <w:w w:val="130"/>
        </w:rPr>
        <w:t xml:space="preserve"> </w:t>
      </w:r>
      <w:proofErr w:type="spellStart"/>
      <w:r>
        <w:rPr>
          <w:rFonts w:ascii="Times New Roman" w:hAnsi="Times New Roman"/>
          <w:color w:val="4D2D79"/>
          <w:w w:val="130"/>
        </w:rPr>
        <w:t>haere</w:t>
      </w:r>
      <w:proofErr w:type="spellEnd"/>
      <w:r>
        <w:rPr>
          <w:rFonts w:ascii="Times New Roman" w:hAnsi="Times New Roman"/>
          <w:color w:val="4D2D79"/>
          <w:spacing w:val="-20"/>
          <w:w w:val="130"/>
        </w:rPr>
        <w:t xml:space="preserve"> </w:t>
      </w:r>
      <w:proofErr w:type="spellStart"/>
      <w:r>
        <w:rPr>
          <w:rFonts w:ascii="Times New Roman" w:hAnsi="Times New Roman"/>
          <w:color w:val="4D2D79"/>
          <w:w w:val="130"/>
        </w:rPr>
        <w:t>mai</w:t>
      </w:r>
      <w:proofErr w:type="spellEnd"/>
      <w:r>
        <w:rPr>
          <w:rFonts w:ascii="Times New Roman" w:hAnsi="Times New Roman"/>
          <w:color w:val="4D2D79"/>
          <w:spacing w:val="-19"/>
          <w:w w:val="130"/>
        </w:rPr>
        <w:t xml:space="preserve"> </w:t>
      </w:r>
      <w:r>
        <w:rPr>
          <w:rFonts w:ascii="Times New Roman" w:hAnsi="Times New Roman"/>
          <w:color w:val="4D2D79"/>
          <w:w w:val="130"/>
        </w:rPr>
        <w:t>ki</w:t>
      </w:r>
      <w:r>
        <w:rPr>
          <w:rFonts w:ascii="Times New Roman" w:hAnsi="Times New Roman"/>
          <w:color w:val="4D2D79"/>
          <w:spacing w:val="-20"/>
          <w:w w:val="130"/>
        </w:rPr>
        <w:t xml:space="preserve"> </w:t>
      </w:r>
      <w:r>
        <w:rPr>
          <w:rFonts w:ascii="Times New Roman" w:hAnsi="Times New Roman"/>
          <w:color w:val="4D2D79"/>
          <w:w w:val="130"/>
        </w:rPr>
        <w:t>te</w:t>
      </w:r>
      <w:r>
        <w:rPr>
          <w:rFonts w:ascii="Times New Roman" w:hAnsi="Times New Roman"/>
          <w:color w:val="4D2D79"/>
          <w:spacing w:val="-19"/>
          <w:w w:val="130"/>
        </w:rPr>
        <w:t xml:space="preserve"> </w:t>
      </w:r>
      <w:proofErr w:type="spellStart"/>
      <w:r>
        <w:rPr>
          <w:rFonts w:ascii="Times New Roman" w:hAnsi="Times New Roman"/>
          <w:color w:val="4D2D79"/>
          <w:w w:val="130"/>
        </w:rPr>
        <w:t>rīpoata</w:t>
      </w:r>
      <w:proofErr w:type="spellEnd"/>
      <w:r>
        <w:rPr>
          <w:rFonts w:ascii="Times New Roman" w:hAnsi="Times New Roman"/>
          <w:color w:val="4D2D79"/>
          <w:w w:val="130"/>
        </w:rPr>
        <w:t>-a-tau</w:t>
      </w:r>
      <w:r>
        <w:rPr>
          <w:rFonts w:ascii="Times New Roman" w:hAnsi="Times New Roman"/>
          <w:color w:val="4D2D79"/>
          <w:spacing w:val="-20"/>
          <w:w w:val="130"/>
        </w:rPr>
        <w:t xml:space="preserve"> </w:t>
      </w:r>
      <w:proofErr w:type="spellStart"/>
      <w:r>
        <w:rPr>
          <w:rFonts w:ascii="Times New Roman" w:hAnsi="Times New Roman"/>
          <w:color w:val="4D2D79"/>
          <w:w w:val="130"/>
        </w:rPr>
        <w:t>mō</w:t>
      </w:r>
      <w:proofErr w:type="spellEnd"/>
      <w:r>
        <w:rPr>
          <w:rFonts w:ascii="Times New Roman" w:hAnsi="Times New Roman"/>
          <w:color w:val="4D2D79"/>
          <w:w w:val="130"/>
        </w:rPr>
        <w:t xml:space="preserve"> Te </w:t>
      </w:r>
      <w:proofErr w:type="spellStart"/>
      <w:r>
        <w:rPr>
          <w:rFonts w:ascii="Times New Roman" w:hAnsi="Times New Roman"/>
          <w:color w:val="4D2D79"/>
          <w:w w:val="130"/>
        </w:rPr>
        <w:t>Manatū</w:t>
      </w:r>
      <w:proofErr w:type="spellEnd"/>
      <w:r>
        <w:rPr>
          <w:rFonts w:ascii="Times New Roman" w:hAnsi="Times New Roman"/>
          <w:color w:val="4D2D79"/>
          <w:w w:val="130"/>
        </w:rPr>
        <w:t xml:space="preserve"> Whaikaha</w:t>
      </w:r>
    </w:p>
    <w:p w14:paraId="3FC5414D" w14:textId="77777777" w:rsidR="0031780B" w:rsidRDefault="00996AB5">
      <w:pPr>
        <w:pStyle w:val="BodyText"/>
        <w:spacing w:before="4"/>
        <w:rPr>
          <w:rFonts w:ascii="Times New Roman"/>
          <w:sz w:val="17"/>
        </w:rPr>
      </w:pPr>
      <w:r>
        <w:rPr>
          <w:rFonts w:ascii="Times New Roman"/>
          <w:noProof/>
          <w:sz w:val="17"/>
        </w:rPr>
        <mc:AlternateContent>
          <mc:Choice Requires="wpg">
            <w:drawing>
              <wp:anchor distT="0" distB="0" distL="0" distR="0" simplePos="0" relativeHeight="487607808" behindDoc="1" locked="0" layoutInCell="1" allowOverlap="1" wp14:anchorId="5043D444" wp14:editId="55331E34">
                <wp:simplePos x="0" y="0"/>
                <wp:positionH relativeFrom="page">
                  <wp:posOffset>2880000</wp:posOffset>
                </wp:positionH>
                <wp:positionV relativeFrom="paragraph">
                  <wp:posOffset>142565</wp:posOffset>
                </wp:positionV>
                <wp:extent cx="923925" cy="86360"/>
                <wp:effectExtent l="0" t="0" r="0" b="0"/>
                <wp:wrapTopAndBottom/>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3925" cy="86360"/>
                          <a:chOff x="0" y="0"/>
                          <a:chExt cx="923925" cy="86360"/>
                        </a:xfrm>
                      </wpg:grpSpPr>
                      <wps:wsp>
                        <wps:cNvPr id="67" name="Graphic 67"/>
                        <wps:cNvSpPr/>
                        <wps:spPr>
                          <a:xfrm>
                            <a:off x="0" y="4521"/>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68" name="Graphic 68"/>
                        <wps:cNvSpPr/>
                        <wps:spPr>
                          <a:xfrm>
                            <a:off x="0" y="30170"/>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69" name="Graphic 69"/>
                        <wps:cNvSpPr/>
                        <wps:spPr>
                          <a:xfrm>
                            <a:off x="0" y="55817"/>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70" name="Graphic 70"/>
                        <wps:cNvSpPr/>
                        <wps:spPr>
                          <a:xfrm>
                            <a:off x="0" y="81465"/>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g:wgp>
                  </a:graphicData>
                </a:graphic>
              </wp:anchor>
            </w:drawing>
          </mc:Choice>
          <mc:Fallback>
            <w:pict>
              <v:group w14:anchorId="71090327" id="Group 66" o:spid="_x0000_s1026" style="position:absolute;margin-left:226.75pt;margin-top:11.25pt;width:72.75pt;height:6.8pt;z-index:-15708672;mso-wrap-distance-left:0;mso-wrap-distance-right:0;mso-position-horizontal-relative:page" coordsize="923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">
                <v:shape id="Graphic 67" o:spid="_x0000_s1027" style="position:absolute;top:45;width:9239;height:12;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" path="m,l923404,e" filled="f" strokecolor="#d4d27b" strokeweight=".25117mm">
                  <v:path arrowok="t"/>
                </v:shape>
                <v:shape id="Graphic 68" o:spid="_x0000_s1028" style="position:absolute;top:301;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" path="m,l923404,e" filled="f" strokecolor="#d4d27b" strokeweight=".25117mm">
                  <v:path arrowok="t"/>
                </v:shape>
                <v:shape id="Graphic 69" o:spid="_x0000_s1029" style="position:absolute;top:558;width:9239;height:12;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" path="m,l923404,e" filled="f" strokecolor="#d4d27b" strokeweight=".25117mm">
                  <v:path arrowok="t"/>
                </v:shape>
                <v:shape id="Graphic 70" o:spid="_x0000_s1030" style="position:absolute;top:814;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" path="m,l923404,e" filled="f" strokecolor="#d4d27b" strokeweight=".25117mm">
                  <v:path arrowok="t"/>
                </v:shape>
                <w10:wrap type="topAndBottom" anchorx="page"/>
              </v:group>
            </w:pict>
          </mc:Fallback>
        </mc:AlternateContent>
      </w:r>
    </w:p>
    <w:p w14:paraId="0D670ED4" w14:textId="77777777" w:rsidR="0031780B" w:rsidRDefault="0031780B">
      <w:pPr>
        <w:pStyle w:val="BodyText"/>
        <w:spacing w:before="7"/>
        <w:rPr>
          <w:rFonts w:ascii="Times New Roman"/>
        </w:rPr>
      </w:pPr>
    </w:p>
    <w:p w14:paraId="45B0850D" w14:textId="77777777" w:rsidR="0031780B" w:rsidRDefault="00996AB5">
      <w:pPr>
        <w:pStyle w:val="BodyText"/>
        <w:ind w:left="3827"/>
        <w:rPr>
          <w:rFonts w:ascii="Times New Roman"/>
        </w:rPr>
      </w:pPr>
      <w:r>
        <w:rPr>
          <w:rFonts w:ascii="Times New Roman"/>
          <w:color w:val="4D2D79"/>
          <w:w w:val="125"/>
        </w:rPr>
        <w:t>And</w:t>
      </w:r>
      <w:r>
        <w:rPr>
          <w:rFonts w:ascii="Times New Roman"/>
          <w:color w:val="4D2D79"/>
          <w:spacing w:val="-3"/>
          <w:w w:val="125"/>
        </w:rPr>
        <w:t xml:space="preserve"> </w:t>
      </w:r>
      <w:r>
        <w:rPr>
          <w:rFonts w:ascii="Times New Roman"/>
          <w:color w:val="4D2D79"/>
          <w:w w:val="125"/>
        </w:rPr>
        <w:t>so;</w:t>
      </w:r>
      <w:r>
        <w:rPr>
          <w:rFonts w:ascii="Times New Roman"/>
          <w:color w:val="4D2D79"/>
          <w:spacing w:val="-3"/>
          <w:w w:val="125"/>
        </w:rPr>
        <w:t xml:space="preserve"> </w:t>
      </w:r>
      <w:r>
        <w:rPr>
          <w:rFonts w:ascii="Times New Roman"/>
          <w:color w:val="4D2D79"/>
          <w:w w:val="125"/>
        </w:rPr>
        <w:t>I</w:t>
      </w:r>
      <w:r>
        <w:rPr>
          <w:rFonts w:ascii="Times New Roman"/>
          <w:color w:val="4D2D79"/>
          <w:spacing w:val="-2"/>
          <w:w w:val="125"/>
        </w:rPr>
        <w:t xml:space="preserve"> </w:t>
      </w:r>
      <w:r>
        <w:rPr>
          <w:rFonts w:ascii="Times New Roman"/>
          <w:color w:val="4D2D79"/>
          <w:w w:val="125"/>
        </w:rPr>
        <w:t>send</w:t>
      </w:r>
      <w:r>
        <w:rPr>
          <w:rFonts w:ascii="Times New Roman"/>
          <w:color w:val="4D2D79"/>
          <w:spacing w:val="-3"/>
          <w:w w:val="125"/>
        </w:rPr>
        <w:t xml:space="preserve"> </w:t>
      </w:r>
      <w:r>
        <w:rPr>
          <w:rFonts w:ascii="Times New Roman"/>
          <w:color w:val="4D2D79"/>
          <w:w w:val="125"/>
        </w:rPr>
        <w:t>greetings</w:t>
      </w:r>
      <w:r>
        <w:rPr>
          <w:rFonts w:ascii="Times New Roman"/>
          <w:color w:val="4D2D79"/>
          <w:spacing w:val="-3"/>
          <w:w w:val="125"/>
        </w:rPr>
        <w:t xml:space="preserve"> </w:t>
      </w:r>
      <w:r>
        <w:rPr>
          <w:rFonts w:ascii="Times New Roman"/>
          <w:color w:val="4D2D79"/>
          <w:w w:val="125"/>
        </w:rPr>
        <w:t>to</w:t>
      </w:r>
      <w:r>
        <w:rPr>
          <w:rFonts w:ascii="Times New Roman"/>
          <w:color w:val="4D2D79"/>
          <w:spacing w:val="-2"/>
          <w:w w:val="125"/>
        </w:rPr>
        <w:t xml:space="preserve"> </w:t>
      </w:r>
      <w:r>
        <w:rPr>
          <w:rFonts w:ascii="Times New Roman"/>
          <w:color w:val="4D2D79"/>
          <w:w w:val="125"/>
        </w:rPr>
        <w:t>you</w:t>
      </w:r>
      <w:r>
        <w:rPr>
          <w:rFonts w:ascii="Times New Roman"/>
          <w:color w:val="4D2D79"/>
          <w:spacing w:val="-3"/>
          <w:w w:val="125"/>
        </w:rPr>
        <w:t xml:space="preserve"> </w:t>
      </w:r>
      <w:r>
        <w:rPr>
          <w:rFonts w:ascii="Times New Roman"/>
          <w:color w:val="4D2D79"/>
          <w:spacing w:val="-5"/>
          <w:w w:val="125"/>
        </w:rPr>
        <w:t>all</w:t>
      </w:r>
    </w:p>
    <w:p w14:paraId="1FED19BE" w14:textId="77777777" w:rsidR="0031780B" w:rsidRDefault="00996AB5">
      <w:pPr>
        <w:pStyle w:val="BodyText"/>
        <w:spacing w:before="44" w:line="278" w:lineRule="auto"/>
        <w:ind w:left="3827" w:right="588"/>
        <w:rPr>
          <w:rFonts w:ascii="Times New Roman" w:hAnsi="Times New Roman"/>
        </w:rPr>
      </w:pPr>
      <w:r>
        <w:rPr>
          <w:rFonts w:ascii="Times New Roman" w:hAnsi="Times New Roman"/>
          <w:color w:val="4D2D79"/>
          <w:w w:val="125"/>
        </w:rPr>
        <w:t>Welcome</w:t>
      </w:r>
      <w:r>
        <w:rPr>
          <w:rFonts w:ascii="Times New Roman" w:hAnsi="Times New Roman"/>
          <w:color w:val="4D2D79"/>
          <w:spacing w:val="-11"/>
          <w:w w:val="125"/>
        </w:rPr>
        <w:t xml:space="preserve"> </w:t>
      </w:r>
      <w:r>
        <w:rPr>
          <w:rFonts w:ascii="Times New Roman" w:hAnsi="Times New Roman"/>
          <w:color w:val="4D2D79"/>
          <w:w w:val="125"/>
        </w:rPr>
        <w:t>to</w:t>
      </w:r>
      <w:r>
        <w:rPr>
          <w:rFonts w:ascii="Times New Roman" w:hAnsi="Times New Roman"/>
          <w:color w:val="4D2D79"/>
          <w:spacing w:val="-11"/>
          <w:w w:val="125"/>
        </w:rPr>
        <w:t xml:space="preserve"> </w:t>
      </w:r>
      <w:r>
        <w:rPr>
          <w:rFonts w:ascii="Times New Roman" w:hAnsi="Times New Roman"/>
          <w:color w:val="4D2D79"/>
          <w:w w:val="125"/>
        </w:rPr>
        <w:t>our</w:t>
      </w:r>
      <w:r>
        <w:rPr>
          <w:rFonts w:ascii="Times New Roman" w:hAnsi="Times New Roman"/>
          <w:color w:val="4D2D79"/>
          <w:spacing w:val="-11"/>
          <w:w w:val="125"/>
        </w:rPr>
        <w:t xml:space="preserve"> </w:t>
      </w:r>
      <w:r>
        <w:rPr>
          <w:rFonts w:ascii="Times New Roman" w:hAnsi="Times New Roman"/>
          <w:color w:val="4D2D79"/>
          <w:w w:val="125"/>
        </w:rPr>
        <w:t>Ministry</w:t>
      </w:r>
      <w:r>
        <w:rPr>
          <w:rFonts w:ascii="Times New Roman" w:hAnsi="Times New Roman"/>
          <w:color w:val="4D2D79"/>
          <w:spacing w:val="-11"/>
          <w:w w:val="125"/>
        </w:rPr>
        <w:t xml:space="preserve"> </w:t>
      </w:r>
      <w:r>
        <w:rPr>
          <w:rFonts w:ascii="Times New Roman" w:hAnsi="Times New Roman"/>
          <w:color w:val="4D2D79"/>
          <w:w w:val="125"/>
        </w:rPr>
        <w:t>of</w:t>
      </w:r>
      <w:r>
        <w:rPr>
          <w:rFonts w:ascii="Times New Roman" w:hAnsi="Times New Roman"/>
          <w:color w:val="4D2D79"/>
          <w:spacing w:val="-11"/>
          <w:w w:val="125"/>
        </w:rPr>
        <w:t xml:space="preserve"> </w:t>
      </w:r>
      <w:r>
        <w:rPr>
          <w:rFonts w:ascii="Times New Roman" w:hAnsi="Times New Roman"/>
          <w:color w:val="4D2D79"/>
          <w:w w:val="125"/>
        </w:rPr>
        <w:t>Disabled</w:t>
      </w:r>
      <w:r>
        <w:rPr>
          <w:rFonts w:ascii="Times New Roman" w:hAnsi="Times New Roman"/>
          <w:color w:val="4D2D79"/>
          <w:spacing w:val="-11"/>
          <w:w w:val="125"/>
        </w:rPr>
        <w:t xml:space="preserve"> </w:t>
      </w:r>
      <w:r>
        <w:rPr>
          <w:rFonts w:ascii="Times New Roman" w:hAnsi="Times New Roman"/>
          <w:color w:val="4D2D79"/>
          <w:w w:val="125"/>
        </w:rPr>
        <w:t>People</w:t>
      </w:r>
      <w:r>
        <w:rPr>
          <w:rFonts w:ascii="Times New Roman" w:hAnsi="Times New Roman"/>
          <w:color w:val="4D2D79"/>
          <w:spacing w:val="-11"/>
          <w:w w:val="125"/>
        </w:rPr>
        <w:t xml:space="preserve"> </w:t>
      </w:r>
      <w:r>
        <w:rPr>
          <w:rFonts w:ascii="Times New Roman" w:hAnsi="Times New Roman"/>
          <w:color w:val="4D2D79"/>
          <w:w w:val="125"/>
        </w:rPr>
        <w:t xml:space="preserve">– </w:t>
      </w:r>
      <w:r>
        <w:rPr>
          <w:rFonts w:ascii="Times New Roman" w:hAnsi="Times New Roman"/>
          <w:color w:val="4D2D79"/>
          <w:w w:val="130"/>
        </w:rPr>
        <w:t>Whaikaha annual report</w:t>
      </w:r>
    </w:p>
    <w:p w14:paraId="66015594" w14:textId="77777777" w:rsidR="0031780B" w:rsidRDefault="0031780B">
      <w:pPr>
        <w:pStyle w:val="BodyText"/>
        <w:spacing w:line="278" w:lineRule="auto"/>
        <w:rPr>
          <w:rFonts w:ascii="Times New Roman" w:hAnsi="Times New Roman"/>
        </w:rPr>
        <w:sectPr w:rsidR="0031780B">
          <w:pgSz w:w="11910" w:h="16840"/>
          <w:pgMar w:top="0" w:right="425" w:bottom="740" w:left="708" w:header="0" w:footer="543" w:gutter="0"/>
          <w:cols w:space="720"/>
        </w:sectPr>
      </w:pPr>
    </w:p>
    <w:p w14:paraId="5C3CFA83" w14:textId="77777777" w:rsidR="0031780B" w:rsidRDefault="00996AB5">
      <w:pPr>
        <w:pStyle w:val="Heading8"/>
        <w:spacing w:line="285" w:lineRule="auto"/>
      </w:pPr>
      <w:r>
        <w:rPr>
          <w:color w:val="4D2D79"/>
        </w:rPr>
        <w:lastRenderedPageBreak/>
        <w:t>The vision of the Ministry of Disabled People – Whaikaha (the</w:t>
      </w:r>
      <w:r>
        <w:rPr>
          <w:color w:val="4D2D79"/>
          <w:spacing w:val="5"/>
        </w:rPr>
        <w:t xml:space="preserve"> </w:t>
      </w:r>
      <w:r>
        <w:rPr>
          <w:color w:val="4D2D79"/>
        </w:rPr>
        <w:t>Ministry)</w:t>
      </w:r>
      <w:r>
        <w:rPr>
          <w:color w:val="4D2D79"/>
          <w:spacing w:val="6"/>
        </w:rPr>
        <w:t xml:space="preserve"> </w:t>
      </w:r>
      <w:r>
        <w:rPr>
          <w:color w:val="4D2D79"/>
        </w:rPr>
        <w:t>is</w:t>
      </w:r>
      <w:r>
        <w:rPr>
          <w:color w:val="4D2D79"/>
          <w:spacing w:val="5"/>
        </w:rPr>
        <w:t xml:space="preserve"> </w:t>
      </w:r>
      <w:r>
        <w:rPr>
          <w:color w:val="4D2D79"/>
        </w:rPr>
        <w:t>disabled</w:t>
      </w:r>
      <w:r>
        <w:rPr>
          <w:color w:val="4D2D79"/>
          <w:spacing w:val="6"/>
        </w:rPr>
        <w:t xml:space="preserve"> </w:t>
      </w:r>
      <w:r>
        <w:rPr>
          <w:color w:val="4D2D79"/>
        </w:rPr>
        <w:t>people</w:t>
      </w:r>
      <w:r>
        <w:rPr>
          <w:color w:val="4D2D79"/>
          <w:spacing w:val="6"/>
        </w:rPr>
        <w:t xml:space="preserve"> </w:t>
      </w:r>
      <w:r>
        <w:rPr>
          <w:color w:val="4D2D79"/>
        </w:rPr>
        <w:t>thriving</w:t>
      </w:r>
      <w:r>
        <w:rPr>
          <w:color w:val="4D2D79"/>
          <w:spacing w:val="5"/>
        </w:rPr>
        <w:t xml:space="preserve"> </w:t>
      </w:r>
      <w:r>
        <w:rPr>
          <w:color w:val="4D2D79"/>
        </w:rPr>
        <w:t>in</w:t>
      </w:r>
      <w:r>
        <w:rPr>
          <w:color w:val="4D2D79"/>
          <w:spacing w:val="6"/>
        </w:rPr>
        <w:t xml:space="preserve"> </w:t>
      </w:r>
      <w:r>
        <w:rPr>
          <w:color w:val="4D2D79"/>
        </w:rPr>
        <w:t>New</w:t>
      </w:r>
      <w:r>
        <w:rPr>
          <w:color w:val="4D2D79"/>
          <w:spacing w:val="5"/>
        </w:rPr>
        <w:t xml:space="preserve"> </w:t>
      </w:r>
      <w:r>
        <w:rPr>
          <w:color w:val="4D2D79"/>
          <w:spacing w:val="-2"/>
        </w:rPr>
        <w:t>Zealand.</w:t>
      </w:r>
    </w:p>
    <w:p w14:paraId="2A635513" w14:textId="77777777" w:rsidR="0031780B" w:rsidRDefault="00996AB5">
      <w:pPr>
        <w:pStyle w:val="Heading8"/>
        <w:spacing w:before="1" w:line="285" w:lineRule="auto"/>
        <w:ind w:right="2290"/>
      </w:pPr>
      <w:r>
        <w:rPr>
          <w:color w:val="4D2D79"/>
        </w:rPr>
        <w:t>This</w:t>
      </w:r>
      <w:r>
        <w:rPr>
          <w:color w:val="4D2D79"/>
          <w:spacing w:val="-2"/>
        </w:rPr>
        <w:t xml:space="preserve"> </w:t>
      </w:r>
      <w:r>
        <w:rPr>
          <w:color w:val="4D2D79"/>
        </w:rPr>
        <w:t>means</w:t>
      </w:r>
      <w:r>
        <w:rPr>
          <w:color w:val="4D2D79"/>
          <w:spacing w:val="-2"/>
        </w:rPr>
        <w:t xml:space="preserve"> </w:t>
      </w:r>
      <w:r>
        <w:rPr>
          <w:color w:val="4D2D79"/>
        </w:rPr>
        <w:t>disabled</w:t>
      </w:r>
      <w:r>
        <w:rPr>
          <w:color w:val="4D2D79"/>
          <w:spacing w:val="-2"/>
        </w:rPr>
        <w:t xml:space="preserve"> </w:t>
      </w:r>
      <w:r>
        <w:rPr>
          <w:color w:val="4D2D79"/>
        </w:rPr>
        <w:t>people</w:t>
      </w:r>
      <w:r>
        <w:rPr>
          <w:color w:val="4D2D79"/>
          <w:spacing w:val="-2"/>
        </w:rPr>
        <w:t xml:space="preserve"> </w:t>
      </w:r>
      <w:r>
        <w:rPr>
          <w:color w:val="4D2D79"/>
        </w:rPr>
        <w:t>and</w:t>
      </w:r>
      <w:r>
        <w:rPr>
          <w:color w:val="4D2D79"/>
          <w:spacing w:val="-2"/>
        </w:rPr>
        <w:t xml:space="preserve"> </w:t>
      </w:r>
      <w:r>
        <w:rPr>
          <w:color w:val="4D2D79"/>
        </w:rPr>
        <w:t>tāngata</w:t>
      </w:r>
      <w:r>
        <w:rPr>
          <w:color w:val="4D2D79"/>
          <w:spacing w:val="-2"/>
        </w:rPr>
        <w:t xml:space="preserve"> </w:t>
      </w:r>
      <w:r>
        <w:rPr>
          <w:color w:val="4D2D79"/>
        </w:rPr>
        <w:t>whaikaha</w:t>
      </w:r>
      <w:r>
        <w:rPr>
          <w:color w:val="4D2D79"/>
          <w:spacing w:val="-2"/>
        </w:rPr>
        <w:t xml:space="preserve"> </w:t>
      </w:r>
      <w:r>
        <w:rPr>
          <w:color w:val="4D2D79"/>
        </w:rPr>
        <w:t>Māori</w:t>
      </w:r>
      <w:r>
        <w:rPr>
          <w:color w:val="4D2D79"/>
          <w:spacing w:val="-2"/>
        </w:rPr>
        <w:t xml:space="preserve"> </w:t>
      </w:r>
      <w:r>
        <w:rPr>
          <w:color w:val="4D2D79"/>
        </w:rPr>
        <w:t>have choice and control over their lives, can participate fully in their communities, and have opportunities to achieve their goals</w:t>
      </w:r>
      <w:r>
        <w:rPr>
          <w:color w:val="4D2D79"/>
          <w:spacing w:val="40"/>
        </w:rPr>
        <w:t xml:space="preserve"> </w:t>
      </w:r>
      <w:r>
        <w:rPr>
          <w:color w:val="4D2D79"/>
        </w:rPr>
        <w:t>and aspirations.</w:t>
      </w:r>
    </w:p>
    <w:p w14:paraId="3FC37971" w14:textId="77777777" w:rsidR="0031780B" w:rsidRDefault="0031780B">
      <w:pPr>
        <w:pStyle w:val="BodyText"/>
        <w:spacing w:before="10"/>
        <w:rPr>
          <w:sz w:val="27"/>
        </w:rPr>
      </w:pPr>
    </w:p>
    <w:p w14:paraId="4916BF17" w14:textId="77777777" w:rsidR="0031780B" w:rsidRDefault="00996AB5">
      <w:pPr>
        <w:pStyle w:val="BodyText"/>
        <w:spacing w:line="278" w:lineRule="auto"/>
        <w:ind w:left="992" w:right="1673"/>
      </w:pPr>
      <w:r>
        <w:rPr>
          <w:color w:val="253F51"/>
        </w:rPr>
        <w:t>We are making progress towards this vision. In recent years, we have seen more disabled people participating in education and employment, fewer disabled</w:t>
      </w:r>
      <w:r>
        <w:rPr>
          <w:color w:val="253F51"/>
          <w:spacing w:val="-3"/>
        </w:rPr>
        <w:t xml:space="preserve"> </w:t>
      </w:r>
      <w:r>
        <w:rPr>
          <w:color w:val="253F51"/>
        </w:rPr>
        <w:t>people</w:t>
      </w:r>
      <w:r>
        <w:rPr>
          <w:color w:val="253F51"/>
          <w:spacing w:val="-3"/>
        </w:rPr>
        <w:t xml:space="preserve"> </w:t>
      </w:r>
      <w:r>
        <w:rPr>
          <w:color w:val="253F51"/>
        </w:rPr>
        <w:t>having</w:t>
      </w:r>
      <w:r>
        <w:rPr>
          <w:color w:val="253F51"/>
          <w:spacing w:val="-3"/>
        </w:rPr>
        <w:t xml:space="preserve"> </w:t>
      </w:r>
      <w:r>
        <w:rPr>
          <w:color w:val="253F51"/>
        </w:rPr>
        <w:t>no</w:t>
      </w:r>
      <w:r>
        <w:rPr>
          <w:color w:val="253F51"/>
          <w:spacing w:val="-3"/>
        </w:rPr>
        <w:t xml:space="preserve"> </w:t>
      </w:r>
      <w:r>
        <w:rPr>
          <w:color w:val="253F51"/>
        </w:rPr>
        <w:t>qualification,</w:t>
      </w:r>
      <w:r>
        <w:rPr>
          <w:color w:val="253F51"/>
          <w:spacing w:val="-3"/>
        </w:rPr>
        <w:t xml:space="preserve"> </w:t>
      </w:r>
      <w:r>
        <w:rPr>
          <w:color w:val="253F51"/>
        </w:rPr>
        <w:t>and</w:t>
      </w:r>
      <w:r>
        <w:rPr>
          <w:color w:val="253F51"/>
          <w:spacing w:val="-3"/>
        </w:rPr>
        <w:t xml:space="preserve"> </w:t>
      </w:r>
      <w:r>
        <w:rPr>
          <w:color w:val="253F51"/>
        </w:rPr>
        <w:t>some</w:t>
      </w:r>
      <w:r>
        <w:rPr>
          <w:color w:val="253F51"/>
          <w:spacing w:val="-3"/>
        </w:rPr>
        <w:t xml:space="preserve"> </w:t>
      </w:r>
      <w:r>
        <w:rPr>
          <w:color w:val="253F51"/>
        </w:rPr>
        <w:t>improvements</w:t>
      </w:r>
      <w:r>
        <w:rPr>
          <w:color w:val="253F51"/>
          <w:spacing w:val="-3"/>
        </w:rPr>
        <w:t xml:space="preserve"> </w:t>
      </w:r>
      <w:r>
        <w:rPr>
          <w:color w:val="253F51"/>
        </w:rPr>
        <w:t>in</w:t>
      </w:r>
      <w:r>
        <w:rPr>
          <w:color w:val="253F51"/>
          <w:spacing w:val="-3"/>
        </w:rPr>
        <w:t xml:space="preserve"> </w:t>
      </w:r>
      <w:r>
        <w:rPr>
          <w:color w:val="253F51"/>
        </w:rPr>
        <w:t>disabled people’s housing quality. However, significant challenges remain. Disabled people continue to experience poorer outcomes than non-disabled people</w:t>
      </w:r>
    </w:p>
    <w:p w14:paraId="08ADA36F" w14:textId="77777777" w:rsidR="0031780B" w:rsidRDefault="00996AB5">
      <w:pPr>
        <w:pStyle w:val="BodyText"/>
        <w:spacing w:line="278" w:lineRule="auto"/>
        <w:ind w:left="992" w:right="1673"/>
      </w:pPr>
      <w:r>
        <w:rPr>
          <w:color w:val="253F51"/>
        </w:rPr>
        <w:t>in</w:t>
      </w:r>
      <w:r>
        <w:rPr>
          <w:color w:val="253F51"/>
          <w:spacing w:val="-2"/>
        </w:rPr>
        <w:t xml:space="preserve"> </w:t>
      </w:r>
      <w:r>
        <w:rPr>
          <w:color w:val="253F51"/>
        </w:rPr>
        <w:t>areas</w:t>
      </w:r>
      <w:r>
        <w:rPr>
          <w:color w:val="253F51"/>
          <w:spacing w:val="-2"/>
        </w:rPr>
        <w:t xml:space="preserve"> </w:t>
      </w:r>
      <w:r>
        <w:rPr>
          <w:color w:val="253F51"/>
        </w:rPr>
        <w:t>including</w:t>
      </w:r>
      <w:r>
        <w:rPr>
          <w:color w:val="253F51"/>
          <w:spacing w:val="-2"/>
        </w:rPr>
        <w:t xml:space="preserve"> </w:t>
      </w:r>
      <w:r>
        <w:rPr>
          <w:color w:val="253F51"/>
        </w:rPr>
        <w:t>employment,</w:t>
      </w:r>
      <w:r>
        <w:rPr>
          <w:color w:val="253F51"/>
          <w:spacing w:val="-2"/>
        </w:rPr>
        <w:t xml:space="preserve"> </w:t>
      </w:r>
      <w:r>
        <w:rPr>
          <w:color w:val="253F51"/>
        </w:rPr>
        <w:t>health,</w:t>
      </w:r>
      <w:r>
        <w:rPr>
          <w:color w:val="253F51"/>
          <w:spacing w:val="-2"/>
        </w:rPr>
        <w:t xml:space="preserve"> </w:t>
      </w:r>
      <w:r>
        <w:rPr>
          <w:color w:val="253F51"/>
        </w:rPr>
        <w:t>income</w:t>
      </w:r>
      <w:r>
        <w:rPr>
          <w:color w:val="253F51"/>
          <w:spacing w:val="-2"/>
        </w:rPr>
        <w:t xml:space="preserve"> </w:t>
      </w:r>
      <w:r>
        <w:rPr>
          <w:color w:val="253F51"/>
        </w:rPr>
        <w:t>and</w:t>
      </w:r>
      <w:r>
        <w:rPr>
          <w:color w:val="253F51"/>
          <w:spacing w:val="-2"/>
        </w:rPr>
        <w:t xml:space="preserve"> </w:t>
      </w:r>
      <w:r>
        <w:rPr>
          <w:color w:val="253F51"/>
        </w:rPr>
        <w:t>life</w:t>
      </w:r>
      <w:r>
        <w:rPr>
          <w:color w:val="253F51"/>
          <w:spacing w:val="-2"/>
        </w:rPr>
        <w:t xml:space="preserve"> </w:t>
      </w:r>
      <w:r>
        <w:rPr>
          <w:color w:val="253F51"/>
        </w:rPr>
        <w:t>satisfaction.</w:t>
      </w:r>
      <w:r>
        <w:rPr>
          <w:color w:val="253F51"/>
          <w:spacing w:val="-9"/>
        </w:rPr>
        <w:t xml:space="preserve"> </w:t>
      </w:r>
      <w:r>
        <w:rPr>
          <w:color w:val="253F51"/>
        </w:rPr>
        <w:t>These inequities are often greater for tāngata whaikaha Māori, Pacific disabled people and some people with different types of impairments.</w:t>
      </w:r>
    </w:p>
    <w:p w14:paraId="08639725" w14:textId="77777777" w:rsidR="0031780B" w:rsidRDefault="00996AB5">
      <w:pPr>
        <w:pStyle w:val="BodyText"/>
        <w:spacing w:before="169" w:line="278" w:lineRule="auto"/>
        <w:ind w:left="992" w:right="1673"/>
      </w:pPr>
      <w:proofErr w:type="gramStart"/>
      <w:r>
        <w:rPr>
          <w:color w:val="253F51"/>
        </w:rPr>
        <w:t>The 2025</w:t>
      </w:r>
      <w:proofErr w:type="gramEnd"/>
      <w:r>
        <w:rPr>
          <w:color w:val="253F51"/>
        </w:rPr>
        <w:t>/</w:t>
      </w:r>
      <w:proofErr w:type="gramStart"/>
      <w:r>
        <w:rPr>
          <w:color w:val="253F51"/>
        </w:rPr>
        <w:t>26 year</w:t>
      </w:r>
      <w:proofErr w:type="gramEnd"/>
      <w:r>
        <w:rPr>
          <w:color w:val="253F51"/>
        </w:rPr>
        <w:t xml:space="preserve"> was the Ministry’s first full year as a standalone public service department. We continued to build our capability and influence as the steward for disability issues – a unique role that allows us to shape work across government. We worked in partnership to support progress across the 6 strategic outcomes in our Strategic Intentions: accessibility, education, employment, health, housing and justice.</w:t>
      </w:r>
    </w:p>
    <w:p w14:paraId="6FAA144C" w14:textId="77777777" w:rsidR="0031780B" w:rsidRDefault="00996AB5">
      <w:pPr>
        <w:pStyle w:val="BodyText"/>
        <w:spacing w:before="170" w:line="278" w:lineRule="auto"/>
        <w:ind w:left="992" w:right="1605"/>
      </w:pPr>
      <w:r>
        <w:rPr>
          <w:color w:val="253F51"/>
        </w:rPr>
        <w:t>The</w:t>
      </w:r>
      <w:r>
        <w:rPr>
          <w:color w:val="253F51"/>
          <w:spacing w:val="-4"/>
        </w:rPr>
        <w:t xml:space="preserve"> </w:t>
      </w:r>
      <w:r>
        <w:rPr>
          <w:color w:val="253F51"/>
        </w:rPr>
        <w:t>year</w:t>
      </w:r>
      <w:r>
        <w:rPr>
          <w:color w:val="253F51"/>
          <w:spacing w:val="-4"/>
        </w:rPr>
        <w:t xml:space="preserve"> </w:t>
      </w:r>
      <w:r>
        <w:rPr>
          <w:color w:val="253F51"/>
        </w:rPr>
        <w:t>had</w:t>
      </w:r>
      <w:r>
        <w:rPr>
          <w:color w:val="253F51"/>
          <w:spacing w:val="-4"/>
        </w:rPr>
        <w:t xml:space="preserve"> </w:t>
      </w:r>
      <w:r>
        <w:rPr>
          <w:color w:val="253F51"/>
        </w:rPr>
        <w:t>2</w:t>
      </w:r>
      <w:r>
        <w:rPr>
          <w:color w:val="253F51"/>
          <w:spacing w:val="-4"/>
        </w:rPr>
        <w:t xml:space="preserve"> </w:t>
      </w:r>
      <w:r>
        <w:rPr>
          <w:color w:val="253F51"/>
        </w:rPr>
        <w:t>parts.</w:t>
      </w:r>
      <w:r>
        <w:rPr>
          <w:color w:val="253F51"/>
          <w:spacing w:val="-4"/>
        </w:rPr>
        <w:t xml:space="preserve"> </w:t>
      </w:r>
      <w:r>
        <w:rPr>
          <w:color w:val="253F51"/>
        </w:rPr>
        <w:t>In</w:t>
      </w:r>
      <w:r>
        <w:rPr>
          <w:color w:val="253F51"/>
          <w:spacing w:val="-4"/>
        </w:rPr>
        <w:t xml:space="preserve"> </w:t>
      </w:r>
      <w:r>
        <w:rPr>
          <w:color w:val="253F51"/>
        </w:rPr>
        <w:t>the</w:t>
      </w:r>
      <w:r>
        <w:rPr>
          <w:color w:val="253F51"/>
          <w:spacing w:val="-4"/>
        </w:rPr>
        <w:t xml:space="preserve"> </w:t>
      </w:r>
      <w:r>
        <w:rPr>
          <w:color w:val="253F51"/>
        </w:rPr>
        <w:t>first</w:t>
      </w:r>
      <w:r>
        <w:rPr>
          <w:color w:val="253F51"/>
          <w:spacing w:val="-4"/>
        </w:rPr>
        <w:t xml:space="preserve"> </w:t>
      </w:r>
      <w:r>
        <w:rPr>
          <w:color w:val="253F51"/>
        </w:rPr>
        <w:t>part,</w:t>
      </w:r>
      <w:r>
        <w:rPr>
          <w:color w:val="253F51"/>
          <w:spacing w:val="-4"/>
        </w:rPr>
        <w:t xml:space="preserve"> </w:t>
      </w:r>
      <w:r>
        <w:rPr>
          <w:color w:val="253F51"/>
        </w:rPr>
        <w:t>we</w:t>
      </w:r>
      <w:r>
        <w:rPr>
          <w:color w:val="253F51"/>
          <w:spacing w:val="-4"/>
        </w:rPr>
        <w:t xml:space="preserve"> </w:t>
      </w:r>
      <w:r>
        <w:rPr>
          <w:color w:val="253F51"/>
        </w:rPr>
        <w:t>focused</w:t>
      </w:r>
      <w:r>
        <w:rPr>
          <w:color w:val="253F51"/>
          <w:spacing w:val="-4"/>
        </w:rPr>
        <w:t xml:space="preserve"> </w:t>
      </w:r>
      <w:r>
        <w:rPr>
          <w:color w:val="253F51"/>
        </w:rPr>
        <w:t>on</w:t>
      </w:r>
      <w:r>
        <w:rPr>
          <w:color w:val="253F51"/>
          <w:spacing w:val="-4"/>
        </w:rPr>
        <w:t xml:space="preserve"> </w:t>
      </w:r>
      <w:r>
        <w:rPr>
          <w:color w:val="253F51"/>
        </w:rPr>
        <w:t>setting</w:t>
      </w:r>
      <w:r>
        <w:rPr>
          <w:color w:val="253F51"/>
          <w:spacing w:val="-4"/>
        </w:rPr>
        <w:t xml:space="preserve"> </w:t>
      </w:r>
      <w:r>
        <w:rPr>
          <w:color w:val="253F51"/>
        </w:rPr>
        <w:t>direction.</w:t>
      </w:r>
      <w:r>
        <w:rPr>
          <w:color w:val="253F51"/>
          <w:spacing w:val="-4"/>
        </w:rPr>
        <w:t xml:space="preserve"> </w:t>
      </w:r>
      <w:r>
        <w:rPr>
          <w:color w:val="253F51"/>
        </w:rPr>
        <w:t>We</w:t>
      </w:r>
      <w:r>
        <w:rPr>
          <w:color w:val="253F51"/>
          <w:spacing w:val="-4"/>
        </w:rPr>
        <w:t xml:space="preserve"> </w:t>
      </w:r>
      <w:r>
        <w:rPr>
          <w:color w:val="253F51"/>
        </w:rPr>
        <w:t>led the development of the New Zealand Disability Strategy 2026–2030 and,</w:t>
      </w:r>
      <w:r>
        <w:rPr>
          <w:color w:val="253F51"/>
          <w:spacing w:val="40"/>
        </w:rPr>
        <w:t xml:space="preserve"> </w:t>
      </w:r>
      <w:r>
        <w:rPr>
          <w:color w:val="253F51"/>
        </w:rPr>
        <w:t>with</w:t>
      </w:r>
      <w:r>
        <w:rPr>
          <w:color w:val="253F51"/>
          <w:spacing w:val="-17"/>
        </w:rPr>
        <w:t xml:space="preserve"> </w:t>
      </w:r>
      <w:r>
        <w:rPr>
          <w:color w:val="253F51"/>
        </w:rPr>
        <w:t>the</w:t>
      </w:r>
      <w:r>
        <w:rPr>
          <w:color w:val="253F51"/>
          <w:spacing w:val="-17"/>
        </w:rPr>
        <w:t xml:space="preserve"> </w:t>
      </w:r>
      <w:r>
        <w:rPr>
          <w:color w:val="253F51"/>
        </w:rPr>
        <w:t>New</w:t>
      </w:r>
      <w:r>
        <w:rPr>
          <w:color w:val="253F51"/>
          <w:spacing w:val="-16"/>
        </w:rPr>
        <w:t xml:space="preserve"> </w:t>
      </w:r>
      <w:r>
        <w:rPr>
          <w:color w:val="253F51"/>
        </w:rPr>
        <w:t>Zealand</w:t>
      </w:r>
      <w:r>
        <w:rPr>
          <w:color w:val="253F51"/>
          <w:spacing w:val="-17"/>
        </w:rPr>
        <w:t xml:space="preserve"> </w:t>
      </w:r>
      <w:r>
        <w:rPr>
          <w:color w:val="253F51"/>
        </w:rPr>
        <w:t>Sign</w:t>
      </w:r>
      <w:r>
        <w:rPr>
          <w:color w:val="253F51"/>
          <w:spacing w:val="-17"/>
        </w:rPr>
        <w:t xml:space="preserve"> </w:t>
      </w:r>
      <w:r>
        <w:rPr>
          <w:color w:val="253F51"/>
        </w:rPr>
        <w:t>Language</w:t>
      </w:r>
      <w:r>
        <w:rPr>
          <w:color w:val="253F51"/>
          <w:spacing w:val="-17"/>
        </w:rPr>
        <w:t xml:space="preserve"> </w:t>
      </w:r>
      <w:r>
        <w:rPr>
          <w:color w:val="253F51"/>
        </w:rPr>
        <w:t>Board,</w:t>
      </w:r>
      <w:r>
        <w:rPr>
          <w:color w:val="253F51"/>
          <w:spacing w:val="-16"/>
        </w:rPr>
        <w:t xml:space="preserve"> </w:t>
      </w:r>
      <w:r>
        <w:rPr>
          <w:color w:val="253F51"/>
        </w:rPr>
        <w:t>the</w:t>
      </w:r>
      <w:r>
        <w:rPr>
          <w:color w:val="253F51"/>
          <w:spacing w:val="-17"/>
        </w:rPr>
        <w:t xml:space="preserve"> </w:t>
      </w:r>
      <w:r>
        <w:rPr>
          <w:color w:val="253F51"/>
        </w:rPr>
        <w:t>New</w:t>
      </w:r>
      <w:r>
        <w:rPr>
          <w:color w:val="253F51"/>
          <w:spacing w:val="-17"/>
        </w:rPr>
        <w:t xml:space="preserve"> </w:t>
      </w:r>
      <w:r>
        <w:rPr>
          <w:color w:val="253F51"/>
        </w:rPr>
        <w:t>Zealand</w:t>
      </w:r>
      <w:r>
        <w:rPr>
          <w:color w:val="253F51"/>
          <w:spacing w:val="-16"/>
        </w:rPr>
        <w:t xml:space="preserve"> </w:t>
      </w:r>
      <w:r>
        <w:rPr>
          <w:color w:val="253F51"/>
        </w:rPr>
        <w:t>Sign</w:t>
      </w:r>
      <w:r>
        <w:rPr>
          <w:color w:val="253F51"/>
          <w:spacing w:val="-17"/>
        </w:rPr>
        <w:t xml:space="preserve"> </w:t>
      </w:r>
      <w:r>
        <w:rPr>
          <w:color w:val="253F51"/>
        </w:rPr>
        <w:t>Language Strategy 2026–2036.</w:t>
      </w:r>
    </w:p>
    <w:p w14:paraId="6AD987BD" w14:textId="77777777" w:rsidR="0031780B" w:rsidRDefault="00996AB5">
      <w:pPr>
        <w:pStyle w:val="BodyText"/>
        <w:spacing w:before="169" w:line="278" w:lineRule="auto"/>
        <w:ind w:left="992" w:right="1480"/>
      </w:pPr>
      <w:r>
        <w:rPr>
          <w:color w:val="253F51"/>
        </w:rPr>
        <w:t>With our direction in place, our focus shifted to practical action. We began delivering</w:t>
      </w:r>
      <w:r>
        <w:rPr>
          <w:color w:val="253F51"/>
          <w:spacing w:val="-2"/>
        </w:rPr>
        <w:t xml:space="preserve"> </w:t>
      </w:r>
      <w:r>
        <w:rPr>
          <w:color w:val="253F51"/>
        </w:rPr>
        <w:t>both</w:t>
      </w:r>
      <w:r>
        <w:rPr>
          <w:color w:val="253F51"/>
          <w:spacing w:val="-2"/>
        </w:rPr>
        <w:t xml:space="preserve"> </w:t>
      </w:r>
      <w:r>
        <w:rPr>
          <w:color w:val="253F51"/>
        </w:rPr>
        <w:t>strategies</w:t>
      </w:r>
      <w:r>
        <w:rPr>
          <w:color w:val="253F51"/>
          <w:spacing w:val="-2"/>
        </w:rPr>
        <w:t xml:space="preserve"> </w:t>
      </w:r>
      <w:r>
        <w:rPr>
          <w:color w:val="253F51"/>
        </w:rPr>
        <w:t>with</w:t>
      </w:r>
      <w:r>
        <w:rPr>
          <w:color w:val="253F51"/>
          <w:spacing w:val="-2"/>
        </w:rPr>
        <w:t xml:space="preserve"> </w:t>
      </w:r>
      <w:r>
        <w:rPr>
          <w:color w:val="253F51"/>
        </w:rPr>
        <w:t>the</w:t>
      </w:r>
      <w:r>
        <w:rPr>
          <w:color w:val="253F51"/>
          <w:spacing w:val="-2"/>
        </w:rPr>
        <w:t xml:space="preserve"> </w:t>
      </w:r>
      <w:r>
        <w:rPr>
          <w:color w:val="253F51"/>
        </w:rPr>
        <w:t>disability</w:t>
      </w:r>
      <w:r>
        <w:rPr>
          <w:color w:val="253F51"/>
          <w:spacing w:val="-2"/>
        </w:rPr>
        <w:t xml:space="preserve"> </w:t>
      </w:r>
      <w:r>
        <w:rPr>
          <w:color w:val="253F51"/>
        </w:rPr>
        <w:t>community,</w:t>
      </w:r>
      <w:r>
        <w:rPr>
          <w:color w:val="253F51"/>
          <w:spacing w:val="-2"/>
        </w:rPr>
        <w:t xml:space="preserve"> </w:t>
      </w:r>
      <w:r>
        <w:rPr>
          <w:color w:val="253F51"/>
        </w:rPr>
        <w:t>the</w:t>
      </w:r>
      <w:r>
        <w:rPr>
          <w:color w:val="253F51"/>
          <w:spacing w:val="-2"/>
        </w:rPr>
        <w:t xml:space="preserve"> </w:t>
      </w:r>
      <w:r>
        <w:rPr>
          <w:color w:val="253F51"/>
        </w:rPr>
        <w:t>New</w:t>
      </w:r>
      <w:r>
        <w:rPr>
          <w:color w:val="253F51"/>
          <w:spacing w:val="-2"/>
        </w:rPr>
        <w:t xml:space="preserve"> </w:t>
      </w:r>
      <w:r>
        <w:rPr>
          <w:color w:val="253F51"/>
        </w:rPr>
        <w:t>Zealand</w:t>
      </w:r>
      <w:r>
        <w:rPr>
          <w:color w:val="253F51"/>
          <w:spacing w:val="-2"/>
        </w:rPr>
        <w:t xml:space="preserve"> </w:t>
      </w:r>
      <w:r>
        <w:rPr>
          <w:color w:val="253F51"/>
        </w:rPr>
        <w:t>Sign Language Board and other government agencies.</w:t>
      </w:r>
    </w:p>
    <w:p w14:paraId="36395FA9" w14:textId="77777777" w:rsidR="0031780B" w:rsidRDefault="00996AB5">
      <w:pPr>
        <w:pStyle w:val="BodyText"/>
        <w:spacing w:before="170" w:line="278" w:lineRule="auto"/>
        <w:ind w:left="992" w:right="1480"/>
      </w:pPr>
      <w:r>
        <w:rPr>
          <w:color w:val="253F51"/>
        </w:rPr>
        <w:t>We continued to deliver work to improve employment opportunities for disabled</w:t>
      </w:r>
      <w:r>
        <w:rPr>
          <w:color w:val="253F51"/>
          <w:spacing w:val="-8"/>
        </w:rPr>
        <w:t xml:space="preserve"> </w:t>
      </w:r>
      <w:r>
        <w:rPr>
          <w:color w:val="253F51"/>
        </w:rPr>
        <w:t>people.</w:t>
      </w:r>
      <w:r>
        <w:rPr>
          <w:color w:val="253F51"/>
          <w:spacing w:val="-8"/>
        </w:rPr>
        <w:t xml:space="preserve"> </w:t>
      </w:r>
      <w:r>
        <w:rPr>
          <w:color w:val="253F51"/>
        </w:rPr>
        <w:t>We</w:t>
      </w:r>
      <w:r>
        <w:rPr>
          <w:color w:val="253F51"/>
          <w:spacing w:val="-8"/>
        </w:rPr>
        <w:t xml:space="preserve"> </w:t>
      </w:r>
      <w:r>
        <w:rPr>
          <w:color w:val="253F51"/>
        </w:rPr>
        <w:t>launched</w:t>
      </w:r>
      <w:r>
        <w:rPr>
          <w:color w:val="253F51"/>
          <w:spacing w:val="-8"/>
        </w:rPr>
        <w:t xml:space="preserve"> </w:t>
      </w:r>
      <w:r>
        <w:rPr>
          <w:color w:val="253F51"/>
        </w:rPr>
        <w:t>OneinSix.nz,</w:t>
      </w:r>
      <w:r>
        <w:rPr>
          <w:color w:val="253F51"/>
          <w:spacing w:val="-8"/>
        </w:rPr>
        <w:t xml:space="preserve"> </w:t>
      </w:r>
      <w:r>
        <w:rPr>
          <w:color w:val="253F51"/>
        </w:rPr>
        <w:t>a</w:t>
      </w:r>
      <w:r>
        <w:rPr>
          <w:color w:val="253F51"/>
          <w:spacing w:val="-8"/>
        </w:rPr>
        <w:t xml:space="preserve"> </w:t>
      </w:r>
      <w:r>
        <w:rPr>
          <w:color w:val="253F51"/>
        </w:rPr>
        <w:t>resource</w:t>
      </w:r>
      <w:r>
        <w:rPr>
          <w:color w:val="253F51"/>
          <w:spacing w:val="-8"/>
        </w:rPr>
        <w:t xml:space="preserve"> </w:t>
      </w:r>
      <w:r>
        <w:rPr>
          <w:color w:val="253F51"/>
        </w:rPr>
        <w:t>hub</w:t>
      </w:r>
      <w:r>
        <w:rPr>
          <w:color w:val="253F51"/>
          <w:spacing w:val="-8"/>
        </w:rPr>
        <w:t xml:space="preserve"> </w:t>
      </w:r>
      <w:r>
        <w:rPr>
          <w:color w:val="253F51"/>
        </w:rPr>
        <w:t>to</w:t>
      </w:r>
      <w:r>
        <w:rPr>
          <w:color w:val="253F51"/>
          <w:spacing w:val="-8"/>
        </w:rPr>
        <w:t xml:space="preserve"> </w:t>
      </w:r>
      <w:r>
        <w:rPr>
          <w:color w:val="253F51"/>
        </w:rPr>
        <w:t>help</w:t>
      </w:r>
      <w:r>
        <w:rPr>
          <w:color w:val="253F51"/>
          <w:spacing w:val="-8"/>
        </w:rPr>
        <w:t xml:space="preserve"> </w:t>
      </w:r>
      <w:r>
        <w:rPr>
          <w:color w:val="253F51"/>
        </w:rPr>
        <w:t>employers successfully</w:t>
      </w:r>
      <w:r>
        <w:rPr>
          <w:color w:val="253F51"/>
          <w:spacing w:val="-2"/>
        </w:rPr>
        <w:t xml:space="preserve"> </w:t>
      </w:r>
      <w:r>
        <w:rPr>
          <w:color w:val="253F51"/>
        </w:rPr>
        <w:t>employ</w:t>
      </w:r>
      <w:r>
        <w:rPr>
          <w:color w:val="253F51"/>
          <w:spacing w:val="-2"/>
        </w:rPr>
        <w:t xml:space="preserve"> </w:t>
      </w:r>
      <w:r>
        <w:rPr>
          <w:color w:val="253F51"/>
        </w:rPr>
        <w:t>disabled</w:t>
      </w:r>
      <w:r>
        <w:rPr>
          <w:color w:val="253F51"/>
          <w:spacing w:val="-2"/>
        </w:rPr>
        <w:t xml:space="preserve"> </w:t>
      </w:r>
      <w:r>
        <w:rPr>
          <w:color w:val="253F51"/>
        </w:rPr>
        <w:t>people.</w:t>
      </w:r>
      <w:r>
        <w:rPr>
          <w:color w:val="253F51"/>
          <w:spacing w:val="-2"/>
        </w:rPr>
        <w:t xml:space="preserve"> </w:t>
      </w:r>
      <w:r>
        <w:rPr>
          <w:color w:val="253F51"/>
        </w:rPr>
        <w:t>We</w:t>
      </w:r>
      <w:r>
        <w:rPr>
          <w:color w:val="253F51"/>
          <w:spacing w:val="-2"/>
        </w:rPr>
        <w:t xml:space="preserve"> </w:t>
      </w:r>
      <w:r>
        <w:rPr>
          <w:color w:val="253F51"/>
        </w:rPr>
        <w:t>delivered</w:t>
      </w:r>
      <w:r>
        <w:rPr>
          <w:color w:val="253F51"/>
          <w:spacing w:val="-2"/>
        </w:rPr>
        <w:t xml:space="preserve"> </w:t>
      </w:r>
      <w:r>
        <w:rPr>
          <w:color w:val="253F51"/>
        </w:rPr>
        <w:t>the</w:t>
      </w:r>
      <w:r>
        <w:rPr>
          <w:color w:val="253F51"/>
          <w:spacing w:val="-2"/>
        </w:rPr>
        <w:t xml:space="preserve"> </w:t>
      </w:r>
      <w:r>
        <w:rPr>
          <w:color w:val="253F51"/>
        </w:rPr>
        <w:t>first</w:t>
      </w:r>
      <w:r>
        <w:rPr>
          <w:color w:val="253F51"/>
          <w:spacing w:val="-2"/>
        </w:rPr>
        <w:t xml:space="preserve"> </w:t>
      </w:r>
      <w:r>
        <w:rPr>
          <w:color w:val="253F51"/>
        </w:rPr>
        <w:t>all-of-government summer</w:t>
      </w:r>
      <w:r>
        <w:rPr>
          <w:color w:val="253F51"/>
          <w:spacing w:val="-2"/>
        </w:rPr>
        <w:t xml:space="preserve"> </w:t>
      </w:r>
      <w:r>
        <w:rPr>
          <w:color w:val="253F51"/>
        </w:rPr>
        <w:t>internship</w:t>
      </w:r>
      <w:r>
        <w:rPr>
          <w:color w:val="253F51"/>
          <w:spacing w:val="-2"/>
        </w:rPr>
        <w:t xml:space="preserve"> </w:t>
      </w:r>
      <w:r>
        <w:rPr>
          <w:color w:val="253F51"/>
        </w:rPr>
        <w:t>programme</w:t>
      </w:r>
      <w:r>
        <w:rPr>
          <w:color w:val="253F51"/>
          <w:spacing w:val="-2"/>
        </w:rPr>
        <w:t xml:space="preserve"> </w:t>
      </w:r>
      <w:r>
        <w:rPr>
          <w:color w:val="253F51"/>
        </w:rPr>
        <w:t>for</w:t>
      </w:r>
      <w:r>
        <w:rPr>
          <w:color w:val="253F51"/>
          <w:spacing w:val="-2"/>
        </w:rPr>
        <w:t xml:space="preserve"> </w:t>
      </w:r>
      <w:r>
        <w:rPr>
          <w:color w:val="253F51"/>
        </w:rPr>
        <w:t>disabled</w:t>
      </w:r>
      <w:r>
        <w:rPr>
          <w:color w:val="253F51"/>
          <w:spacing w:val="-2"/>
        </w:rPr>
        <w:t xml:space="preserve"> </w:t>
      </w:r>
      <w:r>
        <w:rPr>
          <w:color w:val="253F51"/>
        </w:rPr>
        <w:t>graduates,</w:t>
      </w:r>
      <w:r>
        <w:rPr>
          <w:color w:val="253F51"/>
          <w:spacing w:val="-2"/>
        </w:rPr>
        <w:t xml:space="preserve"> </w:t>
      </w:r>
      <w:r>
        <w:rPr>
          <w:color w:val="253F51"/>
        </w:rPr>
        <w:t>and</w:t>
      </w:r>
      <w:r>
        <w:rPr>
          <w:color w:val="253F51"/>
          <w:spacing w:val="-2"/>
        </w:rPr>
        <w:t xml:space="preserve"> </w:t>
      </w:r>
      <w:r>
        <w:rPr>
          <w:color w:val="253F51"/>
        </w:rPr>
        <w:t>we</w:t>
      </w:r>
      <w:r>
        <w:rPr>
          <w:color w:val="253F51"/>
          <w:spacing w:val="-2"/>
        </w:rPr>
        <w:t xml:space="preserve"> </w:t>
      </w:r>
      <w:r>
        <w:rPr>
          <w:color w:val="253F51"/>
        </w:rPr>
        <w:t>partnered</w:t>
      </w:r>
      <w:r>
        <w:rPr>
          <w:color w:val="253F51"/>
          <w:spacing w:val="-2"/>
        </w:rPr>
        <w:t xml:space="preserve"> </w:t>
      </w:r>
      <w:r>
        <w:rPr>
          <w:color w:val="253F51"/>
        </w:rPr>
        <w:t>with the New Zealand Disability Employers Network to build disability capability across the public service.</w:t>
      </w:r>
    </w:p>
    <w:p w14:paraId="5217B5ED" w14:textId="77777777" w:rsidR="0031780B" w:rsidRDefault="00996AB5">
      <w:pPr>
        <w:pStyle w:val="BodyText"/>
        <w:spacing w:before="169" w:line="278" w:lineRule="auto"/>
        <w:ind w:left="992" w:right="1480"/>
      </w:pPr>
      <w:r>
        <w:rPr>
          <w:color w:val="253F51"/>
        </w:rPr>
        <w:t>We</w:t>
      </w:r>
      <w:r>
        <w:rPr>
          <w:color w:val="253F51"/>
          <w:spacing w:val="-6"/>
        </w:rPr>
        <w:t xml:space="preserve"> </w:t>
      </w:r>
      <w:r>
        <w:rPr>
          <w:color w:val="253F51"/>
        </w:rPr>
        <w:t>established</w:t>
      </w:r>
      <w:r>
        <w:rPr>
          <w:color w:val="253F51"/>
          <w:spacing w:val="-6"/>
        </w:rPr>
        <w:t xml:space="preserve"> </w:t>
      </w:r>
      <w:r>
        <w:rPr>
          <w:color w:val="253F51"/>
        </w:rPr>
        <w:t>the</w:t>
      </w:r>
      <w:r>
        <w:rPr>
          <w:color w:val="253F51"/>
          <w:spacing w:val="-6"/>
        </w:rPr>
        <w:t xml:space="preserve"> </w:t>
      </w:r>
      <w:r>
        <w:rPr>
          <w:color w:val="253F51"/>
        </w:rPr>
        <w:t>Accessibility</w:t>
      </w:r>
      <w:r>
        <w:rPr>
          <w:color w:val="253F51"/>
          <w:spacing w:val="-6"/>
        </w:rPr>
        <w:t xml:space="preserve"> </w:t>
      </w:r>
      <w:r>
        <w:rPr>
          <w:color w:val="253F51"/>
        </w:rPr>
        <w:t>Work</w:t>
      </w:r>
      <w:r>
        <w:rPr>
          <w:color w:val="253F51"/>
          <w:spacing w:val="-6"/>
        </w:rPr>
        <w:t xml:space="preserve"> </w:t>
      </w:r>
      <w:r>
        <w:rPr>
          <w:color w:val="253F51"/>
        </w:rPr>
        <w:t>Programme</w:t>
      </w:r>
      <w:r>
        <w:rPr>
          <w:color w:val="253F51"/>
          <w:spacing w:val="-6"/>
        </w:rPr>
        <w:t xml:space="preserve"> </w:t>
      </w:r>
      <w:r>
        <w:rPr>
          <w:color w:val="253F51"/>
        </w:rPr>
        <w:t>to</w:t>
      </w:r>
      <w:r>
        <w:rPr>
          <w:color w:val="253F51"/>
          <w:spacing w:val="-6"/>
        </w:rPr>
        <w:t xml:space="preserve"> </w:t>
      </w:r>
      <w:r>
        <w:rPr>
          <w:color w:val="253F51"/>
        </w:rPr>
        <w:t>understand</w:t>
      </w:r>
      <w:r>
        <w:rPr>
          <w:color w:val="253F51"/>
          <w:spacing w:val="-6"/>
        </w:rPr>
        <w:t xml:space="preserve"> </w:t>
      </w:r>
      <w:r>
        <w:rPr>
          <w:color w:val="253F51"/>
        </w:rPr>
        <w:t>and</w:t>
      </w:r>
      <w:r>
        <w:rPr>
          <w:color w:val="253F51"/>
          <w:spacing w:val="-6"/>
        </w:rPr>
        <w:t xml:space="preserve"> </w:t>
      </w:r>
      <w:r>
        <w:rPr>
          <w:color w:val="253F51"/>
        </w:rPr>
        <w:t>address barriers that matter to the disability community. This included launching the Access Activator pilot with Creative HQ to support practical, community-led solutions to accessibility barriers – all while promoting disabled people as entrepreneurs and employers.</w:t>
      </w:r>
    </w:p>
    <w:p w14:paraId="72AB35A3" w14:textId="77777777" w:rsidR="0031780B" w:rsidRDefault="0031780B">
      <w:pPr>
        <w:pStyle w:val="BodyText"/>
        <w:spacing w:line="278" w:lineRule="auto"/>
        <w:sectPr w:rsidR="0031780B">
          <w:pgSz w:w="11910" w:h="16840"/>
          <w:pgMar w:top="1440" w:right="425" w:bottom="740" w:left="708" w:header="0" w:footer="543" w:gutter="0"/>
          <w:cols w:space="720"/>
        </w:sectPr>
      </w:pPr>
    </w:p>
    <w:p w14:paraId="2D35A7AD" w14:textId="77777777" w:rsidR="0031780B" w:rsidRDefault="00996AB5">
      <w:pPr>
        <w:pStyle w:val="BodyText"/>
        <w:spacing w:before="99" w:line="278" w:lineRule="auto"/>
        <w:ind w:left="992" w:right="1673"/>
      </w:pPr>
      <w:r>
        <w:rPr>
          <w:color w:val="253F51"/>
        </w:rPr>
        <w:lastRenderedPageBreak/>
        <w:t>Alongside these milestones, we continued to strengthen alternate format services,</w:t>
      </w:r>
      <w:r>
        <w:rPr>
          <w:color w:val="253F51"/>
          <w:spacing w:val="-6"/>
        </w:rPr>
        <w:t xml:space="preserve"> </w:t>
      </w:r>
      <w:r>
        <w:rPr>
          <w:color w:val="253F51"/>
        </w:rPr>
        <w:t>improve</w:t>
      </w:r>
      <w:r>
        <w:rPr>
          <w:color w:val="253F51"/>
          <w:spacing w:val="-6"/>
        </w:rPr>
        <w:t xml:space="preserve"> </w:t>
      </w:r>
      <w:r>
        <w:rPr>
          <w:color w:val="253F51"/>
        </w:rPr>
        <w:t>access</w:t>
      </w:r>
      <w:r>
        <w:rPr>
          <w:color w:val="253F51"/>
          <w:spacing w:val="-6"/>
        </w:rPr>
        <w:t xml:space="preserve"> </w:t>
      </w:r>
      <w:r>
        <w:rPr>
          <w:color w:val="253F51"/>
        </w:rPr>
        <w:t>to</w:t>
      </w:r>
      <w:r>
        <w:rPr>
          <w:color w:val="253F51"/>
          <w:spacing w:val="-6"/>
        </w:rPr>
        <w:t xml:space="preserve"> </w:t>
      </w:r>
      <w:r>
        <w:rPr>
          <w:color w:val="253F51"/>
        </w:rPr>
        <w:t>disability</w:t>
      </w:r>
      <w:r>
        <w:rPr>
          <w:color w:val="253F51"/>
          <w:spacing w:val="-6"/>
        </w:rPr>
        <w:t xml:space="preserve"> </w:t>
      </w:r>
      <w:r>
        <w:rPr>
          <w:color w:val="253F51"/>
        </w:rPr>
        <w:t>data</w:t>
      </w:r>
      <w:r>
        <w:rPr>
          <w:color w:val="253F51"/>
          <w:spacing w:val="-6"/>
        </w:rPr>
        <w:t xml:space="preserve"> </w:t>
      </w:r>
      <w:r>
        <w:rPr>
          <w:color w:val="253F51"/>
        </w:rPr>
        <w:t>and</w:t>
      </w:r>
      <w:r>
        <w:rPr>
          <w:color w:val="253F51"/>
          <w:spacing w:val="-6"/>
        </w:rPr>
        <w:t xml:space="preserve"> </w:t>
      </w:r>
      <w:r>
        <w:rPr>
          <w:color w:val="253F51"/>
        </w:rPr>
        <w:t>evidence,</w:t>
      </w:r>
      <w:r>
        <w:rPr>
          <w:color w:val="253F51"/>
          <w:spacing w:val="-6"/>
        </w:rPr>
        <w:t xml:space="preserve"> </w:t>
      </w:r>
      <w:r>
        <w:rPr>
          <w:color w:val="253F51"/>
        </w:rPr>
        <w:t>and</w:t>
      </w:r>
      <w:r>
        <w:rPr>
          <w:color w:val="253F51"/>
          <w:spacing w:val="-6"/>
        </w:rPr>
        <w:t xml:space="preserve"> </w:t>
      </w:r>
      <w:r>
        <w:rPr>
          <w:color w:val="253F51"/>
        </w:rPr>
        <w:t>support</w:t>
      </w:r>
      <w:r>
        <w:rPr>
          <w:color w:val="253F51"/>
          <w:spacing w:val="-6"/>
        </w:rPr>
        <w:t xml:space="preserve"> </w:t>
      </w:r>
      <w:r>
        <w:rPr>
          <w:color w:val="253F51"/>
        </w:rPr>
        <w:t>other government agencies by bringing a disability lens to their work.</w:t>
      </w:r>
    </w:p>
    <w:p w14:paraId="7E6E5C41" w14:textId="77777777" w:rsidR="0031780B" w:rsidRDefault="00996AB5">
      <w:pPr>
        <w:pStyle w:val="BodyText"/>
        <w:spacing w:before="170" w:line="278" w:lineRule="auto"/>
        <w:ind w:left="992" w:right="1351"/>
      </w:pPr>
      <w:r>
        <w:rPr>
          <w:color w:val="253F51"/>
        </w:rPr>
        <w:t xml:space="preserve">At the same time, we strengthened Disabled People’s </w:t>
      </w:r>
      <w:proofErr w:type="spellStart"/>
      <w:r>
        <w:rPr>
          <w:color w:val="253F51"/>
        </w:rPr>
        <w:t>Organisations</w:t>
      </w:r>
      <w:proofErr w:type="spellEnd"/>
      <w:r>
        <w:rPr>
          <w:color w:val="253F51"/>
        </w:rPr>
        <w:t xml:space="preserve"> (DPOs) and other </w:t>
      </w:r>
      <w:proofErr w:type="spellStart"/>
      <w:r>
        <w:rPr>
          <w:color w:val="253F51"/>
        </w:rPr>
        <w:t>organisations</w:t>
      </w:r>
      <w:proofErr w:type="spellEnd"/>
      <w:r>
        <w:rPr>
          <w:color w:val="253F51"/>
        </w:rPr>
        <w:t xml:space="preserve"> by awarding $1.68 million through our community grants programme. This helped us meet one of our key objectives: fulfilling</w:t>
      </w:r>
      <w:r>
        <w:rPr>
          <w:color w:val="253F51"/>
          <w:spacing w:val="40"/>
        </w:rPr>
        <w:t xml:space="preserve"> </w:t>
      </w:r>
      <w:r>
        <w:rPr>
          <w:color w:val="253F51"/>
        </w:rPr>
        <w:t>New Zealand’s obligations under the United Nations Convention on the Rights of</w:t>
      </w:r>
      <w:r>
        <w:rPr>
          <w:color w:val="253F51"/>
          <w:spacing w:val="-13"/>
        </w:rPr>
        <w:t xml:space="preserve"> </w:t>
      </w:r>
      <w:r>
        <w:rPr>
          <w:color w:val="253F51"/>
        </w:rPr>
        <w:t>Persons</w:t>
      </w:r>
      <w:r>
        <w:rPr>
          <w:color w:val="253F51"/>
          <w:spacing w:val="-13"/>
        </w:rPr>
        <w:t xml:space="preserve"> </w:t>
      </w:r>
      <w:r>
        <w:rPr>
          <w:color w:val="253F51"/>
        </w:rPr>
        <w:t>with</w:t>
      </w:r>
      <w:r>
        <w:rPr>
          <w:color w:val="253F51"/>
          <w:spacing w:val="-13"/>
        </w:rPr>
        <w:t xml:space="preserve"> </w:t>
      </w:r>
      <w:r>
        <w:rPr>
          <w:color w:val="253F51"/>
        </w:rPr>
        <w:t>Disabilities</w:t>
      </w:r>
      <w:r>
        <w:rPr>
          <w:color w:val="253F51"/>
          <w:spacing w:val="-13"/>
        </w:rPr>
        <w:t xml:space="preserve"> </w:t>
      </w:r>
      <w:r>
        <w:rPr>
          <w:color w:val="253F51"/>
        </w:rPr>
        <w:t>(UNCRPD),</w:t>
      </w:r>
      <w:r>
        <w:rPr>
          <w:color w:val="253F51"/>
          <w:spacing w:val="-13"/>
        </w:rPr>
        <w:t xml:space="preserve"> </w:t>
      </w:r>
      <w:r>
        <w:rPr>
          <w:color w:val="253F51"/>
        </w:rPr>
        <w:t>by</w:t>
      </w:r>
      <w:r>
        <w:rPr>
          <w:color w:val="253F51"/>
          <w:spacing w:val="-13"/>
        </w:rPr>
        <w:t xml:space="preserve"> </w:t>
      </w:r>
      <w:r>
        <w:rPr>
          <w:color w:val="253F51"/>
        </w:rPr>
        <w:t>involving</w:t>
      </w:r>
      <w:r>
        <w:rPr>
          <w:color w:val="253F51"/>
          <w:spacing w:val="-13"/>
        </w:rPr>
        <w:t xml:space="preserve"> </w:t>
      </w:r>
      <w:r>
        <w:rPr>
          <w:color w:val="253F51"/>
        </w:rPr>
        <w:t>disabled</w:t>
      </w:r>
      <w:r>
        <w:rPr>
          <w:color w:val="253F51"/>
          <w:spacing w:val="-13"/>
        </w:rPr>
        <w:t xml:space="preserve"> </w:t>
      </w:r>
      <w:r>
        <w:rPr>
          <w:color w:val="253F51"/>
        </w:rPr>
        <w:t>people</w:t>
      </w:r>
      <w:r>
        <w:rPr>
          <w:color w:val="253F51"/>
          <w:spacing w:val="-13"/>
        </w:rPr>
        <w:t xml:space="preserve"> </w:t>
      </w:r>
      <w:r>
        <w:rPr>
          <w:color w:val="253F51"/>
        </w:rPr>
        <w:t>in</w:t>
      </w:r>
      <w:r>
        <w:rPr>
          <w:color w:val="253F51"/>
          <w:spacing w:val="-13"/>
        </w:rPr>
        <w:t xml:space="preserve"> </w:t>
      </w:r>
      <w:r>
        <w:rPr>
          <w:color w:val="253F51"/>
        </w:rPr>
        <w:t>decision-making and ensuring their participation in political and public life.</w:t>
      </w:r>
    </w:p>
    <w:p w14:paraId="6AD62398" w14:textId="77777777" w:rsidR="0031780B" w:rsidRDefault="00996AB5">
      <w:pPr>
        <w:pStyle w:val="BodyText"/>
        <w:spacing w:before="169" w:line="278" w:lineRule="auto"/>
        <w:ind w:left="992" w:right="1706"/>
      </w:pPr>
      <w:r>
        <w:rPr>
          <w:color w:val="253F51"/>
        </w:rPr>
        <w:t>Our progress depends on strong relationships and working collaboratively. We</w:t>
      </w:r>
      <w:r>
        <w:rPr>
          <w:color w:val="253F51"/>
          <w:spacing w:val="-8"/>
        </w:rPr>
        <w:t xml:space="preserve"> </w:t>
      </w:r>
      <w:r>
        <w:rPr>
          <w:color w:val="253F51"/>
        </w:rPr>
        <w:t>have</w:t>
      </w:r>
      <w:r>
        <w:rPr>
          <w:color w:val="253F51"/>
          <w:spacing w:val="-8"/>
        </w:rPr>
        <w:t xml:space="preserve"> </w:t>
      </w:r>
      <w:r>
        <w:rPr>
          <w:color w:val="253F51"/>
        </w:rPr>
        <w:t>worked</w:t>
      </w:r>
      <w:r>
        <w:rPr>
          <w:color w:val="253F51"/>
          <w:spacing w:val="-8"/>
        </w:rPr>
        <w:t xml:space="preserve"> </w:t>
      </w:r>
      <w:r>
        <w:rPr>
          <w:color w:val="253F51"/>
        </w:rPr>
        <w:t>closely</w:t>
      </w:r>
      <w:r>
        <w:rPr>
          <w:color w:val="253F51"/>
          <w:spacing w:val="-8"/>
        </w:rPr>
        <w:t xml:space="preserve"> </w:t>
      </w:r>
      <w:r>
        <w:rPr>
          <w:color w:val="253F51"/>
        </w:rPr>
        <w:t>with</w:t>
      </w:r>
      <w:r>
        <w:rPr>
          <w:color w:val="253F51"/>
          <w:spacing w:val="-8"/>
        </w:rPr>
        <w:t xml:space="preserve"> </w:t>
      </w:r>
      <w:r>
        <w:rPr>
          <w:color w:val="253F51"/>
        </w:rPr>
        <w:t>disabled</w:t>
      </w:r>
      <w:r>
        <w:rPr>
          <w:color w:val="253F51"/>
          <w:spacing w:val="-8"/>
        </w:rPr>
        <w:t xml:space="preserve"> </w:t>
      </w:r>
      <w:r>
        <w:rPr>
          <w:color w:val="253F51"/>
        </w:rPr>
        <w:t>people,</w:t>
      </w:r>
      <w:r>
        <w:rPr>
          <w:color w:val="253F51"/>
          <w:spacing w:val="-8"/>
        </w:rPr>
        <w:t xml:space="preserve"> </w:t>
      </w:r>
      <w:r>
        <w:rPr>
          <w:color w:val="253F51"/>
        </w:rPr>
        <w:t>tāngata</w:t>
      </w:r>
      <w:r>
        <w:rPr>
          <w:color w:val="253F51"/>
          <w:spacing w:val="-8"/>
        </w:rPr>
        <w:t xml:space="preserve"> </w:t>
      </w:r>
      <w:r>
        <w:rPr>
          <w:color w:val="253F51"/>
        </w:rPr>
        <w:t>whaikaha</w:t>
      </w:r>
      <w:r>
        <w:rPr>
          <w:color w:val="253F51"/>
          <w:spacing w:val="-8"/>
        </w:rPr>
        <w:t xml:space="preserve"> </w:t>
      </w:r>
      <w:r>
        <w:rPr>
          <w:color w:val="253F51"/>
        </w:rPr>
        <w:t>Māori,</w:t>
      </w:r>
      <w:r>
        <w:rPr>
          <w:color w:val="253F51"/>
          <w:spacing w:val="-8"/>
        </w:rPr>
        <w:t xml:space="preserve"> </w:t>
      </w:r>
      <w:r>
        <w:rPr>
          <w:color w:val="253F51"/>
        </w:rPr>
        <w:t>their families and whānau, and with iwi and hapū Māori, our advisory groups, community</w:t>
      </w:r>
      <w:r>
        <w:rPr>
          <w:color w:val="253F51"/>
          <w:spacing w:val="-3"/>
        </w:rPr>
        <w:t xml:space="preserve"> </w:t>
      </w:r>
      <w:proofErr w:type="spellStart"/>
      <w:r>
        <w:rPr>
          <w:color w:val="253F51"/>
        </w:rPr>
        <w:t>organisations</w:t>
      </w:r>
      <w:proofErr w:type="spellEnd"/>
      <w:r>
        <w:rPr>
          <w:color w:val="253F51"/>
        </w:rPr>
        <w:t>,</w:t>
      </w:r>
      <w:r>
        <w:rPr>
          <w:color w:val="253F51"/>
          <w:spacing w:val="-3"/>
        </w:rPr>
        <w:t xml:space="preserve"> </w:t>
      </w:r>
      <w:r>
        <w:rPr>
          <w:color w:val="253F51"/>
        </w:rPr>
        <w:t>businesses,</w:t>
      </w:r>
      <w:r>
        <w:rPr>
          <w:color w:val="253F51"/>
          <w:spacing w:val="-3"/>
        </w:rPr>
        <w:t xml:space="preserve"> </w:t>
      </w:r>
      <w:r>
        <w:rPr>
          <w:color w:val="253F51"/>
        </w:rPr>
        <w:t>and</w:t>
      </w:r>
      <w:r>
        <w:rPr>
          <w:color w:val="253F51"/>
          <w:spacing w:val="-3"/>
        </w:rPr>
        <w:t xml:space="preserve"> </w:t>
      </w:r>
      <w:r>
        <w:rPr>
          <w:color w:val="253F51"/>
        </w:rPr>
        <w:t>our</w:t>
      </w:r>
      <w:r>
        <w:rPr>
          <w:color w:val="253F51"/>
          <w:spacing w:val="-3"/>
        </w:rPr>
        <w:t xml:space="preserve"> </w:t>
      </w:r>
      <w:r>
        <w:rPr>
          <w:color w:val="253F51"/>
        </w:rPr>
        <w:t>partners</w:t>
      </w:r>
      <w:r>
        <w:rPr>
          <w:color w:val="253F51"/>
          <w:spacing w:val="-3"/>
        </w:rPr>
        <w:t xml:space="preserve"> </w:t>
      </w:r>
      <w:r>
        <w:rPr>
          <w:color w:val="253F51"/>
        </w:rPr>
        <w:t>across</w:t>
      </w:r>
      <w:r>
        <w:rPr>
          <w:color w:val="253F51"/>
          <w:spacing w:val="-3"/>
        </w:rPr>
        <w:t xml:space="preserve"> </w:t>
      </w:r>
      <w:r>
        <w:rPr>
          <w:color w:val="253F51"/>
        </w:rPr>
        <w:t>government. I am grateful to everyone whose knowledge, experience, leadership and commitment have shaped our work.</w:t>
      </w:r>
    </w:p>
    <w:p w14:paraId="34207355" w14:textId="77777777" w:rsidR="0031780B" w:rsidRDefault="00996AB5">
      <w:pPr>
        <w:pStyle w:val="BodyText"/>
        <w:spacing w:before="169" w:line="278" w:lineRule="auto"/>
        <w:ind w:left="992" w:right="1351"/>
      </w:pPr>
      <w:r>
        <w:rPr>
          <w:color w:val="253F51"/>
        </w:rPr>
        <w:t>There is much more to do. However, we end our first full year with a clear direction, stronger foundations and practical work underway. We will continue working</w:t>
      </w:r>
      <w:r>
        <w:rPr>
          <w:color w:val="253F51"/>
          <w:spacing w:val="-4"/>
        </w:rPr>
        <w:t xml:space="preserve"> </w:t>
      </w:r>
      <w:r>
        <w:rPr>
          <w:color w:val="253F51"/>
        </w:rPr>
        <w:t>to</w:t>
      </w:r>
      <w:r>
        <w:rPr>
          <w:color w:val="253F51"/>
          <w:spacing w:val="-4"/>
        </w:rPr>
        <w:t xml:space="preserve"> </w:t>
      </w:r>
      <w:r>
        <w:rPr>
          <w:color w:val="253F51"/>
        </w:rPr>
        <w:t>drive</w:t>
      </w:r>
      <w:r>
        <w:rPr>
          <w:color w:val="253F51"/>
          <w:spacing w:val="-4"/>
        </w:rPr>
        <w:t xml:space="preserve"> </w:t>
      </w:r>
      <w:r>
        <w:rPr>
          <w:color w:val="253F51"/>
        </w:rPr>
        <w:t>real</w:t>
      </w:r>
      <w:r>
        <w:rPr>
          <w:color w:val="253F51"/>
          <w:spacing w:val="-4"/>
        </w:rPr>
        <w:t xml:space="preserve"> </w:t>
      </w:r>
      <w:r>
        <w:rPr>
          <w:color w:val="253F51"/>
        </w:rPr>
        <w:t>and</w:t>
      </w:r>
      <w:r>
        <w:rPr>
          <w:color w:val="253F51"/>
          <w:spacing w:val="-4"/>
        </w:rPr>
        <w:t xml:space="preserve"> </w:t>
      </w:r>
      <w:r>
        <w:rPr>
          <w:color w:val="253F51"/>
        </w:rPr>
        <w:t>meaningful</w:t>
      </w:r>
      <w:r>
        <w:rPr>
          <w:color w:val="253F51"/>
          <w:spacing w:val="-4"/>
        </w:rPr>
        <w:t xml:space="preserve"> </w:t>
      </w:r>
      <w:r>
        <w:rPr>
          <w:color w:val="253F51"/>
        </w:rPr>
        <w:t>change</w:t>
      </w:r>
      <w:r>
        <w:rPr>
          <w:color w:val="253F51"/>
          <w:spacing w:val="-4"/>
        </w:rPr>
        <w:t xml:space="preserve"> </w:t>
      </w:r>
      <w:r>
        <w:rPr>
          <w:color w:val="253F51"/>
        </w:rPr>
        <w:t>and</w:t>
      </w:r>
      <w:r>
        <w:rPr>
          <w:color w:val="253F51"/>
          <w:spacing w:val="-4"/>
        </w:rPr>
        <w:t xml:space="preserve"> </w:t>
      </w:r>
      <w:r>
        <w:rPr>
          <w:color w:val="253F51"/>
        </w:rPr>
        <w:t>achieve</w:t>
      </w:r>
      <w:r>
        <w:rPr>
          <w:color w:val="253F51"/>
          <w:spacing w:val="-4"/>
        </w:rPr>
        <w:t xml:space="preserve"> </w:t>
      </w:r>
      <w:r>
        <w:rPr>
          <w:color w:val="253F51"/>
        </w:rPr>
        <w:t>our</w:t>
      </w:r>
      <w:r>
        <w:rPr>
          <w:color w:val="253F51"/>
          <w:spacing w:val="-4"/>
        </w:rPr>
        <w:t xml:space="preserve"> </w:t>
      </w:r>
      <w:r>
        <w:rPr>
          <w:color w:val="253F51"/>
        </w:rPr>
        <w:t>vision</w:t>
      </w:r>
      <w:r>
        <w:rPr>
          <w:color w:val="253F51"/>
          <w:spacing w:val="-4"/>
        </w:rPr>
        <w:t xml:space="preserve"> </w:t>
      </w:r>
      <w:r>
        <w:rPr>
          <w:color w:val="253F51"/>
        </w:rPr>
        <w:t>of</w:t>
      </w:r>
      <w:r>
        <w:rPr>
          <w:color w:val="253F51"/>
          <w:spacing w:val="-4"/>
        </w:rPr>
        <w:t xml:space="preserve"> </w:t>
      </w:r>
      <w:r>
        <w:rPr>
          <w:color w:val="253F51"/>
        </w:rPr>
        <w:t>disabled people thriving in New Zealand.</w:t>
      </w:r>
    </w:p>
    <w:p w14:paraId="5BF55A1F" w14:textId="77777777" w:rsidR="0031780B" w:rsidRDefault="0031780B">
      <w:pPr>
        <w:pStyle w:val="BodyText"/>
        <w:rPr>
          <w:sz w:val="20"/>
        </w:rPr>
      </w:pPr>
    </w:p>
    <w:p w14:paraId="6E8F33B9" w14:textId="77777777" w:rsidR="0031780B" w:rsidRDefault="0031780B">
      <w:pPr>
        <w:pStyle w:val="BodyText"/>
        <w:rPr>
          <w:sz w:val="20"/>
        </w:rPr>
      </w:pPr>
    </w:p>
    <w:p w14:paraId="06C01F98" w14:textId="77777777" w:rsidR="0031780B" w:rsidRDefault="00996AB5">
      <w:pPr>
        <w:pStyle w:val="BodyText"/>
        <w:spacing w:before="49"/>
        <w:rPr>
          <w:sz w:val="20"/>
        </w:rPr>
      </w:pPr>
      <w:r>
        <w:rPr>
          <w:noProof/>
          <w:sz w:val="20"/>
        </w:rPr>
        <w:drawing>
          <wp:anchor distT="0" distB="0" distL="0" distR="0" simplePos="0" relativeHeight="487608832" behindDoc="1" locked="0" layoutInCell="1" allowOverlap="1" wp14:anchorId="251A9825" wp14:editId="084B8276">
            <wp:simplePos x="0" y="0"/>
            <wp:positionH relativeFrom="page">
              <wp:posOffset>1079995</wp:posOffset>
            </wp:positionH>
            <wp:positionV relativeFrom="paragraph">
              <wp:posOffset>192626</wp:posOffset>
            </wp:positionV>
            <wp:extent cx="1559676" cy="352043"/>
            <wp:effectExtent l="0" t="0" r="0" b="0"/>
            <wp:wrapTopAndBottom/>
            <wp:docPr id="71" name="Image 71" descr="Paula Tesoriero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descr="Paula Tesoriero signature."/>
                    <pic:cNvPicPr/>
                  </pic:nvPicPr>
                  <pic:blipFill>
                    <a:blip r:embed="rId19" cstate="print"/>
                    <a:stretch>
                      <a:fillRect/>
                    </a:stretch>
                  </pic:blipFill>
                  <pic:spPr>
                    <a:xfrm>
                      <a:off x="0" y="0"/>
                      <a:ext cx="1559676" cy="352043"/>
                    </a:xfrm>
                    <a:prstGeom prst="rect">
                      <a:avLst/>
                    </a:prstGeom>
                  </pic:spPr>
                </pic:pic>
              </a:graphicData>
            </a:graphic>
          </wp:anchor>
        </w:drawing>
      </w:r>
    </w:p>
    <w:p w14:paraId="1388C68A" w14:textId="77777777" w:rsidR="0031780B" w:rsidRDefault="0031780B">
      <w:pPr>
        <w:pStyle w:val="BodyText"/>
        <w:spacing w:before="160"/>
      </w:pPr>
    </w:p>
    <w:p w14:paraId="01355814" w14:textId="77777777" w:rsidR="0031780B" w:rsidRDefault="00996AB5">
      <w:pPr>
        <w:ind w:left="992"/>
        <w:rPr>
          <w:b/>
          <w:sz w:val="24"/>
        </w:rPr>
      </w:pPr>
      <w:r>
        <w:rPr>
          <w:b/>
          <w:color w:val="4D2D79"/>
          <w:spacing w:val="-6"/>
          <w:sz w:val="24"/>
        </w:rPr>
        <w:t>Paula</w:t>
      </w:r>
      <w:r>
        <w:rPr>
          <w:b/>
          <w:color w:val="4D2D79"/>
          <w:spacing w:val="-9"/>
          <w:sz w:val="24"/>
        </w:rPr>
        <w:t xml:space="preserve"> </w:t>
      </w:r>
      <w:r>
        <w:rPr>
          <w:b/>
          <w:color w:val="4D2D79"/>
          <w:spacing w:val="-6"/>
          <w:sz w:val="24"/>
        </w:rPr>
        <w:t>Tesoriero</w:t>
      </w:r>
      <w:r>
        <w:rPr>
          <w:b/>
          <w:color w:val="4D2D79"/>
          <w:spacing w:val="-2"/>
          <w:sz w:val="24"/>
        </w:rPr>
        <w:t xml:space="preserve"> </w:t>
      </w:r>
      <w:r>
        <w:rPr>
          <w:b/>
          <w:color w:val="4D2D79"/>
          <w:spacing w:val="-6"/>
          <w:sz w:val="24"/>
        </w:rPr>
        <w:t>MNZM</w:t>
      </w:r>
      <w:r>
        <w:rPr>
          <w:b/>
          <w:color w:val="4D2D79"/>
          <w:sz w:val="24"/>
        </w:rPr>
        <w:t xml:space="preserve"> </w:t>
      </w:r>
      <w:r>
        <w:rPr>
          <w:b/>
          <w:color w:val="4D2D79"/>
          <w:spacing w:val="-6"/>
          <w:sz w:val="24"/>
        </w:rPr>
        <w:t>PLY</w:t>
      </w:r>
    </w:p>
    <w:p w14:paraId="7680B6BA" w14:textId="77777777" w:rsidR="0031780B" w:rsidRDefault="00996AB5">
      <w:pPr>
        <w:pStyle w:val="BodyText"/>
        <w:spacing w:before="44" w:line="278" w:lineRule="auto"/>
        <w:ind w:left="992" w:right="1673"/>
      </w:pPr>
      <w:r>
        <w:rPr>
          <w:color w:val="4D2D79"/>
          <w:spacing w:val="-2"/>
        </w:rPr>
        <w:t>Secretary</w:t>
      </w:r>
      <w:r>
        <w:rPr>
          <w:color w:val="4D2D79"/>
          <w:spacing w:val="-9"/>
        </w:rPr>
        <w:t xml:space="preserve"> </w:t>
      </w:r>
      <w:r>
        <w:rPr>
          <w:color w:val="4D2D79"/>
          <w:spacing w:val="-2"/>
        </w:rPr>
        <w:t>for</w:t>
      </w:r>
      <w:r>
        <w:rPr>
          <w:color w:val="4D2D79"/>
          <w:spacing w:val="-9"/>
        </w:rPr>
        <w:t xml:space="preserve"> </w:t>
      </w:r>
      <w:r>
        <w:rPr>
          <w:color w:val="4D2D79"/>
          <w:spacing w:val="-2"/>
        </w:rPr>
        <w:t>Disabled</w:t>
      </w:r>
      <w:r>
        <w:rPr>
          <w:color w:val="4D2D79"/>
          <w:spacing w:val="-9"/>
        </w:rPr>
        <w:t xml:space="preserve"> </w:t>
      </w:r>
      <w:r>
        <w:rPr>
          <w:color w:val="4D2D79"/>
          <w:spacing w:val="-2"/>
        </w:rPr>
        <w:t>People</w:t>
      </w:r>
      <w:r>
        <w:rPr>
          <w:color w:val="4D2D79"/>
          <w:spacing w:val="-9"/>
        </w:rPr>
        <w:t xml:space="preserve"> </w:t>
      </w:r>
      <w:r>
        <w:rPr>
          <w:color w:val="4D2D79"/>
          <w:spacing w:val="-2"/>
        </w:rPr>
        <w:t>and</w:t>
      </w:r>
      <w:r>
        <w:rPr>
          <w:color w:val="4D2D79"/>
          <w:spacing w:val="-9"/>
        </w:rPr>
        <w:t xml:space="preserve"> </w:t>
      </w:r>
      <w:r>
        <w:rPr>
          <w:color w:val="4D2D79"/>
          <w:spacing w:val="-2"/>
        </w:rPr>
        <w:t>Chief</w:t>
      </w:r>
      <w:r>
        <w:rPr>
          <w:color w:val="4D2D79"/>
          <w:spacing w:val="-9"/>
        </w:rPr>
        <w:t xml:space="preserve"> </w:t>
      </w:r>
      <w:r>
        <w:rPr>
          <w:color w:val="4D2D79"/>
          <w:spacing w:val="-2"/>
        </w:rPr>
        <w:t>Executive</w:t>
      </w:r>
      <w:r>
        <w:rPr>
          <w:color w:val="4D2D79"/>
          <w:spacing w:val="-9"/>
        </w:rPr>
        <w:t xml:space="preserve"> </w:t>
      </w:r>
      <w:r>
        <w:rPr>
          <w:color w:val="4D2D79"/>
          <w:spacing w:val="-2"/>
        </w:rPr>
        <w:t>|</w:t>
      </w:r>
      <w:r>
        <w:rPr>
          <w:color w:val="4D2D79"/>
          <w:spacing w:val="-15"/>
        </w:rPr>
        <w:t xml:space="preserve"> </w:t>
      </w:r>
      <w:r>
        <w:rPr>
          <w:color w:val="4D2D79"/>
          <w:spacing w:val="-2"/>
        </w:rPr>
        <w:t>Te</w:t>
      </w:r>
      <w:r>
        <w:rPr>
          <w:color w:val="4D2D79"/>
          <w:spacing w:val="-14"/>
        </w:rPr>
        <w:t xml:space="preserve"> </w:t>
      </w:r>
      <w:r>
        <w:rPr>
          <w:color w:val="4D2D79"/>
          <w:spacing w:val="-2"/>
        </w:rPr>
        <w:t>Tumu</w:t>
      </w:r>
      <w:r>
        <w:rPr>
          <w:color w:val="4D2D79"/>
          <w:spacing w:val="-9"/>
        </w:rPr>
        <w:t xml:space="preserve"> </w:t>
      </w:r>
      <w:proofErr w:type="spellStart"/>
      <w:r>
        <w:rPr>
          <w:color w:val="4D2D79"/>
          <w:spacing w:val="-2"/>
        </w:rPr>
        <w:t>Whakarae</w:t>
      </w:r>
      <w:proofErr w:type="spellEnd"/>
      <w:r>
        <w:rPr>
          <w:color w:val="4D2D79"/>
          <w:spacing w:val="-2"/>
        </w:rPr>
        <w:t xml:space="preserve"> </w:t>
      </w:r>
      <w:r>
        <w:rPr>
          <w:color w:val="4D2D79"/>
        </w:rPr>
        <w:t>Ministry of Disabled People – Whaikaha</w:t>
      </w:r>
    </w:p>
    <w:p w14:paraId="42EEF801" w14:textId="77777777" w:rsidR="0031780B" w:rsidRDefault="0031780B">
      <w:pPr>
        <w:pStyle w:val="BodyText"/>
        <w:spacing w:line="278" w:lineRule="auto"/>
        <w:sectPr w:rsidR="0031780B">
          <w:pgSz w:w="11910" w:h="16840"/>
          <w:pgMar w:top="1440" w:right="425" w:bottom="740" w:left="708" w:header="0" w:footer="543" w:gutter="0"/>
          <w:cols w:space="720"/>
        </w:sectPr>
      </w:pPr>
    </w:p>
    <w:p w14:paraId="64AD1C19" w14:textId="77777777" w:rsidR="0031780B" w:rsidRDefault="00996AB5">
      <w:pPr>
        <w:pStyle w:val="BodyText"/>
        <w:rPr>
          <w:sz w:val="50"/>
        </w:rPr>
      </w:pPr>
      <w:r>
        <w:rPr>
          <w:noProof/>
          <w:sz w:val="50"/>
        </w:rPr>
        <w:lastRenderedPageBreak/>
        <w:drawing>
          <wp:anchor distT="0" distB="0" distL="0" distR="0" simplePos="0" relativeHeight="15750656" behindDoc="0" locked="0" layoutInCell="1" allowOverlap="1" wp14:anchorId="53D89320" wp14:editId="556C2C06">
            <wp:simplePos x="0" y="0"/>
            <wp:positionH relativeFrom="page">
              <wp:posOffset>539991</wp:posOffset>
            </wp:positionH>
            <wp:positionV relativeFrom="page">
              <wp:posOffset>2006</wp:posOffset>
            </wp:positionV>
            <wp:extent cx="1866341" cy="10689996"/>
            <wp:effectExtent l="0" t="0" r="635" b="0"/>
            <wp:wrapNone/>
            <wp:docPr id="72" name="Image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a:extLst>
                        <a:ext uri="{C183D7F6-B498-43B3-948B-1728B52AA6E4}">
                          <adec:decorative xmlns:adec="http://schemas.microsoft.com/office/drawing/2017/decorative" val="1"/>
                        </a:ext>
                      </a:extLst>
                    </pic:cNvPr>
                    <pic:cNvPicPr/>
                  </pic:nvPicPr>
                  <pic:blipFill>
                    <a:blip r:embed="rId20" cstate="print"/>
                    <a:stretch>
                      <a:fillRect/>
                    </a:stretch>
                  </pic:blipFill>
                  <pic:spPr>
                    <a:xfrm>
                      <a:off x="0" y="0"/>
                      <a:ext cx="1866341" cy="10689996"/>
                    </a:xfrm>
                    <a:prstGeom prst="rect">
                      <a:avLst/>
                    </a:prstGeom>
                  </pic:spPr>
                </pic:pic>
              </a:graphicData>
            </a:graphic>
          </wp:anchor>
        </w:drawing>
      </w:r>
    </w:p>
    <w:p w14:paraId="601BCDD6" w14:textId="77777777" w:rsidR="0031780B" w:rsidRDefault="0031780B">
      <w:pPr>
        <w:pStyle w:val="BodyText"/>
        <w:spacing w:before="359"/>
        <w:rPr>
          <w:sz w:val="50"/>
        </w:rPr>
      </w:pPr>
    </w:p>
    <w:p w14:paraId="25B47405" w14:textId="77777777" w:rsidR="0031780B" w:rsidRDefault="00996AB5">
      <w:pPr>
        <w:pStyle w:val="Heading1"/>
        <w:spacing w:before="0" w:line="242" w:lineRule="auto"/>
        <w:ind w:left="3827" w:right="77"/>
      </w:pPr>
      <w:bookmarkStart w:id="3" w:name="Statement_of_responsibility"/>
      <w:bookmarkStart w:id="4" w:name="_bookmark1"/>
      <w:bookmarkEnd w:id="3"/>
      <w:bookmarkEnd w:id="4"/>
      <w:r>
        <w:rPr>
          <w:color w:val="4D2D79"/>
          <w:w w:val="130"/>
        </w:rPr>
        <w:t>Statement</w:t>
      </w:r>
      <w:r>
        <w:rPr>
          <w:color w:val="4D2D79"/>
          <w:spacing w:val="-21"/>
          <w:w w:val="130"/>
        </w:rPr>
        <w:t xml:space="preserve"> </w:t>
      </w:r>
      <w:r>
        <w:rPr>
          <w:color w:val="4D2D79"/>
          <w:w w:val="130"/>
        </w:rPr>
        <w:t xml:space="preserve">of </w:t>
      </w:r>
      <w:r>
        <w:rPr>
          <w:color w:val="4D2D79"/>
          <w:spacing w:val="-2"/>
          <w:w w:val="125"/>
        </w:rPr>
        <w:t>responsibility</w:t>
      </w:r>
    </w:p>
    <w:p w14:paraId="16D39F2A" w14:textId="77777777" w:rsidR="0031780B" w:rsidRDefault="00996AB5">
      <w:pPr>
        <w:pStyle w:val="BodyText"/>
        <w:spacing w:before="434"/>
        <w:ind w:left="3827"/>
      </w:pPr>
      <w:r>
        <w:rPr>
          <w:color w:val="253F51"/>
          <w:spacing w:val="-4"/>
        </w:rPr>
        <w:t>I</w:t>
      </w:r>
      <w:r>
        <w:rPr>
          <w:color w:val="253F51"/>
          <w:spacing w:val="-6"/>
        </w:rPr>
        <w:t xml:space="preserve"> </w:t>
      </w:r>
      <w:r>
        <w:rPr>
          <w:color w:val="253F51"/>
          <w:spacing w:val="-4"/>
        </w:rPr>
        <w:t>am</w:t>
      </w:r>
      <w:r>
        <w:rPr>
          <w:color w:val="253F51"/>
          <w:spacing w:val="-5"/>
        </w:rPr>
        <w:t xml:space="preserve"> </w:t>
      </w:r>
      <w:r>
        <w:rPr>
          <w:color w:val="253F51"/>
          <w:spacing w:val="-4"/>
        </w:rPr>
        <w:t>responsible,</w:t>
      </w:r>
      <w:r>
        <w:rPr>
          <w:color w:val="253F51"/>
          <w:spacing w:val="-5"/>
        </w:rPr>
        <w:t xml:space="preserve"> </w:t>
      </w:r>
      <w:r>
        <w:rPr>
          <w:color w:val="253F51"/>
          <w:spacing w:val="-4"/>
        </w:rPr>
        <w:t>as</w:t>
      </w:r>
      <w:r>
        <w:rPr>
          <w:color w:val="253F51"/>
          <w:spacing w:val="-5"/>
        </w:rPr>
        <w:t xml:space="preserve"> </w:t>
      </w:r>
      <w:r>
        <w:rPr>
          <w:color w:val="253F51"/>
          <w:spacing w:val="-4"/>
        </w:rPr>
        <w:t>Chief Executive</w:t>
      </w:r>
      <w:r>
        <w:rPr>
          <w:color w:val="253F51"/>
          <w:spacing w:val="-5"/>
        </w:rPr>
        <w:t xml:space="preserve"> </w:t>
      </w:r>
      <w:r>
        <w:rPr>
          <w:color w:val="253F51"/>
          <w:spacing w:val="-4"/>
        </w:rPr>
        <w:t>of</w:t>
      </w:r>
      <w:r>
        <w:rPr>
          <w:color w:val="253F51"/>
          <w:spacing w:val="-5"/>
        </w:rPr>
        <w:t xml:space="preserve"> </w:t>
      </w:r>
      <w:r>
        <w:rPr>
          <w:color w:val="253F51"/>
          <w:spacing w:val="-4"/>
        </w:rPr>
        <w:t>the</w:t>
      </w:r>
      <w:r>
        <w:rPr>
          <w:color w:val="253F51"/>
          <w:spacing w:val="-6"/>
        </w:rPr>
        <w:t xml:space="preserve"> </w:t>
      </w:r>
      <w:r>
        <w:rPr>
          <w:color w:val="253F51"/>
          <w:spacing w:val="-4"/>
        </w:rPr>
        <w:t>Ministry,</w:t>
      </w:r>
      <w:r>
        <w:rPr>
          <w:color w:val="253F51"/>
          <w:spacing w:val="-5"/>
        </w:rPr>
        <w:t xml:space="preserve"> </w:t>
      </w:r>
      <w:r>
        <w:rPr>
          <w:color w:val="253F51"/>
          <w:spacing w:val="-4"/>
        </w:rPr>
        <w:t>for:</w:t>
      </w:r>
    </w:p>
    <w:p w14:paraId="4F8DBC57" w14:textId="77777777" w:rsidR="0031780B" w:rsidRDefault="00996AB5">
      <w:pPr>
        <w:pStyle w:val="ListParagraph"/>
        <w:numPr>
          <w:ilvl w:val="0"/>
          <w:numId w:val="9"/>
        </w:numPr>
        <w:tabs>
          <w:tab w:val="left" w:pos="4110"/>
        </w:tabs>
        <w:spacing w:before="214" w:line="278" w:lineRule="auto"/>
        <w:ind w:right="1515"/>
        <w:rPr>
          <w:sz w:val="24"/>
        </w:rPr>
      </w:pPr>
      <w:r>
        <w:rPr>
          <w:color w:val="253F51"/>
          <w:sz w:val="24"/>
        </w:rPr>
        <w:t>the preparation of the Ministry’s financial statements,</w:t>
      </w:r>
      <w:r>
        <w:rPr>
          <w:color w:val="253F51"/>
          <w:spacing w:val="-2"/>
          <w:sz w:val="24"/>
        </w:rPr>
        <w:t xml:space="preserve"> </w:t>
      </w:r>
      <w:r>
        <w:rPr>
          <w:color w:val="253F51"/>
          <w:sz w:val="24"/>
        </w:rPr>
        <w:t>statements</w:t>
      </w:r>
      <w:r>
        <w:rPr>
          <w:color w:val="253F51"/>
          <w:spacing w:val="-2"/>
          <w:sz w:val="24"/>
        </w:rPr>
        <w:t xml:space="preserve"> </w:t>
      </w:r>
      <w:r>
        <w:rPr>
          <w:color w:val="253F51"/>
          <w:sz w:val="24"/>
        </w:rPr>
        <w:t>of</w:t>
      </w:r>
      <w:r>
        <w:rPr>
          <w:color w:val="253F51"/>
          <w:spacing w:val="-2"/>
          <w:sz w:val="24"/>
        </w:rPr>
        <w:t xml:space="preserve"> </w:t>
      </w:r>
      <w:r>
        <w:rPr>
          <w:color w:val="253F51"/>
          <w:sz w:val="24"/>
        </w:rPr>
        <w:t>expenses,</w:t>
      </w:r>
      <w:r>
        <w:rPr>
          <w:color w:val="253F51"/>
          <w:spacing w:val="-2"/>
          <w:sz w:val="24"/>
        </w:rPr>
        <w:t xml:space="preserve"> </w:t>
      </w:r>
      <w:r>
        <w:rPr>
          <w:color w:val="253F51"/>
          <w:sz w:val="24"/>
        </w:rPr>
        <w:t>and</w:t>
      </w:r>
      <w:r>
        <w:rPr>
          <w:color w:val="253F51"/>
          <w:spacing w:val="-2"/>
          <w:sz w:val="24"/>
        </w:rPr>
        <w:t xml:space="preserve"> </w:t>
      </w:r>
      <w:r>
        <w:rPr>
          <w:color w:val="253F51"/>
          <w:sz w:val="24"/>
        </w:rPr>
        <w:t>for</w:t>
      </w:r>
      <w:r>
        <w:rPr>
          <w:color w:val="253F51"/>
          <w:spacing w:val="-2"/>
          <w:sz w:val="24"/>
        </w:rPr>
        <w:t xml:space="preserve"> </w:t>
      </w:r>
      <w:r>
        <w:rPr>
          <w:color w:val="253F51"/>
          <w:sz w:val="24"/>
        </w:rPr>
        <w:t>the judgements expressed in them</w:t>
      </w:r>
    </w:p>
    <w:p w14:paraId="0B7F2449" w14:textId="77777777" w:rsidR="0031780B" w:rsidRDefault="00996AB5">
      <w:pPr>
        <w:pStyle w:val="ListParagraph"/>
        <w:numPr>
          <w:ilvl w:val="0"/>
          <w:numId w:val="9"/>
        </w:numPr>
        <w:tabs>
          <w:tab w:val="left" w:pos="4110"/>
        </w:tabs>
        <w:spacing w:line="278" w:lineRule="auto"/>
        <w:ind w:right="1260"/>
        <w:rPr>
          <w:sz w:val="24"/>
        </w:rPr>
      </w:pPr>
      <w:r>
        <w:rPr>
          <w:color w:val="253F51"/>
          <w:sz w:val="24"/>
        </w:rPr>
        <w:t>having in place a system of internal controls designed to provide reasonable assurance as to the integrity and reliability of the financial reporting</w:t>
      </w:r>
    </w:p>
    <w:p w14:paraId="279FAD5B" w14:textId="77777777" w:rsidR="0031780B" w:rsidRDefault="00996AB5">
      <w:pPr>
        <w:pStyle w:val="ListParagraph"/>
        <w:numPr>
          <w:ilvl w:val="0"/>
          <w:numId w:val="9"/>
        </w:numPr>
        <w:tabs>
          <w:tab w:val="left" w:pos="4110"/>
        </w:tabs>
        <w:spacing w:line="278" w:lineRule="auto"/>
        <w:ind w:right="1225"/>
        <w:rPr>
          <w:sz w:val="24"/>
        </w:rPr>
      </w:pPr>
      <w:r>
        <w:rPr>
          <w:color w:val="253F51"/>
          <w:sz w:val="24"/>
        </w:rPr>
        <w:t>ensuring</w:t>
      </w:r>
      <w:r>
        <w:rPr>
          <w:color w:val="253F51"/>
          <w:spacing w:val="-1"/>
          <w:sz w:val="24"/>
        </w:rPr>
        <w:t xml:space="preserve"> </w:t>
      </w:r>
      <w:r>
        <w:rPr>
          <w:color w:val="253F51"/>
          <w:sz w:val="24"/>
        </w:rPr>
        <w:t>that</w:t>
      </w:r>
      <w:r>
        <w:rPr>
          <w:color w:val="253F51"/>
          <w:spacing w:val="-1"/>
          <w:sz w:val="24"/>
        </w:rPr>
        <w:t xml:space="preserve"> </w:t>
      </w:r>
      <w:r>
        <w:rPr>
          <w:color w:val="253F51"/>
          <w:sz w:val="24"/>
        </w:rPr>
        <w:t>year-end</w:t>
      </w:r>
      <w:r>
        <w:rPr>
          <w:color w:val="253F51"/>
          <w:spacing w:val="-1"/>
          <w:sz w:val="24"/>
        </w:rPr>
        <w:t xml:space="preserve"> </w:t>
      </w:r>
      <w:r>
        <w:rPr>
          <w:color w:val="253F51"/>
          <w:sz w:val="24"/>
        </w:rPr>
        <w:t>performance</w:t>
      </w:r>
      <w:r>
        <w:rPr>
          <w:color w:val="253F51"/>
          <w:spacing w:val="-1"/>
          <w:sz w:val="24"/>
        </w:rPr>
        <w:t xml:space="preserve"> </w:t>
      </w:r>
      <w:r>
        <w:rPr>
          <w:color w:val="253F51"/>
          <w:sz w:val="24"/>
        </w:rPr>
        <w:t>information</w:t>
      </w:r>
      <w:r>
        <w:rPr>
          <w:color w:val="253F51"/>
          <w:spacing w:val="-1"/>
          <w:sz w:val="24"/>
        </w:rPr>
        <w:t xml:space="preserve"> </w:t>
      </w:r>
      <w:r>
        <w:rPr>
          <w:color w:val="253F51"/>
          <w:sz w:val="24"/>
        </w:rPr>
        <w:t>on each appropriation administered by the Ministry is provided in accordance with sections 19A to 19C</w:t>
      </w:r>
      <w:r>
        <w:rPr>
          <w:color w:val="253F51"/>
          <w:spacing w:val="40"/>
          <w:sz w:val="24"/>
        </w:rPr>
        <w:t xml:space="preserve"> </w:t>
      </w:r>
      <w:r>
        <w:rPr>
          <w:color w:val="253F51"/>
          <w:sz w:val="24"/>
        </w:rPr>
        <w:t xml:space="preserve">of the Public Finance Act 1989, </w:t>
      </w:r>
      <w:proofErr w:type="gramStart"/>
      <w:r>
        <w:rPr>
          <w:color w:val="253F51"/>
          <w:sz w:val="24"/>
        </w:rPr>
        <w:t>whether or not</w:t>
      </w:r>
      <w:proofErr w:type="gramEnd"/>
      <w:r>
        <w:rPr>
          <w:color w:val="253F51"/>
          <w:sz w:val="24"/>
        </w:rPr>
        <w:t xml:space="preserve"> that information is included in the annual report</w:t>
      </w:r>
    </w:p>
    <w:p w14:paraId="33CA55AD" w14:textId="77777777" w:rsidR="0031780B" w:rsidRDefault="00996AB5">
      <w:pPr>
        <w:pStyle w:val="ListParagraph"/>
        <w:numPr>
          <w:ilvl w:val="0"/>
          <w:numId w:val="9"/>
        </w:numPr>
        <w:tabs>
          <w:tab w:val="left" w:pos="4110"/>
        </w:tabs>
        <w:spacing w:before="84" w:line="278" w:lineRule="auto"/>
        <w:ind w:right="1161"/>
        <w:rPr>
          <w:sz w:val="24"/>
        </w:rPr>
      </w:pPr>
      <w:r>
        <w:rPr>
          <w:color w:val="253F51"/>
          <w:sz w:val="24"/>
        </w:rPr>
        <w:t xml:space="preserve">the accuracy of any end-of-year performance information prepared by the Ministry, </w:t>
      </w:r>
      <w:proofErr w:type="gramStart"/>
      <w:r>
        <w:rPr>
          <w:color w:val="253F51"/>
          <w:sz w:val="24"/>
        </w:rPr>
        <w:t>whether or</w:t>
      </w:r>
      <w:r>
        <w:rPr>
          <w:color w:val="253F51"/>
          <w:spacing w:val="80"/>
          <w:sz w:val="24"/>
        </w:rPr>
        <w:t xml:space="preserve"> </w:t>
      </w:r>
      <w:r>
        <w:rPr>
          <w:color w:val="253F51"/>
          <w:sz w:val="24"/>
        </w:rPr>
        <w:t>not</w:t>
      </w:r>
      <w:proofErr w:type="gramEnd"/>
      <w:r>
        <w:rPr>
          <w:color w:val="253F51"/>
          <w:sz w:val="24"/>
        </w:rPr>
        <w:t xml:space="preserve"> that information is included in the annual report.</w:t>
      </w:r>
    </w:p>
    <w:p w14:paraId="74458A9D" w14:textId="77777777" w:rsidR="0031780B" w:rsidRDefault="00996AB5">
      <w:pPr>
        <w:pStyle w:val="BodyText"/>
        <w:spacing w:before="255"/>
        <w:ind w:left="3827"/>
      </w:pPr>
      <w:r>
        <w:rPr>
          <w:color w:val="253F51"/>
        </w:rPr>
        <w:t>In</w:t>
      </w:r>
      <w:r>
        <w:rPr>
          <w:color w:val="253F51"/>
          <w:spacing w:val="-9"/>
        </w:rPr>
        <w:t xml:space="preserve"> </w:t>
      </w:r>
      <w:r>
        <w:rPr>
          <w:color w:val="253F51"/>
        </w:rPr>
        <w:t>my</w:t>
      </w:r>
      <w:r>
        <w:rPr>
          <w:color w:val="253F51"/>
          <w:spacing w:val="-9"/>
        </w:rPr>
        <w:t xml:space="preserve"> </w:t>
      </w:r>
      <w:r>
        <w:rPr>
          <w:color w:val="253F51"/>
          <w:spacing w:val="-2"/>
        </w:rPr>
        <w:t>opinion:</w:t>
      </w:r>
    </w:p>
    <w:p w14:paraId="2AE38ECA" w14:textId="77777777" w:rsidR="0031780B" w:rsidRDefault="00996AB5">
      <w:pPr>
        <w:pStyle w:val="ListParagraph"/>
        <w:numPr>
          <w:ilvl w:val="0"/>
          <w:numId w:val="9"/>
        </w:numPr>
        <w:tabs>
          <w:tab w:val="left" w:pos="4110"/>
        </w:tabs>
        <w:spacing w:before="214" w:line="278" w:lineRule="auto"/>
        <w:ind w:right="1372"/>
        <w:rPr>
          <w:sz w:val="24"/>
        </w:rPr>
      </w:pPr>
      <w:proofErr w:type="gramStart"/>
      <w:r>
        <w:rPr>
          <w:color w:val="253F51"/>
          <w:sz w:val="24"/>
        </w:rPr>
        <w:t>the</w:t>
      </w:r>
      <w:proofErr w:type="gramEnd"/>
      <w:r>
        <w:rPr>
          <w:color w:val="253F51"/>
          <w:sz w:val="24"/>
        </w:rPr>
        <w:t xml:space="preserve"> annual report fairly reflects the operations, progress,</w:t>
      </w:r>
      <w:r>
        <w:rPr>
          <w:color w:val="253F51"/>
          <w:spacing w:val="-6"/>
          <w:sz w:val="24"/>
        </w:rPr>
        <w:t xml:space="preserve"> </w:t>
      </w:r>
      <w:r>
        <w:rPr>
          <w:color w:val="253F51"/>
          <w:sz w:val="24"/>
        </w:rPr>
        <w:t>and</w:t>
      </w:r>
      <w:r>
        <w:rPr>
          <w:color w:val="253F51"/>
          <w:spacing w:val="-6"/>
          <w:sz w:val="24"/>
        </w:rPr>
        <w:t xml:space="preserve"> </w:t>
      </w:r>
      <w:r>
        <w:rPr>
          <w:color w:val="253F51"/>
          <w:sz w:val="24"/>
        </w:rPr>
        <w:t>organisational</w:t>
      </w:r>
      <w:r>
        <w:rPr>
          <w:color w:val="253F51"/>
          <w:spacing w:val="-6"/>
          <w:sz w:val="24"/>
        </w:rPr>
        <w:t xml:space="preserve"> </w:t>
      </w:r>
      <w:r>
        <w:rPr>
          <w:color w:val="253F51"/>
          <w:sz w:val="24"/>
        </w:rPr>
        <w:t>health</w:t>
      </w:r>
      <w:r>
        <w:rPr>
          <w:color w:val="253F51"/>
          <w:spacing w:val="-6"/>
          <w:sz w:val="24"/>
        </w:rPr>
        <w:t xml:space="preserve"> </w:t>
      </w:r>
      <w:r>
        <w:rPr>
          <w:color w:val="253F51"/>
          <w:sz w:val="24"/>
        </w:rPr>
        <w:t>and</w:t>
      </w:r>
      <w:r>
        <w:rPr>
          <w:color w:val="253F51"/>
          <w:spacing w:val="-6"/>
          <w:sz w:val="24"/>
        </w:rPr>
        <w:t xml:space="preserve"> </w:t>
      </w:r>
      <w:r>
        <w:rPr>
          <w:color w:val="253F51"/>
          <w:sz w:val="24"/>
        </w:rPr>
        <w:t>capability of the Ministry</w:t>
      </w:r>
    </w:p>
    <w:p w14:paraId="76E9A8A1" w14:textId="77777777" w:rsidR="0031780B" w:rsidRDefault="00996AB5">
      <w:pPr>
        <w:pStyle w:val="ListParagraph"/>
        <w:numPr>
          <w:ilvl w:val="0"/>
          <w:numId w:val="9"/>
        </w:numPr>
        <w:tabs>
          <w:tab w:val="left" w:pos="4110"/>
        </w:tabs>
        <w:spacing w:before="84" w:line="278" w:lineRule="auto"/>
        <w:ind w:right="1335"/>
        <w:rPr>
          <w:sz w:val="24"/>
        </w:rPr>
      </w:pPr>
      <w:proofErr w:type="gramStart"/>
      <w:r>
        <w:rPr>
          <w:color w:val="253F51"/>
          <w:w w:val="105"/>
          <w:sz w:val="24"/>
        </w:rPr>
        <w:t>the</w:t>
      </w:r>
      <w:proofErr w:type="gramEnd"/>
      <w:r>
        <w:rPr>
          <w:color w:val="253F51"/>
          <w:spacing w:val="-18"/>
          <w:w w:val="105"/>
          <w:sz w:val="24"/>
        </w:rPr>
        <w:t xml:space="preserve"> </w:t>
      </w:r>
      <w:r>
        <w:rPr>
          <w:color w:val="253F51"/>
          <w:w w:val="105"/>
          <w:sz w:val="24"/>
        </w:rPr>
        <w:t>financial</w:t>
      </w:r>
      <w:r>
        <w:rPr>
          <w:color w:val="253F51"/>
          <w:spacing w:val="-17"/>
          <w:w w:val="105"/>
          <w:sz w:val="24"/>
        </w:rPr>
        <w:t xml:space="preserve"> </w:t>
      </w:r>
      <w:r>
        <w:rPr>
          <w:color w:val="253F51"/>
          <w:w w:val="105"/>
          <w:sz w:val="24"/>
        </w:rPr>
        <w:t>statements</w:t>
      </w:r>
      <w:r>
        <w:rPr>
          <w:color w:val="253F51"/>
          <w:spacing w:val="-18"/>
          <w:w w:val="105"/>
          <w:sz w:val="24"/>
        </w:rPr>
        <w:t xml:space="preserve"> </w:t>
      </w:r>
      <w:r>
        <w:rPr>
          <w:color w:val="253F51"/>
          <w:w w:val="105"/>
          <w:sz w:val="24"/>
        </w:rPr>
        <w:t>fairly</w:t>
      </w:r>
      <w:r>
        <w:rPr>
          <w:color w:val="253F51"/>
          <w:spacing w:val="-18"/>
          <w:w w:val="105"/>
          <w:sz w:val="24"/>
        </w:rPr>
        <w:t xml:space="preserve"> </w:t>
      </w:r>
      <w:r>
        <w:rPr>
          <w:color w:val="253F51"/>
          <w:w w:val="105"/>
          <w:sz w:val="24"/>
        </w:rPr>
        <w:t>reflect</w:t>
      </w:r>
      <w:r>
        <w:rPr>
          <w:color w:val="253F51"/>
          <w:spacing w:val="-17"/>
          <w:w w:val="105"/>
          <w:sz w:val="24"/>
        </w:rPr>
        <w:t xml:space="preserve"> </w:t>
      </w:r>
      <w:r>
        <w:rPr>
          <w:color w:val="253F51"/>
          <w:w w:val="105"/>
          <w:sz w:val="24"/>
        </w:rPr>
        <w:t>the</w:t>
      </w:r>
      <w:r>
        <w:rPr>
          <w:color w:val="253F51"/>
          <w:spacing w:val="-18"/>
          <w:w w:val="105"/>
          <w:sz w:val="24"/>
        </w:rPr>
        <w:t xml:space="preserve"> </w:t>
      </w:r>
      <w:r>
        <w:rPr>
          <w:color w:val="253F51"/>
          <w:w w:val="105"/>
          <w:sz w:val="24"/>
        </w:rPr>
        <w:t xml:space="preserve">financial </w:t>
      </w:r>
      <w:r>
        <w:rPr>
          <w:color w:val="253F51"/>
          <w:sz w:val="24"/>
        </w:rPr>
        <w:t xml:space="preserve">position of the Ministry as </w:t>
      </w:r>
      <w:proofErr w:type="gramStart"/>
      <w:r>
        <w:rPr>
          <w:color w:val="253F51"/>
          <w:sz w:val="24"/>
        </w:rPr>
        <w:t>at</w:t>
      </w:r>
      <w:proofErr w:type="gramEnd"/>
      <w:r>
        <w:rPr>
          <w:color w:val="253F51"/>
          <w:sz w:val="24"/>
        </w:rPr>
        <w:t xml:space="preserve"> 30 June 2026 and its </w:t>
      </w:r>
      <w:r>
        <w:rPr>
          <w:color w:val="253F51"/>
          <w:w w:val="105"/>
          <w:sz w:val="24"/>
        </w:rPr>
        <w:t>operations</w:t>
      </w:r>
      <w:r>
        <w:rPr>
          <w:color w:val="253F51"/>
          <w:spacing w:val="-13"/>
          <w:w w:val="105"/>
          <w:sz w:val="24"/>
        </w:rPr>
        <w:t xml:space="preserve"> </w:t>
      </w:r>
      <w:r>
        <w:rPr>
          <w:color w:val="253F51"/>
          <w:w w:val="105"/>
          <w:sz w:val="24"/>
        </w:rPr>
        <w:t>for</w:t>
      </w:r>
      <w:r>
        <w:rPr>
          <w:color w:val="253F51"/>
          <w:spacing w:val="-13"/>
          <w:w w:val="105"/>
          <w:sz w:val="24"/>
        </w:rPr>
        <w:t xml:space="preserve"> </w:t>
      </w:r>
      <w:r>
        <w:rPr>
          <w:color w:val="253F51"/>
          <w:w w:val="105"/>
          <w:sz w:val="24"/>
        </w:rPr>
        <w:t>the</w:t>
      </w:r>
      <w:r>
        <w:rPr>
          <w:color w:val="253F51"/>
          <w:spacing w:val="-13"/>
          <w:w w:val="105"/>
          <w:sz w:val="24"/>
        </w:rPr>
        <w:t xml:space="preserve"> </w:t>
      </w:r>
      <w:r>
        <w:rPr>
          <w:color w:val="253F51"/>
          <w:w w:val="105"/>
          <w:sz w:val="24"/>
        </w:rPr>
        <w:t>year</w:t>
      </w:r>
      <w:r>
        <w:rPr>
          <w:color w:val="253F51"/>
          <w:spacing w:val="-13"/>
          <w:w w:val="105"/>
          <w:sz w:val="24"/>
        </w:rPr>
        <w:t xml:space="preserve"> </w:t>
      </w:r>
      <w:r>
        <w:rPr>
          <w:color w:val="253F51"/>
          <w:w w:val="105"/>
          <w:sz w:val="24"/>
        </w:rPr>
        <w:t>ended</w:t>
      </w:r>
      <w:r>
        <w:rPr>
          <w:color w:val="253F51"/>
          <w:spacing w:val="-13"/>
          <w:w w:val="105"/>
          <w:sz w:val="24"/>
        </w:rPr>
        <w:t xml:space="preserve"> </w:t>
      </w:r>
      <w:r>
        <w:rPr>
          <w:color w:val="253F51"/>
          <w:w w:val="105"/>
          <w:sz w:val="24"/>
        </w:rPr>
        <w:t>on</w:t>
      </w:r>
      <w:r>
        <w:rPr>
          <w:color w:val="253F51"/>
          <w:spacing w:val="-13"/>
          <w:w w:val="105"/>
          <w:sz w:val="24"/>
        </w:rPr>
        <w:t xml:space="preserve"> </w:t>
      </w:r>
      <w:r>
        <w:rPr>
          <w:color w:val="253F51"/>
          <w:w w:val="105"/>
          <w:sz w:val="24"/>
        </w:rPr>
        <w:t>that</w:t>
      </w:r>
      <w:r>
        <w:rPr>
          <w:color w:val="253F51"/>
          <w:spacing w:val="-13"/>
          <w:w w:val="105"/>
          <w:sz w:val="24"/>
        </w:rPr>
        <w:t xml:space="preserve"> </w:t>
      </w:r>
      <w:r>
        <w:rPr>
          <w:color w:val="253F51"/>
          <w:w w:val="105"/>
          <w:sz w:val="24"/>
        </w:rPr>
        <w:t>date</w:t>
      </w:r>
    </w:p>
    <w:p w14:paraId="7CF7331A" w14:textId="77777777" w:rsidR="0031780B" w:rsidRDefault="00996AB5">
      <w:pPr>
        <w:pStyle w:val="ListParagraph"/>
        <w:numPr>
          <w:ilvl w:val="0"/>
          <w:numId w:val="9"/>
        </w:numPr>
        <w:tabs>
          <w:tab w:val="left" w:pos="4110"/>
        </w:tabs>
        <w:spacing w:line="278" w:lineRule="auto"/>
        <w:ind w:right="1588"/>
        <w:rPr>
          <w:sz w:val="24"/>
        </w:rPr>
      </w:pPr>
      <w:proofErr w:type="gramStart"/>
      <w:r>
        <w:rPr>
          <w:color w:val="253F51"/>
          <w:w w:val="105"/>
          <w:sz w:val="24"/>
        </w:rPr>
        <w:t>the</w:t>
      </w:r>
      <w:proofErr w:type="gramEnd"/>
      <w:r>
        <w:rPr>
          <w:color w:val="253F51"/>
          <w:w w:val="105"/>
          <w:sz w:val="24"/>
        </w:rPr>
        <w:t xml:space="preserve"> forecast financial statements fairly reflect </w:t>
      </w:r>
      <w:r>
        <w:rPr>
          <w:color w:val="253F51"/>
          <w:sz w:val="24"/>
        </w:rPr>
        <w:t xml:space="preserve">the forecast financial position of the Ministry as </w:t>
      </w:r>
      <w:proofErr w:type="gramStart"/>
      <w:r>
        <w:rPr>
          <w:color w:val="253F51"/>
          <w:w w:val="105"/>
          <w:sz w:val="24"/>
        </w:rPr>
        <w:t>at</w:t>
      </w:r>
      <w:proofErr w:type="gramEnd"/>
      <w:r>
        <w:rPr>
          <w:color w:val="253F51"/>
          <w:spacing w:val="-18"/>
          <w:w w:val="105"/>
          <w:sz w:val="24"/>
        </w:rPr>
        <w:t xml:space="preserve"> </w:t>
      </w:r>
      <w:r>
        <w:rPr>
          <w:color w:val="253F51"/>
          <w:w w:val="105"/>
          <w:sz w:val="24"/>
        </w:rPr>
        <w:t>30</w:t>
      </w:r>
      <w:r>
        <w:rPr>
          <w:color w:val="253F51"/>
          <w:spacing w:val="-17"/>
          <w:w w:val="105"/>
          <w:sz w:val="24"/>
        </w:rPr>
        <w:t xml:space="preserve"> </w:t>
      </w:r>
      <w:r>
        <w:rPr>
          <w:color w:val="253F51"/>
          <w:w w:val="105"/>
          <w:sz w:val="24"/>
        </w:rPr>
        <w:t>June</w:t>
      </w:r>
      <w:r>
        <w:rPr>
          <w:color w:val="253F51"/>
          <w:spacing w:val="-18"/>
          <w:w w:val="105"/>
          <w:sz w:val="24"/>
        </w:rPr>
        <w:t xml:space="preserve"> </w:t>
      </w:r>
      <w:r>
        <w:rPr>
          <w:color w:val="253F51"/>
          <w:w w:val="105"/>
          <w:sz w:val="24"/>
        </w:rPr>
        <w:t>2027</w:t>
      </w:r>
      <w:r>
        <w:rPr>
          <w:color w:val="253F51"/>
          <w:spacing w:val="-18"/>
          <w:w w:val="105"/>
          <w:sz w:val="24"/>
        </w:rPr>
        <w:t xml:space="preserve"> </w:t>
      </w:r>
      <w:r>
        <w:rPr>
          <w:color w:val="253F51"/>
          <w:w w:val="105"/>
          <w:sz w:val="24"/>
        </w:rPr>
        <w:t>and</w:t>
      </w:r>
      <w:r>
        <w:rPr>
          <w:color w:val="253F51"/>
          <w:spacing w:val="-17"/>
          <w:w w:val="105"/>
          <w:sz w:val="24"/>
        </w:rPr>
        <w:t xml:space="preserve"> </w:t>
      </w:r>
      <w:r>
        <w:rPr>
          <w:color w:val="253F51"/>
          <w:w w:val="105"/>
          <w:sz w:val="24"/>
        </w:rPr>
        <w:t>its</w:t>
      </w:r>
      <w:r>
        <w:rPr>
          <w:color w:val="253F51"/>
          <w:spacing w:val="-18"/>
          <w:w w:val="105"/>
          <w:sz w:val="24"/>
        </w:rPr>
        <w:t xml:space="preserve"> </w:t>
      </w:r>
      <w:r>
        <w:rPr>
          <w:color w:val="253F51"/>
          <w:w w:val="105"/>
          <w:sz w:val="24"/>
        </w:rPr>
        <w:t>operations</w:t>
      </w:r>
      <w:r>
        <w:rPr>
          <w:color w:val="253F51"/>
          <w:spacing w:val="-17"/>
          <w:w w:val="105"/>
          <w:sz w:val="24"/>
        </w:rPr>
        <w:t xml:space="preserve"> </w:t>
      </w:r>
      <w:r>
        <w:rPr>
          <w:color w:val="253F51"/>
          <w:w w:val="105"/>
          <w:sz w:val="24"/>
        </w:rPr>
        <w:t>for</w:t>
      </w:r>
      <w:r>
        <w:rPr>
          <w:color w:val="253F51"/>
          <w:spacing w:val="-18"/>
          <w:w w:val="105"/>
          <w:sz w:val="24"/>
        </w:rPr>
        <w:t xml:space="preserve"> </w:t>
      </w:r>
      <w:r>
        <w:rPr>
          <w:color w:val="253F51"/>
          <w:w w:val="105"/>
          <w:sz w:val="24"/>
        </w:rPr>
        <w:t>the</w:t>
      </w:r>
      <w:r>
        <w:rPr>
          <w:color w:val="253F51"/>
          <w:spacing w:val="-17"/>
          <w:w w:val="105"/>
          <w:sz w:val="24"/>
        </w:rPr>
        <w:t xml:space="preserve"> </w:t>
      </w:r>
      <w:r>
        <w:rPr>
          <w:color w:val="253F51"/>
          <w:w w:val="105"/>
          <w:sz w:val="24"/>
        </w:rPr>
        <w:t>year ending on that date.</w:t>
      </w:r>
    </w:p>
    <w:p w14:paraId="32706E26" w14:textId="77777777" w:rsidR="0031780B" w:rsidRDefault="0031780B">
      <w:pPr>
        <w:pStyle w:val="BodyText"/>
        <w:rPr>
          <w:sz w:val="20"/>
        </w:rPr>
      </w:pPr>
    </w:p>
    <w:p w14:paraId="1E3E6B78" w14:textId="77777777" w:rsidR="0031780B" w:rsidRDefault="00996AB5">
      <w:pPr>
        <w:pStyle w:val="BodyText"/>
        <w:spacing w:before="35"/>
        <w:rPr>
          <w:sz w:val="20"/>
        </w:rPr>
      </w:pPr>
      <w:r>
        <w:rPr>
          <w:noProof/>
          <w:sz w:val="20"/>
        </w:rPr>
        <w:drawing>
          <wp:anchor distT="0" distB="0" distL="0" distR="0" simplePos="0" relativeHeight="487609344" behindDoc="1" locked="0" layoutInCell="1" allowOverlap="1" wp14:anchorId="7827656A" wp14:editId="1A6A8062">
            <wp:simplePos x="0" y="0"/>
            <wp:positionH relativeFrom="page">
              <wp:posOffset>2898893</wp:posOffset>
            </wp:positionH>
            <wp:positionV relativeFrom="paragraph">
              <wp:posOffset>183916</wp:posOffset>
            </wp:positionV>
            <wp:extent cx="1534419" cy="314325"/>
            <wp:effectExtent l="0" t="0" r="0" b="0"/>
            <wp:wrapTopAndBottom/>
            <wp:docPr id="73" name="Image 73" descr="Paula Tesoriero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descr="Paula Tesoriero signature."/>
                    <pic:cNvPicPr/>
                  </pic:nvPicPr>
                  <pic:blipFill>
                    <a:blip r:embed="rId21" cstate="print"/>
                    <a:stretch>
                      <a:fillRect/>
                    </a:stretch>
                  </pic:blipFill>
                  <pic:spPr>
                    <a:xfrm>
                      <a:off x="0" y="0"/>
                      <a:ext cx="1534419" cy="314325"/>
                    </a:xfrm>
                    <a:prstGeom prst="rect">
                      <a:avLst/>
                    </a:prstGeom>
                  </pic:spPr>
                </pic:pic>
              </a:graphicData>
            </a:graphic>
          </wp:anchor>
        </w:drawing>
      </w:r>
    </w:p>
    <w:p w14:paraId="5BAD8EE4" w14:textId="77777777" w:rsidR="0031780B" w:rsidRDefault="0031780B">
      <w:pPr>
        <w:pStyle w:val="BodyText"/>
        <w:spacing w:before="57"/>
      </w:pPr>
    </w:p>
    <w:p w14:paraId="2C4FB8CA" w14:textId="77777777" w:rsidR="0031780B" w:rsidRDefault="00996AB5">
      <w:pPr>
        <w:spacing w:before="1" w:line="278" w:lineRule="auto"/>
        <w:ind w:left="3827" w:right="2851"/>
        <w:rPr>
          <w:sz w:val="24"/>
        </w:rPr>
      </w:pPr>
      <w:r>
        <w:rPr>
          <w:b/>
          <w:color w:val="4D2D79"/>
          <w:sz w:val="24"/>
        </w:rPr>
        <w:t>Paula</w:t>
      </w:r>
      <w:r>
        <w:rPr>
          <w:b/>
          <w:color w:val="4D2D79"/>
          <w:spacing w:val="-9"/>
          <w:sz w:val="24"/>
        </w:rPr>
        <w:t xml:space="preserve"> </w:t>
      </w:r>
      <w:r>
        <w:rPr>
          <w:b/>
          <w:color w:val="4D2D79"/>
          <w:sz w:val="24"/>
        </w:rPr>
        <w:t>Tesoriero</w:t>
      </w:r>
      <w:r>
        <w:rPr>
          <w:b/>
          <w:color w:val="4D2D79"/>
          <w:spacing w:val="-3"/>
          <w:sz w:val="24"/>
        </w:rPr>
        <w:t xml:space="preserve"> </w:t>
      </w:r>
      <w:r>
        <w:rPr>
          <w:b/>
          <w:color w:val="4D2D79"/>
          <w:sz w:val="24"/>
        </w:rPr>
        <w:t>MNZM</w:t>
      </w:r>
      <w:r>
        <w:rPr>
          <w:b/>
          <w:color w:val="4D2D79"/>
          <w:spacing w:val="-2"/>
          <w:sz w:val="24"/>
        </w:rPr>
        <w:t xml:space="preserve"> </w:t>
      </w:r>
      <w:r>
        <w:rPr>
          <w:b/>
          <w:color w:val="4D2D79"/>
          <w:sz w:val="24"/>
        </w:rPr>
        <w:t xml:space="preserve">PLY </w:t>
      </w:r>
      <w:r>
        <w:rPr>
          <w:color w:val="4D2D79"/>
          <w:sz w:val="24"/>
        </w:rPr>
        <w:t xml:space="preserve">Secretary for Disabled People and </w:t>
      </w:r>
      <w:r>
        <w:rPr>
          <w:color w:val="4D2D79"/>
          <w:spacing w:val="-2"/>
          <w:sz w:val="24"/>
        </w:rPr>
        <w:t>Chief</w:t>
      </w:r>
      <w:r>
        <w:rPr>
          <w:color w:val="4D2D79"/>
          <w:spacing w:val="-15"/>
          <w:sz w:val="24"/>
        </w:rPr>
        <w:t xml:space="preserve"> </w:t>
      </w:r>
      <w:r>
        <w:rPr>
          <w:color w:val="4D2D79"/>
          <w:spacing w:val="-2"/>
          <w:sz w:val="24"/>
        </w:rPr>
        <w:t>Executive</w:t>
      </w:r>
      <w:r>
        <w:rPr>
          <w:color w:val="4D2D79"/>
          <w:spacing w:val="-15"/>
          <w:sz w:val="24"/>
        </w:rPr>
        <w:t xml:space="preserve"> </w:t>
      </w:r>
      <w:r>
        <w:rPr>
          <w:color w:val="4D2D79"/>
          <w:spacing w:val="-2"/>
          <w:sz w:val="24"/>
        </w:rPr>
        <w:t>|</w:t>
      </w:r>
      <w:r>
        <w:rPr>
          <w:color w:val="4D2D79"/>
          <w:spacing w:val="-14"/>
          <w:sz w:val="24"/>
        </w:rPr>
        <w:t xml:space="preserve"> </w:t>
      </w:r>
      <w:r>
        <w:rPr>
          <w:color w:val="4D2D79"/>
          <w:spacing w:val="-2"/>
          <w:sz w:val="24"/>
        </w:rPr>
        <w:t>Te</w:t>
      </w:r>
      <w:r>
        <w:rPr>
          <w:color w:val="4D2D79"/>
          <w:spacing w:val="-15"/>
          <w:sz w:val="24"/>
        </w:rPr>
        <w:t xml:space="preserve"> </w:t>
      </w:r>
      <w:r>
        <w:rPr>
          <w:color w:val="4D2D79"/>
          <w:spacing w:val="-2"/>
          <w:sz w:val="24"/>
        </w:rPr>
        <w:t>Tumu</w:t>
      </w:r>
      <w:r>
        <w:rPr>
          <w:color w:val="4D2D79"/>
          <w:spacing w:val="-15"/>
          <w:sz w:val="24"/>
        </w:rPr>
        <w:t xml:space="preserve"> </w:t>
      </w:r>
      <w:proofErr w:type="spellStart"/>
      <w:r>
        <w:rPr>
          <w:color w:val="4D2D79"/>
          <w:spacing w:val="-2"/>
          <w:sz w:val="24"/>
        </w:rPr>
        <w:t>Whakarae</w:t>
      </w:r>
      <w:proofErr w:type="spellEnd"/>
      <w:r>
        <w:rPr>
          <w:color w:val="4D2D79"/>
          <w:spacing w:val="-2"/>
          <w:sz w:val="24"/>
        </w:rPr>
        <w:t xml:space="preserve"> </w:t>
      </w:r>
      <w:r>
        <w:rPr>
          <w:color w:val="4D2D79"/>
          <w:sz w:val="24"/>
        </w:rPr>
        <w:t>30 September 2026</w:t>
      </w:r>
    </w:p>
    <w:p w14:paraId="0970EFCF" w14:textId="77777777" w:rsidR="0031780B" w:rsidRDefault="0031780B">
      <w:pPr>
        <w:spacing w:line="278" w:lineRule="auto"/>
        <w:rPr>
          <w:sz w:val="24"/>
        </w:rPr>
        <w:sectPr w:rsidR="0031780B">
          <w:pgSz w:w="11910" w:h="16840"/>
          <w:pgMar w:top="0" w:right="425" w:bottom="740" w:left="708" w:header="0" w:footer="543" w:gutter="0"/>
          <w:cols w:space="720"/>
        </w:sectPr>
      </w:pPr>
    </w:p>
    <w:p w14:paraId="4CAC842F" w14:textId="77777777" w:rsidR="0031780B" w:rsidRDefault="00996AB5">
      <w:pPr>
        <w:pStyle w:val="Heading3"/>
      </w:pPr>
      <w:r>
        <w:rPr>
          <w:noProof/>
        </w:rPr>
        <w:lastRenderedPageBreak/>
        <mc:AlternateContent>
          <mc:Choice Requires="wpg">
            <w:drawing>
              <wp:anchor distT="0" distB="0" distL="0" distR="0" simplePos="0" relativeHeight="485131776" behindDoc="1" locked="0" layoutInCell="1" allowOverlap="1" wp14:anchorId="02CBE03C" wp14:editId="3CE22E11">
                <wp:simplePos x="0" y="0"/>
                <wp:positionH relativeFrom="page">
                  <wp:posOffset>0</wp:posOffset>
                </wp:positionH>
                <wp:positionV relativeFrom="page">
                  <wp:posOffset>0</wp:posOffset>
                </wp:positionV>
                <wp:extent cx="7560309" cy="10692130"/>
                <wp:effectExtent l="0" t="0" r="3175"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601" cy="10692130"/>
                          <a:chOff x="0" y="0"/>
                          <a:chExt cx="7560601" cy="10692130"/>
                        </a:xfrm>
                      </wpg:grpSpPr>
                      <wps:wsp>
                        <wps:cNvPr id="75" name="Graphic 75"/>
                        <wps:cNvSpPr/>
                        <wps:spPr>
                          <a:xfrm>
                            <a:off x="0" y="0"/>
                            <a:ext cx="7560309" cy="10692130"/>
                          </a:xfrm>
                          <a:custGeom>
                            <a:avLst/>
                            <a:gdLst/>
                            <a:ahLst/>
                            <a:cxnLst/>
                            <a:rect l="l" t="t" r="r" b="b"/>
                            <a:pathLst>
                              <a:path w="7560309" h="10692130">
                                <a:moveTo>
                                  <a:pt x="3429825" y="0"/>
                                </a:moveTo>
                                <a:lnTo>
                                  <a:pt x="0" y="0"/>
                                </a:lnTo>
                                <a:lnTo>
                                  <a:pt x="0" y="10692003"/>
                                </a:lnTo>
                                <a:lnTo>
                                  <a:pt x="3429825" y="10692003"/>
                                </a:lnTo>
                                <a:lnTo>
                                  <a:pt x="3429825" y="0"/>
                                </a:lnTo>
                                <a:close/>
                              </a:path>
                              <a:path w="7560309" h="10692130">
                                <a:moveTo>
                                  <a:pt x="3907866" y="0"/>
                                </a:moveTo>
                                <a:lnTo>
                                  <a:pt x="3656279" y="0"/>
                                </a:lnTo>
                                <a:lnTo>
                                  <a:pt x="3656279" y="10692003"/>
                                </a:lnTo>
                                <a:lnTo>
                                  <a:pt x="3907866" y="10692003"/>
                                </a:lnTo>
                                <a:lnTo>
                                  <a:pt x="3907866" y="0"/>
                                </a:lnTo>
                                <a:close/>
                              </a:path>
                              <a:path w="7560309" h="10692130">
                                <a:moveTo>
                                  <a:pt x="7560005" y="0"/>
                                </a:moveTo>
                                <a:lnTo>
                                  <a:pt x="4134320" y="0"/>
                                </a:lnTo>
                                <a:lnTo>
                                  <a:pt x="4134320" y="10692003"/>
                                </a:lnTo>
                                <a:lnTo>
                                  <a:pt x="7560005" y="10692003"/>
                                </a:lnTo>
                                <a:lnTo>
                                  <a:pt x="7560005" y="0"/>
                                </a:lnTo>
                                <a:close/>
                              </a:path>
                            </a:pathLst>
                          </a:custGeom>
                          <a:solidFill>
                            <a:srgbClr val="FCFCF7"/>
                          </a:solidFill>
                        </wps:spPr>
                        <wps:bodyPr wrap="square" lIns="0" tIns="0" rIns="0" bIns="0" rtlCol="0">
                          <a:prstTxWarp prst="textNoShape">
                            <a:avLst/>
                          </a:prstTxWarp>
                          <a:noAutofit/>
                        </wps:bodyPr>
                      </wps:wsp>
                      <wps:wsp>
                        <wps:cNvPr id="76" name="Graphic 76"/>
                        <wps:cNvSpPr/>
                        <wps:spPr>
                          <a:xfrm>
                            <a:off x="647992" y="0"/>
                            <a:ext cx="6912609" cy="10692130"/>
                          </a:xfrm>
                          <a:custGeom>
                            <a:avLst/>
                            <a:gdLst/>
                            <a:ahLst/>
                            <a:cxnLst/>
                            <a:rect l="l" t="t" r="r" b="b"/>
                            <a:pathLst>
                              <a:path w="6912609" h="10692130">
                                <a:moveTo>
                                  <a:pt x="2530284" y="11315"/>
                                </a:moveTo>
                                <a:lnTo>
                                  <a:pt x="2303742" y="11315"/>
                                </a:lnTo>
                                <a:lnTo>
                                  <a:pt x="2303742" y="7415416"/>
                                </a:lnTo>
                                <a:lnTo>
                                  <a:pt x="2253018" y="7428116"/>
                                </a:lnTo>
                                <a:lnTo>
                                  <a:pt x="2151684" y="7428116"/>
                                </a:lnTo>
                                <a:lnTo>
                                  <a:pt x="2050719" y="7453516"/>
                                </a:lnTo>
                                <a:lnTo>
                                  <a:pt x="2000440" y="7453516"/>
                                </a:lnTo>
                                <a:lnTo>
                                  <a:pt x="1703552" y="7529716"/>
                                </a:lnTo>
                                <a:lnTo>
                                  <a:pt x="1655140" y="7555116"/>
                                </a:lnTo>
                                <a:lnTo>
                                  <a:pt x="1607108" y="7567816"/>
                                </a:lnTo>
                                <a:lnTo>
                                  <a:pt x="1559496" y="7593216"/>
                                </a:lnTo>
                                <a:lnTo>
                                  <a:pt x="1512328" y="7605916"/>
                                </a:lnTo>
                                <a:lnTo>
                                  <a:pt x="1465630" y="7631316"/>
                                </a:lnTo>
                                <a:lnTo>
                                  <a:pt x="1419428" y="7644016"/>
                                </a:lnTo>
                                <a:lnTo>
                                  <a:pt x="1283233" y="7720216"/>
                                </a:lnTo>
                                <a:lnTo>
                                  <a:pt x="1194892" y="7771016"/>
                                </a:lnTo>
                                <a:lnTo>
                                  <a:pt x="1108862" y="7821816"/>
                                </a:lnTo>
                                <a:lnTo>
                                  <a:pt x="1066761" y="7859916"/>
                                </a:lnTo>
                                <a:lnTo>
                                  <a:pt x="984478" y="7910716"/>
                                </a:lnTo>
                                <a:lnTo>
                                  <a:pt x="944346" y="7948816"/>
                                </a:lnTo>
                                <a:lnTo>
                                  <a:pt x="904887" y="7974216"/>
                                </a:lnTo>
                                <a:lnTo>
                                  <a:pt x="866140" y="8012316"/>
                                </a:lnTo>
                                <a:lnTo>
                                  <a:pt x="828116" y="8050416"/>
                                </a:lnTo>
                                <a:lnTo>
                                  <a:pt x="790841" y="8075816"/>
                                </a:lnTo>
                                <a:lnTo>
                                  <a:pt x="754316" y="8113916"/>
                                </a:lnTo>
                                <a:lnTo>
                                  <a:pt x="718578" y="8152016"/>
                                </a:lnTo>
                                <a:lnTo>
                                  <a:pt x="683641" y="8190116"/>
                                </a:lnTo>
                                <a:lnTo>
                                  <a:pt x="649503" y="8228216"/>
                                </a:lnTo>
                                <a:lnTo>
                                  <a:pt x="616204" y="8266316"/>
                                </a:lnTo>
                                <a:lnTo>
                                  <a:pt x="583755" y="8304416"/>
                                </a:lnTo>
                                <a:lnTo>
                                  <a:pt x="552183" y="8342516"/>
                                </a:lnTo>
                                <a:lnTo>
                                  <a:pt x="521487" y="8380616"/>
                                </a:lnTo>
                                <a:lnTo>
                                  <a:pt x="492175" y="8418716"/>
                                </a:lnTo>
                                <a:lnTo>
                                  <a:pt x="463613" y="8469516"/>
                                </a:lnTo>
                                <a:lnTo>
                                  <a:pt x="435838" y="8507616"/>
                                </a:lnTo>
                                <a:lnTo>
                                  <a:pt x="408825" y="8545716"/>
                                </a:lnTo>
                                <a:lnTo>
                                  <a:pt x="382600" y="8583816"/>
                                </a:lnTo>
                                <a:lnTo>
                                  <a:pt x="357174" y="8634616"/>
                                </a:lnTo>
                                <a:lnTo>
                                  <a:pt x="332549" y="8672716"/>
                                </a:lnTo>
                                <a:lnTo>
                                  <a:pt x="308749" y="8723516"/>
                                </a:lnTo>
                                <a:lnTo>
                                  <a:pt x="285750" y="8761616"/>
                                </a:lnTo>
                                <a:lnTo>
                                  <a:pt x="263588" y="8799716"/>
                                </a:lnTo>
                                <a:lnTo>
                                  <a:pt x="242265" y="8850516"/>
                                </a:lnTo>
                                <a:lnTo>
                                  <a:pt x="221780" y="8901316"/>
                                </a:lnTo>
                                <a:lnTo>
                                  <a:pt x="202158" y="8939416"/>
                                </a:lnTo>
                                <a:lnTo>
                                  <a:pt x="183388" y="8990216"/>
                                </a:lnTo>
                                <a:lnTo>
                                  <a:pt x="165493" y="9028316"/>
                                </a:lnTo>
                                <a:lnTo>
                                  <a:pt x="148488" y="9079116"/>
                                </a:lnTo>
                                <a:lnTo>
                                  <a:pt x="132359" y="9129916"/>
                                </a:lnTo>
                                <a:lnTo>
                                  <a:pt x="117132" y="9180716"/>
                                </a:lnTo>
                                <a:lnTo>
                                  <a:pt x="102806" y="9218816"/>
                                </a:lnTo>
                                <a:lnTo>
                                  <a:pt x="89395" y="9269616"/>
                                </a:lnTo>
                                <a:lnTo>
                                  <a:pt x="76911" y="9320416"/>
                                </a:lnTo>
                                <a:lnTo>
                                  <a:pt x="65354" y="9371216"/>
                                </a:lnTo>
                                <a:lnTo>
                                  <a:pt x="54737" y="9409316"/>
                                </a:lnTo>
                                <a:lnTo>
                                  <a:pt x="54495" y="9422016"/>
                                </a:lnTo>
                                <a:lnTo>
                                  <a:pt x="46037" y="9460116"/>
                                </a:lnTo>
                                <a:lnTo>
                                  <a:pt x="38023" y="9498216"/>
                                </a:lnTo>
                                <a:lnTo>
                                  <a:pt x="30530" y="9549016"/>
                                </a:lnTo>
                                <a:lnTo>
                                  <a:pt x="23634" y="9599816"/>
                                </a:lnTo>
                                <a:lnTo>
                                  <a:pt x="17399" y="9650616"/>
                                </a:lnTo>
                                <a:lnTo>
                                  <a:pt x="11912" y="9701416"/>
                                </a:lnTo>
                                <a:lnTo>
                                  <a:pt x="6896" y="9764916"/>
                                </a:lnTo>
                                <a:lnTo>
                                  <a:pt x="3467" y="9841116"/>
                                </a:lnTo>
                                <a:lnTo>
                                  <a:pt x="1358" y="9904616"/>
                                </a:lnTo>
                                <a:lnTo>
                                  <a:pt x="292" y="9942716"/>
                                </a:lnTo>
                                <a:lnTo>
                                  <a:pt x="0" y="9968116"/>
                                </a:lnTo>
                                <a:lnTo>
                                  <a:pt x="0" y="10692003"/>
                                </a:lnTo>
                                <a:lnTo>
                                  <a:pt x="226453" y="10692003"/>
                                </a:lnTo>
                                <a:lnTo>
                                  <a:pt x="226453" y="9968116"/>
                                </a:lnTo>
                                <a:lnTo>
                                  <a:pt x="226974" y="9942716"/>
                                </a:lnTo>
                                <a:lnTo>
                                  <a:pt x="228142" y="9891916"/>
                                </a:lnTo>
                                <a:lnTo>
                                  <a:pt x="230149" y="9841116"/>
                                </a:lnTo>
                                <a:lnTo>
                                  <a:pt x="233172" y="9777616"/>
                                </a:lnTo>
                                <a:lnTo>
                                  <a:pt x="237388" y="9726816"/>
                                </a:lnTo>
                                <a:lnTo>
                                  <a:pt x="243408" y="9663316"/>
                                </a:lnTo>
                                <a:lnTo>
                                  <a:pt x="250431" y="9612516"/>
                                </a:lnTo>
                                <a:lnTo>
                                  <a:pt x="258343" y="9561716"/>
                                </a:lnTo>
                                <a:lnTo>
                                  <a:pt x="267004" y="9510916"/>
                                </a:lnTo>
                                <a:lnTo>
                                  <a:pt x="276288" y="9460116"/>
                                </a:lnTo>
                                <a:lnTo>
                                  <a:pt x="286880" y="9409316"/>
                                </a:lnTo>
                                <a:lnTo>
                                  <a:pt x="298500" y="9371216"/>
                                </a:lnTo>
                                <a:lnTo>
                                  <a:pt x="311124" y="9320416"/>
                                </a:lnTo>
                                <a:lnTo>
                                  <a:pt x="324764" y="9269616"/>
                                </a:lnTo>
                                <a:lnTo>
                                  <a:pt x="339394" y="9231516"/>
                                </a:lnTo>
                                <a:lnTo>
                                  <a:pt x="355003" y="9180716"/>
                                </a:lnTo>
                                <a:lnTo>
                                  <a:pt x="371602" y="9129916"/>
                                </a:lnTo>
                                <a:lnTo>
                                  <a:pt x="389140" y="9091816"/>
                                </a:lnTo>
                                <a:lnTo>
                                  <a:pt x="407644" y="9041016"/>
                                </a:lnTo>
                                <a:lnTo>
                                  <a:pt x="427101" y="8990216"/>
                                </a:lnTo>
                                <a:lnTo>
                                  <a:pt x="447471" y="8952116"/>
                                </a:lnTo>
                                <a:lnTo>
                                  <a:pt x="468769" y="8901316"/>
                                </a:lnTo>
                                <a:lnTo>
                                  <a:pt x="490982" y="8863216"/>
                                </a:lnTo>
                                <a:lnTo>
                                  <a:pt x="514096" y="8812416"/>
                                </a:lnTo>
                                <a:lnTo>
                                  <a:pt x="538111" y="8774316"/>
                                </a:lnTo>
                                <a:lnTo>
                                  <a:pt x="562991" y="8736216"/>
                                </a:lnTo>
                                <a:lnTo>
                                  <a:pt x="588746" y="8685416"/>
                                </a:lnTo>
                                <a:lnTo>
                                  <a:pt x="615365" y="8647316"/>
                                </a:lnTo>
                                <a:lnTo>
                                  <a:pt x="642835" y="8609216"/>
                                </a:lnTo>
                                <a:lnTo>
                                  <a:pt x="671144" y="8571116"/>
                                </a:lnTo>
                                <a:lnTo>
                                  <a:pt x="700278" y="8533016"/>
                                </a:lnTo>
                                <a:lnTo>
                                  <a:pt x="730897" y="8494916"/>
                                </a:lnTo>
                                <a:lnTo>
                                  <a:pt x="762495" y="8444116"/>
                                </a:lnTo>
                                <a:lnTo>
                                  <a:pt x="795045" y="8406016"/>
                                </a:lnTo>
                                <a:lnTo>
                                  <a:pt x="828535" y="8367916"/>
                                </a:lnTo>
                                <a:lnTo>
                                  <a:pt x="862914" y="8329816"/>
                                </a:lnTo>
                                <a:lnTo>
                                  <a:pt x="898194" y="8304416"/>
                                </a:lnTo>
                                <a:lnTo>
                                  <a:pt x="934339" y="8266316"/>
                                </a:lnTo>
                                <a:lnTo>
                                  <a:pt x="971321" y="8228216"/>
                                </a:lnTo>
                                <a:lnTo>
                                  <a:pt x="1009129" y="8190116"/>
                                </a:lnTo>
                                <a:lnTo>
                                  <a:pt x="1047737" y="8164716"/>
                                </a:lnTo>
                                <a:lnTo>
                                  <a:pt x="1087120" y="8126616"/>
                                </a:lnTo>
                                <a:lnTo>
                                  <a:pt x="1127277" y="8101216"/>
                                </a:lnTo>
                                <a:lnTo>
                                  <a:pt x="1168158" y="8063116"/>
                                </a:lnTo>
                                <a:lnTo>
                                  <a:pt x="1209751" y="8037716"/>
                                </a:lnTo>
                                <a:lnTo>
                                  <a:pt x="1295006" y="7986916"/>
                                </a:lnTo>
                                <a:lnTo>
                                  <a:pt x="1382852" y="7936116"/>
                                </a:lnTo>
                                <a:lnTo>
                                  <a:pt x="1518754" y="7859916"/>
                                </a:lnTo>
                                <a:lnTo>
                                  <a:pt x="1564970" y="7834516"/>
                                </a:lnTo>
                                <a:lnTo>
                                  <a:pt x="1611731" y="7821816"/>
                                </a:lnTo>
                                <a:lnTo>
                                  <a:pt x="1659001" y="7796416"/>
                                </a:lnTo>
                                <a:lnTo>
                                  <a:pt x="1706753" y="7783716"/>
                                </a:lnTo>
                                <a:lnTo>
                                  <a:pt x="1754949" y="7758316"/>
                                </a:lnTo>
                                <a:lnTo>
                                  <a:pt x="2051342" y="7682116"/>
                                </a:lnTo>
                                <a:lnTo>
                                  <a:pt x="2101608" y="7682116"/>
                                </a:lnTo>
                                <a:lnTo>
                                  <a:pt x="2202523" y="7656716"/>
                                </a:lnTo>
                                <a:lnTo>
                                  <a:pt x="2303742" y="7656716"/>
                                </a:lnTo>
                                <a:lnTo>
                                  <a:pt x="2303742" y="7910716"/>
                                </a:lnTo>
                                <a:lnTo>
                                  <a:pt x="2254453" y="7923416"/>
                                </a:lnTo>
                                <a:lnTo>
                                  <a:pt x="2205151" y="7923416"/>
                                </a:lnTo>
                                <a:lnTo>
                                  <a:pt x="2155875" y="7936116"/>
                                </a:lnTo>
                                <a:lnTo>
                                  <a:pt x="2106676" y="7936116"/>
                                </a:lnTo>
                                <a:lnTo>
                                  <a:pt x="1815592" y="8012316"/>
                                </a:lnTo>
                                <a:lnTo>
                                  <a:pt x="1768195" y="8037716"/>
                                </a:lnTo>
                                <a:lnTo>
                                  <a:pt x="1721243" y="8050416"/>
                                </a:lnTo>
                                <a:lnTo>
                                  <a:pt x="1674787" y="8075816"/>
                                </a:lnTo>
                                <a:lnTo>
                                  <a:pt x="1628863" y="8088516"/>
                                </a:lnTo>
                                <a:lnTo>
                                  <a:pt x="1494256" y="8164716"/>
                                </a:lnTo>
                                <a:lnTo>
                                  <a:pt x="1407744" y="8215516"/>
                                </a:lnTo>
                                <a:lnTo>
                                  <a:pt x="1365605" y="8240916"/>
                                </a:lnTo>
                                <a:lnTo>
                                  <a:pt x="1324216" y="8279016"/>
                                </a:lnTo>
                                <a:lnTo>
                                  <a:pt x="1283639" y="8304416"/>
                                </a:lnTo>
                                <a:lnTo>
                                  <a:pt x="1243888" y="8329816"/>
                                </a:lnTo>
                                <a:lnTo>
                                  <a:pt x="1204976" y="8367916"/>
                                </a:lnTo>
                                <a:lnTo>
                                  <a:pt x="1166952" y="8393316"/>
                                </a:lnTo>
                                <a:lnTo>
                                  <a:pt x="1129830" y="8431416"/>
                                </a:lnTo>
                                <a:lnTo>
                                  <a:pt x="1093635" y="8469516"/>
                                </a:lnTo>
                                <a:lnTo>
                                  <a:pt x="1058392" y="8507616"/>
                                </a:lnTo>
                                <a:lnTo>
                                  <a:pt x="1024140" y="8533016"/>
                                </a:lnTo>
                                <a:lnTo>
                                  <a:pt x="990892" y="8571116"/>
                                </a:lnTo>
                                <a:lnTo>
                                  <a:pt x="958684" y="8609216"/>
                                </a:lnTo>
                                <a:lnTo>
                                  <a:pt x="927531" y="8647316"/>
                                </a:lnTo>
                                <a:lnTo>
                                  <a:pt x="897483" y="8685416"/>
                                </a:lnTo>
                                <a:lnTo>
                                  <a:pt x="867511" y="8736216"/>
                                </a:lnTo>
                                <a:lnTo>
                                  <a:pt x="838530" y="8774316"/>
                                </a:lnTo>
                                <a:lnTo>
                                  <a:pt x="810577" y="8812416"/>
                                </a:lnTo>
                                <a:lnTo>
                                  <a:pt x="783640" y="8863216"/>
                                </a:lnTo>
                                <a:lnTo>
                                  <a:pt x="757732" y="8901316"/>
                                </a:lnTo>
                                <a:lnTo>
                                  <a:pt x="732891" y="8952116"/>
                                </a:lnTo>
                                <a:lnTo>
                                  <a:pt x="709117" y="8990216"/>
                                </a:lnTo>
                                <a:lnTo>
                                  <a:pt x="686435" y="9041016"/>
                                </a:lnTo>
                                <a:lnTo>
                                  <a:pt x="664845" y="9079116"/>
                                </a:lnTo>
                                <a:lnTo>
                                  <a:pt x="644359" y="9129916"/>
                                </a:lnTo>
                                <a:lnTo>
                                  <a:pt x="625005" y="9180716"/>
                                </a:lnTo>
                                <a:lnTo>
                                  <a:pt x="606793" y="9218816"/>
                                </a:lnTo>
                                <a:lnTo>
                                  <a:pt x="589724" y="9269616"/>
                                </a:lnTo>
                                <a:lnTo>
                                  <a:pt x="573836" y="9320416"/>
                                </a:lnTo>
                                <a:lnTo>
                                  <a:pt x="559130" y="9371216"/>
                                </a:lnTo>
                                <a:lnTo>
                                  <a:pt x="545617" y="9422016"/>
                                </a:lnTo>
                                <a:lnTo>
                                  <a:pt x="533323" y="9472816"/>
                                </a:lnTo>
                                <a:lnTo>
                                  <a:pt x="522249" y="9523616"/>
                                </a:lnTo>
                                <a:lnTo>
                                  <a:pt x="521931" y="9523616"/>
                                </a:lnTo>
                                <a:lnTo>
                                  <a:pt x="518744" y="9536316"/>
                                </a:lnTo>
                                <a:lnTo>
                                  <a:pt x="515645" y="9549016"/>
                                </a:lnTo>
                                <a:lnTo>
                                  <a:pt x="507580" y="9599816"/>
                                </a:lnTo>
                                <a:lnTo>
                                  <a:pt x="500151" y="9637916"/>
                                </a:lnTo>
                                <a:lnTo>
                                  <a:pt x="493458" y="9688716"/>
                                </a:lnTo>
                                <a:lnTo>
                                  <a:pt x="487578" y="9752216"/>
                                </a:lnTo>
                                <a:lnTo>
                                  <a:pt x="482612" y="9815716"/>
                                </a:lnTo>
                                <a:lnTo>
                                  <a:pt x="479882" y="9866516"/>
                                </a:lnTo>
                                <a:lnTo>
                                  <a:pt x="478612" y="9917316"/>
                                </a:lnTo>
                                <a:lnTo>
                                  <a:pt x="478028" y="9968116"/>
                                </a:lnTo>
                                <a:lnTo>
                                  <a:pt x="478028" y="10692003"/>
                                </a:lnTo>
                                <a:lnTo>
                                  <a:pt x="704507" y="10692003"/>
                                </a:lnTo>
                                <a:lnTo>
                                  <a:pt x="704596" y="9968116"/>
                                </a:lnTo>
                                <a:lnTo>
                                  <a:pt x="705091" y="9930016"/>
                                </a:lnTo>
                                <a:lnTo>
                                  <a:pt x="706247" y="9879216"/>
                                </a:lnTo>
                                <a:lnTo>
                                  <a:pt x="708748" y="9828416"/>
                                </a:lnTo>
                                <a:lnTo>
                                  <a:pt x="713282" y="9764916"/>
                                </a:lnTo>
                                <a:lnTo>
                                  <a:pt x="718197" y="9714116"/>
                                </a:lnTo>
                                <a:lnTo>
                                  <a:pt x="723773" y="9676016"/>
                                </a:lnTo>
                                <a:lnTo>
                                  <a:pt x="730135" y="9637916"/>
                                </a:lnTo>
                                <a:lnTo>
                                  <a:pt x="737438" y="9599816"/>
                                </a:lnTo>
                                <a:lnTo>
                                  <a:pt x="743813" y="9561716"/>
                                </a:lnTo>
                                <a:lnTo>
                                  <a:pt x="754913" y="9523616"/>
                                </a:lnTo>
                                <a:lnTo>
                                  <a:pt x="767384" y="9472816"/>
                                </a:lnTo>
                                <a:lnTo>
                                  <a:pt x="781227" y="9422016"/>
                                </a:lnTo>
                                <a:lnTo>
                                  <a:pt x="796404" y="9371216"/>
                                </a:lnTo>
                                <a:lnTo>
                                  <a:pt x="812901" y="9320416"/>
                                </a:lnTo>
                                <a:lnTo>
                                  <a:pt x="830707" y="9282316"/>
                                </a:lnTo>
                                <a:lnTo>
                                  <a:pt x="849795" y="9231516"/>
                                </a:lnTo>
                                <a:lnTo>
                                  <a:pt x="870153" y="9180716"/>
                                </a:lnTo>
                                <a:lnTo>
                                  <a:pt x="891768" y="9142616"/>
                                </a:lnTo>
                                <a:lnTo>
                                  <a:pt x="914603" y="9091816"/>
                                </a:lnTo>
                                <a:lnTo>
                                  <a:pt x="938657" y="9041016"/>
                                </a:lnTo>
                                <a:lnTo>
                                  <a:pt x="963891" y="9002916"/>
                                </a:lnTo>
                                <a:lnTo>
                                  <a:pt x="990320" y="8964816"/>
                                </a:lnTo>
                                <a:lnTo>
                                  <a:pt x="1017892" y="8914016"/>
                                </a:lnTo>
                                <a:lnTo>
                                  <a:pt x="1046607" y="8875916"/>
                                </a:lnTo>
                                <a:lnTo>
                                  <a:pt x="1076452" y="8837816"/>
                                </a:lnTo>
                                <a:lnTo>
                                  <a:pt x="1106792" y="8799716"/>
                                </a:lnTo>
                                <a:lnTo>
                                  <a:pt x="1138313" y="8761616"/>
                                </a:lnTo>
                                <a:lnTo>
                                  <a:pt x="1170965" y="8723516"/>
                                </a:lnTo>
                                <a:lnTo>
                                  <a:pt x="1204747" y="8685416"/>
                                </a:lnTo>
                                <a:lnTo>
                                  <a:pt x="1239583" y="8647316"/>
                                </a:lnTo>
                                <a:lnTo>
                                  <a:pt x="1275461" y="8609216"/>
                                </a:lnTo>
                                <a:lnTo>
                                  <a:pt x="1312341" y="8583816"/>
                                </a:lnTo>
                                <a:lnTo>
                                  <a:pt x="1350187" y="8545716"/>
                                </a:lnTo>
                                <a:lnTo>
                                  <a:pt x="1388948" y="8520316"/>
                                </a:lnTo>
                                <a:lnTo>
                                  <a:pt x="1428610" y="8482216"/>
                                </a:lnTo>
                                <a:lnTo>
                                  <a:pt x="1469136" y="8456816"/>
                                </a:lnTo>
                                <a:lnTo>
                                  <a:pt x="1510474" y="8431416"/>
                                </a:lnTo>
                                <a:lnTo>
                                  <a:pt x="1552587" y="8406016"/>
                                </a:lnTo>
                                <a:lnTo>
                                  <a:pt x="1639036" y="8355216"/>
                                </a:lnTo>
                                <a:lnTo>
                                  <a:pt x="1728190" y="8304416"/>
                                </a:lnTo>
                                <a:lnTo>
                                  <a:pt x="1773694" y="8291716"/>
                                </a:lnTo>
                                <a:lnTo>
                                  <a:pt x="1819757" y="8266316"/>
                                </a:lnTo>
                                <a:lnTo>
                                  <a:pt x="1866353" y="8253616"/>
                                </a:lnTo>
                                <a:lnTo>
                                  <a:pt x="1913445" y="8228216"/>
                                </a:lnTo>
                                <a:lnTo>
                                  <a:pt x="2155101" y="8164716"/>
                                </a:lnTo>
                                <a:lnTo>
                                  <a:pt x="2204415" y="8164716"/>
                                </a:lnTo>
                                <a:lnTo>
                                  <a:pt x="2253970" y="8152016"/>
                                </a:lnTo>
                                <a:lnTo>
                                  <a:pt x="2303742" y="8152016"/>
                                </a:lnTo>
                                <a:lnTo>
                                  <a:pt x="2303742" y="8418716"/>
                                </a:lnTo>
                                <a:lnTo>
                                  <a:pt x="2255939" y="8418716"/>
                                </a:lnTo>
                                <a:lnTo>
                                  <a:pt x="2208161" y="8431416"/>
                                </a:lnTo>
                                <a:lnTo>
                                  <a:pt x="2160486" y="8431416"/>
                                </a:lnTo>
                                <a:lnTo>
                                  <a:pt x="1972500" y="8482216"/>
                                </a:lnTo>
                                <a:lnTo>
                                  <a:pt x="1926590" y="8507616"/>
                                </a:lnTo>
                                <a:lnTo>
                                  <a:pt x="1881276" y="8520316"/>
                                </a:lnTo>
                                <a:lnTo>
                                  <a:pt x="1836635" y="8545716"/>
                                </a:lnTo>
                                <a:lnTo>
                                  <a:pt x="1792770" y="8558416"/>
                                </a:lnTo>
                                <a:lnTo>
                                  <a:pt x="1749171" y="8583816"/>
                                </a:lnTo>
                                <a:lnTo>
                                  <a:pt x="1706397" y="8609216"/>
                                </a:lnTo>
                                <a:lnTo>
                                  <a:pt x="1664500" y="8634616"/>
                                </a:lnTo>
                                <a:lnTo>
                                  <a:pt x="1623529" y="8660016"/>
                                </a:lnTo>
                                <a:lnTo>
                                  <a:pt x="1583512" y="8685416"/>
                                </a:lnTo>
                                <a:lnTo>
                                  <a:pt x="1544497" y="8723516"/>
                                </a:lnTo>
                                <a:lnTo>
                                  <a:pt x="1506512" y="8748916"/>
                                </a:lnTo>
                                <a:lnTo>
                                  <a:pt x="1469631" y="8787016"/>
                                </a:lnTo>
                                <a:lnTo>
                                  <a:pt x="1433868" y="8812416"/>
                                </a:lnTo>
                                <a:lnTo>
                                  <a:pt x="1399273" y="8850516"/>
                                </a:lnTo>
                                <a:lnTo>
                                  <a:pt x="1365885" y="8888616"/>
                                </a:lnTo>
                                <a:lnTo>
                                  <a:pt x="1333754" y="8926716"/>
                                </a:lnTo>
                                <a:lnTo>
                                  <a:pt x="1302918" y="8964816"/>
                                </a:lnTo>
                                <a:lnTo>
                                  <a:pt x="1273429" y="9002916"/>
                                </a:lnTo>
                                <a:lnTo>
                                  <a:pt x="1244485" y="9041016"/>
                                </a:lnTo>
                                <a:lnTo>
                                  <a:pt x="1216787" y="9079116"/>
                                </a:lnTo>
                                <a:lnTo>
                                  <a:pt x="1190358" y="9117216"/>
                                </a:lnTo>
                                <a:lnTo>
                                  <a:pt x="1165212" y="9155316"/>
                                </a:lnTo>
                                <a:lnTo>
                                  <a:pt x="1141387" y="9206116"/>
                                </a:lnTo>
                                <a:lnTo>
                                  <a:pt x="1118895" y="9244216"/>
                                </a:lnTo>
                                <a:lnTo>
                                  <a:pt x="1097762" y="9295016"/>
                                </a:lnTo>
                                <a:lnTo>
                                  <a:pt x="1078014" y="9333116"/>
                                </a:lnTo>
                                <a:lnTo>
                                  <a:pt x="1059662" y="9383916"/>
                                </a:lnTo>
                                <a:lnTo>
                                  <a:pt x="1042746" y="9434716"/>
                                </a:lnTo>
                                <a:lnTo>
                                  <a:pt x="1027264" y="9472816"/>
                                </a:lnTo>
                                <a:lnTo>
                                  <a:pt x="1013269" y="9523616"/>
                                </a:lnTo>
                                <a:lnTo>
                                  <a:pt x="1000772" y="9574416"/>
                                </a:lnTo>
                                <a:lnTo>
                                  <a:pt x="989787" y="9625216"/>
                                </a:lnTo>
                                <a:lnTo>
                                  <a:pt x="988809" y="9625216"/>
                                </a:lnTo>
                                <a:lnTo>
                                  <a:pt x="981494" y="9663316"/>
                                </a:lnTo>
                                <a:lnTo>
                                  <a:pt x="974674" y="9701416"/>
                                </a:lnTo>
                                <a:lnTo>
                                  <a:pt x="968616" y="9752216"/>
                                </a:lnTo>
                                <a:lnTo>
                                  <a:pt x="963561" y="9790316"/>
                                </a:lnTo>
                                <a:lnTo>
                                  <a:pt x="959954" y="9841116"/>
                                </a:lnTo>
                                <a:lnTo>
                                  <a:pt x="957872" y="9879216"/>
                                </a:lnTo>
                                <a:lnTo>
                                  <a:pt x="956805" y="9930016"/>
                                </a:lnTo>
                                <a:lnTo>
                                  <a:pt x="956195" y="9968116"/>
                                </a:lnTo>
                                <a:lnTo>
                                  <a:pt x="956094" y="10692003"/>
                                </a:lnTo>
                                <a:lnTo>
                                  <a:pt x="1182636" y="10692003"/>
                                </a:lnTo>
                                <a:lnTo>
                                  <a:pt x="1182636" y="9968116"/>
                                </a:lnTo>
                                <a:lnTo>
                                  <a:pt x="1183182" y="9930016"/>
                                </a:lnTo>
                                <a:lnTo>
                                  <a:pt x="1184122" y="9891916"/>
                                </a:lnTo>
                                <a:lnTo>
                                  <a:pt x="1185926" y="9853816"/>
                                </a:lnTo>
                                <a:lnTo>
                                  <a:pt x="1189012" y="9815716"/>
                                </a:lnTo>
                                <a:lnTo>
                                  <a:pt x="1193241" y="9777616"/>
                                </a:lnTo>
                                <a:lnTo>
                                  <a:pt x="1198486" y="9739516"/>
                                </a:lnTo>
                                <a:lnTo>
                                  <a:pt x="1204569" y="9701416"/>
                                </a:lnTo>
                                <a:lnTo>
                                  <a:pt x="1211338" y="9676016"/>
                                </a:lnTo>
                                <a:lnTo>
                                  <a:pt x="1222362" y="9625216"/>
                                </a:lnTo>
                                <a:lnTo>
                                  <a:pt x="1235138" y="9574416"/>
                                </a:lnTo>
                                <a:lnTo>
                                  <a:pt x="1249629" y="9523616"/>
                                </a:lnTo>
                                <a:lnTo>
                                  <a:pt x="1265809" y="9485516"/>
                                </a:lnTo>
                                <a:lnTo>
                                  <a:pt x="1283665" y="9434716"/>
                                </a:lnTo>
                                <a:lnTo>
                                  <a:pt x="1303134" y="9396616"/>
                                </a:lnTo>
                                <a:lnTo>
                                  <a:pt x="1324216" y="9345816"/>
                                </a:lnTo>
                                <a:lnTo>
                                  <a:pt x="1346860" y="9307716"/>
                                </a:lnTo>
                                <a:lnTo>
                                  <a:pt x="1371041" y="9256916"/>
                                </a:lnTo>
                                <a:lnTo>
                                  <a:pt x="1396733" y="9218816"/>
                                </a:lnTo>
                                <a:lnTo>
                                  <a:pt x="1423911" y="9180716"/>
                                </a:lnTo>
                                <a:lnTo>
                                  <a:pt x="1452537" y="9142616"/>
                                </a:lnTo>
                                <a:lnTo>
                                  <a:pt x="1484414" y="9104516"/>
                                </a:lnTo>
                                <a:lnTo>
                                  <a:pt x="1518119" y="9053716"/>
                                </a:lnTo>
                                <a:lnTo>
                                  <a:pt x="1553578" y="9015616"/>
                                </a:lnTo>
                                <a:lnTo>
                                  <a:pt x="1590725" y="8990216"/>
                                </a:lnTo>
                                <a:lnTo>
                                  <a:pt x="1629473" y="8952116"/>
                                </a:lnTo>
                                <a:lnTo>
                                  <a:pt x="1669757" y="8914016"/>
                                </a:lnTo>
                                <a:lnTo>
                                  <a:pt x="1711515" y="8888616"/>
                                </a:lnTo>
                                <a:lnTo>
                                  <a:pt x="1754657" y="8850516"/>
                                </a:lnTo>
                                <a:lnTo>
                                  <a:pt x="1799107" y="8825116"/>
                                </a:lnTo>
                                <a:lnTo>
                                  <a:pt x="1844802" y="8799716"/>
                                </a:lnTo>
                                <a:lnTo>
                                  <a:pt x="1891677" y="8774316"/>
                                </a:lnTo>
                                <a:lnTo>
                                  <a:pt x="1935454" y="8748916"/>
                                </a:lnTo>
                                <a:lnTo>
                                  <a:pt x="1979790" y="8736216"/>
                                </a:lnTo>
                                <a:lnTo>
                                  <a:pt x="2024672" y="8710816"/>
                                </a:lnTo>
                                <a:lnTo>
                                  <a:pt x="2209038" y="8660016"/>
                                </a:lnTo>
                                <a:lnTo>
                                  <a:pt x="2256205" y="8660016"/>
                                </a:lnTo>
                                <a:lnTo>
                                  <a:pt x="2303742" y="8647316"/>
                                </a:lnTo>
                                <a:lnTo>
                                  <a:pt x="2303742" y="8914016"/>
                                </a:lnTo>
                                <a:lnTo>
                                  <a:pt x="2251837" y="8926716"/>
                                </a:lnTo>
                                <a:lnTo>
                                  <a:pt x="2200503" y="8926716"/>
                                </a:lnTo>
                                <a:lnTo>
                                  <a:pt x="2149843" y="8952116"/>
                                </a:lnTo>
                                <a:lnTo>
                                  <a:pt x="2099894" y="8964816"/>
                                </a:lnTo>
                                <a:lnTo>
                                  <a:pt x="2050757" y="8990216"/>
                                </a:lnTo>
                                <a:lnTo>
                                  <a:pt x="2002510" y="9002916"/>
                                </a:lnTo>
                                <a:lnTo>
                                  <a:pt x="1955914" y="9028316"/>
                                </a:lnTo>
                                <a:lnTo>
                                  <a:pt x="1910892" y="9053716"/>
                                </a:lnTo>
                                <a:lnTo>
                                  <a:pt x="1867547" y="9091816"/>
                                </a:lnTo>
                                <a:lnTo>
                                  <a:pt x="1825993" y="9117216"/>
                                </a:lnTo>
                                <a:lnTo>
                                  <a:pt x="1786343" y="9155316"/>
                                </a:lnTo>
                                <a:lnTo>
                                  <a:pt x="1748701" y="9193416"/>
                                </a:lnTo>
                                <a:lnTo>
                                  <a:pt x="1713179" y="9231516"/>
                                </a:lnTo>
                                <a:lnTo>
                                  <a:pt x="1679905" y="9269616"/>
                                </a:lnTo>
                                <a:lnTo>
                                  <a:pt x="1648968" y="9307716"/>
                                </a:lnTo>
                                <a:lnTo>
                                  <a:pt x="1619008" y="9345816"/>
                                </a:lnTo>
                                <a:lnTo>
                                  <a:pt x="1591094" y="9383916"/>
                                </a:lnTo>
                                <a:lnTo>
                                  <a:pt x="1565249" y="9434716"/>
                                </a:lnTo>
                                <a:lnTo>
                                  <a:pt x="1541564" y="9485516"/>
                                </a:lnTo>
                                <a:lnTo>
                                  <a:pt x="1520075" y="9523616"/>
                                </a:lnTo>
                                <a:lnTo>
                                  <a:pt x="1500860" y="9574416"/>
                                </a:lnTo>
                                <a:lnTo>
                                  <a:pt x="1483944" y="9625216"/>
                                </a:lnTo>
                                <a:lnTo>
                                  <a:pt x="1469415" y="9676016"/>
                                </a:lnTo>
                                <a:lnTo>
                                  <a:pt x="1457312" y="9726816"/>
                                </a:lnTo>
                                <a:lnTo>
                                  <a:pt x="1449705" y="9764916"/>
                                </a:lnTo>
                                <a:lnTo>
                                  <a:pt x="1441437" y="9828416"/>
                                </a:lnTo>
                                <a:lnTo>
                                  <a:pt x="1438770" y="9853816"/>
                                </a:lnTo>
                                <a:lnTo>
                                  <a:pt x="1436814" y="9891916"/>
                                </a:lnTo>
                                <a:lnTo>
                                  <a:pt x="1435442" y="9930016"/>
                                </a:lnTo>
                                <a:lnTo>
                                  <a:pt x="1434604" y="9955416"/>
                                </a:lnTo>
                                <a:lnTo>
                                  <a:pt x="1434223" y="9968116"/>
                                </a:lnTo>
                                <a:lnTo>
                                  <a:pt x="1434223" y="10692003"/>
                                </a:lnTo>
                                <a:lnTo>
                                  <a:pt x="1660677" y="10692003"/>
                                </a:lnTo>
                                <a:lnTo>
                                  <a:pt x="1660677" y="9968116"/>
                                </a:lnTo>
                                <a:lnTo>
                                  <a:pt x="1660969" y="9955416"/>
                                </a:lnTo>
                                <a:lnTo>
                                  <a:pt x="1661718" y="9930016"/>
                                </a:lnTo>
                                <a:lnTo>
                                  <a:pt x="1662963" y="9904616"/>
                                </a:lnTo>
                                <a:lnTo>
                                  <a:pt x="1664792" y="9866516"/>
                                </a:lnTo>
                                <a:lnTo>
                                  <a:pt x="1666659" y="9853816"/>
                                </a:lnTo>
                                <a:lnTo>
                                  <a:pt x="1669567" y="9828416"/>
                                </a:lnTo>
                                <a:lnTo>
                                  <a:pt x="1673148" y="9803016"/>
                                </a:lnTo>
                                <a:lnTo>
                                  <a:pt x="1677035" y="9790316"/>
                                </a:lnTo>
                                <a:lnTo>
                                  <a:pt x="1678876" y="9777616"/>
                                </a:lnTo>
                                <a:lnTo>
                                  <a:pt x="1691373" y="9726816"/>
                                </a:lnTo>
                                <a:lnTo>
                                  <a:pt x="1706994" y="9676016"/>
                                </a:lnTo>
                                <a:lnTo>
                                  <a:pt x="1725625" y="9625216"/>
                                </a:lnTo>
                                <a:lnTo>
                                  <a:pt x="1747177" y="9574416"/>
                                </a:lnTo>
                                <a:lnTo>
                                  <a:pt x="1771548" y="9536316"/>
                                </a:lnTo>
                                <a:lnTo>
                                  <a:pt x="1798650" y="9485516"/>
                                </a:lnTo>
                                <a:lnTo>
                                  <a:pt x="1828393" y="9447416"/>
                                </a:lnTo>
                                <a:lnTo>
                                  <a:pt x="1829168" y="9447416"/>
                                </a:lnTo>
                                <a:lnTo>
                                  <a:pt x="1859851" y="9409316"/>
                                </a:lnTo>
                                <a:lnTo>
                                  <a:pt x="1893557" y="9371216"/>
                                </a:lnTo>
                                <a:lnTo>
                                  <a:pt x="1930120" y="9333116"/>
                                </a:lnTo>
                                <a:lnTo>
                                  <a:pt x="1969363" y="9307716"/>
                                </a:lnTo>
                                <a:lnTo>
                                  <a:pt x="2011121" y="9269616"/>
                                </a:lnTo>
                                <a:lnTo>
                                  <a:pt x="2055202" y="9244216"/>
                                </a:lnTo>
                                <a:lnTo>
                                  <a:pt x="2101443" y="9218816"/>
                                </a:lnTo>
                                <a:lnTo>
                                  <a:pt x="2150427" y="9193416"/>
                                </a:lnTo>
                                <a:lnTo>
                                  <a:pt x="2200592" y="9180716"/>
                                </a:lnTo>
                                <a:lnTo>
                                  <a:pt x="2251748" y="9155316"/>
                                </a:lnTo>
                                <a:lnTo>
                                  <a:pt x="2303742" y="9155316"/>
                                </a:lnTo>
                                <a:lnTo>
                                  <a:pt x="2303742" y="10692003"/>
                                </a:lnTo>
                                <a:lnTo>
                                  <a:pt x="2530284" y="10692003"/>
                                </a:lnTo>
                                <a:lnTo>
                                  <a:pt x="2530284" y="9155316"/>
                                </a:lnTo>
                                <a:lnTo>
                                  <a:pt x="2530284" y="8647316"/>
                                </a:lnTo>
                                <a:lnTo>
                                  <a:pt x="2530284" y="8152016"/>
                                </a:lnTo>
                                <a:lnTo>
                                  <a:pt x="2530284" y="7656716"/>
                                </a:lnTo>
                                <a:lnTo>
                                  <a:pt x="2530284" y="11315"/>
                                </a:lnTo>
                                <a:close/>
                              </a:path>
                              <a:path w="6912609" h="10692130">
                                <a:moveTo>
                                  <a:pt x="3008287" y="0"/>
                                </a:moveTo>
                                <a:lnTo>
                                  <a:pt x="2781833" y="0"/>
                                </a:lnTo>
                                <a:lnTo>
                                  <a:pt x="2781833" y="10692003"/>
                                </a:lnTo>
                                <a:lnTo>
                                  <a:pt x="3008287" y="10692003"/>
                                </a:lnTo>
                                <a:lnTo>
                                  <a:pt x="3008287" y="0"/>
                                </a:lnTo>
                                <a:close/>
                              </a:path>
                              <a:path w="6912609" h="10692130">
                                <a:moveTo>
                                  <a:pt x="3486327" y="0"/>
                                </a:moveTo>
                                <a:lnTo>
                                  <a:pt x="3259874" y="0"/>
                                </a:lnTo>
                                <a:lnTo>
                                  <a:pt x="3259874" y="10692003"/>
                                </a:lnTo>
                                <a:lnTo>
                                  <a:pt x="3486327" y="10692003"/>
                                </a:lnTo>
                                <a:lnTo>
                                  <a:pt x="3486327" y="0"/>
                                </a:lnTo>
                                <a:close/>
                              </a:path>
                              <a:path w="6912609" h="10692130">
                                <a:moveTo>
                                  <a:pt x="6272695" y="3999103"/>
                                </a:moveTo>
                                <a:lnTo>
                                  <a:pt x="6046241" y="3999103"/>
                                </a:lnTo>
                                <a:lnTo>
                                  <a:pt x="6046241" y="6577203"/>
                                </a:lnTo>
                                <a:lnTo>
                                  <a:pt x="6045911" y="6602603"/>
                                </a:lnTo>
                                <a:lnTo>
                                  <a:pt x="6044870" y="6640703"/>
                                </a:lnTo>
                                <a:lnTo>
                                  <a:pt x="6042914" y="6704203"/>
                                </a:lnTo>
                                <a:lnTo>
                                  <a:pt x="6039790" y="6767703"/>
                                </a:lnTo>
                                <a:lnTo>
                                  <a:pt x="6035294" y="6831203"/>
                                </a:lnTo>
                                <a:lnTo>
                                  <a:pt x="6029274" y="6882003"/>
                                </a:lnTo>
                                <a:lnTo>
                                  <a:pt x="6022225" y="6945503"/>
                                </a:lnTo>
                                <a:lnTo>
                                  <a:pt x="6014301" y="6996303"/>
                                </a:lnTo>
                                <a:lnTo>
                                  <a:pt x="6005639" y="7034403"/>
                                </a:lnTo>
                                <a:lnTo>
                                  <a:pt x="5996394" y="7085203"/>
                                </a:lnTo>
                                <a:lnTo>
                                  <a:pt x="5985789" y="7136003"/>
                                </a:lnTo>
                                <a:lnTo>
                                  <a:pt x="5974156" y="7186803"/>
                                </a:lnTo>
                                <a:lnTo>
                                  <a:pt x="5961507" y="7237603"/>
                                </a:lnTo>
                                <a:lnTo>
                                  <a:pt x="5947867" y="7275703"/>
                                </a:lnTo>
                                <a:lnTo>
                                  <a:pt x="5933224" y="7326503"/>
                                </a:lnTo>
                                <a:lnTo>
                                  <a:pt x="5917603" y="7377303"/>
                                </a:lnTo>
                                <a:lnTo>
                                  <a:pt x="5901017" y="7415403"/>
                                </a:lnTo>
                                <a:lnTo>
                                  <a:pt x="5883465" y="7466203"/>
                                </a:lnTo>
                                <a:lnTo>
                                  <a:pt x="5864961" y="7517003"/>
                                </a:lnTo>
                                <a:lnTo>
                                  <a:pt x="5845518" y="7555103"/>
                                </a:lnTo>
                                <a:lnTo>
                                  <a:pt x="5825134" y="7605903"/>
                                </a:lnTo>
                                <a:lnTo>
                                  <a:pt x="5803836" y="7644003"/>
                                </a:lnTo>
                                <a:lnTo>
                                  <a:pt x="5781637" y="7694803"/>
                                </a:lnTo>
                                <a:lnTo>
                                  <a:pt x="5758523" y="7732903"/>
                                </a:lnTo>
                                <a:lnTo>
                                  <a:pt x="5734532" y="7771003"/>
                                </a:lnTo>
                                <a:lnTo>
                                  <a:pt x="5709653" y="7821803"/>
                                </a:lnTo>
                                <a:lnTo>
                                  <a:pt x="5683897" y="7859903"/>
                                </a:lnTo>
                                <a:lnTo>
                                  <a:pt x="5657304" y="7898003"/>
                                </a:lnTo>
                                <a:lnTo>
                                  <a:pt x="5629846" y="7948803"/>
                                </a:lnTo>
                                <a:lnTo>
                                  <a:pt x="5601551" y="7986903"/>
                                </a:lnTo>
                                <a:lnTo>
                                  <a:pt x="5572430" y="8025003"/>
                                </a:lnTo>
                                <a:lnTo>
                                  <a:pt x="5541797" y="8063103"/>
                                </a:lnTo>
                                <a:lnTo>
                                  <a:pt x="5510200" y="8101203"/>
                                </a:lnTo>
                                <a:lnTo>
                                  <a:pt x="5477649" y="8139303"/>
                                </a:lnTo>
                                <a:lnTo>
                                  <a:pt x="5444160" y="8177403"/>
                                </a:lnTo>
                                <a:lnTo>
                                  <a:pt x="5409768" y="8215503"/>
                                </a:lnTo>
                                <a:lnTo>
                                  <a:pt x="5374487" y="8253603"/>
                                </a:lnTo>
                                <a:lnTo>
                                  <a:pt x="5338343" y="8291703"/>
                                </a:lnTo>
                                <a:lnTo>
                                  <a:pt x="5301348" y="8317103"/>
                                </a:lnTo>
                                <a:lnTo>
                                  <a:pt x="5263540" y="8355203"/>
                                </a:lnTo>
                                <a:lnTo>
                                  <a:pt x="5224932" y="8393303"/>
                                </a:lnTo>
                                <a:lnTo>
                                  <a:pt x="5185537" y="8418703"/>
                                </a:lnTo>
                                <a:lnTo>
                                  <a:pt x="5145392" y="8456803"/>
                                </a:lnTo>
                                <a:lnTo>
                                  <a:pt x="5104511" y="8482203"/>
                                </a:lnTo>
                                <a:lnTo>
                                  <a:pt x="5062906" y="8507603"/>
                                </a:lnTo>
                                <a:lnTo>
                                  <a:pt x="5020627" y="8545703"/>
                                </a:lnTo>
                                <a:lnTo>
                                  <a:pt x="4977663" y="8571103"/>
                                </a:lnTo>
                                <a:lnTo>
                                  <a:pt x="4889830" y="8621903"/>
                                </a:lnTo>
                                <a:lnTo>
                                  <a:pt x="4799584" y="8672703"/>
                                </a:lnTo>
                                <a:lnTo>
                                  <a:pt x="4753711" y="8685403"/>
                                </a:lnTo>
                                <a:lnTo>
                                  <a:pt x="4660227" y="8736203"/>
                                </a:lnTo>
                                <a:lnTo>
                                  <a:pt x="4612691" y="8748903"/>
                                </a:lnTo>
                                <a:lnTo>
                                  <a:pt x="4564685" y="8774303"/>
                                </a:lnTo>
                                <a:lnTo>
                                  <a:pt x="4418127" y="8812403"/>
                                </a:lnTo>
                                <a:lnTo>
                                  <a:pt x="4368558" y="8837803"/>
                                </a:lnTo>
                                <a:lnTo>
                                  <a:pt x="4318698" y="8850503"/>
                                </a:lnTo>
                                <a:lnTo>
                                  <a:pt x="4268584" y="8850503"/>
                                </a:lnTo>
                                <a:lnTo>
                                  <a:pt x="4167721" y="8875903"/>
                                </a:lnTo>
                                <a:lnTo>
                                  <a:pt x="4117048" y="8875903"/>
                                </a:lnTo>
                                <a:lnTo>
                                  <a:pt x="4066260" y="8888603"/>
                                </a:lnTo>
                                <a:lnTo>
                                  <a:pt x="4015397" y="8888603"/>
                                </a:lnTo>
                                <a:lnTo>
                                  <a:pt x="3964508" y="8901303"/>
                                </a:lnTo>
                                <a:lnTo>
                                  <a:pt x="3964508" y="8634603"/>
                                </a:lnTo>
                                <a:lnTo>
                                  <a:pt x="4014076" y="8634603"/>
                                </a:lnTo>
                                <a:lnTo>
                                  <a:pt x="4063657" y="8621903"/>
                                </a:lnTo>
                                <a:lnTo>
                                  <a:pt x="4113225" y="8621903"/>
                                </a:lnTo>
                                <a:lnTo>
                                  <a:pt x="4212094" y="8596503"/>
                                </a:lnTo>
                                <a:lnTo>
                                  <a:pt x="4261307" y="8596503"/>
                                </a:lnTo>
                                <a:lnTo>
                                  <a:pt x="4310304" y="8583803"/>
                                </a:lnTo>
                                <a:lnTo>
                                  <a:pt x="4359046" y="8558403"/>
                                </a:lnTo>
                                <a:lnTo>
                                  <a:pt x="4503280" y="8520303"/>
                                </a:lnTo>
                                <a:lnTo>
                                  <a:pt x="4550537" y="8494903"/>
                                </a:lnTo>
                                <a:lnTo>
                                  <a:pt x="4597298" y="8482203"/>
                                </a:lnTo>
                                <a:lnTo>
                                  <a:pt x="4689170" y="8431403"/>
                                </a:lnTo>
                                <a:lnTo>
                                  <a:pt x="4734141" y="8406003"/>
                                </a:lnTo>
                                <a:lnTo>
                                  <a:pt x="4822050" y="8355203"/>
                                </a:lnTo>
                                <a:lnTo>
                                  <a:pt x="4864938" y="8329803"/>
                                </a:lnTo>
                                <a:lnTo>
                                  <a:pt x="4907089" y="8304403"/>
                                </a:lnTo>
                                <a:lnTo>
                                  <a:pt x="4948466" y="8279003"/>
                                </a:lnTo>
                                <a:lnTo>
                                  <a:pt x="4989055" y="8253603"/>
                                </a:lnTo>
                                <a:lnTo>
                                  <a:pt x="5028806" y="8215503"/>
                                </a:lnTo>
                                <a:lnTo>
                                  <a:pt x="5067719" y="8190103"/>
                                </a:lnTo>
                                <a:lnTo>
                                  <a:pt x="5105743" y="8152003"/>
                                </a:lnTo>
                                <a:lnTo>
                                  <a:pt x="5142877" y="8113903"/>
                                </a:lnTo>
                                <a:lnTo>
                                  <a:pt x="5179072" y="8088503"/>
                                </a:lnTo>
                                <a:lnTo>
                                  <a:pt x="5214315" y="8050403"/>
                                </a:lnTo>
                                <a:lnTo>
                                  <a:pt x="5248567" y="8012303"/>
                                </a:lnTo>
                                <a:lnTo>
                                  <a:pt x="5281815" y="7974203"/>
                                </a:lnTo>
                                <a:lnTo>
                                  <a:pt x="5314035" y="7936103"/>
                                </a:lnTo>
                                <a:lnTo>
                                  <a:pt x="5345188" y="7898003"/>
                                </a:lnTo>
                                <a:lnTo>
                                  <a:pt x="5405196" y="7821803"/>
                                </a:lnTo>
                                <a:lnTo>
                                  <a:pt x="5434152" y="7783703"/>
                                </a:lnTo>
                                <a:lnTo>
                                  <a:pt x="5462105" y="7732903"/>
                                </a:lnTo>
                                <a:lnTo>
                                  <a:pt x="5489041" y="7694803"/>
                                </a:lnTo>
                                <a:lnTo>
                                  <a:pt x="5514924" y="7644003"/>
                                </a:lnTo>
                                <a:lnTo>
                                  <a:pt x="5539765" y="7605903"/>
                                </a:lnTo>
                                <a:lnTo>
                                  <a:pt x="5563540" y="7555103"/>
                                </a:lnTo>
                                <a:lnTo>
                                  <a:pt x="5586234" y="7517003"/>
                                </a:lnTo>
                                <a:lnTo>
                                  <a:pt x="5607824" y="7466203"/>
                                </a:lnTo>
                                <a:lnTo>
                                  <a:pt x="5628310" y="7415403"/>
                                </a:lnTo>
                                <a:lnTo>
                                  <a:pt x="5647664" y="7377303"/>
                                </a:lnTo>
                                <a:lnTo>
                                  <a:pt x="5665889" y="7326503"/>
                                </a:lnTo>
                                <a:lnTo>
                                  <a:pt x="5682958" y="7275703"/>
                                </a:lnTo>
                                <a:lnTo>
                                  <a:pt x="5698845" y="7224903"/>
                                </a:lnTo>
                                <a:lnTo>
                                  <a:pt x="5713565" y="7186803"/>
                                </a:lnTo>
                                <a:lnTo>
                                  <a:pt x="5727077" y="7136003"/>
                                </a:lnTo>
                                <a:lnTo>
                                  <a:pt x="5739384" y="7085203"/>
                                </a:lnTo>
                                <a:lnTo>
                                  <a:pt x="5750458" y="7034403"/>
                                </a:lnTo>
                                <a:lnTo>
                                  <a:pt x="5765127" y="6958203"/>
                                </a:lnTo>
                                <a:lnTo>
                                  <a:pt x="5772556" y="6920103"/>
                                </a:lnTo>
                                <a:lnTo>
                                  <a:pt x="5779249" y="6869303"/>
                                </a:lnTo>
                                <a:lnTo>
                                  <a:pt x="5785129" y="6805803"/>
                                </a:lnTo>
                                <a:lnTo>
                                  <a:pt x="5790082" y="6729603"/>
                                </a:lnTo>
                                <a:lnTo>
                                  <a:pt x="5792800" y="6678803"/>
                                </a:lnTo>
                                <a:lnTo>
                                  <a:pt x="5794019" y="6628003"/>
                                </a:lnTo>
                                <a:lnTo>
                                  <a:pt x="5794540" y="6589903"/>
                                </a:lnTo>
                                <a:lnTo>
                                  <a:pt x="5794654" y="3999103"/>
                                </a:lnTo>
                                <a:lnTo>
                                  <a:pt x="5568086" y="3999103"/>
                                </a:lnTo>
                                <a:lnTo>
                                  <a:pt x="5567959" y="6589903"/>
                                </a:lnTo>
                                <a:lnTo>
                                  <a:pt x="5567832" y="6602603"/>
                                </a:lnTo>
                                <a:lnTo>
                                  <a:pt x="5567705" y="6615303"/>
                                </a:lnTo>
                                <a:lnTo>
                                  <a:pt x="5567591" y="6628003"/>
                                </a:lnTo>
                                <a:lnTo>
                                  <a:pt x="5566422" y="6666103"/>
                                </a:lnTo>
                                <a:lnTo>
                                  <a:pt x="5563908" y="6716903"/>
                                </a:lnTo>
                                <a:lnTo>
                                  <a:pt x="5559323" y="6780403"/>
                                </a:lnTo>
                                <a:lnTo>
                                  <a:pt x="5554472" y="6831203"/>
                                </a:lnTo>
                                <a:lnTo>
                                  <a:pt x="5548909" y="6882003"/>
                                </a:lnTo>
                                <a:lnTo>
                                  <a:pt x="5542521" y="6920103"/>
                                </a:lnTo>
                                <a:lnTo>
                                  <a:pt x="5528869" y="6983603"/>
                                </a:lnTo>
                                <a:lnTo>
                                  <a:pt x="5517756" y="7034403"/>
                                </a:lnTo>
                                <a:lnTo>
                                  <a:pt x="5505259" y="7085203"/>
                                </a:lnTo>
                                <a:lnTo>
                                  <a:pt x="5491416" y="7136003"/>
                                </a:lnTo>
                                <a:lnTo>
                                  <a:pt x="5476240" y="7174103"/>
                                </a:lnTo>
                                <a:lnTo>
                                  <a:pt x="5459730" y="7224903"/>
                                </a:lnTo>
                                <a:lnTo>
                                  <a:pt x="5441924" y="7275703"/>
                                </a:lnTo>
                                <a:lnTo>
                                  <a:pt x="5422836" y="7326503"/>
                                </a:lnTo>
                                <a:lnTo>
                                  <a:pt x="5402478" y="7364603"/>
                                </a:lnTo>
                                <a:lnTo>
                                  <a:pt x="5380863" y="7415403"/>
                                </a:lnTo>
                                <a:lnTo>
                                  <a:pt x="5358028" y="7466203"/>
                                </a:lnTo>
                                <a:lnTo>
                                  <a:pt x="5333974" y="7504303"/>
                                </a:lnTo>
                                <a:lnTo>
                                  <a:pt x="5308727" y="7542403"/>
                                </a:lnTo>
                                <a:lnTo>
                                  <a:pt x="5282298" y="7593203"/>
                                </a:lnTo>
                                <a:lnTo>
                                  <a:pt x="5254714" y="7631303"/>
                                </a:lnTo>
                                <a:lnTo>
                                  <a:pt x="5225986" y="7682103"/>
                                </a:lnTo>
                                <a:lnTo>
                                  <a:pt x="5196129" y="7720203"/>
                                </a:lnTo>
                                <a:lnTo>
                                  <a:pt x="5165687" y="7758303"/>
                                </a:lnTo>
                                <a:lnTo>
                                  <a:pt x="5134064" y="7796403"/>
                                </a:lnTo>
                                <a:lnTo>
                                  <a:pt x="5101285" y="7834503"/>
                                </a:lnTo>
                                <a:lnTo>
                                  <a:pt x="5067401" y="7872603"/>
                                </a:lnTo>
                                <a:lnTo>
                                  <a:pt x="5032438" y="7910703"/>
                                </a:lnTo>
                                <a:lnTo>
                                  <a:pt x="4996434" y="7936103"/>
                                </a:lnTo>
                                <a:lnTo>
                                  <a:pt x="4959439" y="7974203"/>
                                </a:lnTo>
                                <a:lnTo>
                                  <a:pt x="4921466" y="8012303"/>
                                </a:lnTo>
                                <a:lnTo>
                                  <a:pt x="4882553" y="8037703"/>
                                </a:lnTo>
                                <a:lnTo>
                                  <a:pt x="4842751" y="8063103"/>
                                </a:lnTo>
                                <a:lnTo>
                                  <a:pt x="4802098" y="8101203"/>
                                </a:lnTo>
                                <a:lnTo>
                                  <a:pt x="4760607" y="8126603"/>
                                </a:lnTo>
                                <a:lnTo>
                                  <a:pt x="4718342" y="8152003"/>
                                </a:lnTo>
                                <a:lnTo>
                                  <a:pt x="4675327" y="8177403"/>
                                </a:lnTo>
                                <a:lnTo>
                                  <a:pt x="4587176" y="8228203"/>
                                </a:lnTo>
                                <a:lnTo>
                                  <a:pt x="4542117" y="8240903"/>
                                </a:lnTo>
                                <a:lnTo>
                                  <a:pt x="4450232" y="8291703"/>
                                </a:lnTo>
                                <a:lnTo>
                                  <a:pt x="4308475" y="8329803"/>
                                </a:lnTo>
                                <a:lnTo>
                                  <a:pt x="4260316" y="8355203"/>
                                </a:lnTo>
                                <a:lnTo>
                                  <a:pt x="4211777" y="8355203"/>
                                </a:lnTo>
                                <a:lnTo>
                                  <a:pt x="4064190" y="8393303"/>
                                </a:lnTo>
                                <a:lnTo>
                                  <a:pt x="4014444" y="8393303"/>
                                </a:lnTo>
                                <a:lnTo>
                                  <a:pt x="3964508" y="8406003"/>
                                </a:lnTo>
                                <a:lnTo>
                                  <a:pt x="3964508" y="8139303"/>
                                </a:lnTo>
                                <a:lnTo>
                                  <a:pt x="4012717" y="8139303"/>
                                </a:lnTo>
                                <a:lnTo>
                                  <a:pt x="4344886" y="8050403"/>
                                </a:lnTo>
                                <a:lnTo>
                                  <a:pt x="4390580" y="8025003"/>
                                </a:lnTo>
                                <a:lnTo>
                                  <a:pt x="4435589" y="8012303"/>
                                </a:lnTo>
                                <a:lnTo>
                                  <a:pt x="4523435" y="7961503"/>
                                </a:lnTo>
                                <a:lnTo>
                                  <a:pt x="4566196" y="7936103"/>
                                </a:lnTo>
                                <a:lnTo>
                                  <a:pt x="4608093" y="7910703"/>
                                </a:lnTo>
                                <a:lnTo>
                                  <a:pt x="4649076" y="7885303"/>
                                </a:lnTo>
                                <a:lnTo>
                                  <a:pt x="4689106" y="7859903"/>
                                </a:lnTo>
                                <a:lnTo>
                                  <a:pt x="4728121" y="7834503"/>
                                </a:lnTo>
                                <a:lnTo>
                                  <a:pt x="4766107" y="7796403"/>
                                </a:lnTo>
                                <a:lnTo>
                                  <a:pt x="4803000" y="7771003"/>
                                </a:lnTo>
                                <a:lnTo>
                                  <a:pt x="4838763" y="7732903"/>
                                </a:lnTo>
                                <a:lnTo>
                                  <a:pt x="4873358" y="7707503"/>
                                </a:lnTo>
                                <a:lnTo>
                                  <a:pt x="4906734" y="7669403"/>
                                </a:lnTo>
                                <a:lnTo>
                                  <a:pt x="4938852" y="7631303"/>
                                </a:lnTo>
                                <a:lnTo>
                                  <a:pt x="4969662" y="7593203"/>
                                </a:lnTo>
                                <a:lnTo>
                                  <a:pt x="4999139" y="7555103"/>
                                </a:lnTo>
                                <a:lnTo>
                                  <a:pt x="5028095" y="7517003"/>
                                </a:lnTo>
                                <a:lnTo>
                                  <a:pt x="5055819" y="7478903"/>
                                </a:lnTo>
                                <a:lnTo>
                                  <a:pt x="5082273" y="7428103"/>
                                </a:lnTo>
                                <a:lnTo>
                                  <a:pt x="5107419" y="7390003"/>
                                </a:lnTo>
                                <a:lnTo>
                                  <a:pt x="5131270" y="7351903"/>
                                </a:lnTo>
                                <a:lnTo>
                                  <a:pt x="5153774" y="7301103"/>
                                </a:lnTo>
                                <a:lnTo>
                                  <a:pt x="5174920" y="7263003"/>
                                </a:lnTo>
                                <a:lnTo>
                                  <a:pt x="5194681" y="7212203"/>
                                </a:lnTo>
                                <a:lnTo>
                                  <a:pt x="5213032" y="7161403"/>
                                </a:lnTo>
                                <a:lnTo>
                                  <a:pt x="5229961" y="7123303"/>
                                </a:lnTo>
                                <a:lnTo>
                                  <a:pt x="5245443" y="7072503"/>
                                </a:lnTo>
                                <a:lnTo>
                                  <a:pt x="5259438" y="7021703"/>
                                </a:lnTo>
                                <a:lnTo>
                                  <a:pt x="5271948" y="6983603"/>
                                </a:lnTo>
                                <a:lnTo>
                                  <a:pt x="5282933" y="6932803"/>
                                </a:lnTo>
                                <a:lnTo>
                                  <a:pt x="5291112" y="6882003"/>
                                </a:lnTo>
                                <a:lnTo>
                                  <a:pt x="5297970" y="6843903"/>
                                </a:lnTo>
                                <a:lnTo>
                                  <a:pt x="5304066" y="6805803"/>
                                </a:lnTo>
                                <a:lnTo>
                                  <a:pt x="5309146" y="6755003"/>
                                </a:lnTo>
                                <a:lnTo>
                                  <a:pt x="5312740" y="6704203"/>
                                </a:lnTo>
                                <a:lnTo>
                                  <a:pt x="5314810" y="6666103"/>
                                </a:lnTo>
                                <a:lnTo>
                                  <a:pt x="5315890" y="6628003"/>
                                </a:lnTo>
                                <a:lnTo>
                                  <a:pt x="5316525" y="6577203"/>
                                </a:lnTo>
                                <a:lnTo>
                                  <a:pt x="5316525" y="3999103"/>
                                </a:lnTo>
                                <a:lnTo>
                                  <a:pt x="5090045" y="3999103"/>
                                </a:lnTo>
                                <a:lnTo>
                                  <a:pt x="5090045" y="6577203"/>
                                </a:lnTo>
                                <a:lnTo>
                                  <a:pt x="5089449" y="6615303"/>
                                </a:lnTo>
                                <a:lnTo>
                                  <a:pt x="5088483" y="6653403"/>
                                </a:lnTo>
                                <a:lnTo>
                                  <a:pt x="5086705" y="6691503"/>
                                </a:lnTo>
                                <a:lnTo>
                                  <a:pt x="5083670" y="6729603"/>
                                </a:lnTo>
                                <a:lnTo>
                                  <a:pt x="5079454" y="6767703"/>
                                </a:lnTo>
                                <a:lnTo>
                                  <a:pt x="5074209" y="6805803"/>
                                </a:lnTo>
                                <a:lnTo>
                                  <a:pt x="5068125" y="6843903"/>
                                </a:lnTo>
                                <a:lnTo>
                                  <a:pt x="5061343" y="6882003"/>
                                </a:lnTo>
                                <a:lnTo>
                                  <a:pt x="5050320" y="6932803"/>
                                </a:lnTo>
                                <a:lnTo>
                                  <a:pt x="5037544" y="6970903"/>
                                </a:lnTo>
                                <a:lnTo>
                                  <a:pt x="5023053" y="7021703"/>
                                </a:lnTo>
                                <a:lnTo>
                                  <a:pt x="5006848" y="7072503"/>
                                </a:lnTo>
                                <a:lnTo>
                                  <a:pt x="4988992" y="7110603"/>
                                </a:lnTo>
                                <a:lnTo>
                                  <a:pt x="4969510" y="7161403"/>
                                </a:lnTo>
                                <a:lnTo>
                                  <a:pt x="4948415" y="7199503"/>
                                </a:lnTo>
                                <a:lnTo>
                                  <a:pt x="4925758" y="7250303"/>
                                </a:lnTo>
                                <a:lnTo>
                                  <a:pt x="4901552" y="7288403"/>
                                </a:lnTo>
                                <a:lnTo>
                                  <a:pt x="4875847" y="7326503"/>
                                </a:lnTo>
                                <a:lnTo>
                                  <a:pt x="4848669" y="7377303"/>
                                </a:lnTo>
                                <a:lnTo>
                                  <a:pt x="4820043" y="7415403"/>
                                </a:lnTo>
                                <a:lnTo>
                                  <a:pt x="4788192" y="7453503"/>
                                </a:lnTo>
                                <a:lnTo>
                                  <a:pt x="4754499" y="7491603"/>
                                </a:lnTo>
                                <a:lnTo>
                                  <a:pt x="4719040" y="7529703"/>
                                </a:lnTo>
                                <a:lnTo>
                                  <a:pt x="4681906" y="7567803"/>
                                </a:lnTo>
                                <a:lnTo>
                                  <a:pt x="4643158" y="7605903"/>
                                </a:lnTo>
                                <a:lnTo>
                                  <a:pt x="4602873" y="7631303"/>
                                </a:lnTo>
                                <a:lnTo>
                                  <a:pt x="4561116" y="7669403"/>
                                </a:lnTo>
                                <a:lnTo>
                                  <a:pt x="4517987" y="7694803"/>
                                </a:lnTo>
                                <a:lnTo>
                                  <a:pt x="4473549" y="7720203"/>
                                </a:lnTo>
                                <a:lnTo>
                                  <a:pt x="4427867" y="7758303"/>
                                </a:lnTo>
                                <a:lnTo>
                                  <a:pt x="4381030" y="7783703"/>
                                </a:lnTo>
                                <a:lnTo>
                                  <a:pt x="4336770" y="7796403"/>
                                </a:lnTo>
                                <a:lnTo>
                                  <a:pt x="4291939" y="7821803"/>
                                </a:lnTo>
                                <a:lnTo>
                                  <a:pt x="4012514" y="7898003"/>
                                </a:lnTo>
                                <a:lnTo>
                                  <a:pt x="3964508" y="7898003"/>
                                </a:lnTo>
                                <a:lnTo>
                                  <a:pt x="3964508" y="7644003"/>
                                </a:lnTo>
                                <a:lnTo>
                                  <a:pt x="4171289" y="7593203"/>
                                </a:lnTo>
                                <a:lnTo>
                                  <a:pt x="4270172" y="7542403"/>
                                </a:lnTo>
                                <a:lnTo>
                                  <a:pt x="4316768" y="7517003"/>
                                </a:lnTo>
                                <a:lnTo>
                                  <a:pt x="4361802" y="7491603"/>
                                </a:lnTo>
                                <a:lnTo>
                                  <a:pt x="4405147" y="7466203"/>
                                </a:lnTo>
                                <a:lnTo>
                                  <a:pt x="4446702" y="7428103"/>
                                </a:lnTo>
                                <a:lnTo>
                                  <a:pt x="4486364" y="7402703"/>
                                </a:lnTo>
                                <a:lnTo>
                                  <a:pt x="4523994" y="7364603"/>
                                </a:lnTo>
                                <a:lnTo>
                                  <a:pt x="4559516" y="7326503"/>
                                </a:lnTo>
                                <a:lnTo>
                                  <a:pt x="4592790" y="7288403"/>
                                </a:lnTo>
                                <a:lnTo>
                                  <a:pt x="4623727" y="7250303"/>
                                </a:lnTo>
                                <a:lnTo>
                                  <a:pt x="4653648" y="7199503"/>
                                </a:lnTo>
                                <a:lnTo>
                                  <a:pt x="4681550" y="7161403"/>
                                </a:lnTo>
                                <a:lnTo>
                                  <a:pt x="4707382" y="7110603"/>
                                </a:lnTo>
                                <a:lnTo>
                                  <a:pt x="4731067" y="7072503"/>
                                </a:lnTo>
                                <a:lnTo>
                                  <a:pt x="4752568" y="7021703"/>
                                </a:lnTo>
                                <a:lnTo>
                                  <a:pt x="4771809" y="6970903"/>
                                </a:lnTo>
                                <a:lnTo>
                                  <a:pt x="4788725" y="6920103"/>
                                </a:lnTo>
                                <a:lnTo>
                                  <a:pt x="4803279" y="6882003"/>
                                </a:lnTo>
                                <a:lnTo>
                                  <a:pt x="4815395" y="6831203"/>
                                </a:lnTo>
                                <a:lnTo>
                                  <a:pt x="4818431" y="6805803"/>
                                </a:lnTo>
                                <a:lnTo>
                                  <a:pt x="4823041" y="6780403"/>
                                </a:lnTo>
                                <a:lnTo>
                                  <a:pt x="4827460" y="6755003"/>
                                </a:lnTo>
                                <a:lnTo>
                                  <a:pt x="4831245" y="6729603"/>
                                </a:lnTo>
                                <a:lnTo>
                                  <a:pt x="4833925" y="6691503"/>
                                </a:lnTo>
                                <a:lnTo>
                                  <a:pt x="4835880" y="6653403"/>
                                </a:lnTo>
                                <a:lnTo>
                                  <a:pt x="4837252" y="6628003"/>
                                </a:lnTo>
                                <a:lnTo>
                                  <a:pt x="4838090" y="6602603"/>
                                </a:lnTo>
                                <a:lnTo>
                                  <a:pt x="4838471" y="6577203"/>
                                </a:lnTo>
                                <a:lnTo>
                                  <a:pt x="4838471" y="3999103"/>
                                </a:lnTo>
                                <a:lnTo>
                                  <a:pt x="4611916" y="3999103"/>
                                </a:lnTo>
                                <a:lnTo>
                                  <a:pt x="4611916" y="6577203"/>
                                </a:lnTo>
                                <a:lnTo>
                                  <a:pt x="4611611" y="6589903"/>
                                </a:lnTo>
                                <a:lnTo>
                                  <a:pt x="4609655" y="6653403"/>
                                </a:lnTo>
                                <a:lnTo>
                                  <a:pt x="4605985" y="6704203"/>
                                </a:lnTo>
                                <a:lnTo>
                                  <a:pt x="4603077" y="6716903"/>
                                </a:lnTo>
                                <a:lnTo>
                                  <a:pt x="4599521" y="6742303"/>
                                </a:lnTo>
                                <a:lnTo>
                                  <a:pt x="4595647" y="6767703"/>
                                </a:lnTo>
                                <a:lnTo>
                                  <a:pt x="4593818" y="6780403"/>
                                </a:lnTo>
                                <a:lnTo>
                                  <a:pt x="4581309" y="6831203"/>
                                </a:lnTo>
                                <a:lnTo>
                                  <a:pt x="4565675" y="6882003"/>
                                </a:lnTo>
                                <a:lnTo>
                                  <a:pt x="4546993" y="6920103"/>
                                </a:lnTo>
                                <a:lnTo>
                                  <a:pt x="4525353" y="6970903"/>
                                </a:lnTo>
                                <a:lnTo>
                                  <a:pt x="4500816" y="7021703"/>
                                </a:lnTo>
                                <a:lnTo>
                                  <a:pt x="4473486" y="7059803"/>
                                </a:lnTo>
                                <a:lnTo>
                                  <a:pt x="4443438" y="7110603"/>
                                </a:lnTo>
                                <a:lnTo>
                                  <a:pt x="4412780" y="7148703"/>
                                </a:lnTo>
                                <a:lnTo>
                                  <a:pt x="4379099" y="7186803"/>
                                </a:lnTo>
                                <a:lnTo>
                                  <a:pt x="4342562" y="7212203"/>
                                </a:lnTo>
                                <a:lnTo>
                                  <a:pt x="4303331" y="7250303"/>
                                </a:lnTo>
                                <a:lnTo>
                                  <a:pt x="4261586" y="7275703"/>
                                </a:lnTo>
                                <a:lnTo>
                                  <a:pt x="4217505" y="7301103"/>
                                </a:lnTo>
                                <a:lnTo>
                                  <a:pt x="4171251" y="7326503"/>
                                </a:lnTo>
                                <a:lnTo>
                                  <a:pt x="4121188" y="7351903"/>
                                </a:lnTo>
                                <a:lnTo>
                                  <a:pt x="4069918" y="7377303"/>
                                </a:lnTo>
                                <a:lnTo>
                                  <a:pt x="3964508" y="7402703"/>
                                </a:lnTo>
                                <a:lnTo>
                                  <a:pt x="3964508" y="11303"/>
                                </a:lnTo>
                                <a:lnTo>
                                  <a:pt x="3737978" y="11303"/>
                                </a:lnTo>
                                <a:lnTo>
                                  <a:pt x="3737978" y="10692003"/>
                                </a:lnTo>
                                <a:lnTo>
                                  <a:pt x="3964508" y="10692003"/>
                                </a:lnTo>
                                <a:lnTo>
                                  <a:pt x="3964508" y="9129903"/>
                                </a:lnTo>
                                <a:lnTo>
                                  <a:pt x="4066375" y="9129903"/>
                                </a:lnTo>
                                <a:lnTo>
                                  <a:pt x="4117238" y="9117203"/>
                                </a:lnTo>
                                <a:lnTo>
                                  <a:pt x="4168013" y="9117203"/>
                                </a:lnTo>
                                <a:lnTo>
                                  <a:pt x="4319524" y="9079103"/>
                                </a:lnTo>
                                <a:lnTo>
                                  <a:pt x="4369651" y="9079103"/>
                                </a:lnTo>
                                <a:lnTo>
                                  <a:pt x="4419536" y="9066403"/>
                                </a:lnTo>
                                <a:lnTo>
                                  <a:pt x="4469168" y="9041003"/>
                                </a:lnTo>
                                <a:lnTo>
                                  <a:pt x="4616132" y="9002903"/>
                                </a:lnTo>
                                <a:lnTo>
                                  <a:pt x="4664392" y="8977503"/>
                                </a:lnTo>
                                <a:lnTo>
                                  <a:pt x="4712233" y="8964803"/>
                                </a:lnTo>
                                <a:lnTo>
                                  <a:pt x="4759617" y="8939403"/>
                                </a:lnTo>
                                <a:lnTo>
                                  <a:pt x="4806543" y="8926703"/>
                                </a:lnTo>
                                <a:lnTo>
                                  <a:pt x="4852949" y="8901303"/>
                                </a:lnTo>
                                <a:lnTo>
                                  <a:pt x="4944351" y="8850503"/>
                                </a:lnTo>
                                <a:lnTo>
                                  <a:pt x="4989360" y="8837803"/>
                                </a:lnTo>
                                <a:lnTo>
                                  <a:pt x="5033810" y="8812403"/>
                                </a:lnTo>
                                <a:lnTo>
                                  <a:pt x="5077714" y="8774303"/>
                                </a:lnTo>
                                <a:lnTo>
                                  <a:pt x="5163756" y="8723503"/>
                                </a:lnTo>
                                <a:lnTo>
                                  <a:pt x="5205857" y="8698103"/>
                                </a:lnTo>
                                <a:lnTo>
                                  <a:pt x="5247335" y="8660003"/>
                                </a:lnTo>
                                <a:lnTo>
                                  <a:pt x="5288153" y="8634603"/>
                                </a:lnTo>
                                <a:lnTo>
                                  <a:pt x="5328297" y="8609203"/>
                                </a:lnTo>
                                <a:lnTo>
                                  <a:pt x="5367756" y="8571103"/>
                                </a:lnTo>
                                <a:lnTo>
                                  <a:pt x="5406517" y="8533003"/>
                                </a:lnTo>
                                <a:lnTo>
                                  <a:pt x="5444541" y="8507603"/>
                                </a:lnTo>
                                <a:lnTo>
                                  <a:pt x="5481828" y="8469503"/>
                                </a:lnTo>
                                <a:lnTo>
                                  <a:pt x="5518353" y="8431403"/>
                                </a:lnTo>
                                <a:lnTo>
                                  <a:pt x="5554103" y="8393303"/>
                                </a:lnTo>
                                <a:lnTo>
                                  <a:pt x="5589054" y="8355203"/>
                                </a:lnTo>
                                <a:lnTo>
                                  <a:pt x="5623179" y="8329803"/>
                                </a:lnTo>
                                <a:lnTo>
                                  <a:pt x="5656491" y="8279003"/>
                                </a:lnTo>
                                <a:lnTo>
                                  <a:pt x="5688939" y="8240903"/>
                                </a:lnTo>
                                <a:lnTo>
                                  <a:pt x="5720524" y="8202803"/>
                                </a:lnTo>
                                <a:lnTo>
                                  <a:pt x="5751220" y="8164703"/>
                                </a:lnTo>
                                <a:lnTo>
                                  <a:pt x="5780519" y="8126603"/>
                                </a:lnTo>
                                <a:lnTo>
                                  <a:pt x="5809069" y="8088503"/>
                                </a:lnTo>
                                <a:lnTo>
                                  <a:pt x="5836844" y="8050403"/>
                                </a:lnTo>
                                <a:lnTo>
                                  <a:pt x="5863844" y="7999603"/>
                                </a:lnTo>
                                <a:lnTo>
                                  <a:pt x="5890057" y="7961503"/>
                                </a:lnTo>
                                <a:lnTo>
                                  <a:pt x="5915482" y="7923403"/>
                                </a:lnTo>
                                <a:lnTo>
                                  <a:pt x="5940107" y="7872603"/>
                                </a:lnTo>
                                <a:lnTo>
                                  <a:pt x="5963907" y="7834503"/>
                                </a:lnTo>
                                <a:lnTo>
                                  <a:pt x="5986907" y="7783703"/>
                                </a:lnTo>
                                <a:lnTo>
                                  <a:pt x="6009068" y="7745603"/>
                                </a:lnTo>
                                <a:lnTo>
                                  <a:pt x="6030392" y="7694803"/>
                                </a:lnTo>
                                <a:lnTo>
                                  <a:pt x="6050877" y="7656703"/>
                                </a:lnTo>
                                <a:lnTo>
                                  <a:pt x="6070498" y="7605903"/>
                                </a:lnTo>
                                <a:lnTo>
                                  <a:pt x="6089269" y="7567803"/>
                                </a:lnTo>
                                <a:lnTo>
                                  <a:pt x="6107150" y="7517003"/>
                                </a:lnTo>
                                <a:lnTo>
                                  <a:pt x="6124168" y="7466203"/>
                                </a:lnTo>
                                <a:lnTo>
                                  <a:pt x="6140285" y="7428103"/>
                                </a:lnTo>
                                <a:lnTo>
                                  <a:pt x="6155512" y="7377303"/>
                                </a:lnTo>
                                <a:lnTo>
                                  <a:pt x="6169838" y="7326503"/>
                                </a:lnTo>
                                <a:lnTo>
                                  <a:pt x="6183236" y="7275703"/>
                                </a:lnTo>
                                <a:lnTo>
                                  <a:pt x="6195720" y="7237603"/>
                                </a:lnTo>
                                <a:lnTo>
                                  <a:pt x="6207264" y="7186803"/>
                                </a:lnTo>
                                <a:lnTo>
                                  <a:pt x="6217869" y="7136003"/>
                                </a:lnTo>
                                <a:lnTo>
                                  <a:pt x="6218199" y="7136003"/>
                                </a:lnTo>
                                <a:lnTo>
                                  <a:pt x="6226619" y="7085203"/>
                                </a:lnTo>
                                <a:lnTo>
                                  <a:pt x="6234620" y="7047103"/>
                                </a:lnTo>
                                <a:lnTo>
                                  <a:pt x="6242126" y="6996303"/>
                                </a:lnTo>
                                <a:lnTo>
                                  <a:pt x="6249035" y="6958203"/>
                                </a:lnTo>
                                <a:lnTo>
                                  <a:pt x="6255270" y="6907403"/>
                                </a:lnTo>
                                <a:lnTo>
                                  <a:pt x="6260770" y="6856603"/>
                                </a:lnTo>
                                <a:lnTo>
                                  <a:pt x="6265837" y="6780403"/>
                                </a:lnTo>
                                <a:lnTo>
                                  <a:pt x="6269279" y="6704203"/>
                                </a:lnTo>
                                <a:lnTo>
                                  <a:pt x="6271374" y="6640703"/>
                                </a:lnTo>
                                <a:lnTo>
                                  <a:pt x="6272415" y="6602603"/>
                                </a:lnTo>
                                <a:lnTo>
                                  <a:pt x="6272695" y="6577203"/>
                                </a:lnTo>
                                <a:lnTo>
                                  <a:pt x="6272695" y="3999103"/>
                                </a:lnTo>
                                <a:close/>
                              </a:path>
                              <a:path w="6912609" h="10692130">
                                <a:moveTo>
                                  <a:pt x="6912000" y="2103526"/>
                                </a:moveTo>
                                <a:lnTo>
                                  <a:pt x="6863740" y="2111984"/>
                                </a:lnTo>
                                <a:lnTo>
                                  <a:pt x="6812420" y="2123871"/>
                                </a:lnTo>
                                <a:lnTo>
                                  <a:pt x="6761747" y="2138502"/>
                                </a:lnTo>
                                <a:lnTo>
                                  <a:pt x="6711810" y="2155875"/>
                                </a:lnTo>
                                <a:lnTo>
                                  <a:pt x="6662674" y="2175941"/>
                                </a:lnTo>
                                <a:lnTo>
                                  <a:pt x="6614427" y="2198674"/>
                                </a:lnTo>
                                <a:lnTo>
                                  <a:pt x="6567830" y="2223643"/>
                                </a:lnTo>
                                <a:lnTo>
                                  <a:pt x="6522809" y="2250808"/>
                                </a:lnTo>
                                <a:lnTo>
                                  <a:pt x="6479464" y="2280094"/>
                                </a:lnTo>
                                <a:lnTo>
                                  <a:pt x="6437897" y="2311387"/>
                                </a:lnTo>
                                <a:lnTo>
                                  <a:pt x="6398247" y="2344597"/>
                                </a:lnTo>
                                <a:lnTo>
                                  <a:pt x="6360604" y="2379637"/>
                                </a:lnTo>
                                <a:lnTo>
                                  <a:pt x="6325095" y="2416416"/>
                                </a:lnTo>
                                <a:lnTo>
                                  <a:pt x="6291808" y="2454833"/>
                                </a:lnTo>
                                <a:lnTo>
                                  <a:pt x="6260871" y="2494788"/>
                                </a:lnTo>
                                <a:lnTo>
                                  <a:pt x="6230912" y="2537015"/>
                                </a:lnTo>
                                <a:lnTo>
                                  <a:pt x="6202997" y="2580703"/>
                                </a:lnTo>
                                <a:lnTo>
                                  <a:pt x="6177165" y="2625725"/>
                                </a:lnTo>
                                <a:lnTo>
                                  <a:pt x="6153480" y="2671940"/>
                                </a:lnTo>
                                <a:lnTo>
                                  <a:pt x="6131992" y="2719222"/>
                                </a:lnTo>
                                <a:lnTo>
                                  <a:pt x="6112764" y="2767457"/>
                                </a:lnTo>
                                <a:lnTo>
                                  <a:pt x="6095860" y="2816517"/>
                                </a:lnTo>
                                <a:lnTo>
                                  <a:pt x="6081319" y="2866275"/>
                                </a:lnTo>
                                <a:lnTo>
                                  <a:pt x="6069215" y="2916593"/>
                                </a:lnTo>
                                <a:lnTo>
                                  <a:pt x="6061608" y="2959150"/>
                                </a:lnTo>
                                <a:lnTo>
                                  <a:pt x="6053353" y="3016212"/>
                                </a:lnTo>
                                <a:lnTo>
                                  <a:pt x="6048718" y="3083191"/>
                                </a:lnTo>
                                <a:lnTo>
                                  <a:pt x="6046127" y="3159734"/>
                                </a:lnTo>
                                <a:lnTo>
                                  <a:pt x="6046127" y="3997604"/>
                                </a:lnTo>
                                <a:lnTo>
                                  <a:pt x="6272581" y="3997604"/>
                                </a:lnTo>
                                <a:lnTo>
                                  <a:pt x="6272581" y="3163417"/>
                                </a:lnTo>
                                <a:lnTo>
                                  <a:pt x="6273622" y="3126956"/>
                                </a:lnTo>
                                <a:lnTo>
                                  <a:pt x="6276708" y="3061563"/>
                                </a:lnTo>
                                <a:lnTo>
                                  <a:pt x="6281483" y="3019514"/>
                                </a:lnTo>
                                <a:lnTo>
                                  <a:pt x="6290780" y="2965475"/>
                                </a:lnTo>
                                <a:lnTo>
                                  <a:pt x="6303276" y="2915462"/>
                                </a:lnTo>
                                <a:lnTo>
                                  <a:pt x="6318898" y="2866186"/>
                                </a:lnTo>
                                <a:lnTo>
                                  <a:pt x="6337528" y="2817838"/>
                                </a:lnTo>
                                <a:lnTo>
                                  <a:pt x="6359093" y="2770644"/>
                                </a:lnTo>
                                <a:lnTo>
                                  <a:pt x="6383464" y="2724810"/>
                                </a:lnTo>
                                <a:lnTo>
                                  <a:pt x="6410566" y="2680576"/>
                                </a:lnTo>
                                <a:lnTo>
                                  <a:pt x="6441072" y="2636939"/>
                                </a:lnTo>
                                <a:lnTo>
                                  <a:pt x="6471755" y="2597975"/>
                                </a:lnTo>
                                <a:lnTo>
                                  <a:pt x="6505473" y="2560929"/>
                                </a:lnTo>
                                <a:lnTo>
                                  <a:pt x="6542037" y="2525966"/>
                                </a:lnTo>
                                <a:lnTo>
                                  <a:pt x="6581280" y="2493238"/>
                                </a:lnTo>
                                <a:lnTo>
                                  <a:pt x="6623024" y="2462885"/>
                                </a:lnTo>
                                <a:lnTo>
                                  <a:pt x="6667119" y="2435072"/>
                                </a:lnTo>
                                <a:lnTo>
                                  <a:pt x="6713360" y="2409952"/>
                                </a:lnTo>
                                <a:lnTo>
                                  <a:pt x="6762280" y="2387346"/>
                                </a:lnTo>
                                <a:lnTo>
                                  <a:pt x="6812381" y="2368245"/>
                                </a:lnTo>
                                <a:lnTo>
                                  <a:pt x="6863474" y="2352738"/>
                                </a:lnTo>
                                <a:lnTo>
                                  <a:pt x="6912000" y="2341664"/>
                                </a:lnTo>
                                <a:lnTo>
                                  <a:pt x="6912000" y="2103526"/>
                                </a:lnTo>
                                <a:close/>
                              </a:path>
                              <a:path w="6912609" h="10692130">
                                <a:moveTo>
                                  <a:pt x="6912000" y="1106601"/>
                                </a:moveTo>
                                <a:lnTo>
                                  <a:pt x="6866356" y="1110691"/>
                                </a:lnTo>
                                <a:lnTo>
                                  <a:pt x="6817055" y="1116431"/>
                                </a:lnTo>
                                <a:lnTo>
                                  <a:pt x="6767779" y="1123518"/>
                                </a:lnTo>
                                <a:lnTo>
                                  <a:pt x="6718579" y="1131925"/>
                                </a:lnTo>
                                <a:lnTo>
                                  <a:pt x="6669494" y="1141641"/>
                                </a:lnTo>
                                <a:lnTo>
                                  <a:pt x="6620586" y="1152639"/>
                                </a:lnTo>
                                <a:lnTo>
                                  <a:pt x="6571882" y="1164932"/>
                                </a:lnTo>
                                <a:lnTo>
                                  <a:pt x="6523431" y="1178496"/>
                                </a:lnTo>
                                <a:lnTo>
                                  <a:pt x="6475285" y="1193304"/>
                                </a:lnTo>
                                <a:lnTo>
                                  <a:pt x="6427495" y="1209370"/>
                                </a:lnTo>
                                <a:lnTo>
                                  <a:pt x="6380099" y="1226667"/>
                                </a:lnTo>
                                <a:lnTo>
                                  <a:pt x="6333147" y="1245184"/>
                                </a:lnTo>
                                <a:lnTo>
                                  <a:pt x="6286690" y="1264907"/>
                                </a:lnTo>
                                <a:lnTo>
                                  <a:pt x="6240767" y="1285824"/>
                                </a:lnTo>
                                <a:lnTo>
                                  <a:pt x="6195428" y="1307934"/>
                                </a:lnTo>
                                <a:lnTo>
                                  <a:pt x="6150470" y="1331290"/>
                                </a:lnTo>
                                <a:lnTo>
                                  <a:pt x="6106160" y="1355775"/>
                                </a:lnTo>
                                <a:lnTo>
                                  <a:pt x="6062548" y="1381353"/>
                                </a:lnTo>
                                <a:lnTo>
                                  <a:pt x="6019660" y="1408010"/>
                                </a:lnTo>
                                <a:lnTo>
                                  <a:pt x="5977509" y="1435722"/>
                                </a:lnTo>
                                <a:lnTo>
                                  <a:pt x="5936132" y="1464462"/>
                                </a:lnTo>
                                <a:lnTo>
                                  <a:pt x="5895556" y="1494218"/>
                                </a:lnTo>
                                <a:lnTo>
                                  <a:pt x="5855792" y="1524965"/>
                                </a:lnTo>
                                <a:lnTo>
                                  <a:pt x="5816892" y="1556677"/>
                                </a:lnTo>
                                <a:lnTo>
                                  <a:pt x="5778855" y="1589328"/>
                                </a:lnTo>
                                <a:lnTo>
                                  <a:pt x="5741733" y="1622907"/>
                                </a:lnTo>
                                <a:lnTo>
                                  <a:pt x="5705538" y="1657388"/>
                                </a:lnTo>
                                <a:lnTo>
                                  <a:pt x="5670296" y="1692757"/>
                                </a:lnTo>
                                <a:lnTo>
                                  <a:pt x="5636044" y="1728965"/>
                                </a:lnTo>
                                <a:lnTo>
                                  <a:pt x="5602795" y="1766023"/>
                                </a:lnTo>
                                <a:lnTo>
                                  <a:pt x="5570588" y="1803882"/>
                                </a:lnTo>
                                <a:lnTo>
                                  <a:pt x="5539435" y="1842541"/>
                                </a:lnTo>
                                <a:lnTo>
                                  <a:pt x="5509374" y="1881962"/>
                                </a:lnTo>
                                <a:lnTo>
                                  <a:pt x="5479415" y="1922792"/>
                                </a:lnTo>
                                <a:lnTo>
                                  <a:pt x="5450433" y="1964397"/>
                                </a:lnTo>
                                <a:lnTo>
                                  <a:pt x="5422468" y="2006739"/>
                                </a:lnTo>
                                <a:lnTo>
                                  <a:pt x="5395531" y="2049792"/>
                                </a:lnTo>
                                <a:lnTo>
                                  <a:pt x="5369636" y="2093518"/>
                                </a:lnTo>
                                <a:lnTo>
                                  <a:pt x="5344795" y="2137905"/>
                                </a:lnTo>
                                <a:lnTo>
                                  <a:pt x="5321033" y="2182901"/>
                                </a:lnTo>
                                <a:lnTo>
                                  <a:pt x="5298338" y="2228469"/>
                                </a:lnTo>
                                <a:lnTo>
                                  <a:pt x="5276748" y="2274608"/>
                                </a:lnTo>
                                <a:lnTo>
                                  <a:pt x="5256263" y="2321255"/>
                                </a:lnTo>
                                <a:lnTo>
                                  <a:pt x="5236908" y="2368397"/>
                                </a:lnTo>
                                <a:lnTo>
                                  <a:pt x="5218696" y="2415997"/>
                                </a:lnTo>
                                <a:lnTo>
                                  <a:pt x="5201640" y="2464016"/>
                                </a:lnTo>
                                <a:lnTo>
                                  <a:pt x="5185753" y="2512441"/>
                                </a:lnTo>
                                <a:lnTo>
                                  <a:pt x="5171046" y="2561221"/>
                                </a:lnTo>
                                <a:lnTo>
                                  <a:pt x="5157533" y="2610332"/>
                                </a:lnTo>
                                <a:lnTo>
                                  <a:pt x="5145240" y="2659748"/>
                                </a:lnTo>
                                <a:lnTo>
                                  <a:pt x="5133835" y="2711272"/>
                                </a:lnTo>
                                <a:lnTo>
                                  <a:pt x="5119471" y="2784792"/>
                                </a:lnTo>
                                <a:lnTo>
                                  <a:pt x="5112055" y="2828112"/>
                                </a:lnTo>
                                <a:lnTo>
                                  <a:pt x="5105362" y="2877985"/>
                                </a:lnTo>
                                <a:lnTo>
                                  <a:pt x="5099469" y="2939135"/>
                                </a:lnTo>
                                <a:lnTo>
                                  <a:pt x="5094516" y="3008807"/>
                                </a:lnTo>
                                <a:lnTo>
                                  <a:pt x="5091785" y="3063557"/>
                                </a:lnTo>
                                <a:lnTo>
                                  <a:pt x="5090528" y="3110649"/>
                                </a:lnTo>
                                <a:lnTo>
                                  <a:pt x="5089944" y="3157359"/>
                                </a:lnTo>
                                <a:lnTo>
                                  <a:pt x="5089944" y="3997604"/>
                                </a:lnTo>
                                <a:lnTo>
                                  <a:pt x="5316410" y="3997604"/>
                                </a:lnTo>
                                <a:lnTo>
                                  <a:pt x="5316499" y="3159518"/>
                                </a:lnTo>
                                <a:lnTo>
                                  <a:pt x="5317007" y="3115614"/>
                                </a:lnTo>
                                <a:lnTo>
                                  <a:pt x="5318163" y="3072333"/>
                                </a:lnTo>
                                <a:lnTo>
                                  <a:pt x="5320665" y="3022358"/>
                                </a:lnTo>
                                <a:lnTo>
                                  <a:pt x="5325186" y="2958414"/>
                                </a:lnTo>
                                <a:lnTo>
                                  <a:pt x="5330114" y="2907030"/>
                                </a:lnTo>
                                <a:lnTo>
                                  <a:pt x="5335676" y="2865259"/>
                                </a:lnTo>
                                <a:lnTo>
                                  <a:pt x="5355729" y="2758300"/>
                                </a:lnTo>
                                <a:lnTo>
                                  <a:pt x="5366829" y="2708922"/>
                                </a:lnTo>
                                <a:lnTo>
                                  <a:pt x="5379313" y="2659837"/>
                                </a:lnTo>
                                <a:lnTo>
                                  <a:pt x="5393144" y="2611082"/>
                                </a:lnTo>
                                <a:lnTo>
                                  <a:pt x="5408320" y="2562695"/>
                                </a:lnTo>
                                <a:lnTo>
                                  <a:pt x="5424817" y="2514727"/>
                                </a:lnTo>
                                <a:lnTo>
                                  <a:pt x="5442623" y="2467203"/>
                                </a:lnTo>
                                <a:lnTo>
                                  <a:pt x="5461711" y="2420188"/>
                                </a:lnTo>
                                <a:lnTo>
                                  <a:pt x="5482069" y="2373693"/>
                                </a:lnTo>
                                <a:lnTo>
                                  <a:pt x="5503672" y="2327770"/>
                                </a:lnTo>
                                <a:lnTo>
                                  <a:pt x="5526519" y="2282469"/>
                                </a:lnTo>
                                <a:lnTo>
                                  <a:pt x="5550560" y="2237816"/>
                                </a:lnTo>
                                <a:lnTo>
                                  <a:pt x="5575808" y="2193848"/>
                                </a:lnTo>
                                <a:lnTo>
                                  <a:pt x="5602224" y="2150630"/>
                                </a:lnTo>
                                <a:lnTo>
                                  <a:pt x="5629795" y="2108174"/>
                                </a:lnTo>
                                <a:lnTo>
                                  <a:pt x="5658510" y="2066531"/>
                                </a:lnTo>
                                <a:lnTo>
                                  <a:pt x="5688342" y="2025751"/>
                                </a:lnTo>
                                <a:lnTo>
                                  <a:pt x="5718683" y="1986140"/>
                                </a:lnTo>
                                <a:lnTo>
                                  <a:pt x="5750191" y="1947494"/>
                                </a:lnTo>
                                <a:lnTo>
                                  <a:pt x="5782856" y="1909838"/>
                                </a:lnTo>
                                <a:lnTo>
                                  <a:pt x="5816612" y="1873186"/>
                                </a:lnTo>
                                <a:lnTo>
                                  <a:pt x="5851449" y="1837550"/>
                                </a:lnTo>
                                <a:lnTo>
                                  <a:pt x="5887326" y="1802968"/>
                                </a:lnTo>
                                <a:lnTo>
                                  <a:pt x="5924194" y="1769452"/>
                                </a:lnTo>
                                <a:lnTo>
                                  <a:pt x="5962027" y="1737029"/>
                                </a:lnTo>
                                <a:lnTo>
                                  <a:pt x="6000788" y="1705698"/>
                                </a:lnTo>
                                <a:lnTo>
                                  <a:pt x="6040450" y="1675498"/>
                                </a:lnTo>
                                <a:lnTo>
                                  <a:pt x="6080950" y="1646440"/>
                                </a:lnTo>
                                <a:lnTo>
                                  <a:pt x="6122276" y="1618551"/>
                                </a:lnTo>
                                <a:lnTo>
                                  <a:pt x="6164389" y="1591843"/>
                                </a:lnTo>
                                <a:lnTo>
                                  <a:pt x="6207252" y="1566341"/>
                                </a:lnTo>
                                <a:lnTo>
                                  <a:pt x="6250825" y="1542059"/>
                                </a:lnTo>
                                <a:lnTo>
                                  <a:pt x="6295072" y="1519021"/>
                                </a:lnTo>
                                <a:lnTo>
                                  <a:pt x="6339954" y="1497253"/>
                                </a:lnTo>
                                <a:lnTo>
                                  <a:pt x="6385446" y="1476768"/>
                                </a:lnTo>
                                <a:lnTo>
                                  <a:pt x="6431508" y="1457591"/>
                                </a:lnTo>
                                <a:lnTo>
                                  <a:pt x="6478092" y="1439735"/>
                                </a:lnTo>
                                <a:lnTo>
                                  <a:pt x="6525184" y="1423225"/>
                                </a:lnTo>
                                <a:lnTo>
                                  <a:pt x="6572720" y="1408074"/>
                                </a:lnTo>
                                <a:lnTo>
                                  <a:pt x="6620688" y="1394307"/>
                                </a:lnTo>
                                <a:lnTo>
                                  <a:pt x="6669049" y="1381937"/>
                                </a:lnTo>
                                <a:lnTo>
                                  <a:pt x="6717754" y="1371003"/>
                                </a:lnTo>
                                <a:lnTo>
                                  <a:pt x="6766776" y="1361503"/>
                                </a:lnTo>
                                <a:lnTo>
                                  <a:pt x="6816077" y="1353477"/>
                                </a:lnTo>
                                <a:lnTo>
                                  <a:pt x="6865633" y="1346923"/>
                                </a:lnTo>
                                <a:lnTo>
                                  <a:pt x="6912000" y="1342224"/>
                                </a:lnTo>
                                <a:lnTo>
                                  <a:pt x="6912000" y="1106601"/>
                                </a:lnTo>
                                <a:close/>
                              </a:path>
                              <a:path w="6912609" h="10692130">
                                <a:moveTo>
                                  <a:pt x="6912013" y="1604162"/>
                                </a:moveTo>
                                <a:lnTo>
                                  <a:pt x="6867842" y="1609407"/>
                                </a:lnTo>
                                <a:lnTo>
                                  <a:pt x="6820065" y="1616735"/>
                                </a:lnTo>
                                <a:lnTo>
                                  <a:pt x="6772402" y="1625701"/>
                                </a:lnTo>
                                <a:lnTo>
                                  <a:pt x="6724917" y="1636268"/>
                                </a:lnTo>
                                <a:lnTo>
                                  <a:pt x="6677698" y="1648421"/>
                                </a:lnTo>
                                <a:lnTo>
                                  <a:pt x="6630835" y="1662137"/>
                                </a:lnTo>
                                <a:lnTo>
                                  <a:pt x="6584404" y="1677377"/>
                                </a:lnTo>
                                <a:lnTo>
                                  <a:pt x="6538493" y="1694141"/>
                                </a:lnTo>
                                <a:lnTo>
                                  <a:pt x="6493180" y="1712391"/>
                                </a:lnTo>
                                <a:lnTo>
                                  <a:pt x="6448539" y="1732102"/>
                                </a:lnTo>
                                <a:lnTo>
                                  <a:pt x="6404673" y="1753260"/>
                                </a:lnTo>
                                <a:lnTo>
                                  <a:pt x="6361074" y="1776095"/>
                                </a:lnTo>
                                <a:lnTo>
                                  <a:pt x="6318301" y="1800352"/>
                                </a:lnTo>
                                <a:lnTo>
                                  <a:pt x="6276416" y="1825967"/>
                                </a:lnTo>
                                <a:lnTo>
                                  <a:pt x="6235446" y="1852917"/>
                                </a:lnTo>
                                <a:lnTo>
                                  <a:pt x="6195428" y="1881174"/>
                                </a:lnTo>
                                <a:lnTo>
                                  <a:pt x="6156414" y="1910689"/>
                                </a:lnTo>
                                <a:lnTo>
                                  <a:pt x="6118441" y="1941449"/>
                                </a:lnTo>
                                <a:lnTo>
                                  <a:pt x="6081547" y="1973376"/>
                                </a:lnTo>
                                <a:lnTo>
                                  <a:pt x="6045784" y="2006473"/>
                                </a:lnTo>
                                <a:lnTo>
                                  <a:pt x="6011189" y="2040699"/>
                                </a:lnTo>
                                <a:lnTo>
                                  <a:pt x="5977801" y="2075992"/>
                                </a:lnTo>
                                <a:lnTo>
                                  <a:pt x="5945670" y="2112353"/>
                                </a:lnTo>
                                <a:lnTo>
                                  <a:pt x="5914834" y="2149716"/>
                                </a:lnTo>
                                <a:lnTo>
                                  <a:pt x="5885345" y="2188057"/>
                                </a:lnTo>
                                <a:lnTo>
                                  <a:pt x="5856402" y="2227872"/>
                                </a:lnTo>
                                <a:lnTo>
                                  <a:pt x="5828703" y="2268639"/>
                                </a:lnTo>
                                <a:lnTo>
                                  <a:pt x="5802274" y="2310295"/>
                                </a:lnTo>
                                <a:lnTo>
                                  <a:pt x="5777128" y="2352802"/>
                                </a:lnTo>
                                <a:lnTo>
                                  <a:pt x="5753303" y="2396096"/>
                                </a:lnTo>
                                <a:lnTo>
                                  <a:pt x="5730811" y="2440127"/>
                                </a:lnTo>
                                <a:lnTo>
                                  <a:pt x="5709666" y="2484869"/>
                                </a:lnTo>
                                <a:lnTo>
                                  <a:pt x="5689917" y="2530233"/>
                                </a:lnTo>
                                <a:lnTo>
                                  <a:pt x="5671566" y="2576207"/>
                                </a:lnTo>
                                <a:lnTo>
                                  <a:pt x="5654649" y="2622715"/>
                                </a:lnTo>
                                <a:lnTo>
                                  <a:pt x="5639168" y="2669705"/>
                                </a:lnTo>
                                <a:lnTo>
                                  <a:pt x="5625173" y="2717139"/>
                                </a:lnTo>
                                <a:lnTo>
                                  <a:pt x="5612663" y="2764967"/>
                                </a:lnTo>
                                <a:lnTo>
                                  <a:pt x="5600712" y="2817888"/>
                                </a:lnTo>
                                <a:lnTo>
                                  <a:pt x="5593385" y="2857487"/>
                                </a:lnTo>
                                <a:lnTo>
                                  <a:pt x="5586577" y="2897594"/>
                                </a:lnTo>
                                <a:lnTo>
                                  <a:pt x="5580519" y="2939834"/>
                                </a:lnTo>
                                <a:lnTo>
                                  <a:pt x="5575478" y="2985833"/>
                                </a:lnTo>
                                <a:lnTo>
                                  <a:pt x="5571858" y="3032048"/>
                                </a:lnTo>
                                <a:lnTo>
                                  <a:pt x="5569788" y="3074720"/>
                                </a:lnTo>
                                <a:lnTo>
                                  <a:pt x="5568721" y="3116643"/>
                                </a:lnTo>
                                <a:lnTo>
                                  <a:pt x="5568112" y="3160598"/>
                                </a:lnTo>
                                <a:lnTo>
                                  <a:pt x="5567997" y="3997604"/>
                                </a:lnTo>
                                <a:lnTo>
                                  <a:pt x="5794540" y="3997604"/>
                                </a:lnTo>
                                <a:lnTo>
                                  <a:pt x="5794540" y="3162770"/>
                                </a:lnTo>
                                <a:lnTo>
                                  <a:pt x="5795086" y="3122206"/>
                                </a:lnTo>
                                <a:lnTo>
                                  <a:pt x="5797842" y="3047733"/>
                                </a:lnTo>
                                <a:lnTo>
                                  <a:pt x="5800941" y="3008261"/>
                                </a:lnTo>
                                <a:lnTo>
                                  <a:pt x="5805157" y="2969971"/>
                                </a:lnTo>
                                <a:lnTo>
                                  <a:pt x="5816473" y="2898457"/>
                                </a:lnTo>
                                <a:lnTo>
                                  <a:pt x="5834265" y="2814370"/>
                                </a:lnTo>
                                <a:lnTo>
                                  <a:pt x="5847042" y="2767241"/>
                                </a:lnTo>
                                <a:lnTo>
                                  <a:pt x="5861532" y="2720556"/>
                                </a:lnTo>
                                <a:lnTo>
                                  <a:pt x="5877725" y="2674378"/>
                                </a:lnTo>
                                <a:lnTo>
                                  <a:pt x="5895568" y="2628798"/>
                                </a:lnTo>
                                <a:lnTo>
                                  <a:pt x="5915037" y="2583853"/>
                                </a:lnTo>
                                <a:lnTo>
                                  <a:pt x="5936119" y="2539644"/>
                                </a:lnTo>
                                <a:lnTo>
                                  <a:pt x="5958764" y="2496223"/>
                                </a:lnTo>
                                <a:lnTo>
                                  <a:pt x="5982957" y="2453665"/>
                                </a:lnTo>
                                <a:lnTo>
                                  <a:pt x="6008649" y="2412034"/>
                                </a:lnTo>
                                <a:lnTo>
                                  <a:pt x="6035827" y="2371394"/>
                                </a:lnTo>
                                <a:lnTo>
                                  <a:pt x="6064466" y="2331834"/>
                                </a:lnTo>
                                <a:lnTo>
                                  <a:pt x="6096330" y="2290788"/>
                                </a:lnTo>
                                <a:lnTo>
                                  <a:pt x="6130036" y="2251087"/>
                                </a:lnTo>
                                <a:lnTo>
                                  <a:pt x="6165494" y="2212797"/>
                                </a:lnTo>
                                <a:lnTo>
                                  <a:pt x="6202629" y="2175980"/>
                                </a:lnTo>
                                <a:lnTo>
                                  <a:pt x="6241389" y="2140686"/>
                                </a:lnTo>
                                <a:lnTo>
                                  <a:pt x="6281674" y="2106993"/>
                                </a:lnTo>
                                <a:lnTo>
                                  <a:pt x="6323419" y="2074938"/>
                                </a:lnTo>
                                <a:lnTo>
                                  <a:pt x="6366561" y="2044611"/>
                                </a:lnTo>
                                <a:lnTo>
                                  <a:pt x="6411023" y="2016061"/>
                                </a:lnTo>
                                <a:lnTo>
                                  <a:pt x="6456718" y="1989340"/>
                                </a:lnTo>
                                <a:lnTo>
                                  <a:pt x="6503594" y="1964524"/>
                                </a:lnTo>
                                <a:lnTo>
                                  <a:pt x="6547332" y="1943531"/>
                                </a:lnTo>
                                <a:lnTo>
                                  <a:pt x="6591655" y="1924316"/>
                                </a:lnTo>
                                <a:lnTo>
                                  <a:pt x="6636499" y="1906879"/>
                                </a:lnTo>
                                <a:lnTo>
                                  <a:pt x="6681864" y="1891220"/>
                                </a:lnTo>
                                <a:lnTo>
                                  <a:pt x="6727711" y="1877352"/>
                                </a:lnTo>
                                <a:lnTo>
                                  <a:pt x="6774015" y="1865299"/>
                                </a:lnTo>
                                <a:lnTo>
                                  <a:pt x="6820751" y="1855038"/>
                                </a:lnTo>
                                <a:lnTo>
                                  <a:pt x="6867880" y="1846592"/>
                                </a:lnTo>
                                <a:lnTo>
                                  <a:pt x="6912013" y="1840445"/>
                                </a:lnTo>
                                <a:lnTo>
                                  <a:pt x="6912013" y="1604162"/>
                                </a:lnTo>
                                <a:close/>
                              </a:path>
                              <a:path w="6912609" h="10692130">
                                <a:moveTo>
                                  <a:pt x="6912013" y="609981"/>
                                </a:moveTo>
                                <a:lnTo>
                                  <a:pt x="6864921" y="613397"/>
                                </a:lnTo>
                                <a:lnTo>
                                  <a:pt x="6814223" y="618185"/>
                                </a:lnTo>
                                <a:lnTo>
                                  <a:pt x="6763588" y="624078"/>
                                </a:lnTo>
                                <a:lnTo>
                                  <a:pt x="6713055" y="631063"/>
                                </a:lnTo>
                                <a:lnTo>
                                  <a:pt x="6662623" y="639152"/>
                                </a:lnTo>
                                <a:lnTo>
                                  <a:pt x="6612344" y="648322"/>
                                </a:lnTo>
                                <a:lnTo>
                                  <a:pt x="6562255" y="658558"/>
                                </a:lnTo>
                                <a:lnTo>
                                  <a:pt x="6512357" y="669861"/>
                                </a:lnTo>
                                <a:lnTo>
                                  <a:pt x="6462700" y="682231"/>
                                </a:lnTo>
                                <a:lnTo>
                                  <a:pt x="6413322" y="695642"/>
                                </a:lnTo>
                                <a:lnTo>
                                  <a:pt x="6364224" y="710107"/>
                                </a:lnTo>
                                <a:lnTo>
                                  <a:pt x="6315456" y="725601"/>
                                </a:lnTo>
                                <a:lnTo>
                                  <a:pt x="6267043" y="742124"/>
                                </a:lnTo>
                                <a:lnTo>
                                  <a:pt x="6219025" y="759663"/>
                                </a:lnTo>
                                <a:lnTo>
                                  <a:pt x="6171412" y="778217"/>
                                </a:lnTo>
                                <a:lnTo>
                                  <a:pt x="6124245" y="797775"/>
                                </a:lnTo>
                                <a:lnTo>
                                  <a:pt x="6077547" y="818337"/>
                                </a:lnTo>
                                <a:lnTo>
                                  <a:pt x="6031357" y="839876"/>
                                </a:lnTo>
                                <a:lnTo>
                                  <a:pt x="5985700" y="862393"/>
                                </a:lnTo>
                                <a:lnTo>
                                  <a:pt x="5940171" y="885977"/>
                                </a:lnTo>
                                <a:lnTo>
                                  <a:pt x="5895162" y="910513"/>
                                </a:lnTo>
                                <a:lnTo>
                                  <a:pt x="5850699" y="935964"/>
                                </a:lnTo>
                                <a:lnTo>
                                  <a:pt x="5806808" y="962329"/>
                                </a:lnTo>
                                <a:lnTo>
                                  <a:pt x="5763488" y="989596"/>
                                </a:lnTo>
                                <a:lnTo>
                                  <a:pt x="5720778" y="1017739"/>
                                </a:lnTo>
                                <a:lnTo>
                                  <a:pt x="5678678" y="1046759"/>
                                </a:lnTo>
                                <a:lnTo>
                                  <a:pt x="5637212" y="1076629"/>
                                </a:lnTo>
                                <a:lnTo>
                                  <a:pt x="5596394" y="1107325"/>
                                </a:lnTo>
                                <a:lnTo>
                                  <a:pt x="5556262" y="1138859"/>
                                </a:lnTo>
                                <a:lnTo>
                                  <a:pt x="5516804" y="1171194"/>
                                </a:lnTo>
                                <a:lnTo>
                                  <a:pt x="5478056" y="1204315"/>
                                </a:lnTo>
                                <a:lnTo>
                                  <a:pt x="5440032" y="1238224"/>
                                </a:lnTo>
                                <a:lnTo>
                                  <a:pt x="5402758" y="1272895"/>
                                </a:lnTo>
                                <a:lnTo>
                                  <a:pt x="5366232" y="1308303"/>
                                </a:lnTo>
                                <a:lnTo>
                                  <a:pt x="5330495" y="1344447"/>
                                </a:lnTo>
                                <a:lnTo>
                                  <a:pt x="5295544" y="1381315"/>
                                </a:lnTo>
                                <a:lnTo>
                                  <a:pt x="5261419" y="1418882"/>
                                </a:lnTo>
                                <a:lnTo>
                                  <a:pt x="5228120" y="1457134"/>
                                </a:lnTo>
                                <a:lnTo>
                                  <a:pt x="5195671" y="1496060"/>
                                </a:lnTo>
                                <a:lnTo>
                                  <a:pt x="5164086" y="1535645"/>
                                </a:lnTo>
                                <a:lnTo>
                                  <a:pt x="5133403" y="1575866"/>
                                </a:lnTo>
                                <a:lnTo>
                                  <a:pt x="5104079" y="1615516"/>
                                </a:lnTo>
                                <a:lnTo>
                                  <a:pt x="5075529" y="1655749"/>
                                </a:lnTo>
                                <a:lnTo>
                                  <a:pt x="5047742" y="1696567"/>
                                </a:lnTo>
                                <a:lnTo>
                                  <a:pt x="5020729" y="1737956"/>
                                </a:lnTo>
                                <a:lnTo>
                                  <a:pt x="4994516" y="1779879"/>
                                </a:lnTo>
                                <a:lnTo>
                                  <a:pt x="4969091" y="1822323"/>
                                </a:lnTo>
                                <a:lnTo>
                                  <a:pt x="4944465" y="1865274"/>
                                </a:lnTo>
                                <a:lnTo>
                                  <a:pt x="4920653" y="1908721"/>
                                </a:lnTo>
                                <a:lnTo>
                                  <a:pt x="4897666" y="1952625"/>
                                </a:lnTo>
                                <a:lnTo>
                                  <a:pt x="4875492" y="1996973"/>
                                </a:lnTo>
                                <a:lnTo>
                                  <a:pt x="4854168" y="2041753"/>
                                </a:lnTo>
                                <a:lnTo>
                                  <a:pt x="4833696" y="2086952"/>
                                </a:lnTo>
                                <a:lnTo>
                                  <a:pt x="4814062" y="2132533"/>
                                </a:lnTo>
                                <a:lnTo>
                                  <a:pt x="4795304" y="2178481"/>
                                </a:lnTo>
                                <a:lnTo>
                                  <a:pt x="4777410" y="2224786"/>
                                </a:lnTo>
                                <a:lnTo>
                                  <a:pt x="4760392" y="2271433"/>
                                </a:lnTo>
                                <a:lnTo>
                                  <a:pt x="4744263" y="2318385"/>
                                </a:lnTo>
                                <a:lnTo>
                                  <a:pt x="4729035" y="2365629"/>
                                </a:lnTo>
                                <a:lnTo>
                                  <a:pt x="4714710" y="2413152"/>
                                </a:lnTo>
                                <a:lnTo>
                                  <a:pt x="4701298" y="2460929"/>
                                </a:lnTo>
                                <a:lnTo>
                                  <a:pt x="4688814" y="2508948"/>
                                </a:lnTo>
                                <a:lnTo>
                                  <a:pt x="4677257" y="2557195"/>
                                </a:lnTo>
                                <a:lnTo>
                                  <a:pt x="4666412" y="2607246"/>
                                </a:lnTo>
                                <a:lnTo>
                                  <a:pt x="4657941" y="2651112"/>
                                </a:lnTo>
                                <a:lnTo>
                                  <a:pt x="4649940" y="2694952"/>
                                </a:lnTo>
                                <a:lnTo>
                                  <a:pt x="4642447" y="2739720"/>
                                </a:lnTo>
                                <a:lnTo>
                                  <a:pt x="4635551" y="2786418"/>
                                </a:lnTo>
                                <a:lnTo>
                                  <a:pt x="4629315" y="2836024"/>
                                </a:lnTo>
                                <a:lnTo>
                                  <a:pt x="4623828" y="2889491"/>
                                </a:lnTo>
                                <a:lnTo>
                                  <a:pt x="4618799" y="2958350"/>
                                </a:lnTo>
                                <a:lnTo>
                                  <a:pt x="4615370" y="3029445"/>
                                </a:lnTo>
                                <a:lnTo>
                                  <a:pt x="4613262" y="3093212"/>
                                </a:lnTo>
                                <a:lnTo>
                                  <a:pt x="4611903" y="3160598"/>
                                </a:lnTo>
                                <a:lnTo>
                                  <a:pt x="4611903" y="3997591"/>
                                </a:lnTo>
                                <a:lnTo>
                                  <a:pt x="4838357" y="3997591"/>
                                </a:lnTo>
                                <a:lnTo>
                                  <a:pt x="4838357" y="3162541"/>
                                </a:lnTo>
                                <a:lnTo>
                                  <a:pt x="4840059" y="3088538"/>
                                </a:lnTo>
                                <a:lnTo>
                                  <a:pt x="4842065" y="3030905"/>
                                </a:lnTo>
                                <a:lnTo>
                                  <a:pt x="4845088" y="2969476"/>
                                </a:lnTo>
                                <a:lnTo>
                                  <a:pt x="4849304" y="2911703"/>
                                </a:lnTo>
                                <a:lnTo>
                                  <a:pt x="4855311" y="2854388"/>
                                </a:lnTo>
                                <a:lnTo>
                                  <a:pt x="4862347" y="2801480"/>
                                </a:lnTo>
                                <a:lnTo>
                                  <a:pt x="4870259" y="2751531"/>
                                </a:lnTo>
                                <a:lnTo>
                                  <a:pt x="4878921" y="2703093"/>
                                </a:lnTo>
                                <a:lnTo>
                                  <a:pt x="4888192" y="2654719"/>
                                </a:lnTo>
                                <a:lnTo>
                                  <a:pt x="4898783" y="2606611"/>
                                </a:lnTo>
                                <a:lnTo>
                                  <a:pt x="4910404" y="2558707"/>
                                </a:lnTo>
                                <a:lnTo>
                                  <a:pt x="4923028" y="2511044"/>
                                </a:lnTo>
                                <a:lnTo>
                                  <a:pt x="4936668" y="2463647"/>
                                </a:lnTo>
                                <a:lnTo>
                                  <a:pt x="4951298" y="2416543"/>
                                </a:lnTo>
                                <a:lnTo>
                                  <a:pt x="4966919" y="2369743"/>
                                </a:lnTo>
                                <a:lnTo>
                                  <a:pt x="4983505" y="2323261"/>
                                </a:lnTo>
                                <a:lnTo>
                                  <a:pt x="5001057" y="2277148"/>
                                </a:lnTo>
                                <a:lnTo>
                                  <a:pt x="5019560" y="2231402"/>
                                </a:lnTo>
                                <a:lnTo>
                                  <a:pt x="5039004" y="2186063"/>
                                </a:lnTo>
                                <a:lnTo>
                                  <a:pt x="5059375" y="2141143"/>
                                </a:lnTo>
                                <a:lnTo>
                                  <a:pt x="5080686" y="2096668"/>
                                </a:lnTo>
                                <a:lnTo>
                                  <a:pt x="5102898" y="2052650"/>
                                </a:lnTo>
                                <a:lnTo>
                                  <a:pt x="5125999" y="2009127"/>
                                </a:lnTo>
                                <a:lnTo>
                                  <a:pt x="5150015" y="1966125"/>
                                </a:lnTo>
                                <a:lnTo>
                                  <a:pt x="5174894" y="1923656"/>
                                </a:lnTo>
                                <a:lnTo>
                                  <a:pt x="5200650" y="1881733"/>
                                </a:lnTo>
                                <a:lnTo>
                                  <a:pt x="5227269" y="1840395"/>
                                </a:lnTo>
                                <a:lnTo>
                                  <a:pt x="5254739" y="1799666"/>
                                </a:lnTo>
                                <a:lnTo>
                                  <a:pt x="5283035" y="1759559"/>
                                </a:lnTo>
                                <a:lnTo>
                                  <a:pt x="5312181" y="1720088"/>
                                </a:lnTo>
                                <a:lnTo>
                                  <a:pt x="5342801" y="1680032"/>
                                </a:lnTo>
                                <a:lnTo>
                                  <a:pt x="5374411" y="1640687"/>
                                </a:lnTo>
                                <a:lnTo>
                                  <a:pt x="5406961" y="1602054"/>
                                </a:lnTo>
                                <a:lnTo>
                                  <a:pt x="5440438" y="1564170"/>
                                </a:lnTo>
                                <a:lnTo>
                                  <a:pt x="5474830" y="1527048"/>
                                </a:lnTo>
                                <a:lnTo>
                                  <a:pt x="5510111" y="1490687"/>
                                </a:lnTo>
                                <a:lnTo>
                                  <a:pt x="5546242" y="1455127"/>
                                </a:lnTo>
                                <a:lnTo>
                                  <a:pt x="5583237" y="1420393"/>
                                </a:lnTo>
                                <a:lnTo>
                                  <a:pt x="5621045" y="1386471"/>
                                </a:lnTo>
                                <a:lnTo>
                                  <a:pt x="5659653" y="1353413"/>
                                </a:lnTo>
                                <a:lnTo>
                                  <a:pt x="5699036" y="1321206"/>
                                </a:lnTo>
                                <a:lnTo>
                                  <a:pt x="5739181" y="1289900"/>
                                </a:lnTo>
                                <a:lnTo>
                                  <a:pt x="5780062" y="1259484"/>
                                </a:lnTo>
                                <a:lnTo>
                                  <a:pt x="5821654" y="1229982"/>
                                </a:lnTo>
                                <a:lnTo>
                                  <a:pt x="5863945" y="1201432"/>
                                </a:lnTo>
                                <a:lnTo>
                                  <a:pt x="5906909" y="1173835"/>
                                </a:lnTo>
                                <a:lnTo>
                                  <a:pt x="5950521" y="1147203"/>
                                </a:lnTo>
                                <a:lnTo>
                                  <a:pt x="5994755" y="1121575"/>
                                </a:lnTo>
                                <a:lnTo>
                                  <a:pt x="6039599" y="1096949"/>
                                </a:lnTo>
                                <a:lnTo>
                                  <a:pt x="6085040" y="1073340"/>
                                </a:lnTo>
                                <a:lnTo>
                                  <a:pt x="6130645" y="1050925"/>
                                </a:lnTo>
                                <a:lnTo>
                                  <a:pt x="6176848" y="1029576"/>
                                </a:lnTo>
                                <a:lnTo>
                                  <a:pt x="6223597" y="1009307"/>
                                </a:lnTo>
                                <a:lnTo>
                                  <a:pt x="6270853" y="990142"/>
                                </a:lnTo>
                                <a:lnTo>
                                  <a:pt x="6318593" y="972070"/>
                                </a:lnTo>
                                <a:lnTo>
                                  <a:pt x="6366777" y="955116"/>
                                </a:lnTo>
                                <a:lnTo>
                                  <a:pt x="6415367" y="939279"/>
                                </a:lnTo>
                                <a:lnTo>
                                  <a:pt x="6464325" y="924585"/>
                                </a:lnTo>
                                <a:lnTo>
                                  <a:pt x="6513601" y="911034"/>
                                </a:lnTo>
                                <a:lnTo>
                                  <a:pt x="6563182" y="898626"/>
                                </a:lnTo>
                                <a:lnTo>
                                  <a:pt x="6613017" y="887399"/>
                                </a:lnTo>
                                <a:lnTo>
                                  <a:pt x="6663080" y="877328"/>
                                </a:lnTo>
                                <a:lnTo>
                                  <a:pt x="6713321" y="868451"/>
                                </a:lnTo>
                                <a:lnTo>
                                  <a:pt x="6763702" y="860767"/>
                                </a:lnTo>
                                <a:lnTo>
                                  <a:pt x="6814210" y="854290"/>
                                </a:lnTo>
                                <a:lnTo>
                                  <a:pt x="6864782" y="849020"/>
                                </a:lnTo>
                                <a:lnTo>
                                  <a:pt x="6912013" y="845248"/>
                                </a:lnTo>
                                <a:lnTo>
                                  <a:pt x="6912013" y="609981"/>
                                </a:lnTo>
                                <a:close/>
                              </a:path>
                            </a:pathLst>
                          </a:custGeom>
                          <a:solidFill>
                            <a:srgbClr val="D4D27B"/>
                          </a:solidFill>
                          <a:ln>
                            <a:noFill/>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37298D" id="Group 74" o:spid="_x0000_s1026" style="position:absolute;margin-left:0;margin-top:0;width:595.3pt;height:841.9pt;z-index:-18184704;mso-wrap-distance-left:0;mso-wrap-distance-right:0;mso-position-horizontal-relative:page;mso-position-vertical-relative:page;mso-width-relative:margin;mso-height-relative:margin" coordsize="75606,10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">
                <v:shape id="Graphic 75" o:spid="_x0000_s1027" style="position:absolute;width:75603;height:106921;visibility:visible;mso-wrap-style:square;v-text-anchor:top" coordsize="7560309,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" path="m3429825,l,,,10692003r3429825,l3429825,xem3907866,l3656279,r,10692003l3907866,10692003,3907866,xem7560005,l4134320,r,10692003l7560005,10692003,7560005,xe" fillcolor="#fcfcf7" stroked="f">
                  <v:path arrowok="t"/>
                </v:shape>
                <v:shape id="Graphic 76" o:spid="_x0000_s1028" style="position:absolute;left:6479;width:69127;height:106921;visibility:visible;mso-wrap-style:square;v-text-anchor:top" coordsize="6912609,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" path="m2530284,11315r-226542,l2303742,7415416r-50724,12700l2151684,7428116r-100965,25400l2000440,7453516r-296888,76200l1655140,7555116r-48032,12700l1559496,7593216r-47168,12700l1465630,7631316r-46202,12700l1283233,7720216r-88341,50800l1108862,7821816r-42101,38100l984478,7910716r-40132,38100l904887,7974216r-38747,38100l828116,8050416r-37275,25400l754316,8113916r-35738,38100l683641,8190116r-34138,38100l616204,8266316r-32449,38100l552183,8342516r-30696,38100l492175,8418716r-28562,50800l435838,8507616r-27013,38100l382600,8583816r-25426,50800l332549,8672716r-23800,50800l285750,8761616r-22162,38100l242265,8850516r-20485,50800l202158,8939416r-18770,50800l165493,9028316r-17005,50800l132359,9129916r-15227,50800l102806,9218816r-13411,50800l76911,9320416r-11557,50800l54737,9409316r-242,12700l46037,9460116r-8014,38100l30530,9549016r-6896,50800l17399,9650616r-5487,50800l6896,9764916r-3429,76200l1358,9904616,292,9942716,,9968116r,723887l226453,10692003r,-723887l226974,9942716r1168,-50800l230149,9841116r3023,-63500l237388,9726816r6020,-63500l250431,9612516r7912,-50800l267004,9510916r9284,-50800l286880,9409316r11620,-38100l311124,9320416r13640,-50800l339394,9231516r15609,-50800l371602,9129916r17538,-38100l407644,9041016r19457,-50800l447471,8952116r21298,-50800l490982,8863216r23114,-50800l538111,8774316r24880,-38100l588746,8685416r26619,-38100l642835,8609216r28309,-38100l700278,8533016r30619,-38100l762495,8444116r32550,-38100l828535,8367916r34379,-38100l898194,8304416r36145,-38100l971321,8228216r37808,-38100l1047737,8164716r39383,-38100l1127277,8101216r40881,-38100l1209751,8037716r85255,-50800l1382852,7936116r135902,-76200l1564970,7834516r46761,-12700l1659001,7796416r47752,-12700l1754949,7758316r296393,-76200l2101608,7682116r100915,-25400l2303742,7656716r,254000l2254453,7923416r-49302,l2155875,7936116r-49199,l1815592,8012316r-47397,25400l1721243,8050416r-46456,25400l1628863,8088516r-134607,76200l1407744,8215516r-42139,25400l1324216,8279016r-40577,25400l1243888,8329816r-38912,38100l1166952,8393316r-37122,38100l1093635,8469516r-35243,38100l1024140,8533016r-33248,38100l958684,8609216r-31153,38100l897483,8685416r-29972,50800l838530,8774316r-27953,38100l783640,8863216r-25908,38100l732891,8952116r-23774,38100l686435,9041016r-21590,38100l644359,9129916r-19354,50800l606793,9218816r-17069,50800l573836,9320416r-14706,50800l545617,9422016r-12294,50800l522249,9523616r-318,l518744,9536316r-3099,12700l507580,9599816r-7429,38100l493458,9688716r-5880,63500l482612,9815716r-2730,50800l478612,9917316r-584,50800l478028,10692003r226479,l704596,9968116r495,-38100l706247,9879216r2501,-50800l713282,9764916r4915,-50800l723773,9676016r6362,-38100l737438,9599816r6375,-38100l754913,9523616r12471,-50800l781227,9422016r15177,-50800l812901,9320416r17806,-38100l849795,9231516r20358,-50800l891768,9142616r22835,-50800l938657,9041016r25234,-38100l990320,8964816r27572,-50800l1046607,8875916r29845,-38100l1106792,8799716r31521,-38100l1170965,8723516r33782,-38100l1239583,8647316r35878,-38100l1312341,8583816r37846,-38100l1388948,8520316r39662,-38100l1469136,8456816r41338,-25400l1552587,8406016r86449,-50800l1728190,8304416r45504,-12700l1819757,8266316r46596,-12700l1913445,8228216r241656,-63500l2204415,8164716r49555,-12700l2303742,8152016r,266700l2255939,8418716r-47778,12700l2160486,8431416r-187986,50800l1926590,8507616r-45314,12700l1836635,8545716r-43865,12700l1749171,8583816r-42774,25400l1664500,8634616r-40971,25400l1583512,8685416r-39015,38100l1506512,8748916r-36881,38100l1433868,8812416r-34595,38100l1365885,8888616r-32131,38100l1302918,8964816r-29489,38100l1244485,9041016r-27698,38100l1190358,9117216r-25146,38100l1141387,9206116r-22492,38100l1097762,9295016r-19748,38100l1059662,9383916r-16916,50800l1027264,9472816r-13995,50800l1000772,9574416r-10985,50800l988809,9625216r-7315,38100l974674,9701416r-6058,50800l963561,9790316r-3607,50800l957872,9879216r-1067,50800l956195,9968116r-101,723887l1182636,10692003r,-723887l1183182,9930016r940,-38100l1185926,9853816r3086,-38100l1193241,9777616r5245,-38100l1204569,9701416r6769,-25400l1222362,9625216r12776,-50800l1249629,9523616r16180,-38100l1283665,9434716r19469,-38100l1324216,9345816r22644,-38100l1371041,9256916r25692,-38100l1423911,9180716r28626,-38100l1484414,9104516r33705,-50800l1553578,9015616r37147,-25400l1629473,8952116r40284,-38100l1711515,8888616r43142,-38100l1799107,8825116r45695,-25400l1891677,8774316r43777,-25400l1979790,8736216r44882,-25400l2209038,8660016r47167,l2303742,8647316r,266700l2251837,8926716r-51334,l2149843,8952116r-49949,12700l2050757,8990216r-48247,12700l1955914,9028316r-45022,25400l1867547,9091816r-41554,25400l1786343,9155316r-37642,38100l1713179,9231516r-33274,38100l1648968,9307716r-29960,38100l1591094,9383916r-25845,50800l1541564,9485516r-21489,38100l1500860,9574416r-16916,50800l1469415,9676016r-12103,50800l1449705,9764916r-8268,63500l1438770,9853816r-1956,38100l1435442,9930016r-838,25400l1434223,9968116r,723887l1660677,10692003r,-723887l1660969,9955416r749,-25400l1662963,9904616r1829,-38100l1666659,9853816r2908,-25400l1673148,9803016r3887,-12700l1678876,9777616r12497,-50800l1706994,9676016r18631,-50800l1747177,9574416r24371,-38100l1798650,9485516r29743,-38100l1829168,9447416r30683,-38100l1893557,9371216r36563,-38100l1969363,9307716r41758,-38100l2055202,9244216r46241,-25400l2150427,9193416r50165,-12700l2251748,9155316r51994,l2303742,10692003r226542,l2530284,9155316r,-508000l2530284,8152016r,-495300l2530284,11315xem3008287,l2781833,r,10692003l3008287,10692003,3008287,xem3486327,l3259874,r,10692003l3486327,10692003,3486327,xem6272695,3999103r-226454,l6046241,6577203r-330,25400l6044870,6640703r-1956,63500l6039790,6767703r-4496,63500l6029274,6882003r-7049,63500l6014301,6996303r-8662,38100l5996394,7085203r-10605,50800l5974156,7186803r-12649,50800l5947867,7275703r-14643,50800l5917603,7377303r-16586,38100l5883465,7466203r-18504,50800l5845518,7555103r-20384,50800l5803836,7644003r-22199,50800l5758523,7732903r-23991,38100l5709653,7821803r-25756,38100l5657304,7898003r-27458,50800l5601551,7986903r-29121,38100l5541797,8063103r-31597,38100l5477649,8139303r-33489,38100l5409768,8215503r-35281,38100l5338343,8291703r-36995,25400l5263540,8355203r-38608,38100l5185537,8418703r-40145,38100l5104511,8482203r-41605,25400l5020627,8545703r-42964,25400l4889830,8621903r-90246,50800l4753711,8685403r-93484,50800l4612691,8748903r-48006,25400l4418127,8812403r-49569,25400l4318698,8850503r-50114,l4167721,8875903r-50673,l4066260,8888603r-50863,l3964508,8901303r,-266700l4014076,8634603r49581,-12700l4113225,8621903r98869,-25400l4261307,8596503r48997,-12700l4359046,8558403r144234,-38100l4550537,8494903r46761,-12700l4689170,8431403r44971,-25400l4822050,8355203r42888,-25400l4907089,8304403r41377,-25400l4989055,8253603r39751,-38100l5067719,8190103r38024,-38100l5142877,8113903r36195,-25400l5214315,8050403r34252,-38100l5281815,7974203r32220,-38100l5345188,7898003r60008,-76200l5434152,7783703r27953,-50800l5489041,7694803r25883,-50800l5539765,7605903r23775,-50800l5586234,7517003r21590,-50800l5628310,7415403r19354,-38100l5665889,7326503r17069,-50800l5698845,7224903r14720,-38100l5727077,7136003r12307,-50800l5750458,7034403r14669,-76200l5772556,6920103r6693,-50800l5785129,6805803r4953,-76200l5792800,6678803r1219,-50800l5794540,6589903r114,-2590800l5568086,3999103r-127,2590800l5567832,6602603r-127,12700l5567591,6628003r-1169,38100l5563908,6716903r-4585,63500l5554472,6831203r-5563,50800l5542521,6920103r-13652,63500l5517756,7034403r-12497,50800l5491416,7136003r-15176,38100l5459730,7224903r-17806,50800l5422836,7326503r-20358,38100l5380863,7415403r-22835,50800l5333974,7504303r-25247,38100l5282298,7593203r-27584,38100l5225986,7682103r-29857,38100l5165687,7758303r-31623,38100l5101285,7834503r-33884,38100l5032438,7910703r-36004,25400l4959439,7974203r-37973,38100l4882553,8037703r-39802,25400l4802098,8101203r-41491,25400l4718342,8152003r-43015,25400l4587176,8228203r-45059,12700l4450232,8291703r-141757,38100l4260316,8355203r-48539,l4064190,8393303r-49746,l3964508,8406003r,-266700l4012717,8139303r332169,-88900l4390580,8025003r45009,-12700l4523435,7961503r42761,-25400l4608093,7910703r40983,-25400l4689106,7859903r39015,-25400l4766107,7796403r36893,-25400l4838763,7732903r34595,-25400l4906734,7669403r32118,-38100l4969662,7593203r29477,-38100l5028095,7517003r27724,-38100l5082273,7428103r25146,-38100l5131270,7351903r22504,-50800l5174920,7263003r19761,-50800l5213032,7161403r16929,-38100l5245443,7072503r13995,-50800l5271948,6983603r10985,-50800l5291112,6882003r6858,-38100l5304066,6805803r5080,-50800l5312740,6704203r2070,-38100l5315890,6628003r635,-50800l5316525,3999103r-226480,l5090045,6577203r-596,38100l5088483,6653403r-1778,38100l5083670,6729603r-4216,38100l5074209,6805803r-6084,38100l5061343,6882003r-11023,50800l5037544,6970903r-14491,50800l5006848,7072503r-17856,38100l4969510,7161403r-21095,38100l4925758,7250303r-24206,38100l4875847,7326503r-27178,50800l4820043,7415403r-31851,38100l4754499,7491603r-35459,38100l4681906,7567803r-38748,38100l4602873,7631303r-41757,38100l4517987,7694803r-44438,25400l4427867,7758303r-46837,25400l4336770,7796403r-44831,25400l4012514,7898003r-48006,l3964508,7644003r206781,-50800l4270172,7542403r46596,-25400l4361802,7491603r43345,-25400l4446702,7428103r39662,-25400l4523994,7364603r35522,-38100l4592790,7288403r30937,-38100l4653648,7199503r27902,-38100l4707382,7110603r23685,-38100l4752568,7021703r19241,-50800l4788725,6920103r14554,-38100l4815395,6831203r3036,-25400l4823041,6780403r4419,-25400l4831245,6729603r2680,-38100l4835880,6653403r1372,-25400l4838090,6602603r381,-25400l4838471,3999103r-226555,l4611916,6577203r-305,12700l4609655,6653403r-3670,50800l4603077,6716903r-3556,25400l4595647,6767703r-1829,12700l4581309,6831203r-15634,50800l4546993,6920103r-21640,50800l4500816,7021703r-27330,38100l4443438,7110603r-30658,38100l4379099,7186803r-36537,25400l4303331,7250303r-41745,25400l4217505,7301103r-46254,25400l4121188,7351903r-51270,25400l3964508,7402703r,-7391400l3737978,11303r,10680700l3964508,10692003r,-1562100l4066375,9129903r50863,-12700l4168013,9117203r151511,-38100l4369651,9079103r49885,-12700l4469168,9041003r146964,-38100l4664392,8977503r47841,-12700l4759617,8939403r46926,-12700l4852949,8901303r91402,-50800l4989360,8837803r44450,-25400l5077714,8774303r86042,-50800l5205857,8698103r41478,-38100l5288153,8634603r40144,-25400l5367756,8571103r38761,-38100l5444541,8507603r37287,-38100l5518353,8431403r35750,-38100l5589054,8355203r34125,-25400l5656491,8279003r32448,-38100l5720524,8202803r30696,-38100l5780519,8126603r28550,-38100l5836844,8050403r27000,-50800l5890057,7961503r25425,-38100l5940107,7872603r23800,-38100l5986907,7783703r22161,-38100l6030392,7694803r20485,-38100l6070498,7605903r18771,-38100l6107150,7517003r17018,-50800l6140285,7428103r15227,-50800l6169838,7326503r13398,-50800l6195720,7237603r11544,-50800l6217869,7136003r330,l6226619,7085203r8001,-38100l6242126,6996303r6909,-38100l6255270,6907403r5500,-50800l6265837,6780403r3442,-76200l6271374,6640703r1041,-38100l6272695,6577203r,-2578100xem6912000,2103526r-48260,8458l6812420,2123871r-50673,14631l6711810,2155875r-49136,20066l6614427,2198674r-46597,24969l6522809,2250808r-43345,29286l6437897,2311387r-39650,33210l6360604,2379637r-35509,36779l6291808,2454833r-30937,39955l6230912,2537015r-27915,43688l6177165,2625725r-23685,46215l6131992,2719222r-19228,48235l6095860,2816517r-14541,49758l6069215,2916593r-7607,42557l6053353,3016212r-4635,66979l6046127,3159734r,837870l6272581,3997604r,-834187l6273622,3126956r3086,-65393l6281483,3019514r9297,-54039l6303276,2915462r15622,-49276l6337528,2817838r21565,-47194l6383464,2724810r27102,-44234l6441072,2636939r30683,-38964l6505473,2560929r36564,-34963l6581280,2493238r41744,-30353l6667119,2435072r46241,-25120l6762280,2387346r50101,-19101l6863474,2352738r48526,-11074l6912000,2103526xem6912000,1106601r-45644,4090l6817055,1116431r-49276,7087l6718579,1131925r-49085,9716l6620586,1152639r-48704,12293l6523431,1178496r-48146,14808l6427495,1209370r-47396,17297l6333147,1245184r-46457,19723l6240767,1285824r-45339,22110l6150470,1331290r-44310,24485l6062548,1381353r-42888,26657l5977509,1435722r-41377,28740l5895556,1494218r-39764,30747l5816892,1556677r-38037,32651l5741733,1622907r-36195,34481l5670296,1692757r-34252,36208l5602795,1766023r-32207,37859l5539435,1842541r-30061,39421l5479415,1922792r-28982,41605l5422468,2006739r-26937,43053l5369636,2093518r-24841,44387l5321033,2182901r-22695,45568l5276748,2274608r-20485,46647l5236908,2368397r-18212,47600l5201640,2464016r-15887,48425l5171046,2561221r-13513,49111l5145240,2659748r-11405,51524l5119471,2784792r-7416,43320l5105362,2877985r-5893,61150l5094516,3008807r-2731,54750l5090528,3110649r-584,46710l5089944,3997604r226466,l5316499,3159518r508,-43904l5318163,3072333r2502,-49975l5325186,2958414r4928,-51384l5335676,2865259r20053,-106959l5366829,2708922r12484,-49085l5393144,2611082r15176,-48387l5424817,2514727r17806,-47524l5461711,2420188r20358,-46495l5503672,2327770r22847,-45301l5550560,2237816r25248,-43968l5602224,2150630r27571,-42456l5658510,2066531r29832,-40780l5718683,1986140r31508,-38646l5782856,1909838r33756,-36652l5851449,1837550r35877,-34582l5924194,1769452r37833,-32423l6000788,1705698r39662,-30200l6080950,1646440r41326,-27889l6164389,1591843r42863,-25502l6250825,1542059r44247,-23038l6339954,1497253r45492,-20485l6431508,1457591r46584,-17856l6525184,1423225r47536,-15151l6620688,1394307r48361,-12370l6717754,1371003r49022,-9500l6816077,1353477r49556,-6554l6912000,1342224r,-235623xem6912013,1604162r-44171,5245l6820065,1616735r-47663,8966l6724917,1636268r-47219,12153l6630835,1662137r-46431,15240l6538493,1694141r-45313,18250l6448539,1732102r-43866,21158l6361074,1776095r-42773,24257l6276416,1825967r-40970,26950l6195428,1881174r-39014,29515l6118441,1941449r-36894,31927l6045784,2006473r-34595,34226l5977801,2075992r-32131,36361l5914834,2149716r-29489,38341l5856402,2227872r-27699,40767l5802274,2310295r-25146,42507l5753303,2396096r-22492,44031l5709666,2484869r-19749,45364l5671566,2576207r-16917,46508l5639168,2669705r-13995,47434l5612663,2764967r-11951,52921l5593385,2857487r-6808,40107l5580519,2939834r-5041,45999l5571858,3032048r-2070,42672l5568721,3116643r-609,43955l5567997,3997604r226543,l5794540,3162770r546,-40564l5797842,3047733r3099,-39472l5805157,2969971r11316,-71514l5834265,2814370r12777,-47129l5861532,2720556r16193,-46178l5895568,2628798r19469,-44945l5936119,2539644r22645,-43421l5982957,2453665r25692,-41631l6035827,2371394r28639,-39560l6096330,2290788r33706,-39701l6165494,2212797r37135,-36817l6241389,2140686r40285,-33693l6323419,2074938r43142,-30327l6411023,2016061r45695,-26721l6503594,1964524r43738,-20993l6591655,1924316r44844,-17437l6681864,1891220r45847,-13868l6774015,1865299r46736,-10261l6867880,1846592r44133,-6147l6912013,1604162xem6912013,609981r-47092,3416l6814223,618185r-50635,5893l6713055,631063r-50432,8089l6612344,648322r-50089,10236l6512357,669861r-49657,12370l6413322,695642r-49098,14465l6315456,725601r-48413,16523l6219025,759663r-47613,18554l6124245,797775r-46698,20562l6031357,839876r-45657,22517l5940171,885977r-45009,24536l5850699,935964r-43891,26365l5763488,989596r-42710,28143l5678678,1046759r-41466,29870l5596394,1107325r-40132,31534l5516804,1171194r-38748,33121l5440032,1238224r-37274,34671l5366232,1308303r-35737,36144l5295544,1381315r-34125,37567l5228120,1457134r-32449,38926l5164086,1535645r-30683,40221l5104079,1615516r-28550,40233l5047742,1696567r-27013,41389l4994516,1779879r-25425,42444l4944465,1865274r-23812,43447l4897666,1952625r-22174,44348l4854168,2041753r-20472,45199l4814062,2132533r-18758,45948l4777410,2224786r-17018,46647l4744263,2318385r-15228,47244l4714710,2413152r-13412,47777l4688814,2508948r-11557,48247l4666412,2607246r-8471,43866l4649940,2694952r-7493,44768l4635551,2786418r-6236,49606l4623828,2889491r-5029,68859l4615370,3029445r-2108,63767l4611903,3160598r,836993l4838357,3997591r,-835050l4840059,3088538r2006,-57633l4845088,2969476r4216,-57773l4855311,2854388r7036,-52908l4870259,2751531r8662,-48438l4888192,2654719r10591,-48108l4910404,2558707r12624,-47663l4936668,2463647r14630,-47104l4966919,2369743r16586,-46482l5001057,2277148r18503,-45746l5039004,2186063r20371,-44920l5080686,2096668r22212,-44018l5125999,2009127r24016,-43002l5174894,1923656r25756,-41923l5227269,1840395r27470,-40729l5283035,1759559r29146,-39471l5342801,1680032r31610,-39345l5406961,1602054r33477,-37884l5474830,1527048r35281,-36361l5546242,1455127r36995,-34734l5621045,1386471r38608,-33058l5699036,1321206r40145,-31306l5780062,1259484r41592,-29502l5863945,1201432r42964,-27597l5950521,1147203r44234,-25628l6039599,1096949r45441,-23609l6130645,1050925r46203,-21349l6223597,1009307r47256,-19165l6318593,972070r48184,-16954l6415367,939279r48958,-14694l6513601,911034r49581,-12408l6613017,887399r50063,-10071l6713321,868451r50381,-7684l6814210,854290r50572,-5270l6912013,845248r,-235267xe" fillcolor="#d4d27b" stroked="f">
                  <v:path arrowok="t"/>
                </v:shape>
                <w10:wrap anchorx="page" anchory="page"/>
              </v:group>
            </w:pict>
          </mc:Fallback>
        </mc:AlternateContent>
      </w:r>
      <w:bookmarkStart w:id="5" w:name="Section_1_–_Who_we_are_and_what_we_do"/>
      <w:bookmarkStart w:id="6" w:name="_bookmark2"/>
      <w:bookmarkEnd w:id="5"/>
      <w:bookmarkEnd w:id="6"/>
      <w:r>
        <w:rPr>
          <w:color w:val="4D2D79"/>
          <w:w w:val="125"/>
        </w:rPr>
        <w:t>Section</w:t>
      </w:r>
      <w:r>
        <w:rPr>
          <w:color w:val="4D2D79"/>
          <w:spacing w:val="13"/>
          <w:w w:val="125"/>
        </w:rPr>
        <w:t xml:space="preserve"> </w:t>
      </w:r>
      <w:r>
        <w:rPr>
          <w:color w:val="4D2D79"/>
          <w:spacing w:val="-10"/>
          <w:w w:val="125"/>
        </w:rPr>
        <w:t>1</w:t>
      </w:r>
    </w:p>
    <w:p w14:paraId="1157CA75" w14:textId="77777777" w:rsidR="0031780B" w:rsidRDefault="0031780B">
      <w:pPr>
        <w:pStyle w:val="BodyText"/>
        <w:spacing w:before="390"/>
        <w:rPr>
          <w:rFonts w:ascii="Times New Roman"/>
          <w:b/>
          <w:sz w:val="40"/>
        </w:rPr>
      </w:pPr>
    </w:p>
    <w:p w14:paraId="6FFE93A3" w14:textId="77777777" w:rsidR="0031780B" w:rsidRDefault="00996AB5">
      <w:pPr>
        <w:spacing w:line="216" w:lineRule="auto"/>
        <w:ind w:left="992" w:right="3814"/>
        <w:rPr>
          <w:rFonts w:ascii="Times New Roman"/>
          <w:sz w:val="100"/>
        </w:rPr>
      </w:pPr>
      <w:r>
        <w:rPr>
          <w:rFonts w:ascii="Times New Roman"/>
          <w:color w:val="4D2D79"/>
          <w:w w:val="125"/>
          <w:sz w:val="100"/>
        </w:rPr>
        <w:t>Who</w:t>
      </w:r>
      <w:r>
        <w:rPr>
          <w:rFonts w:ascii="Times New Roman"/>
          <w:color w:val="4D2D79"/>
          <w:spacing w:val="-68"/>
          <w:w w:val="125"/>
          <w:sz w:val="100"/>
        </w:rPr>
        <w:t xml:space="preserve"> </w:t>
      </w:r>
      <w:r>
        <w:rPr>
          <w:rFonts w:ascii="Times New Roman"/>
          <w:color w:val="4D2D79"/>
          <w:w w:val="125"/>
          <w:sz w:val="100"/>
        </w:rPr>
        <w:t>we</w:t>
      </w:r>
      <w:r>
        <w:rPr>
          <w:rFonts w:ascii="Times New Roman"/>
          <w:color w:val="4D2D79"/>
          <w:spacing w:val="-68"/>
          <w:w w:val="125"/>
          <w:sz w:val="100"/>
        </w:rPr>
        <w:t xml:space="preserve"> </w:t>
      </w:r>
      <w:r>
        <w:rPr>
          <w:rFonts w:ascii="Times New Roman"/>
          <w:color w:val="4D2D79"/>
          <w:w w:val="125"/>
          <w:sz w:val="100"/>
        </w:rPr>
        <w:t xml:space="preserve">are </w:t>
      </w:r>
      <w:r>
        <w:rPr>
          <w:rFonts w:ascii="Times New Roman"/>
          <w:color w:val="4D2D79"/>
          <w:w w:val="135"/>
          <w:sz w:val="100"/>
        </w:rPr>
        <w:t>and</w:t>
      </w:r>
      <w:r>
        <w:rPr>
          <w:rFonts w:ascii="Times New Roman"/>
          <w:color w:val="4D2D79"/>
          <w:spacing w:val="-36"/>
          <w:w w:val="135"/>
          <w:sz w:val="100"/>
        </w:rPr>
        <w:t xml:space="preserve"> </w:t>
      </w:r>
      <w:r>
        <w:rPr>
          <w:rFonts w:ascii="Times New Roman"/>
          <w:color w:val="4D2D79"/>
          <w:w w:val="135"/>
          <w:sz w:val="100"/>
        </w:rPr>
        <w:t>what we</w:t>
      </w:r>
      <w:r>
        <w:rPr>
          <w:rFonts w:ascii="Times New Roman"/>
          <w:color w:val="4D2D79"/>
          <w:spacing w:val="-84"/>
          <w:w w:val="135"/>
          <w:sz w:val="100"/>
        </w:rPr>
        <w:t xml:space="preserve"> </w:t>
      </w:r>
      <w:r>
        <w:rPr>
          <w:rFonts w:ascii="Times New Roman"/>
          <w:color w:val="4D2D79"/>
          <w:w w:val="135"/>
          <w:sz w:val="100"/>
        </w:rPr>
        <w:t>do</w:t>
      </w:r>
    </w:p>
    <w:p w14:paraId="1472C9B5" w14:textId="77777777" w:rsidR="0031780B" w:rsidRDefault="0031780B">
      <w:pPr>
        <w:spacing w:line="216" w:lineRule="auto"/>
        <w:rPr>
          <w:rFonts w:ascii="Times New Roman"/>
          <w:sz w:val="100"/>
        </w:rPr>
        <w:sectPr w:rsidR="0031780B">
          <w:footerReference w:type="even" r:id="rId22"/>
          <w:pgSz w:w="11910" w:h="16840"/>
          <w:pgMar w:top="1440" w:right="425" w:bottom="280" w:left="708" w:header="0" w:footer="0" w:gutter="0"/>
          <w:cols w:space="720"/>
        </w:sectPr>
      </w:pPr>
    </w:p>
    <w:bookmarkStart w:id="7" w:name="Disability_in_New_Zealand"/>
    <w:bookmarkStart w:id="8" w:name="_bookmark3"/>
    <w:bookmarkEnd w:id="7"/>
    <w:bookmarkEnd w:id="8"/>
    <w:p w14:paraId="12B0D10A" w14:textId="753D2DB4" w:rsidR="0031780B" w:rsidRDefault="00C75DF4">
      <w:pPr>
        <w:pStyle w:val="Heading1"/>
        <w:spacing w:before="72"/>
        <w:ind w:left="425"/>
      </w:pPr>
      <w:r>
        <w:rPr>
          <w:noProof/>
          <w:sz w:val="15"/>
        </w:rPr>
        <w:lastRenderedPageBreak/>
        <mc:AlternateContent>
          <mc:Choice Requires="wpg">
            <w:drawing>
              <wp:anchor distT="0" distB="0" distL="0" distR="0" simplePos="0" relativeHeight="485132288" behindDoc="1" locked="0" layoutInCell="1" allowOverlap="1" wp14:anchorId="0007E3BD" wp14:editId="0253E5BD">
                <wp:simplePos x="0" y="0"/>
                <wp:positionH relativeFrom="page">
                  <wp:posOffset>361507</wp:posOffset>
                </wp:positionH>
                <wp:positionV relativeFrom="margin">
                  <wp:align>bottom</wp:align>
                </wp:positionV>
                <wp:extent cx="6840220" cy="9835116"/>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9835116"/>
                          <a:chOff x="0" y="0"/>
                          <a:chExt cx="6840220" cy="9611995"/>
                        </a:xfrm>
                      </wpg:grpSpPr>
                      <wps:wsp>
                        <wps:cNvPr id="82" name="Graphic 82"/>
                        <wps:cNvSpPr/>
                        <wps:spPr>
                          <a:xfrm>
                            <a:off x="0" y="1781321"/>
                            <a:ext cx="6840220" cy="7830820"/>
                          </a:xfrm>
                          <a:custGeom>
                            <a:avLst/>
                            <a:gdLst/>
                            <a:ahLst/>
                            <a:cxnLst/>
                            <a:rect l="l" t="t" r="r" b="b"/>
                            <a:pathLst>
                              <a:path w="6840220" h="7830820">
                                <a:moveTo>
                                  <a:pt x="6840004" y="0"/>
                                </a:moveTo>
                                <a:lnTo>
                                  <a:pt x="0" y="0"/>
                                </a:lnTo>
                                <a:lnTo>
                                  <a:pt x="0" y="7830680"/>
                                </a:lnTo>
                                <a:lnTo>
                                  <a:pt x="6840004" y="7830680"/>
                                </a:lnTo>
                                <a:lnTo>
                                  <a:pt x="6840004" y="0"/>
                                </a:lnTo>
                                <a:close/>
                              </a:path>
                            </a:pathLst>
                          </a:custGeom>
                          <a:solidFill>
                            <a:srgbClr val="F7F8EB"/>
                          </a:solidFill>
                        </wps:spPr>
                        <wps:bodyPr wrap="square" lIns="0" tIns="0" rIns="0" bIns="0" rtlCol="0">
                          <a:prstTxWarp prst="textNoShape">
                            <a:avLst/>
                          </a:prstTxWarp>
                          <a:noAutofit/>
                        </wps:bodyPr>
                      </wps:wsp>
                      <wps:wsp>
                        <wps:cNvPr id="83" name="Graphic 83"/>
                        <wps:cNvSpPr/>
                        <wps:spPr>
                          <a:xfrm>
                            <a:off x="11" y="0"/>
                            <a:ext cx="6840220" cy="3150235"/>
                          </a:xfrm>
                          <a:custGeom>
                            <a:avLst/>
                            <a:gdLst/>
                            <a:ahLst/>
                            <a:cxnLst/>
                            <a:rect l="l" t="t" r="r" b="b"/>
                            <a:pathLst>
                              <a:path w="6840220" h="3150235">
                                <a:moveTo>
                                  <a:pt x="6839991" y="0"/>
                                </a:moveTo>
                                <a:lnTo>
                                  <a:pt x="359994" y="0"/>
                                </a:lnTo>
                                <a:lnTo>
                                  <a:pt x="311145" y="3286"/>
                                </a:lnTo>
                                <a:lnTo>
                                  <a:pt x="264293" y="12859"/>
                                </a:lnTo>
                                <a:lnTo>
                                  <a:pt x="219868" y="28290"/>
                                </a:lnTo>
                                <a:lnTo>
                                  <a:pt x="178298" y="49150"/>
                                </a:lnTo>
                                <a:lnTo>
                                  <a:pt x="140012" y="75010"/>
                                </a:lnTo>
                                <a:lnTo>
                                  <a:pt x="105440" y="105441"/>
                                </a:lnTo>
                                <a:lnTo>
                                  <a:pt x="75009" y="140015"/>
                                </a:lnTo>
                                <a:lnTo>
                                  <a:pt x="49149" y="178302"/>
                                </a:lnTo>
                                <a:lnTo>
                                  <a:pt x="28290" y="219873"/>
                                </a:lnTo>
                                <a:lnTo>
                                  <a:pt x="12859" y="264301"/>
                                </a:lnTo>
                                <a:lnTo>
                                  <a:pt x="3286" y="311155"/>
                                </a:lnTo>
                                <a:lnTo>
                                  <a:pt x="0" y="360006"/>
                                </a:lnTo>
                                <a:lnTo>
                                  <a:pt x="0" y="3150006"/>
                                </a:lnTo>
                                <a:lnTo>
                                  <a:pt x="6479997" y="3150006"/>
                                </a:lnTo>
                                <a:lnTo>
                                  <a:pt x="6528846" y="3146719"/>
                                </a:lnTo>
                                <a:lnTo>
                                  <a:pt x="6575697" y="3137146"/>
                                </a:lnTo>
                                <a:lnTo>
                                  <a:pt x="6620122" y="3121714"/>
                                </a:lnTo>
                                <a:lnTo>
                                  <a:pt x="6661692" y="3100853"/>
                                </a:lnTo>
                                <a:lnTo>
                                  <a:pt x="6699978" y="3074992"/>
                                </a:lnTo>
                                <a:lnTo>
                                  <a:pt x="6734551" y="3044559"/>
                                </a:lnTo>
                                <a:lnTo>
                                  <a:pt x="6764981" y="3009985"/>
                                </a:lnTo>
                                <a:lnTo>
                                  <a:pt x="6790841" y="2971698"/>
                                </a:lnTo>
                                <a:lnTo>
                                  <a:pt x="6811701" y="2930127"/>
                                </a:lnTo>
                                <a:lnTo>
                                  <a:pt x="6827132" y="2885700"/>
                                </a:lnTo>
                                <a:lnTo>
                                  <a:pt x="6836705" y="2838848"/>
                                </a:lnTo>
                                <a:lnTo>
                                  <a:pt x="6839991" y="2789999"/>
                                </a:lnTo>
                                <a:lnTo>
                                  <a:pt x="6839991" y="0"/>
                                </a:lnTo>
                                <a:close/>
                              </a:path>
                            </a:pathLst>
                          </a:custGeom>
                          <a:solidFill>
                            <a:srgbClr val="DCD993"/>
                          </a:solidFill>
                        </wps:spPr>
                        <wps:bodyPr wrap="square" lIns="0" tIns="0" rIns="0" bIns="0" rtlCol="0">
                          <a:prstTxWarp prst="textNoShape">
                            <a:avLst/>
                          </a:prstTxWarp>
                          <a:noAutofit/>
                        </wps:bodyPr>
                      </wps:wsp>
                      <wps:wsp>
                        <wps:cNvPr id="84" name="Graphic 84"/>
                        <wps:cNvSpPr/>
                        <wps:spPr>
                          <a:xfrm>
                            <a:off x="2831691" y="827999"/>
                            <a:ext cx="1270" cy="1984375"/>
                          </a:xfrm>
                          <a:custGeom>
                            <a:avLst/>
                            <a:gdLst/>
                            <a:ahLst/>
                            <a:cxnLst/>
                            <a:rect l="l" t="t" r="r" b="b"/>
                            <a:pathLst>
                              <a:path h="1984375">
                                <a:moveTo>
                                  <a:pt x="0" y="0"/>
                                </a:moveTo>
                                <a:lnTo>
                                  <a:pt x="0" y="1984222"/>
                                </a:lnTo>
                              </a:path>
                            </a:pathLst>
                          </a:custGeom>
                          <a:ln w="6350">
                            <a:solidFill>
                              <a:srgbClr val="4D2D79"/>
                            </a:solidFill>
                            <a:prstDash val="solid"/>
                          </a:ln>
                        </wps:spPr>
                        <wps:bodyPr wrap="square" lIns="0" tIns="0" rIns="0" bIns="0" rtlCol="0">
                          <a:prstTxWarp prst="textNoShape">
                            <a:avLst/>
                          </a:prstTxWarp>
                          <a:noAutofit/>
                        </wps:bodyPr>
                      </wps:wsp>
                      <wps:wsp>
                        <wps:cNvPr id="85" name="Graphic 85"/>
                        <wps:cNvSpPr/>
                        <wps:spPr>
                          <a:xfrm>
                            <a:off x="359313" y="7673411"/>
                            <a:ext cx="2877820" cy="372110"/>
                          </a:xfrm>
                          <a:custGeom>
                            <a:avLst/>
                            <a:gdLst/>
                            <a:ahLst/>
                            <a:cxnLst/>
                            <a:rect l="l" t="t" r="r" b="b"/>
                            <a:pathLst>
                              <a:path w="2877820" h="372110">
                                <a:moveTo>
                                  <a:pt x="2877235" y="0"/>
                                </a:moveTo>
                                <a:lnTo>
                                  <a:pt x="179997" y="0"/>
                                </a:lnTo>
                                <a:lnTo>
                                  <a:pt x="132144" y="6429"/>
                                </a:lnTo>
                                <a:lnTo>
                                  <a:pt x="89146" y="24573"/>
                                </a:lnTo>
                                <a:lnTo>
                                  <a:pt x="52717" y="52717"/>
                                </a:lnTo>
                                <a:lnTo>
                                  <a:pt x="24573" y="89146"/>
                                </a:lnTo>
                                <a:lnTo>
                                  <a:pt x="6429" y="132144"/>
                                </a:lnTo>
                                <a:lnTo>
                                  <a:pt x="0" y="179997"/>
                                </a:lnTo>
                                <a:lnTo>
                                  <a:pt x="0" y="371995"/>
                                </a:lnTo>
                                <a:lnTo>
                                  <a:pt x="2697226" y="371995"/>
                                </a:lnTo>
                                <a:lnTo>
                                  <a:pt x="2745079" y="365566"/>
                                </a:lnTo>
                                <a:lnTo>
                                  <a:pt x="2788079" y="347422"/>
                                </a:lnTo>
                                <a:lnTo>
                                  <a:pt x="2824511" y="319278"/>
                                </a:lnTo>
                                <a:lnTo>
                                  <a:pt x="2852658" y="282849"/>
                                </a:lnTo>
                                <a:lnTo>
                                  <a:pt x="2870805" y="239851"/>
                                </a:lnTo>
                                <a:lnTo>
                                  <a:pt x="2877235" y="191998"/>
                                </a:lnTo>
                                <a:lnTo>
                                  <a:pt x="2877235" y="0"/>
                                </a:lnTo>
                                <a:close/>
                              </a:path>
                            </a:pathLst>
                          </a:custGeom>
                          <a:solidFill>
                            <a:srgbClr val="DCD993"/>
                          </a:solidFill>
                        </wps:spPr>
                        <wps:bodyPr wrap="square" lIns="0" tIns="0" rIns="0" bIns="0" rtlCol="0">
                          <a:prstTxWarp prst="textNoShape">
                            <a:avLst/>
                          </a:prstTxWarp>
                          <a:noAutofit/>
                        </wps:bodyPr>
                      </wps:wsp>
                      <wps:wsp>
                        <wps:cNvPr id="86" name="Graphic 86"/>
                        <wps:cNvSpPr/>
                        <wps:spPr>
                          <a:xfrm>
                            <a:off x="359313" y="7673411"/>
                            <a:ext cx="489584" cy="372110"/>
                          </a:xfrm>
                          <a:custGeom>
                            <a:avLst/>
                            <a:gdLst/>
                            <a:ahLst/>
                            <a:cxnLst/>
                            <a:rect l="l" t="t" r="r" b="b"/>
                            <a:pathLst>
                              <a:path w="489584" h="372110">
                                <a:moveTo>
                                  <a:pt x="489127" y="0"/>
                                </a:moveTo>
                                <a:lnTo>
                                  <a:pt x="179997" y="0"/>
                                </a:lnTo>
                                <a:lnTo>
                                  <a:pt x="132144" y="6430"/>
                                </a:lnTo>
                                <a:lnTo>
                                  <a:pt x="89146" y="24576"/>
                                </a:lnTo>
                                <a:lnTo>
                                  <a:pt x="52717" y="52722"/>
                                </a:lnTo>
                                <a:lnTo>
                                  <a:pt x="24573" y="89152"/>
                                </a:lnTo>
                                <a:lnTo>
                                  <a:pt x="6429" y="132149"/>
                                </a:lnTo>
                                <a:lnTo>
                                  <a:pt x="0" y="179997"/>
                                </a:lnTo>
                                <a:lnTo>
                                  <a:pt x="0" y="371995"/>
                                </a:lnTo>
                                <a:lnTo>
                                  <a:pt x="309130" y="371995"/>
                                </a:lnTo>
                                <a:lnTo>
                                  <a:pt x="356978" y="365566"/>
                                </a:lnTo>
                                <a:lnTo>
                                  <a:pt x="399975" y="347422"/>
                                </a:lnTo>
                                <a:lnTo>
                                  <a:pt x="436405" y="319278"/>
                                </a:lnTo>
                                <a:lnTo>
                                  <a:pt x="464551" y="282849"/>
                                </a:lnTo>
                                <a:lnTo>
                                  <a:pt x="482697" y="239851"/>
                                </a:lnTo>
                                <a:lnTo>
                                  <a:pt x="489127" y="191998"/>
                                </a:lnTo>
                                <a:lnTo>
                                  <a:pt x="489127" y="0"/>
                                </a:lnTo>
                                <a:close/>
                              </a:path>
                            </a:pathLst>
                          </a:custGeom>
                          <a:solidFill>
                            <a:srgbClr val="4D2D79"/>
                          </a:solidFill>
                        </wps:spPr>
                        <wps:bodyPr wrap="square" lIns="0" tIns="0" rIns="0" bIns="0" rtlCol="0">
                          <a:prstTxWarp prst="textNoShape">
                            <a:avLst/>
                          </a:prstTxWarp>
                          <a:noAutofit/>
                        </wps:bodyPr>
                      </wps:wsp>
                      <wps:wsp>
                        <wps:cNvPr id="87" name="Graphic 87"/>
                        <wps:cNvSpPr/>
                        <wps:spPr>
                          <a:xfrm>
                            <a:off x="359313" y="6976795"/>
                            <a:ext cx="2877820" cy="372110"/>
                          </a:xfrm>
                          <a:custGeom>
                            <a:avLst/>
                            <a:gdLst/>
                            <a:ahLst/>
                            <a:cxnLst/>
                            <a:rect l="l" t="t" r="r" b="b"/>
                            <a:pathLst>
                              <a:path w="2877820" h="372110">
                                <a:moveTo>
                                  <a:pt x="2877235" y="0"/>
                                </a:moveTo>
                                <a:lnTo>
                                  <a:pt x="179997" y="0"/>
                                </a:lnTo>
                                <a:lnTo>
                                  <a:pt x="132144" y="6429"/>
                                </a:lnTo>
                                <a:lnTo>
                                  <a:pt x="89146" y="24573"/>
                                </a:lnTo>
                                <a:lnTo>
                                  <a:pt x="52717" y="52717"/>
                                </a:lnTo>
                                <a:lnTo>
                                  <a:pt x="24573" y="89146"/>
                                </a:lnTo>
                                <a:lnTo>
                                  <a:pt x="6429" y="132144"/>
                                </a:lnTo>
                                <a:lnTo>
                                  <a:pt x="0" y="179997"/>
                                </a:lnTo>
                                <a:lnTo>
                                  <a:pt x="0" y="371995"/>
                                </a:lnTo>
                                <a:lnTo>
                                  <a:pt x="2697226" y="371995"/>
                                </a:lnTo>
                                <a:lnTo>
                                  <a:pt x="2745079" y="365566"/>
                                </a:lnTo>
                                <a:lnTo>
                                  <a:pt x="2788079" y="347422"/>
                                </a:lnTo>
                                <a:lnTo>
                                  <a:pt x="2824511" y="319277"/>
                                </a:lnTo>
                                <a:lnTo>
                                  <a:pt x="2852658" y="282849"/>
                                </a:lnTo>
                                <a:lnTo>
                                  <a:pt x="2870805" y="239851"/>
                                </a:lnTo>
                                <a:lnTo>
                                  <a:pt x="2877235" y="191998"/>
                                </a:lnTo>
                                <a:lnTo>
                                  <a:pt x="2877235" y="0"/>
                                </a:lnTo>
                                <a:close/>
                              </a:path>
                            </a:pathLst>
                          </a:custGeom>
                          <a:solidFill>
                            <a:srgbClr val="DCD993"/>
                          </a:solidFill>
                        </wps:spPr>
                        <wps:bodyPr wrap="square" lIns="0" tIns="0" rIns="0" bIns="0" rtlCol="0">
                          <a:prstTxWarp prst="textNoShape">
                            <a:avLst/>
                          </a:prstTxWarp>
                          <a:noAutofit/>
                        </wps:bodyPr>
                      </wps:wsp>
                      <wps:wsp>
                        <wps:cNvPr id="88" name="Graphic 88"/>
                        <wps:cNvSpPr/>
                        <wps:spPr>
                          <a:xfrm>
                            <a:off x="359313" y="6976795"/>
                            <a:ext cx="1007110" cy="372110"/>
                          </a:xfrm>
                          <a:custGeom>
                            <a:avLst/>
                            <a:gdLst/>
                            <a:ahLst/>
                            <a:cxnLst/>
                            <a:rect l="l" t="t" r="r" b="b"/>
                            <a:pathLst>
                              <a:path w="1007110" h="372110">
                                <a:moveTo>
                                  <a:pt x="1007033" y="0"/>
                                </a:moveTo>
                                <a:lnTo>
                                  <a:pt x="179997" y="0"/>
                                </a:lnTo>
                                <a:lnTo>
                                  <a:pt x="132144" y="6430"/>
                                </a:lnTo>
                                <a:lnTo>
                                  <a:pt x="89146" y="24576"/>
                                </a:lnTo>
                                <a:lnTo>
                                  <a:pt x="52717" y="52722"/>
                                </a:lnTo>
                                <a:lnTo>
                                  <a:pt x="24573" y="89152"/>
                                </a:lnTo>
                                <a:lnTo>
                                  <a:pt x="6429" y="132149"/>
                                </a:lnTo>
                                <a:lnTo>
                                  <a:pt x="0" y="179997"/>
                                </a:lnTo>
                                <a:lnTo>
                                  <a:pt x="0" y="371995"/>
                                </a:lnTo>
                                <a:lnTo>
                                  <a:pt x="827024" y="371995"/>
                                </a:lnTo>
                                <a:lnTo>
                                  <a:pt x="874877" y="365566"/>
                                </a:lnTo>
                                <a:lnTo>
                                  <a:pt x="917877" y="347422"/>
                                </a:lnTo>
                                <a:lnTo>
                                  <a:pt x="954309" y="319277"/>
                                </a:lnTo>
                                <a:lnTo>
                                  <a:pt x="982456" y="282849"/>
                                </a:lnTo>
                                <a:lnTo>
                                  <a:pt x="1000603" y="239851"/>
                                </a:lnTo>
                                <a:lnTo>
                                  <a:pt x="1007033" y="191998"/>
                                </a:lnTo>
                                <a:lnTo>
                                  <a:pt x="1007033" y="0"/>
                                </a:lnTo>
                                <a:close/>
                              </a:path>
                            </a:pathLst>
                          </a:custGeom>
                          <a:solidFill>
                            <a:srgbClr val="4D2D79"/>
                          </a:solidFill>
                        </wps:spPr>
                        <wps:bodyPr wrap="square" lIns="0" tIns="0" rIns="0" bIns="0" rtlCol="0">
                          <a:prstTxWarp prst="textNoShape">
                            <a:avLst/>
                          </a:prstTxWarp>
                          <a:noAutofit/>
                        </wps:bodyPr>
                      </wps:wsp>
                      <wps:wsp>
                        <wps:cNvPr id="89" name="Graphic 89"/>
                        <wps:cNvSpPr/>
                        <wps:spPr>
                          <a:xfrm>
                            <a:off x="3600008" y="7673411"/>
                            <a:ext cx="2880360" cy="372110"/>
                          </a:xfrm>
                          <a:custGeom>
                            <a:avLst/>
                            <a:gdLst/>
                            <a:ahLst/>
                            <a:cxnLst/>
                            <a:rect l="l" t="t" r="r" b="b"/>
                            <a:pathLst>
                              <a:path w="2880360" h="372110">
                                <a:moveTo>
                                  <a:pt x="2879991" y="0"/>
                                </a:moveTo>
                                <a:lnTo>
                                  <a:pt x="179997" y="0"/>
                                </a:lnTo>
                                <a:lnTo>
                                  <a:pt x="132144" y="6429"/>
                                </a:lnTo>
                                <a:lnTo>
                                  <a:pt x="89146" y="24573"/>
                                </a:lnTo>
                                <a:lnTo>
                                  <a:pt x="52717" y="52717"/>
                                </a:lnTo>
                                <a:lnTo>
                                  <a:pt x="24573" y="89146"/>
                                </a:lnTo>
                                <a:lnTo>
                                  <a:pt x="6429" y="132144"/>
                                </a:lnTo>
                                <a:lnTo>
                                  <a:pt x="0" y="179997"/>
                                </a:lnTo>
                                <a:lnTo>
                                  <a:pt x="0" y="371995"/>
                                </a:lnTo>
                                <a:lnTo>
                                  <a:pt x="2699994" y="371995"/>
                                </a:lnTo>
                                <a:lnTo>
                                  <a:pt x="2747847" y="365566"/>
                                </a:lnTo>
                                <a:lnTo>
                                  <a:pt x="2790845" y="347422"/>
                                </a:lnTo>
                                <a:lnTo>
                                  <a:pt x="2827274" y="319278"/>
                                </a:lnTo>
                                <a:lnTo>
                                  <a:pt x="2855418" y="282849"/>
                                </a:lnTo>
                                <a:lnTo>
                                  <a:pt x="2873562" y="239851"/>
                                </a:lnTo>
                                <a:lnTo>
                                  <a:pt x="2879991" y="191998"/>
                                </a:lnTo>
                                <a:lnTo>
                                  <a:pt x="2879991" y="0"/>
                                </a:lnTo>
                                <a:close/>
                              </a:path>
                            </a:pathLst>
                          </a:custGeom>
                          <a:solidFill>
                            <a:srgbClr val="DCD993"/>
                          </a:solidFill>
                        </wps:spPr>
                        <wps:bodyPr wrap="square" lIns="0" tIns="0" rIns="0" bIns="0" rtlCol="0">
                          <a:prstTxWarp prst="textNoShape">
                            <a:avLst/>
                          </a:prstTxWarp>
                          <a:noAutofit/>
                        </wps:bodyPr>
                      </wps:wsp>
                      <wps:wsp>
                        <wps:cNvPr id="90" name="Graphic 90"/>
                        <wps:cNvSpPr/>
                        <wps:spPr>
                          <a:xfrm>
                            <a:off x="3600008" y="7673411"/>
                            <a:ext cx="605155" cy="372110"/>
                          </a:xfrm>
                          <a:custGeom>
                            <a:avLst/>
                            <a:gdLst/>
                            <a:ahLst/>
                            <a:cxnLst/>
                            <a:rect l="l" t="t" r="r" b="b"/>
                            <a:pathLst>
                              <a:path w="605155" h="372110">
                                <a:moveTo>
                                  <a:pt x="604799" y="0"/>
                                </a:moveTo>
                                <a:lnTo>
                                  <a:pt x="179997" y="0"/>
                                </a:lnTo>
                                <a:lnTo>
                                  <a:pt x="132144" y="6430"/>
                                </a:lnTo>
                                <a:lnTo>
                                  <a:pt x="89146" y="24576"/>
                                </a:lnTo>
                                <a:lnTo>
                                  <a:pt x="52717" y="52722"/>
                                </a:lnTo>
                                <a:lnTo>
                                  <a:pt x="24573" y="89152"/>
                                </a:lnTo>
                                <a:lnTo>
                                  <a:pt x="6429" y="132149"/>
                                </a:lnTo>
                                <a:lnTo>
                                  <a:pt x="0" y="179997"/>
                                </a:lnTo>
                                <a:lnTo>
                                  <a:pt x="0" y="371995"/>
                                </a:lnTo>
                                <a:lnTo>
                                  <a:pt x="424802" y="371995"/>
                                </a:lnTo>
                                <a:lnTo>
                                  <a:pt x="472650" y="365566"/>
                                </a:lnTo>
                                <a:lnTo>
                                  <a:pt x="515647" y="347422"/>
                                </a:lnTo>
                                <a:lnTo>
                                  <a:pt x="552076" y="319278"/>
                                </a:lnTo>
                                <a:lnTo>
                                  <a:pt x="580223" y="282849"/>
                                </a:lnTo>
                                <a:lnTo>
                                  <a:pt x="598369" y="239851"/>
                                </a:lnTo>
                                <a:lnTo>
                                  <a:pt x="604799" y="191998"/>
                                </a:lnTo>
                                <a:lnTo>
                                  <a:pt x="604799" y="0"/>
                                </a:lnTo>
                                <a:close/>
                              </a:path>
                            </a:pathLst>
                          </a:custGeom>
                          <a:solidFill>
                            <a:srgbClr val="4D2D79"/>
                          </a:solidFill>
                        </wps:spPr>
                        <wps:bodyPr wrap="square" lIns="0" tIns="0" rIns="0" bIns="0" rtlCol="0">
                          <a:prstTxWarp prst="textNoShape">
                            <a:avLst/>
                          </a:prstTxWarp>
                          <a:noAutofit/>
                        </wps:bodyPr>
                      </wps:wsp>
                      <wps:wsp>
                        <wps:cNvPr id="91" name="Graphic 91"/>
                        <wps:cNvSpPr/>
                        <wps:spPr>
                          <a:xfrm>
                            <a:off x="3600008" y="6976795"/>
                            <a:ext cx="2880360" cy="372110"/>
                          </a:xfrm>
                          <a:custGeom>
                            <a:avLst/>
                            <a:gdLst/>
                            <a:ahLst/>
                            <a:cxnLst/>
                            <a:rect l="l" t="t" r="r" b="b"/>
                            <a:pathLst>
                              <a:path w="2880360" h="372110">
                                <a:moveTo>
                                  <a:pt x="2879991" y="0"/>
                                </a:moveTo>
                                <a:lnTo>
                                  <a:pt x="179997" y="0"/>
                                </a:lnTo>
                                <a:lnTo>
                                  <a:pt x="132144" y="6429"/>
                                </a:lnTo>
                                <a:lnTo>
                                  <a:pt x="89146" y="24573"/>
                                </a:lnTo>
                                <a:lnTo>
                                  <a:pt x="52717" y="52717"/>
                                </a:lnTo>
                                <a:lnTo>
                                  <a:pt x="24573" y="89146"/>
                                </a:lnTo>
                                <a:lnTo>
                                  <a:pt x="6429" y="132144"/>
                                </a:lnTo>
                                <a:lnTo>
                                  <a:pt x="0" y="179997"/>
                                </a:lnTo>
                                <a:lnTo>
                                  <a:pt x="0" y="371995"/>
                                </a:lnTo>
                                <a:lnTo>
                                  <a:pt x="2699994" y="371995"/>
                                </a:lnTo>
                                <a:lnTo>
                                  <a:pt x="2747847" y="365566"/>
                                </a:lnTo>
                                <a:lnTo>
                                  <a:pt x="2790845" y="347422"/>
                                </a:lnTo>
                                <a:lnTo>
                                  <a:pt x="2827274" y="319277"/>
                                </a:lnTo>
                                <a:lnTo>
                                  <a:pt x="2855418" y="282849"/>
                                </a:lnTo>
                                <a:lnTo>
                                  <a:pt x="2873562" y="239851"/>
                                </a:lnTo>
                                <a:lnTo>
                                  <a:pt x="2879991" y="191998"/>
                                </a:lnTo>
                                <a:lnTo>
                                  <a:pt x="2879991" y="0"/>
                                </a:lnTo>
                                <a:close/>
                              </a:path>
                            </a:pathLst>
                          </a:custGeom>
                          <a:solidFill>
                            <a:srgbClr val="DCD993"/>
                          </a:solidFill>
                        </wps:spPr>
                        <wps:bodyPr wrap="square" lIns="0" tIns="0" rIns="0" bIns="0" rtlCol="0">
                          <a:prstTxWarp prst="textNoShape">
                            <a:avLst/>
                          </a:prstTxWarp>
                          <a:noAutofit/>
                        </wps:bodyPr>
                      </wps:wsp>
                      <wps:wsp>
                        <wps:cNvPr id="92" name="Graphic 92"/>
                        <wps:cNvSpPr/>
                        <wps:spPr>
                          <a:xfrm>
                            <a:off x="3600008" y="6976795"/>
                            <a:ext cx="691515" cy="372110"/>
                          </a:xfrm>
                          <a:custGeom>
                            <a:avLst/>
                            <a:gdLst/>
                            <a:ahLst/>
                            <a:cxnLst/>
                            <a:rect l="l" t="t" r="r" b="b"/>
                            <a:pathLst>
                              <a:path w="691515" h="372110">
                                <a:moveTo>
                                  <a:pt x="691197" y="0"/>
                                </a:moveTo>
                                <a:lnTo>
                                  <a:pt x="179997" y="0"/>
                                </a:lnTo>
                                <a:lnTo>
                                  <a:pt x="132144" y="6430"/>
                                </a:lnTo>
                                <a:lnTo>
                                  <a:pt x="89146" y="24576"/>
                                </a:lnTo>
                                <a:lnTo>
                                  <a:pt x="52717" y="52722"/>
                                </a:lnTo>
                                <a:lnTo>
                                  <a:pt x="24573" y="89152"/>
                                </a:lnTo>
                                <a:lnTo>
                                  <a:pt x="6429" y="132149"/>
                                </a:lnTo>
                                <a:lnTo>
                                  <a:pt x="0" y="179997"/>
                                </a:lnTo>
                                <a:lnTo>
                                  <a:pt x="0" y="371995"/>
                                </a:lnTo>
                                <a:lnTo>
                                  <a:pt x="511200" y="371995"/>
                                </a:lnTo>
                                <a:lnTo>
                                  <a:pt x="559048" y="365566"/>
                                </a:lnTo>
                                <a:lnTo>
                                  <a:pt x="602045" y="347422"/>
                                </a:lnTo>
                                <a:lnTo>
                                  <a:pt x="638475" y="319277"/>
                                </a:lnTo>
                                <a:lnTo>
                                  <a:pt x="666621" y="282849"/>
                                </a:lnTo>
                                <a:lnTo>
                                  <a:pt x="684767" y="239851"/>
                                </a:lnTo>
                                <a:lnTo>
                                  <a:pt x="691197" y="191998"/>
                                </a:lnTo>
                                <a:lnTo>
                                  <a:pt x="691197" y="0"/>
                                </a:lnTo>
                                <a:close/>
                              </a:path>
                            </a:pathLst>
                          </a:custGeom>
                          <a:solidFill>
                            <a:srgbClr val="4D2D79"/>
                          </a:solidFill>
                        </wps:spPr>
                        <wps:bodyPr wrap="square" lIns="0" tIns="0" rIns="0" bIns="0" rtlCol="0">
                          <a:prstTxWarp prst="textNoShape">
                            <a:avLst/>
                          </a:prstTxWarp>
                          <a:noAutofit/>
                        </wps:bodyPr>
                      </wps:wsp>
                      <wps:wsp>
                        <wps:cNvPr id="93" name="Graphic 93"/>
                        <wps:cNvSpPr/>
                        <wps:spPr>
                          <a:xfrm>
                            <a:off x="359313" y="8355384"/>
                            <a:ext cx="2877820" cy="372110"/>
                          </a:xfrm>
                          <a:custGeom>
                            <a:avLst/>
                            <a:gdLst/>
                            <a:ahLst/>
                            <a:cxnLst/>
                            <a:rect l="l" t="t" r="r" b="b"/>
                            <a:pathLst>
                              <a:path w="2877820" h="372110">
                                <a:moveTo>
                                  <a:pt x="2877235" y="0"/>
                                </a:moveTo>
                                <a:lnTo>
                                  <a:pt x="179997" y="0"/>
                                </a:lnTo>
                                <a:lnTo>
                                  <a:pt x="132144" y="6429"/>
                                </a:lnTo>
                                <a:lnTo>
                                  <a:pt x="89146" y="24573"/>
                                </a:lnTo>
                                <a:lnTo>
                                  <a:pt x="52717" y="52717"/>
                                </a:lnTo>
                                <a:lnTo>
                                  <a:pt x="24573" y="89146"/>
                                </a:lnTo>
                                <a:lnTo>
                                  <a:pt x="6429" y="132144"/>
                                </a:lnTo>
                                <a:lnTo>
                                  <a:pt x="0" y="179997"/>
                                </a:lnTo>
                                <a:lnTo>
                                  <a:pt x="0" y="371995"/>
                                </a:lnTo>
                                <a:lnTo>
                                  <a:pt x="2697226" y="371995"/>
                                </a:lnTo>
                                <a:lnTo>
                                  <a:pt x="2745079" y="365566"/>
                                </a:lnTo>
                                <a:lnTo>
                                  <a:pt x="2788079" y="347422"/>
                                </a:lnTo>
                                <a:lnTo>
                                  <a:pt x="2824511" y="319277"/>
                                </a:lnTo>
                                <a:lnTo>
                                  <a:pt x="2852658" y="282849"/>
                                </a:lnTo>
                                <a:lnTo>
                                  <a:pt x="2870805" y="239851"/>
                                </a:lnTo>
                                <a:lnTo>
                                  <a:pt x="2877235" y="191998"/>
                                </a:lnTo>
                                <a:lnTo>
                                  <a:pt x="2877235" y="0"/>
                                </a:lnTo>
                                <a:close/>
                              </a:path>
                            </a:pathLst>
                          </a:custGeom>
                          <a:solidFill>
                            <a:srgbClr val="DCD993"/>
                          </a:solidFill>
                        </wps:spPr>
                        <wps:bodyPr wrap="square" lIns="0" tIns="0" rIns="0" bIns="0" rtlCol="0">
                          <a:prstTxWarp prst="textNoShape">
                            <a:avLst/>
                          </a:prstTxWarp>
                          <a:noAutofit/>
                        </wps:bodyPr>
                      </wps:wsp>
                      <wps:wsp>
                        <wps:cNvPr id="94" name="Graphic 94"/>
                        <wps:cNvSpPr/>
                        <wps:spPr>
                          <a:xfrm>
                            <a:off x="359313" y="8355384"/>
                            <a:ext cx="345440" cy="372110"/>
                          </a:xfrm>
                          <a:custGeom>
                            <a:avLst/>
                            <a:gdLst/>
                            <a:ahLst/>
                            <a:cxnLst/>
                            <a:rect l="l" t="t" r="r" b="b"/>
                            <a:pathLst>
                              <a:path w="345440" h="372110">
                                <a:moveTo>
                                  <a:pt x="345262" y="0"/>
                                </a:moveTo>
                                <a:lnTo>
                                  <a:pt x="172631" y="0"/>
                                </a:lnTo>
                                <a:lnTo>
                                  <a:pt x="126739" y="6166"/>
                                </a:lnTo>
                                <a:lnTo>
                                  <a:pt x="85502" y="23569"/>
                                </a:lnTo>
                                <a:lnTo>
                                  <a:pt x="50563" y="50563"/>
                                </a:lnTo>
                                <a:lnTo>
                                  <a:pt x="23569" y="85502"/>
                                </a:lnTo>
                                <a:lnTo>
                                  <a:pt x="6166" y="126739"/>
                                </a:lnTo>
                                <a:lnTo>
                                  <a:pt x="0" y="172631"/>
                                </a:lnTo>
                                <a:lnTo>
                                  <a:pt x="0" y="371995"/>
                                </a:lnTo>
                                <a:lnTo>
                                  <a:pt x="172631" y="371995"/>
                                </a:lnTo>
                                <a:lnTo>
                                  <a:pt x="218522" y="365829"/>
                                </a:lnTo>
                                <a:lnTo>
                                  <a:pt x="259760" y="348428"/>
                                </a:lnTo>
                                <a:lnTo>
                                  <a:pt x="294698" y="321436"/>
                                </a:lnTo>
                                <a:lnTo>
                                  <a:pt x="321692" y="286499"/>
                                </a:lnTo>
                                <a:lnTo>
                                  <a:pt x="339095" y="245260"/>
                                </a:lnTo>
                                <a:lnTo>
                                  <a:pt x="345262" y="199364"/>
                                </a:lnTo>
                                <a:lnTo>
                                  <a:pt x="345262" y="0"/>
                                </a:lnTo>
                                <a:close/>
                              </a:path>
                            </a:pathLst>
                          </a:custGeom>
                          <a:solidFill>
                            <a:srgbClr val="4D2D79"/>
                          </a:solidFill>
                        </wps:spPr>
                        <wps:bodyPr wrap="square" lIns="0" tIns="0" rIns="0" bIns="0" rtlCol="0">
                          <a:prstTxWarp prst="textNoShape">
                            <a:avLst/>
                          </a:prstTxWarp>
                          <a:noAutofit/>
                        </wps:bodyPr>
                      </wps:wsp>
                      <wps:wsp>
                        <wps:cNvPr id="95" name="Graphic 95"/>
                        <wps:cNvSpPr/>
                        <wps:spPr>
                          <a:xfrm>
                            <a:off x="3600008" y="8355384"/>
                            <a:ext cx="2880360" cy="372110"/>
                          </a:xfrm>
                          <a:custGeom>
                            <a:avLst/>
                            <a:gdLst/>
                            <a:ahLst/>
                            <a:cxnLst/>
                            <a:rect l="l" t="t" r="r" b="b"/>
                            <a:pathLst>
                              <a:path w="2880360" h="372110">
                                <a:moveTo>
                                  <a:pt x="2879991" y="0"/>
                                </a:moveTo>
                                <a:lnTo>
                                  <a:pt x="179997" y="0"/>
                                </a:lnTo>
                                <a:lnTo>
                                  <a:pt x="132144" y="6429"/>
                                </a:lnTo>
                                <a:lnTo>
                                  <a:pt x="89146" y="24573"/>
                                </a:lnTo>
                                <a:lnTo>
                                  <a:pt x="52717" y="52717"/>
                                </a:lnTo>
                                <a:lnTo>
                                  <a:pt x="24573" y="89146"/>
                                </a:lnTo>
                                <a:lnTo>
                                  <a:pt x="6429" y="132144"/>
                                </a:lnTo>
                                <a:lnTo>
                                  <a:pt x="0" y="179997"/>
                                </a:lnTo>
                                <a:lnTo>
                                  <a:pt x="0" y="371995"/>
                                </a:lnTo>
                                <a:lnTo>
                                  <a:pt x="2699994" y="371995"/>
                                </a:lnTo>
                                <a:lnTo>
                                  <a:pt x="2747847" y="365566"/>
                                </a:lnTo>
                                <a:lnTo>
                                  <a:pt x="2790845" y="347422"/>
                                </a:lnTo>
                                <a:lnTo>
                                  <a:pt x="2827274" y="319277"/>
                                </a:lnTo>
                                <a:lnTo>
                                  <a:pt x="2855418" y="282849"/>
                                </a:lnTo>
                                <a:lnTo>
                                  <a:pt x="2873562" y="239851"/>
                                </a:lnTo>
                                <a:lnTo>
                                  <a:pt x="2879991" y="191998"/>
                                </a:lnTo>
                                <a:lnTo>
                                  <a:pt x="2879991" y="0"/>
                                </a:lnTo>
                                <a:close/>
                              </a:path>
                            </a:pathLst>
                          </a:custGeom>
                          <a:solidFill>
                            <a:srgbClr val="DCD993"/>
                          </a:solidFill>
                        </wps:spPr>
                        <wps:bodyPr wrap="square" lIns="0" tIns="0" rIns="0" bIns="0" rtlCol="0">
                          <a:prstTxWarp prst="textNoShape">
                            <a:avLst/>
                          </a:prstTxWarp>
                          <a:noAutofit/>
                        </wps:bodyPr>
                      </wps:wsp>
                      <wps:wsp>
                        <wps:cNvPr id="96" name="Graphic 96"/>
                        <wps:cNvSpPr/>
                        <wps:spPr>
                          <a:xfrm>
                            <a:off x="3600008" y="8355384"/>
                            <a:ext cx="374650" cy="372110"/>
                          </a:xfrm>
                          <a:custGeom>
                            <a:avLst/>
                            <a:gdLst/>
                            <a:ahLst/>
                            <a:cxnLst/>
                            <a:rect l="l" t="t" r="r" b="b"/>
                            <a:pathLst>
                              <a:path w="374650" h="372110">
                                <a:moveTo>
                                  <a:pt x="374396" y="0"/>
                                </a:moveTo>
                                <a:lnTo>
                                  <a:pt x="179997" y="0"/>
                                </a:lnTo>
                                <a:lnTo>
                                  <a:pt x="132144" y="6430"/>
                                </a:lnTo>
                                <a:lnTo>
                                  <a:pt x="89146" y="24576"/>
                                </a:lnTo>
                                <a:lnTo>
                                  <a:pt x="52717" y="52722"/>
                                </a:lnTo>
                                <a:lnTo>
                                  <a:pt x="24573" y="89152"/>
                                </a:lnTo>
                                <a:lnTo>
                                  <a:pt x="6429" y="132149"/>
                                </a:lnTo>
                                <a:lnTo>
                                  <a:pt x="0" y="179997"/>
                                </a:lnTo>
                                <a:lnTo>
                                  <a:pt x="0" y="371995"/>
                                </a:lnTo>
                                <a:lnTo>
                                  <a:pt x="194398" y="371995"/>
                                </a:lnTo>
                                <a:lnTo>
                                  <a:pt x="242251" y="365566"/>
                                </a:lnTo>
                                <a:lnTo>
                                  <a:pt x="285249" y="347422"/>
                                </a:lnTo>
                                <a:lnTo>
                                  <a:pt x="321678" y="319277"/>
                                </a:lnTo>
                                <a:lnTo>
                                  <a:pt x="349822" y="282849"/>
                                </a:lnTo>
                                <a:lnTo>
                                  <a:pt x="367966" y="239851"/>
                                </a:lnTo>
                                <a:lnTo>
                                  <a:pt x="374396" y="191998"/>
                                </a:lnTo>
                                <a:lnTo>
                                  <a:pt x="374396" y="0"/>
                                </a:lnTo>
                                <a:close/>
                              </a:path>
                            </a:pathLst>
                          </a:custGeom>
                          <a:solidFill>
                            <a:srgbClr val="4D2D79"/>
                          </a:solidFill>
                        </wps:spPr>
                        <wps:bodyPr wrap="square" lIns="0" tIns="0" rIns="0" bIns="0" rtlCol="0">
                          <a:prstTxWarp prst="textNoShape">
                            <a:avLst/>
                          </a:prstTxWarp>
                          <a:noAutofit/>
                        </wps:bodyPr>
                      </wps:wsp>
                      <wps:wsp>
                        <wps:cNvPr id="97" name="Graphic 97"/>
                        <wps:cNvSpPr/>
                        <wps:spPr>
                          <a:xfrm>
                            <a:off x="356548" y="5025387"/>
                            <a:ext cx="2877820" cy="372110"/>
                          </a:xfrm>
                          <a:custGeom>
                            <a:avLst/>
                            <a:gdLst/>
                            <a:ahLst/>
                            <a:cxnLst/>
                            <a:rect l="l" t="t" r="r" b="b"/>
                            <a:pathLst>
                              <a:path w="2877820" h="372110">
                                <a:moveTo>
                                  <a:pt x="2877235" y="0"/>
                                </a:moveTo>
                                <a:lnTo>
                                  <a:pt x="179997" y="0"/>
                                </a:lnTo>
                                <a:lnTo>
                                  <a:pt x="132144" y="6429"/>
                                </a:lnTo>
                                <a:lnTo>
                                  <a:pt x="89146" y="24573"/>
                                </a:lnTo>
                                <a:lnTo>
                                  <a:pt x="52717" y="52717"/>
                                </a:lnTo>
                                <a:lnTo>
                                  <a:pt x="24573" y="89146"/>
                                </a:lnTo>
                                <a:lnTo>
                                  <a:pt x="6429" y="132144"/>
                                </a:lnTo>
                                <a:lnTo>
                                  <a:pt x="0" y="179997"/>
                                </a:lnTo>
                                <a:lnTo>
                                  <a:pt x="0" y="371995"/>
                                </a:lnTo>
                                <a:lnTo>
                                  <a:pt x="2697226" y="371995"/>
                                </a:lnTo>
                                <a:lnTo>
                                  <a:pt x="2745079" y="365566"/>
                                </a:lnTo>
                                <a:lnTo>
                                  <a:pt x="2788079" y="347422"/>
                                </a:lnTo>
                                <a:lnTo>
                                  <a:pt x="2824511" y="319278"/>
                                </a:lnTo>
                                <a:lnTo>
                                  <a:pt x="2852658" y="282849"/>
                                </a:lnTo>
                                <a:lnTo>
                                  <a:pt x="2870805" y="239851"/>
                                </a:lnTo>
                                <a:lnTo>
                                  <a:pt x="2877235" y="191998"/>
                                </a:lnTo>
                                <a:lnTo>
                                  <a:pt x="2877235" y="0"/>
                                </a:lnTo>
                                <a:close/>
                              </a:path>
                            </a:pathLst>
                          </a:custGeom>
                          <a:solidFill>
                            <a:srgbClr val="DCD993"/>
                          </a:solidFill>
                        </wps:spPr>
                        <wps:bodyPr wrap="square" lIns="0" tIns="0" rIns="0" bIns="0" rtlCol="0">
                          <a:prstTxWarp prst="textNoShape">
                            <a:avLst/>
                          </a:prstTxWarp>
                          <a:noAutofit/>
                        </wps:bodyPr>
                      </wps:wsp>
                      <wps:wsp>
                        <wps:cNvPr id="98" name="Graphic 98"/>
                        <wps:cNvSpPr/>
                        <wps:spPr>
                          <a:xfrm>
                            <a:off x="359313" y="5025381"/>
                            <a:ext cx="518159" cy="372110"/>
                          </a:xfrm>
                          <a:custGeom>
                            <a:avLst/>
                            <a:gdLst/>
                            <a:ahLst/>
                            <a:cxnLst/>
                            <a:rect l="l" t="t" r="r" b="b"/>
                            <a:pathLst>
                              <a:path w="518159" h="372110">
                                <a:moveTo>
                                  <a:pt x="517893" y="0"/>
                                </a:moveTo>
                                <a:lnTo>
                                  <a:pt x="179997" y="0"/>
                                </a:lnTo>
                                <a:lnTo>
                                  <a:pt x="132144" y="6430"/>
                                </a:lnTo>
                                <a:lnTo>
                                  <a:pt x="89146" y="24576"/>
                                </a:lnTo>
                                <a:lnTo>
                                  <a:pt x="52717" y="52722"/>
                                </a:lnTo>
                                <a:lnTo>
                                  <a:pt x="24573" y="89152"/>
                                </a:lnTo>
                                <a:lnTo>
                                  <a:pt x="6429" y="132149"/>
                                </a:lnTo>
                                <a:lnTo>
                                  <a:pt x="0" y="179997"/>
                                </a:lnTo>
                                <a:lnTo>
                                  <a:pt x="0" y="371995"/>
                                </a:lnTo>
                                <a:lnTo>
                                  <a:pt x="337896" y="371995"/>
                                </a:lnTo>
                                <a:lnTo>
                                  <a:pt x="385748" y="365566"/>
                                </a:lnTo>
                                <a:lnTo>
                                  <a:pt x="428746" y="347422"/>
                                </a:lnTo>
                                <a:lnTo>
                                  <a:pt x="465175" y="319278"/>
                                </a:lnTo>
                                <a:lnTo>
                                  <a:pt x="493319" y="282849"/>
                                </a:lnTo>
                                <a:lnTo>
                                  <a:pt x="511464" y="239851"/>
                                </a:lnTo>
                                <a:lnTo>
                                  <a:pt x="517893" y="191998"/>
                                </a:lnTo>
                                <a:lnTo>
                                  <a:pt x="517893" y="0"/>
                                </a:lnTo>
                                <a:close/>
                              </a:path>
                            </a:pathLst>
                          </a:custGeom>
                          <a:solidFill>
                            <a:srgbClr val="4D2D79"/>
                          </a:solidFill>
                        </wps:spPr>
                        <wps:bodyPr wrap="square" lIns="0" tIns="0" rIns="0" bIns="0" rtlCol="0">
                          <a:prstTxWarp prst="textNoShape">
                            <a:avLst/>
                          </a:prstTxWarp>
                          <a:noAutofit/>
                        </wps:bodyPr>
                      </wps:wsp>
                      <wps:wsp>
                        <wps:cNvPr id="99" name="Graphic 99"/>
                        <wps:cNvSpPr/>
                        <wps:spPr>
                          <a:xfrm>
                            <a:off x="3600009" y="5025387"/>
                            <a:ext cx="2880360" cy="372110"/>
                          </a:xfrm>
                          <a:custGeom>
                            <a:avLst/>
                            <a:gdLst/>
                            <a:ahLst/>
                            <a:cxnLst/>
                            <a:rect l="l" t="t" r="r" b="b"/>
                            <a:pathLst>
                              <a:path w="2880360" h="372110">
                                <a:moveTo>
                                  <a:pt x="2879991" y="0"/>
                                </a:moveTo>
                                <a:lnTo>
                                  <a:pt x="179997" y="0"/>
                                </a:lnTo>
                                <a:lnTo>
                                  <a:pt x="132144" y="6429"/>
                                </a:lnTo>
                                <a:lnTo>
                                  <a:pt x="89146" y="24573"/>
                                </a:lnTo>
                                <a:lnTo>
                                  <a:pt x="52717" y="52717"/>
                                </a:lnTo>
                                <a:lnTo>
                                  <a:pt x="24573" y="89146"/>
                                </a:lnTo>
                                <a:lnTo>
                                  <a:pt x="6429" y="132144"/>
                                </a:lnTo>
                                <a:lnTo>
                                  <a:pt x="0" y="179997"/>
                                </a:lnTo>
                                <a:lnTo>
                                  <a:pt x="0" y="371995"/>
                                </a:lnTo>
                                <a:lnTo>
                                  <a:pt x="2699994" y="371995"/>
                                </a:lnTo>
                                <a:lnTo>
                                  <a:pt x="2747847" y="365566"/>
                                </a:lnTo>
                                <a:lnTo>
                                  <a:pt x="2790845" y="347422"/>
                                </a:lnTo>
                                <a:lnTo>
                                  <a:pt x="2827274" y="319278"/>
                                </a:lnTo>
                                <a:lnTo>
                                  <a:pt x="2855418" y="282849"/>
                                </a:lnTo>
                                <a:lnTo>
                                  <a:pt x="2873562" y="239851"/>
                                </a:lnTo>
                                <a:lnTo>
                                  <a:pt x="2879991" y="191998"/>
                                </a:lnTo>
                                <a:lnTo>
                                  <a:pt x="2879991" y="0"/>
                                </a:lnTo>
                                <a:close/>
                              </a:path>
                            </a:pathLst>
                          </a:custGeom>
                          <a:solidFill>
                            <a:srgbClr val="DCD993"/>
                          </a:solidFill>
                        </wps:spPr>
                        <wps:bodyPr wrap="square" lIns="0" tIns="0" rIns="0" bIns="0" rtlCol="0">
                          <a:prstTxWarp prst="textNoShape">
                            <a:avLst/>
                          </a:prstTxWarp>
                          <a:noAutofit/>
                        </wps:bodyPr>
                      </wps:wsp>
                      <wps:wsp>
                        <wps:cNvPr id="100" name="Graphic 100"/>
                        <wps:cNvSpPr/>
                        <wps:spPr>
                          <a:xfrm>
                            <a:off x="3600009" y="5025381"/>
                            <a:ext cx="346075" cy="372110"/>
                          </a:xfrm>
                          <a:custGeom>
                            <a:avLst/>
                            <a:gdLst/>
                            <a:ahLst/>
                            <a:cxnLst/>
                            <a:rect l="l" t="t" r="r" b="b"/>
                            <a:pathLst>
                              <a:path w="346075" h="372110">
                                <a:moveTo>
                                  <a:pt x="345592" y="0"/>
                                </a:moveTo>
                                <a:lnTo>
                                  <a:pt x="172796" y="0"/>
                                </a:lnTo>
                                <a:lnTo>
                                  <a:pt x="126857" y="6172"/>
                                </a:lnTo>
                                <a:lnTo>
                                  <a:pt x="85579" y="23592"/>
                                </a:lnTo>
                                <a:lnTo>
                                  <a:pt x="50607" y="50612"/>
                                </a:lnTo>
                                <a:lnTo>
                                  <a:pt x="23590" y="85584"/>
                                </a:lnTo>
                                <a:lnTo>
                                  <a:pt x="6171" y="126861"/>
                                </a:lnTo>
                                <a:lnTo>
                                  <a:pt x="0" y="172796"/>
                                </a:lnTo>
                                <a:lnTo>
                                  <a:pt x="0" y="371995"/>
                                </a:lnTo>
                                <a:lnTo>
                                  <a:pt x="172796" y="371995"/>
                                </a:lnTo>
                                <a:lnTo>
                                  <a:pt x="218734" y="365823"/>
                                </a:lnTo>
                                <a:lnTo>
                                  <a:pt x="260013" y="348405"/>
                                </a:lnTo>
                                <a:lnTo>
                                  <a:pt x="294984" y="321387"/>
                                </a:lnTo>
                                <a:lnTo>
                                  <a:pt x="322002" y="286416"/>
                                </a:lnTo>
                                <a:lnTo>
                                  <a:pt x="339420" y="245138"/>
                                </a:lnTo>
                                <a:lnTo>
                                  <a:pt x="345592" y="199199"/>
                                </a:lnTo>
                                <a:lnTo>
                                  <a:pt x="345592" y="0"/>
                                </a:lnTo>
                                <a:close/>
                              </a:path>
                            </a:pathLst>
                          </a:custGeom>
                          <a:solidFill>
                            <a:srgbClr val="4D2D79"/>
                          </a:solidFill>
                        </wps:spPr>
                        <wps:bodyPr wrap="square" lIns="0" tIns="0" rIns="0" bIns="0" rtlCol="0">
                          <a:prstTxWarp prst="textNoShape">
                            <a:avLst/>
                          </a:prstTxWarp>
                          <a:noAutofit/>
                        </wps:bodyPr>
                      </wps:wsp>
                      <wps:wsp>
                        <wps:cNvPr id="101" name="Graphic 101"/>
                        <wps:cNvSpPr/>
                        <wps:spPr>
                          <a:xfrm>
                            <a:off x="359313" y="5707360"/>
                            <a:ext cx="2877820" cy="372110"/>
                          </a:xfrm>
                          <a:custGeom>
                            <a:avLst/>
                            <a:gdLst/>
                            <a:ahLst/>
                            <a:cxnLst/>
                            <a:rect l="l" t="t" r="r" b="b"/>
                            <a:pathLst>
                              <a:path w="2877820" h="372110">
                                <a:moveTo>
                                  <a:pt x="2877235" y="0"/>
                                </a:moveTo>
                                <a:lnTo>
                                  <a:pt x="179997" y="0"/>
                                </a:lnTo>
                                <a:lnTo>
                                  <a:pt x="132144" y="6429"/>
                                </a:lnTo>
                                <a:lnTo>
                                  <a:pt x="89146" y="24573"/>
                                </a:lnTo>
                                <a:lnTo>
                                  <a:pt x="52717" y="52717"/>
                                </a:lnTo>
                                <a:lnTo>
                                  <a:pt x="24573" y="89146"/>
                                </a:lnTo>
                                <a:lnTo>
                                  <a:pt x="6429" y="132144"/>
                                </a:lnTo>
                                <a:lnTo>
                                  <a:pt x="0" y="179997"/>
                                </a:lnTo>
                                <a:lnTo>
                                  <a:pt x="0" y="371995"/>
                                </a:lnTo>
                                <a:lnTo>
                                  <a:pt x="2697226" y="371995"/>
                                </a:lnTo>
                                <a:lnTo>
                                  <a:pt x="2745079" y="365566"/>
                                </a:lnTo>
                                <a:lnTo>
                                  <a:pt x="2788079" y="347422"/>
                                </a:lnTo>
                                <a:lnTo>
                                  <a:pt x="2824511" y="319278"/>
                                </a:lnTo>
                                <a:lnTo>
                                  <a:pt x="2852658" y="282849"/>
                                </a:lnTo>
                                <a:lnTo>
                                  <a:pt x="2870805" y="239851"/>
                                </a:lnTo>
                                <a:lnTo>
                                  <a:pt x="2877235" y="191998"/>
                                </a:lnTo>
                                <a:lnTo>
                                  <a:pt x="2877235" y="0"/>
                                </a:lnTo>
                                <a:close/>
                              </a:path>
                            </a:pathLst>
                          </a:custGeom>
                          <a:solidFill>
                            <a:srgbClr val="DCD993"/>
                          </a:solidFill>
                        </wps:spPr>
                        <wps:bodyPr wrap="square" lIns="0" tIns="0" rIns="0" bIns="0" rtlCol="0">
                          <a:prstTxWarp prst="textNoShape">
                            <a:avLst/>
                          </a:prstTxWarp>
                          <a:noAutofit/>
                        </wps:bodyPr>
                      </wps:wsp>
                      <wps:wsp>
                        <wps:cNvPr id="102" name="Graphic 102"/>
                        <wps:cNvSpPr/>
                        <wps:spPr>
                          <a:xfrm>
                            <a:off x="359313" y="5707360"/>
                            <a:ext cx="431800" cy="372110"/>
                          </a:xfrm>
                          <a:custGeom>
                            <a:avLst/>
                            <a:gdLst/>
                            <a:ahLst/>
                            <a:cxnLst/>
                            <a:rect l="l" t="t" r="r" b="b"/>
                            <a:pathLst>
                              <a:path w="431800" h="372110">
                                <a:moveTo>
                                  <a:pt x="431584" y="0"/>
                                </a:moveTo>
                                <a:lnTo>
                                  <a:pt x="179997" y="0"/>
                                </a:lnTo>
                                <a:lnTo>
                                  <a:pt x="132144" y="6430"/>
                                </a:lnTo>
                                <a:lnTo>
                                  <a:pt x="89146" y="24576"/>
                                </a:lnTo>
                                <a:lnTo>
                                  <a:pt x="52717" y="52722"/>
                                </a:lnTo>
                                <a:lnTo>
                                  <a:pt x="24573" y="89152"/>
                                </a:lnTo>
                                <a:lnTo>
                                  <a:pt x="6429" y="132149"/>
                                </a:lnTo>
                                <a:lnTo>
                                  <a:pt x="0" y="179997"/>
                                </a:lnTo>
                                <a:lnTo>
                                  <a:pt x="0" y="371995"/>
                                </a:lnTo>
                                <a:lnTo>
                                  <a:pt x="251587" y="371995"/>
                                </a:lnTo>
                                <a:lnTo>
                                  <a:pt x="299435" y="365566"/>
                                </a:lnTo>
                                <a:lnTo>
                                  <a:pt x="342431" y="347422"/>
                                </a:lnTo>
                                <a:lnTo>
                                  <a:pt x="378861" y="319278"/>
                                </a:lnTo>
                                <a:lnTo>
                                  <a:pt x="407007" y="282849"/>
                                </a:lnTo>
                                <a:lnTo>
                                  <a:pt x="425153" y="239851"/>
                                </a:lnTo>
                                <a:lnTo>
                                  <a:pt x="431584" y="191998"/>
                                </a:lnTo>
                                <a:lnTo>
                                  <a:pt x="431584" y="0"/>
                                </a:lnTo>
                                <a:close/>
                              </a:path>
                            </a:pathLst>
                          </a:custGeom>
                          <a:solidFill>
                            <a:srgbClr val="4D2D79"/>
                          </a:solidFill>
                        </wps:spPr>
                        <wps:bodyPr wrap="square" lIns="0" tIns="0" rIns="0" bIns="0" rtlCol="0">
                          <a:prstTxWarp prst="textNoShape">
                            <a:avLst/>
                          </a:prstTxWarp>
                          <a:noAutofit/>
                        </wps:bodyPr>
                      </wps:wsp>
                      <wps:wsp>
                        <wps:cNvPr id="103" name="Graphic 103"/>
                        <wps:cNvSpPr/>
                        <wps:spPr>
                          <a:xfrm>
                            <a:off x="3600008" y="5707360"/>
                            <a:ext cx="2880360" cy="372110"/>
                          </a:xfrm>
                          <a:custGeom>
                            <a:avLst/>
                            <a:gdLst/>
                            <a:ahLst/>
                            <a:cxnLst/>
                            <a:rect l="l" t="t" r="r" b="b"/>
                            <a:pathLst>
                              <a:path w="2880360" h="372110">
                                <a:moveTo>
                                  <a:pt x="2879991" y="0"/>
                                </a:moveTo>
                                <a:lnTo>
                                  <a:pt x="179997" y="0"/>
                                </a:lnTo>
                                <a:lnTo>
                                  <a:pt x="132144" y="6429"/>
                                </a:lnTo>
                                <a:lnTo>
                                  <a:pt x="89146" y="24573"/>
                                </a:lnTo>
                                <a:lnTo>
                                  <a:pt x="52717" y="52717"/>
                                </a:lnTo>
                                <a:lnTo>
                                  <a:pt x="24573" y="89146"/>
                                </a:lnTo>
                                <a:lnTo>
                                  <a:pt x="6429" y="132144"/>
                                </a:lnTo>
                                <a:lnTo>
                                  <a:pt x="0" y="179997"/>
                                </a:lnTo>
                                <a:lnTo>
                                  <a:pt x="0" y="371995"/>
                                </a:lnTo>
                                <a:lnTo>
                                  <a:pt x="2699994" y="371995"/>
                                </a:lnTo>
                                <a:lnTo>
                                  <a:pt x="2747847" y="365566"/>
                                </a:lnTo>
                                <a:lnTo>
                                  <a:pt x="2790845" y="347422"/>
                                </a:lnTo>
                                <a:lnTo>
                                  <a:pt x="2827274" y="319278"/>
                                </a:lnTo>
                                <a:lnTo>
                                  <a:pt x="2855418" y="282849"/>
                                </a:lnTo>
                                <a:lnTo>
                                  <a:pt x="2873562" y="239851"/>
                                </a:lnTo>
                                <a:lnTo>
                                  <a:pt x="2879991" y="191998"/>
                                </a:lnTo>
                                <a:lnTo>
                                  <a:pt x="2879991" y="0"/>
                                </a:lnTo>
                                <a:close/>
                              </a:path>
                            </a:pathLst>
                          </a:custGeom>
                          <a:solidFill>
                            <a:srgbClr val="DCD993"/>
                          </a:solidFill>
                        </wps:spPr>
                        <wps:bodyPr wrap="square" lIns="0" tIns="0" rIns="0" bIns="0" rtlCol="0">
                          <a:prstTxWarp prst="textNoShape">
                            <a:avLst/>
                          </a:prstTxWarp>
                          <a:noAutofit/>
                        </wps:bodyPr>
                      </wps:wsp>
                      <wps:wsp>
                        <wps:cNvPr id="104" name="Graphic 104"/>
                        <wps:cNvSpPr/>
                        <wps:spPr>
                          <a:xfrm>
                            <a:off x="3600004" y="5707360"/>
                            <a:ext cx="230504" cy="372110"/>
                          </a:xfrm>
                          <a:custGeom>
                            <a:avLst/>
                            <a:gdLst/>
                            <a:ahLst/>
                            <a:cxnLst/>
                            <a:rect l="l" t="t" r="r" b="b"/>
                            <a:pathLst>
                              <a:path w="230504" h="372110">
                                <a:moveTo>
                                  <a:pt x="230403" y="0"/>
                                </a:moveTo>
                                <a:lnTo>
                                  <a:pt x="115201" y="0"/>
                                </a:lnTo>
                                <a:lnTo>
                                  <a:pt x="70358" y="9052"/>
                                </a:lnTo>
                                <a:lnTo>
                                  <a:pt x="33740" y="33740"/>
                                </a:lnTo>
                                <a:lnTo>
                                  <a:pt x="9052" y="70358"/>
                                </a:lnTo>
                                <a:lnTo>
                                  <a:pt x="0" y="115201"/>
                                </a:lnTo>
                                <a:lnTo>
                                  <a:pt x="0" y="371995"/>
                                </a:lnTo>
                                <a:lnTo>
                                  <a:pt x="115201" y="371995"/>
                                </a:lnTo>
                                <a:lnTo>
                                  <a:pt x="160044" y="362942"/>
                                </a:lnTo>
                                <a:lnTo>
                                  <a:pt x="196662" y="338254"/>
                                </a:lnTo>
                                <a:lnTo>
                                  <a:pt x="221350" y="301636"/>
                                </a:lnTo>
                                <a:lnTo>
                                  <a:pt x="230403" y="256794"/>
                                </a:lnTo>
                                <a:lnTo>
                                  <a:pt x="230403" y="0"/>
                                </a:lnTo>
                                <a:close/>
                              </a:path>
                            </a:pathLst>
                          </a:custGeom>
                          <a:solidFill>
                            <a:srgbClr val="4D2D79"/>
                          </a:solidFill>
                        </wps:spPr>
                        <wps:bodyPr wrap="square" lIns="0" tIns="0" rIns="0" bIns="0" rtlCol="0">
                          <a:prstTxWarp prst="textNoShape">
                            <a:avLst/>
                          </a:prstTxWarp>
                          <a:noAutofit/>
                        </wps:bodyPr>
                      </wps:wsp>
                      <wps:wsp>
                        <wps:cNvPr id="105" name="Graphic 105"/>
                        <wps:cNvSpPr/>
                        <wps:spPr>
                          <a:xfrm>
                            <a:off x="360005" y="8987114"/>
                            <a:ext cx="2124075" cy="1270"/>
                          </a:xfrm>
                          <a:custGeom>
                            <a:avLst/>
                            <a:gdLst/>
                            <a:ahLst/>
                            <a:cxnLst/>
                            <a:rect l="l" t="t" r="r" b="b"/>
                            <a:pathLst>
                              <a:path w="2124075">
                                <a:moveTo>
                                  <a:pt x="0" y="0"/>
                                </a:moveTo>
                                <a:lnTo>
                                  <a:pt x="2123998" y="0"/>
                                </a:lnTo>
                              </a:path>
                            </a:pathLst>
                          </a:custGeom>
                          <a:ln w="6350">
                            <a:solidFill>
                              <a:srgbClr val="D4D27B"/>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219979B0" id="Group 81" o:spid="_x0000_s1026" style="position:absolute;margin-left:28.45pt;margin-top:0;width:538.6pt;height:774.4pt;z-index:-18184192;mso-wrap-distance-left:0;mso-wrap-distance-right:0;mso-position-horizontal-relative:page;mso-position-vertical:bottom;mso-position-vertical-relative:margin;mso-height-relative:margin" coordsize="68402,96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">
                <v:shape id="Graphic 82" o:spid="_x0000_s1027" style="position:absolute;top:17813;width:68402;height:78308;visibility:visible;mso-wrap-style:square;v-text-anchor:top" coordsize="6840220,783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" path="m6840004,l,,,7830680r6840004,l6840004,xe" fillcolor="#f7f8eb" stroked="f">
                  <v:path arrowok="t"/>
                </v:shape>
                <v:shape id="Graphic 83" o:spid="_x0000_s1028" style="position:absolute;width:68402;height:31502;visibility:visible;mso-wrap-style:square;v-text-anchor:top" coordsize="6840220,3150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" path="m6839991,l359994,,311145,3286r-46852,9573l219868,28290,178298,49150,140012,75010r-34572,30431l75009,140015,49149,178302,28290,219873,12859,264301,3286,311155,,360006,,3150006r6479997,l6528846,3146719r46851,-9573l6620122,3121714r41570,-20861l6699978,3074992r34573,-30433l6764981,3009985r25860,-38287l6811701,2930127r15431,-44427l6836705,2838848r3286,-48849l6839991,xe" fillcolor="#dcd993" stroked="f">
                  <v:path arrowok="t"/>
                </v:shape>
                <v:shape id="Graphic 84" o:spid="_x0000_s1029" style="position:absolute;left:28316;top:8279;width:13;height:19844;visibility:visible;mso-wrap-style:square;v-text-anchor:top" coordsize="1270,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" path="m,l,1984222e" filled="f" strokecolor="#4d2d79" strokeweight=".5pt">
                  <v:path arrowok="t"/>
                </v:shape>
                <v:shape id="Graphic 85" o:spid="_x0000_s1030" style="position:absolute;left:3593;top:76734;width:28778;height:3721;visibility:visible;mso-wrap-style:square;v-text-anchor:top" coordsize="2877820,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" path="m2877235,l179997,,132144,6429,89146,24573,52717,52717,24573,89146,6429,132144,,179997,,371995r2697226,l2745079,365566r43000,-18144l2824511,319278r28147,-36429l2870805,239851r6430,-47853l2877235,xe" fillcolor="#dcd993" stroked="f">
                  <v:path arrowok="t"/>
                </v:shape>
                <v:shape id="Graphic 86" o:spid="_x0000_s1031" style="position:absolute;left:3593;top:76734;width:4895;height:3721;visibility:visible;mso-wrap-style:square;v-text-anchor:top" coordsize="489584,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" path="m489127,l179997,,132144,6430,89146,24576,52717,52722,24573,89152,6429,132149,,179997,,371995r309130,l356978,365566r42997,-18144l436405,319278r28146,-36429l482697,239851r6430,-47853l489127,xe" fillcolor="#4d2d79" stroked="f">
                  <v:path arrowok="t"/>
                </v:shape>
                <v:shape id="Graphic 87" o:spid="_x0000_s1032" style="position:absolute;left:3593;top:69767;width:28778;height:3722;visibility:visible;mso-wrap-style:square;v-text-anchor:top" coordsize="2877820,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" path="m2877235,l179997,,132144,6429,89146,24573,52717,52717,24573,89146,6429,132144,,179997,,371995r2697226,l2745079,365566r43000,-18144l2824511,319277r28147,-36428l2870805,239851r6430,-47853l2877235,xe" fillcolor="#dcd993" stroked="f">
                  <v:path arrowok="t"/>
                </v:shape>
                <v:shape id="Graphic 88" o:spid="_x0000_s1033" style="position:absolute;left:3593;top:69767;width:10071;height:3722;visibility:visible;mso-wrap-style:square;v-text-anchor:top" coordsize="1007110,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" path="m1007033,l179997,,132144,6430,89146,24576,52717,52722,24573,89152,6429,132149,,179997,,371995r827024,l874877,365566r43000,-18144l954309,319277r28147,-36428l1000603,239851r6430,-47853l1007033,xe" fillcolor="#4d2d79" stroked="f">
                  <v:path arrowok="t"/>
                </v:shape>
                <v:shape id="Graphic 89" o:spid="_x0000_s1034" style="position:absolute;left:36000;top:76734;width:28803;height:3721;visibility:visible;mso-wrap-style:square;v-text-anchor:top" coordsize="2880360,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" path="m2879991,l179997,,132144,6429,89146,24573,52717,52717,24573,89146,6429,132144,,179997,,371995r2699994,l2747847,365566r42998,-18144l2827274,319278r28144,-36429l2873562,239851r6429,-47853l2879991,xe" fillcolor="#dcd993" stroked="f">
                  <v:path arrowok="t"/>
                </v:shape>
                <v:shape id="Graphic 90" o:spid="_x0000_s1035" style="position:absolute;left:36000;top:76734;width:6051;height:3721;visibility:visible;mso-wrap-style:square;v-text-anchor:top" coordsize="605155,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" path="m604799,l179997,,132144,6430,89146,24576,52717,52722,24573,89152,6429,132149,,179997,,371995r424802,l472650,365566r42997,-18144l552076,319278r28147,-36429l598369,239851r6430,-47853l604799,xe" fillcolor="#4d2d79" stroked="f">
                  <v:path arrowok="t"/>
                </v:shape>
                <v:shape id="Graphic 91" o:spid="_x0000_s1036" style="position:absolute;left:36000;top:69767;width:28803;height:3722;visibility:visible;mso-wrap-style:square;v-text-anchor:top" coordsize="2880360,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" path="m2879991,l179997,,132144,6429,89146,24573,52717,52717,24573,89146,6429,132144,,179997,,371995r2699994,l2747847,365566r42998,-18144l2827274,319277r28144,-36428l2873562,239851r6429,-47853l2879991,xe" fillcolor="#dcd993" stroked="f">
                  <v:path arrowok="t"/>
                </v:shape>
                <v:shape id="Graphic 92" o:spid="_x0000_s1037" style="position:absolute;left:36000;top:69767;width:6915;height:3722;visibility:visible;mso-wrap-style:square;v-text-anchor:top" coordsize="691515,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" path="m691197,l179997,,132144,6430,89146,24576,52717,52722,24573,89152,6429,132149,,179997,,371995r511200,l559048,365566r42997,-18144l638475,319277r28146,-36428l684767,239851r6430,-47853l691197,xe" fillcolor="#4d2d79" stroked="f">
                  <v:path arrowok="t"/>
                </v:shape>
                <v:shape id="Graphic 93" o:spid="_x0000_s1038" style="position:absolute;left:3593;top:83553;width:28778;height:3721;visibility:visible;mso-wrap-style:square;v-text-anchor:top" coordsize="2877820,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" path="m2877235,l179997,,132144,6429,89146,24573,52717,52717,24573,89146,6429,132144,,179997,,371995r2697226,l2745079,365566r43000,-18144l2824511,319277r28147,-36428l2870805,239851r6430,-47853l2877235,xe" fillcolor="#dcd993" stroked="f">
                  <v:path arrowok="t"/>
                </v:shape>
                <v:shape id="Graphic 94" o:spid="_x0000_s1039" style="position:absolute;left:3593;top:83553;width:3454;height:3721;visibility:visible;mso-wrap-style:square;v-text-anchor:top" coordsize="345440,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" path="m345262,l172631,,126739,6166,85502,23569,50563,50563,23569,85502,6166,126739,,172631,,371995r172631,l218522,365829r41238,-17401l294698,321436r26994,-34937l339095,245260r6167,-45896l345262,xe" fillcolor="#4d2d79" stroked="f">
                  <v:path arrowok="t"/>
                </v:shape>
                <v:shape id="Graphic 95" o:spid="_x0000_s1040" style="position:absolute;left:36000;top:83553;width:28803;height:3721;visibility:visible;mso-wrap-style:square;v-text-anchor:top" coordsize="2880360,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" path="m2879991,l179997,,132144,6429,89146,24573,52717,52717,24573,89146,6429,132144,,179997,,371995r2699994,l2747847,365566r42998,-18144l2827274,319277r28144,-36428l2873562,239851r6429,-47853l2879991,xe" fillcolor="#dcd993" stroked="f">
                  <v:path arrowok="t"/>
                </v:shape>
                <v:shape id="Graphic 96" o:spid="_x0000_s1041" style="position:absolute;left:36000;top:83553;width:3746;height:3721;visibility:visible;mso-wrap-style:square;v-text-anchor:top" coordsize="374650,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" path="m374396,l179997,,132144,6430,89146,24576,52717,52722,24573,89152,6429,132149,,179997,,371995r194398,l242251,365566r42998,-18144l321678,319277r28144,-36428l367966,239851r6430,-47853l374396,xe" fillcolor="#4d2d79" stroked="f">
                  <v:path arrowok="t"/>
                </v:shape>
                <v:shape id="Graphic 97" o:spid="_x0000_s1042" style="position:absolute;left:3565;top:50253;width:28778;height:3721;visibility:visible;mso-wrap-style:square;v-text-anchor:top" coordsize="2877820,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" path="m2877235,l179997,,132144,6429,89146,24573,52717,52717,24573,89146,6429,132144,,179997,,371995r2697226,l2745079,365566r43000,-18144l2824511,319278r28147,-36429l2870805,239851r6430,-47853l2877235,xe" fillcolor="#dcd993" stroked="f">
                  <v:path arrowok="t"/>
                </v:shape>
                <v:shape id="Graphic 98" o:spid="_x0000_s1043" style="position:absolute;left:3593;top:50253;width:5181;height:3721;visibility:visible;mso-wrap-style:square;v-text-anchor:top" coordsize="518159,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" path="m517893,l179997,,132144,6430,89146,24576,52717,52722,24573,89152,6429,132149,,179997,,371995r337896,l385748,365566r42998,-18144l465175,319278r28144,-36429l511464,239851r6429,-47853l517893,xe" fillcolor="#4d2d79" stroked="f">
                  <v:path arrowok="t"/>
                </v:shape>
                <v:shape id="Graphic 99" o:spid="_x0000_s1044" style="position:absolute;left:36000;top:50253;width:28803;height:3721;visibility:visible;mso-wrap-style:square;v-text-anchor:top" coordsize="2880360,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" path="m2879991,l179997,,132144,6429,89146,24573,52717,52717,24573,89146,6429,132144,,179997,,371995r2699994,l2747847,365566r42998,-18144l2827274,319278r28144,-36429l2873562,239851r6429,-47853l2879991,xe" fillcolor="#dcd993" stroked="f">
                  <v:path arrowok="t"/>
                </v:shape>
                <v:shape id="Graphic 100" o:spid="_x0000_s1045" style="position:absolute;left:36000;top:50253;width:3460;height:3721;visibility:visible;mso-wrap-style:square;v-text-anchor:top" coordsize="346075,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" path="m345592,l172796,,126857,6172,85579,23592,50607,50612,23590,85584,6171,126861,,172796,,371995r172796,l218734,365823r41279,-17418l294984,321387r27018,-34971l339420,245138r6172,-45939l345592,xe" fillcolor="#4d2d79" stroked="f">
                  <v:path arrowok="t"/>
                </v:shape>
                <v:shape id="Graphic 101" o:spid="_x0000_s1046" style="position:absolute;left:3593;top:57073;width:28778;height:3721;visibility:visible;mso-wrap-style:square;v-text-anchor:top" coordsize="2877820,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" path="m2877235,l179997,,132144,6429,89146,24573,52717,52717,24573,89146,6429,132144,,179997,,371995r2697226,l2745079,365566r43000,-18144l2824511,319278r28147,-36429l2870805,239851r6430,-47853l2877235,xe" fillcolor="#dcd993" stroked="f">
                  <v:path arrowok="t"/>
                </v:shape>
                <v:shape id="Graphic 102" o:spid="_x0000_s1047" style="position:absolute;left:3593;top:57073;width:4318;height:3721;visibility:visible;mso-wrap-style:square;v-text-anchor:top" coordsize="431800,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" path="m431584,l179997,,132144,6430,89146,24576,52717,52722,24573,89152,6429,132149,,179997,,371995r251587,l299435,365566r42996,-18144l378861,319278r28146,-36429l425153,239851r6431,-47853l431584,xe" fillcolor="#4d2d79" stroked="f">
                  <v:path arrowok="t"/>
                </v:shape>
                <v:shape id="Graphic 103" o:spid="_x0000_s1048" style="position:absolute;left:36000;top:57073;width:28803;height:3721;visibility:visible;mso-wrap-style:square;v-text-anchor:top" coordsize="2880360,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" path="m2879991,l179997,,132144,6429,89146,24573,52717,52717,24573,89146,6429,132144,,179997,,371995r2699994,l2747847,365566r42998,-18144l2827274,319278r28144,-36429l2873562,239851r6429,-47853l2879991,xe" fillcolor="#dcd993" stroked="f">
                  <v:path arrowok="t"/>
                </v:shape>
                <v:shape id="Graphic 104" o:spid="_x0000_s1049" style="position:absolute;left:36000;top:57073;width:2305;height:3721;visibility:visible;mso-wrap-style:square;v-text-anchor:top" coordsize="230504,37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" path="m230403,l115201,,70358,9052,33740,33740,9052,70358,,115201,,371995r115201,l160044,362942r36618,-24688l221350,301636r9053,-44842l230403,xe" fillcolor="#4d2d79" stroked="f">
                  <v:path arrowok="t"/>
                </v:shape>
                <v:shape id="Graphic 105" o:spid="_x0000_s1050" style="position:absolute;left:3600;top:89871;width:21240;height:12;visibility:visible;mso-wrap-style:square;v-text-anchor:top" coordsize="2124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" path="m,l2123998,e" filled="f" strokecolor="#d4d27b" strokeweight=".5pt">
                  <v:path arrowok="t"/>
                </v:shape>
                <w10:wrap anchorx="page" anchory="margin"/>
              </v:group>
            </w:pict>
          </mc:Fallback>
        </mc:AlternateContent>
      </w:r>
      <w:r w:rsidR="00996AB5">
        <w:rPr>
          <w:color w:val="4D2D79"/>
          <w:w w:val="120"/>
        </w:rPr>
        <w:t>Disability</w:t>
      </w:r>
      <w:r w:rsidR="00996AB5">
        <w:rPr>
          <w:color w:val="4D2D79"/>
          <w:spacing w:val="-1"/>
          <w:w w:val="120"/>
        </w:rPr>
        <w:t xml:space="preserve"> </w:t>
      </w:r>
      <w:r w:rsidR="00996AB5">
        <w:rPr>
          <w:color w:val="4D2D79"/>
          <w:w w:val="120"/>
        </w:rPr>
        <w:t xml:space="preserve">in New </w:t>
      </w:r>
      <w:r w:rsidR="00996AB5">
        <w:rPr>
          <w:color w:val="4D2D79"/>
          <w:spacing w:val="-2"/>
          <w:w w:val="120"/>
        </w:rPr>
        <w:t>Zealand</w:t>
      </w:r>
    </w:p>
    <w:p w14:paraId="24502D86" w14:textId="77777777" w:rsidR="0031780B" w:rsidRDefault="0031780B">
      <w:pPr>
        <w:pStyle w:val="BodyText"/>
        <w:spacing w:before="7"/>
        <w:rPr>
          <w:rFonts w:ascii="Times New Roman"/>
          <w:b/>
          <w:sz w:val="18"/>
        </w:rPr>
      </w:pPr>
    </w:p>
    <w:p w14:paraId="32EF2CB2" w14:textId="77777777" w:rsidR="0031780B" w:rsidRDefault="0031780B">
      <w:pPr>
        <w:pStyle w:val="BodyText"/>
        <w:rPr>
          <w:rFonts w:ascii="Times New Roman"/>
          <w:b/>
          <w:sz w:val="18"/>
        </w:rPr>
        <w:sectPr w:rsidR="0031780B">
          <w:footerReference w:type="even" r:id="rId23"/>
          <w:footerReference w:type="default" r:id="rId24"/>
          <w:pgSz w:w="11910" w:h="16840"/>
          <w:pgMar w:top="1040" w:right="425" w:bottom="740" w:left="708" w:header="0" w:footer="543" w:gutter="0"/>
          <w:pgNumType w:start="11"/>
          <w:cols w:space="720"/>
        </w:sectPr>
      </w:pPr>
    </w:p>
    <w:p w14:paraId="1C92794A" w14:textId="77777777" w:rsidR="0031780B" w:rsidRDefault="00996AB5">
      <w:pPr>
        <w:spacing w:before="123"/>
        <w:ind w:left="425"/>
        <w:rPr>
          <w:sz w:val="20"/>
        </w:rPr>
      </w:pPr>
      <w:r>
        <w:rPr>
          <w:color w:val="4D2D79"/>
          <w:spacing w:val="-2"/>
          <w:sz w:val="20"/>
        </w:rPr>
        <w:t>About</w:t>
      </w:r>
    </w:p>
    <w:p w14:paraId="3A43D071" w14:textId="77777777" w:rsidR="0031780B" w:rsidRDefault="00996AB5">
      <w:pPr>
        <w:spacing w:before="93"/>
        <w:ind w:left="420"/>
        <w:rPr>
          <w:rFonts w:ascii="Times New Roman"/>
          <w:b/>
          <w:sz w:val="60"/>
        </w:rPr>
      </w:pPr>
      <w:r>
        <w:rPr>
          <w:rFonts w:ascii="Times New Roman"/>
          <w:b/>
          <w:color w:val="4D2D79"/>
          <w:w w:val="125"/>
          <w:sz w:val="60"/>
        </w:rPr>
        <w:t>1</w:t>
      </w:r>
      <w:r>
        <w:rPr>
          <w:rFonts w:ascii="Times New Roman"/>
          <w:color w:val="4D2D79"/>
          <w:w w:val="125"/>
          <w:sz w:val="40"/>
        </w:rPr>
        <w:t>-in-</w:t>
      </w:r>
      <w:r>
        <w:rPr>
          <w:rFonts w:ascii="Times New Roman"/>
          <w:color w:val="4D2D79"/>
          <w:spacing w:val="-73"/>
          <w:w w:val="125"/>
          <w:sz w:val="40"/>
        </w:rPr>
        <w:t xml:space="preserve"> </w:t>
      </w:r>
      <w:r>
        <w:rPr>
          <w:rFonts w:ascii="Times New Roman"/>
          <w:b/>
          <w:color w:val="4D2D79"/>
          <w:spacing w:val="-10"/>
          <w:w w:val="125"/>
          <w:sz w:val="60"/>
        </w:rPr>
        <w:t>6</w:t>
      </w:r>
    </w:p>
    <w:p w14:paraId="56A0609B" w14:textId="77777777" w:rsidR="0031780B" w:rsidRDefault="00996AB5">
      <w:pPr>
        <w:pStyle w:val="Heading4"/>
        <w:spacing w:line="261" w:lineRule="auto"/>
      </w:pPr>
      <w:r>
        <w:rPr>
          <w:color w:val="4D2D79"/>
          <w:spacing w:val="-4"/>
          <w:w w:val="125"/>
        </w:rPr>
        <w:t>New</w:t>
      </w:r>
      <w:r>
        <w:rPr>
          <w:color w:val="4D2D79"/>
          <w:spacing w:val="-28"/>
          <w:w w:val="125"/>
        </w:rPr>
        <w:t xml:space="preserve"> </w:t>
      </w:r>
      <w:r>
        <w:rPr>
          <w:color w:val="4D2D79"/>
          <w:spacing w:val="-4"/>
          <w:w w:val="125"/>
        </w:rPr>
        <w:t xml:space="preserve">Zealanders </w:t>
      </w:r>
      <w:r>
        <w:rPr>
          <w:color w:val="4D2D79"/>
          <w:w w:val="125"/>
        </w:rPr>
        <w:t>is disabled</w:t>
      </w:r>
    </w:p>
    <w:p w14:paraId="61A7072D" w14:textId="77777777" w:rsidR="0031780B" w:rsidRDefault="00996AB5">
      <w:pPr>
        <w:spacing w:before="443" w:line="261" w:lineRule="auto"/>
        <w:ind w:left="425" w:right="76"/>
        <w:rPr>
          <w:sz w:val="20"/>
        </w:rPr>
      </w:pPr>
      <w:r>
        <w:rPr>
          <w:color w:val="4D2D79"/>
          <w:sz w:val="20"/>
        </w:rPr>
        <w:t>Stats</w:t>
      </w:r>
      <w:r>
        <w:rPr>
          <w:color w:val="4D2D79"/>
          <w:spacing w:val="-14"/>
          <w:sz w:val="20"/>
        </w:rPr>
        <w:t xml:space="preserve"> </w:t>
      </w:r>
      <w:r>
        <w:rPr>
          <w:color w:val="4D2D79"/>
          <w:sz w:val="20"/>
        </w:rPr>
        <w:t>NZ’s</w:t>
      </w:r>
      <w:r>
        <w:rPr>
          <w:color w:val="4D2D79"/>
          <w:spacing w:val="-14"/>
          <w:sz w:val="20"/>
        </w:rPr>
        <w:t xml:space="preserve"> </w:t>
      </w:r>
      <w:r>
        <w:rPr>
          <w:color w:val="4D2D79"/>
          <w:sz w:val="20"/>
        </w:rPr>
        <w:t>2023</w:t>
      </w:r>
      <w:r>
        <w:rPr>
          <w:color w:val="4D2D79"/>
          <w:spacing w:val="-14"/>
          <w:sz w:val="20"/>
        </w:rPr>
        <w:t xml:space="preserve"> </w:t>
      </w:r>
      <w:r>
        <w:rPr>
          <w:color w:val="4D2D79"/>
          <w:sz w:val="20"/>
        </w:rPr>
        <w:t>Household Disability Survey</w:t>
      </w:r>
    </w:p>
    <w:p w14:paraId="5FCB46A0" w14:textId="77777777" w:rsidR="0031780B" w:rsidRDefault="00996AB5">
      <w:pPr>
        <w:spacing w:before="123"/>
        <w:ind w:left="420"/>
        <w:rPr>
          <w:sz w:val="20"/>
        </w:rPr>
      </w:pPr>
      <w:r>
        <w:br w:type="column"/>
      </w:r>
      <w:r>
        <w:rPr>
          <w:color w:val="4D2D79"/>
          <w:sz w:val="20"/>
        </w:rPr>
        <w:t>This</w:t>
      </w:r>
      <w:r>
        <w:rPr>
          <w:color w:val="4D2D79"/>
          <w:spacing w:val="-3"/>
          <w:sz w:val="20"/>
        </w:rPr>
        <w:t xml:space="preserve"> </w:t>
      </w:r>
      <w:r>
        <w:rPr>
          <w:color w:val="4D2D79"/>
          <w:sz w:val="20"/>
        </w:rPr>
        <w:t>is</w:t>
      </w:r>
      <w:r>
        <w:rPr>
          <w:color w:val="4D2D79"/>
          <w:spacing w:val="-2"/>
          <w:sz w:val="20"/>
        </w:rPr>
        <w:t xml:space="preserve"> about</w:t>
      </w:r>
    </w:p>
    <w:p w14:paraId="14615CF1" w14:textId="77777777" w:rsidR="0031780B" w:rsidRDefault="00996AB5">
      <w:pPr>
        <w:spacing w:before="93"/>
        <w:ind w:left="420"/>
        <w:rPr>
          <w:rFonts w:ascii="Times New Roman"/>
          <w:sz w:val="40"/>
        </w:rPr>
      </w:pPr>
      <w:r>
        <w:rPr>
          <w:rFonts w:ascii="Times New Roman"/>
          <w:b/>
          <w:color w:val="4D2D79"/>
          <w:sz w:val="60"/>
        </w:rPr>
        <w:t>17%</w:t>
      </w:r>
      <w:r>
        <w:rPr>
          <w:rFonts w:ascii="Times New Roman"/>
          <w:b/>
          <w:color w:val="4D2D79"/>
          <w:spacing w:val="79"/>
          <w:w w:val="150"/>
          <w:sz w:val="60"/>
        </w:rPr>
        <w:t xml:space="preserve"> </w:t>
      </w:r>
      <w:proofErr w:type="gramStart"/>
      <w:r>
        <w:rPr>
          <w:rFonts w:ascii="Times New Roman"/>
          <w:color w:val="4D2D79"/>
          <w:sz w:val="24"/>
        </w:rPr>
        <w:t>of</w:t>
      </w:r>
      <w:r>
        <w:rPr>
          <w:rFonts w:ascii="Times New Roman"/>
          <w:color w:val="4D2D79"/>
          <w:spacing w:val="41"/>
          <w:sz w:val="24"/>
        </w:rPr>
        <w:t xml:space="preserve">  </w:t>
      </w:r>
      <w:r>
        <w:rPr>
          <w:rFonts w:ascii="Times New Roman"/>
          <w:color w:val="4D2D79"/>
          <w:sz w:val="40"/>
        </w:rPr>
        <w:t>New</w:t>
      </w:r>
      <w:proofErr w:type="gramEnd"/>
      <w:r>
        <w:rPr>
          <w:rFonts w:ascii="Times New Roman"/>
          <w:color w:val="4D2D79"/>
          <w:spacing w:val="53"/>
          <w:w w:val="150"/>
          <w:sz w:val="40"/>
        </w:rPr>
        <w:t xml:space="preserve"> </w:t>
      </w:r>
      <w:r>
        <w:rPr>
          <w:rFonts w:ascii="Times New Roman"/>
          <w:color w:val="4D2D79"/>
          <w:spacing w:val="-2"/>
          <w:sz w:val="40"/>
        </w:rPr>
        <w:t>Zealanders</w:t>
      </w:r>
    </w:p>
    <w:p w14:paraId="763743D8" w14:textId="77777777" w:rsidR="0031780B" w:rsidRDefault="00996AB5">
      <w:pPr>
        <w:spacing w:before="61"/>
        <w:ind w:left="420"/>
        <w:rPr>
          <w:sz w:val="20"/>
        </w:rPr>
      </w:pPr>
      <w:r>
        <w:rPr>
          <w:color w:val="4D2D79"/>
          <w:spacing w:val="-5"/>
          <w:sz w:val="20"/>
        </w:rPr>
        <w:t>or</w:t>
      </w:r>
    </w:p>
    <w:p w14:paraId="41329B72" w14:textId="77777777" w:rsidR="0031780B" w:rsidRDefault="00996AB5">
      <w:pPr>
        <w:spacing w:before="59"/>
        <w:ind w:left="420"/>
        <w:rPr>
          <w:rFonts w:ascii="Times New Roman"/>
          <w:sz w:val="40"/>
        </w:rPr>
      </w:pPr>
      <w:r>
        <w:rPr>
          <w:rFonts w:ascii="Times New Roman"/>
          <w:b/>
          <w:color w:val="4D2D79"/>
          <w:w w:val="110"/>
          <w:sz w:val="60"/>
        </w:rPr>
        <w:t>851,000</w:t>
      </w:r>
      <w:r>
        <w:rPr>
          <w:rFonts w:ascii="Times New Roman"/>
          <w:b/>
          <w:color w:val="4D2D79"/>
          <w:spacing w:val="22"/>
          <w:w w:val="120"/>
          <w:sz w:val="60"/>
        </w:rPr>
        <w:t xml:space="preserve"> </w:t>
      </w:r>
      <w:r>
        <w:rPr>
          <w:rFonts w:ascii="Times New Roman"/>
          <w:color w:val="4D2D79"/>
          <w:spacing w:val="-2"/>
          <w:w w:val="120"/>
          <w:sz w:val="40"/>
        </w:rPr>
        <w:t>people</w:t>
      </w:r>
    </w:p>
    <w:p w14:paraId="4D82467F" w14:textId="77777777" w:rsidR="0031780B" w:rsidRDefault="00996AB5">
      <w:pPr>
        <w:spacing w:before="213" w:line="261" w:lineRule="auto"/>
        <w:ind w:left="447" w:right="1247"/>
        <w:rPr>
          <w:sz w:val="20"/>
        </w:rPr>
      </w:pPr>
      <w:r>
        <w:rPr>
          <w:color w:val="4D2D79"/>
          <w:sz w:val="20"/>
        </w:rPr>
        <w:t>It includes about 753,000 adults (18% of adults aged</w:t>
      </w:r>
      <w:r>
        <w:rPr>
          <w:color w:val="4D2D79"/>
          <w:spacing w:val="-12"/>
          <w:sz w:val="20"/>
        </w:rPr>
        <w:t xml:space="preserve"> </w:t>
      </w:r>
      <w:r>
        <w:rPr>
          <w:color w:val="4D2D79"/>
          <w:sz w:val="20"/>
        </w:rPr>
        <w:t>15</w:t>
      </w:r>
      <w:r>
        <w:rPr>
          <w:color w:val="4D2D79"/>
          <w:spacing w:val="-12"/>
          <w:sz w:val="20"/>
        </w:rPr>
        <w:t xml:space="preserve"> </w:t>
      </w:r>
      <w:r>
        <w:rPr>
          <w:color w:val="4D2D79"/>
          <w:sz w:val="20"/>
        </w:rPr>
        <w:t>years</w:t>
      </w:r>
      <w:r>
        <w:rPr>
          <w:color w:val="4D2D79"/>
          <w:spacing w:val="-12"/>
          <w:sz w:val="20"/>
        </w:rPr>
        <w:t xml:space="preserve"> </w:t>
      </w:r>
      <w:r>
        <w:rPr>
          <w:color w:val="4D2D79"/>
          <w:sz w:val="20"/>
        </w:rPr>
        <w:t>and</w:t>
      </w:r>
      <w:r>
        <w:rPr>
          <w:color w:val="4D2D79"/>
          <w:spacing w:val="-12"/>
          <w:sz w:val="20"/>
        </w:rPr>
        <w:t xml:space="preserve"> </w:t>
      </w:r>
      <w:r>
        <w:rPr>
          <w:color w:val="4D2D79"/>
          <w:sz w:val="20"/>
        </w:rPr>
        <w:t>over)</w:t>
      </w:r>
      <w:r>
        <w:rPr>
          <w:color w:val="4D2D79"/>
          <w:spacing w:val="-12"/>
          <w:sz w:val="20"/>
        </w:rPr>
        <w:t xml:space="preserve"> </w:t>
      </w:r>
      <w:r>
        <w:rPr>
          <w:color w:val="4D2D79"/>
          <w:sz w:val="20"/>
        </w:rPr>
        <w:t>and</w:t>
      </w:r>
      <w:r>
        <w:rPr>
          <w:color w:val="4D2D79"/>
          <w:spacing w:val="-12"/>
          <w:sz w:val="20"/>
        </w:rPr>
        <w:t xml:space="preserve"> </w:t>
      </w:r>
      <w:r>
        <w:rPr>
          <w:color w:val="4D2D79"/>
          <w:sz w:val="20"/>
        </w:rPr>
        <w:t>about</w:t>
      </w:r>
      <w:r>
        <w:rPr>
          <w:color w:val="4D2D79"/>
          <w:spacing w:val="-12"/>
          <w:sz w:val="20"/>
        </w:rPr>
        <w:t xml:space="preserve"> </w:t>
      </w:r>
      <w:r>
        <w:rPr>
          <w:color w:val="4D2D79"/>
          <w:sz w:val="20"/>
        </w:rPr>
        <w:t>98,000</w:t>
      </w:r>
      <w:r>
        <w:rPr>
          <w:color w:val="4D2D79"/>
          <w:spacing w:val="-12"/>
          <w:sz w:val="20"/>
        </w:rPr>
        <w:t xml:space="preserve"> </w:t>
      </w:r>
      <w:r>
        <w:rPr>
          <w:color w:val="4D2D79"/>
          <w:sz w:val="20"/>
        </w:rPr>
        <w:t>children (10% of children aged 0 to 14 years).</w:t>
      </w:r>
    </w:p>
    <w:p w14:paraId="19D74710" w14:textId="77777777" w:rsidR="0031780B" w:rsidRDefault="0031780B">
      <w:pPr>
        <w:spacing w:line="261" w:lineRule="auto"/>
        <w:rPr>
          <w:sz w:val="20"/>
        </w:rPr>
        <w:sectPr w:rsidR="0031780B">
          <w:type w:val="continuous"/>
          <w:pgSz w:w="11910" w:h="16840"/>
          <w:pgMar w:top="260" w:right="425" w:bottom="280" w:left="708" w:header="0" w:footer="543" w:gutter="0"/>
          <w:cols w:num="2" w:space="720" w:equalWidth="0">
            <w:col w:w="3674" w:space="924"/>
            <w:col w:w="6179"/>
          </w:cols>
        </w:sectPr>
      </w:pPr>
    </w:p>
    <w:p w14:paraId="72CDEAE1" w14:textId="77777777" w:rsidR="0031780B" w:rsidRDefault="0031780B">
      <w:pPr>
        <w:pStyle w:val="BodyText"/>
        <w:rPr>
          <w:sz w:val="26"/>
        </w:rPr>
      </w:pPr>
    </w:p>
    <w:p w14:paraId="60B8B12C" w14:textId="77777777" w:rsidR="0031780B" w:rsidRDefault="0031780B">
      <w:pPr>
        <w:pStyle w:val="BodyText"/>
        <w:rPr>
          <w:sz w:val="26"/>
        </w:rPr>
      </w:pPr>
    </w:p>
    <w:p w14:paraId="2871D381" w14:textId="77777777" w:rsidR="0031780B" w:rsidRDefault="0031780B">
      <w:pPr>
        <w:pStyle w:val="BodyText"/>
        <w:spacing w:before="33"/>
        <w:rPr>
          <w:sz w:val="26"/>
        </w:rPr>
      </w:pPr>
    </w:p>
    <w:p w14:paraId="31CBD2A2" w14:textId="77777777" w:rsidR="0031780B" w:rsidRDefault="00996AB5">
      <w:pPr>
        <w:pStyle w:val="Heading9"/>
        <w:spacing w:before="1"/>
        <w:ind w:left="425"/>
        <w:rPr>
          <w:position w:val="9"/>
          <w:sz w:val="15"/>
        </w:rPr>
      </w:pPr>
      <w:r>
        <w:rPr>
          <w:color w:val="4D2D79"/>
          <w:w w:val="90"/>
        </w:rPr>
        <w:t>Disability</w:t>
      </w:r>
      <w:r>
        <w:rPr>
          <w:color w:val="4D2D79"/>
          <w:spacing w:val="26"/>
        </w:rPr>
        <w:t xml:space="preserve"> </w:t>
      </w:r>
      <w:r>
        <w:rPr>
          <w:color w:val="4D2D79"/>
          <w:spacing w:val="-2"/>
          <w:w w:val="95"/>
        </w:rPr>
        <w:t>rates</w:t>
      </w:r>
      <w:r>
        <w:rPr>
          <w:color w:val="4D2D79"/>
          <w:spacing w:val="-2"/>
          <w:w w:val="95"/>
          <w:position w:val="9"/>
          <w:sz w:val="15"/>
        </w:rPr>
        <w:t>1</w:t>
      </w:r>
    </w:p>
    <w:p w14:paraId="735C515D" w14:textId="77777777" w:rsidR="0031780B" w:rsidRDefault="00996AB5">
      <w:pPr>
        <w:pStyle w:val="BodyText"/>
        <w:spacing w:before="209" w:line="278" w:lineRule="auto"/>
        <w:ind w:left="425" w:right="1351"/>
      </w:pPr>
      <w:r>
        <w:rPr>
          <w:color w:val="253F51"/>
        </w:rPr>
        <w:t>There</w:t>
      </w:r>
      <w:r>
        <w:rPr>
          <w:color w:val="253F51"/>
          <w:spacing w:val="-1"/>
        </w:rPr>
        <w:t xml:space="preserve"> </w:t>
      </w:r>
      <w:r>
        <w:rPr>
          <w:color w:val="253F51"/>
        </w:rPr>
        <w:t>are</w:t>
      </w:r>
      <w:r>
        <w:rPr>
          <w:color w:val="253F51"/>
          <w:spacing w:val="-1"/>
        </w:rPr>
        <w:t xml:space="preserve"> </w:t>
      </w:r>
      <w:r>
        <w:rPr>
          <w:color w:val="253F51"/>
        </w:rPr>
        <w:t>different</w:t>
      </w:r>
      <w:r>
        <w:rPr>
          <w:color w:val="253F51"/>
          <w:spacing w:val="-1"/>
        </w:rPr>
        <w:t xml:space="preserve"> </w:t>
      </w:r>
      <w:r>
        <w:rPr>
          <w:color w:val="253F51"/>
        </w:rPr>
        <w:t>rates</w:t>
      </w:r>
      <w:r>
        <w:rPr>
          <w:color w:val="253F51"/>
          <w:spacing w:val="-1"/>
        </w:rPr>
        <w:t xml:space="preserve"> </w:t>
      </w:r>
      <w:r>
        <w:rPr>
          <w:color w:val="253F51"/>
        </w:rPr>
        <w:t>of</w:t>
      </w:r>
      <w:r>
        <w:rPr>
          <w:color w:val="253F51"/>
          <w:spacing w:val="-1"/>
        </w:rPr>
        <w:t xml:space="preserve"> </w:t>
      </w:r>
      <w:r>
        <w:rPr>
          <w:color w:val="253F51"/>
        </w:rPr>
        <w:t>disability</w:t>
      </w:r>
      <w:r>
        <w:rPr>
          <w:color w:val="253F51"/>
          <w:spacing w:val="-1"/>
        </w:rPr>
        <w:t xml:space="preserve"> </w:t>
      </w:r>
      <w:r>
        <w:rPr>
          <w:color w:val="253F51"/>
        </w:rPr>
        <w:t>among</w:t>
      </w:r>
      <w:r>
        <w:rPr>
          <w:color w:val="253F51"/>
          <w:spacing w:val="-1"/>
        </w:rPr>
        <w:t xml:space="preserve"> </w:t>
      </w:r>
      <w:r>
        <w:rPr>
          <w:color w:val="253F51"/>
        </w:rPr>
        <w:t>different</w:t>
      </w:r>
      <w:r>
        <w:rPr>
          <w:color w:val="253F51"/>
          <w:spacing w:val="-1"/>
        </w:rPr>
        <w:t xml:space="preserve"> </w:t>
      </w:r>
      <w:r>
        <w:rPr>
          <w:color w:val="253F51"/>
        </w:rPr>
        <w:t>groups</w:t>
      </w:r>
      <w:r>
        <w:rPr>
          <w:color w:val="253F51"/>
          <w:spacing w:val="-1"/>
        </w:rPr>
        <w:t xml:space="preserve"> </w:t>
      </w:r>
      <w:r>
        <w:rPr>
          <w:color w:val="253F51"/>
        </w:rPr>
        <w:t>of</w:t>
      </w:r>
      <w:r>
        <w:rPr>
          <w:color w:val="253F51"/>
          <w:spacing w:val="-1"/>
        </w:rPr>
        <w:t xml:space="preserve"> </w:t>
      </w:r>
      <w:r>
        <w:rPr>
          <w:color w:val="253F51"/>
        </w:rPr>
        <w:t>people.</w:t>
      </w:r>
      <w:r>
        <w:rPr>
          <w:color w:val="253F51"/>
          <w:spacing w:val="-1"/>
        </w:rPr>
        <w:t xml:space="preserve"> </w:t>
      </w:r>
      <w:r>
        <w:rPr>
          <w:color w:val="253F51"/>
        </w:rPr>
        <w:t>For</w:t>
      </w:r>
      <w:r>
        <w:rPr>
          <w:color w:val="253F51"/>
          <w:spacing w:val="-1"/>
        </w:rPr>
        <w:t xml:space="preserve"> </w:t>
      </w:r>
      <w:r>
        <w:rPr>
          <w:color w:val="253F51"/>
        </w:rPr>
        <w:t xml:space="preserve">example, </w:t>
      </w:r>
      <w:r>
        <w:rPr>
          <w:color w:val="253F51"/>
          <w:w w:val="105"/>
        </w:rPr>
        <w:t>the survey found that:</w:t>
      </w:r>
    </w:p>
    <w:p w14:paraId="37AA45B0" w14:textId="77777777" w:rsidR="0031780B" w:rsidRDefault="0031780B">
      <w:pPr>
        <w:pStyle w:val="BodyText"/>
        <w:spacing w:before="9"/>
        <w:rPr>
          <w:sz w:val="20"/>
        </w:rPr>
      </w:pPr>
    </w:p>
    <w:p w14:paraId="1A402FCE" w14:textId="77777777" w:rsidR="0031780B" w:rsidRDefault="0031780B">
      <w:pPr>
        <w:pStyle w:val="BodyText"/>
        <w:rPr>
          <w:sz w:val="20"/>
        </w:rPr>
        <w:sectPr w:rsidR="0031780B">
          <w:type w:val="continuous"/>
          <w:pgSz w:w="11910" w:h="16840"/>
          <w:pgMar w:top="260" w:right="425" w:bottom="280" w:left="708" w:header="0" w:footer="543" w:gutter="0"/>
          <w:cols w:space="720"/>
        </w:sectPr>
      </w:pPr>
    </w:p>
    <w:p w14:paraId="2B76B486" w14:textId="77777777" w:rsidR="0031780B" w:rsidRDefault="00996AB5">
      <w:pPr>
        <w:spacing w:before="123" w:line="261" w:lineRule="auto"/>
        <w:ind w:left="425"/>
        <w:rPr>
          <w:sz w:val="20"/>
        </w:rPr>
      </w:pPr>
      <w:r>
        <w:rPr>
          <w:color w:val="4D2D79"/>
          <w:sz w:val="20"/>
        </w:rPr>
        <w:t>Overall,</w:t>
      </w:r>
      <w:r>
        <w:rPr>
          <w:color w:val="4D2D79"/>
          <w:spacing w:val="-14"/>
          <w:sz w:val="20"/>
        </w:rPr>
        <w:t xml:space="preserve"> </w:t>
      </w:r>
      <w:r>
        <w:rPr>
          <w:color w:val="4D2D79"/>
          <w:sz w:val="20"/>
        </w:rPr>
        <w:t>females</w:t>
      </w:r>
      <w:r>
        <w:rPr>
          <w:color w:val="4D2D79"/>
          <w:spacing w:val="-14"/>
          <w:sz w:val="20"/>
        </w:rPr>
        <w:t xml:space="preserve"> </w:t>
      </w:r>
      <w:r>
        <w:rPr>
          <w:color w:val="4D2D79"/>
          <w:sz w:val="20"/>
        </w:rPr>
        <w:t>had</w:t>
      </w:r>
      <w:r>
        <w:rPr>
          <w:color w:val="4D2D79"/>
          <w:spacing w:val="-13"/>
          <w:sz w:val="20"/>
        </w:rPr>
        <w:t xml:space="preserve"> </w:t>
      </w:r>
      <w:r>
        <w:rPr>
          <w:color w:val="4D2D79"/>
          <w:sz w:val="20"/>
        </w:rPr>
        <w:t>a</w:t>
      </w:r>
      <w:r>
        <w:rPr>
          <w:color w:val="4D2D79"/>
          <w:spacing w:val="-14"/>
          <w:sz w:val="20"/>
        </w:rPr>
        <w:t xml:space="preserve"> </w:t>
      </w:r>
      <w:r>
        <w:rPr>
          <w:color w:val="4D2D79"/>
          <w:sz w:val="20"/>
        </w:rPr>
        <w:t>higher</w:t>
      </w:r>
      <w:r>
        <w:rPr>
          <w:color w:val="4D2D79"/>
          <w:spacing w:val="-14"/>
          <w:sz w:val="20"/>
        </w:rPr>
        <w:t xml:space="preserve"> </w:t>
      </w:r>
      <w:r>
        <w:rPr>
          <w:color w:val="4D2D79"/>
          <w:sz w:val="20"/>
        </w:rPr>
        <w:t>disability</w:t>
      </w:r>
      <w:r>
        <w:rPr>
          <w:color w:val="4D2D79"/>
          <w:spacing w:val="-13"/>
          <w:sz w:val="20"/>
        </w:rPr>
        <w:t xml:space="preserve"> </w:t>
      </w:r>
      <w:r>
        <w:rPr>
          <w:color w:val="4D2D79"/>
          <w:sz w:val="20"/>
        </w:rPr>
        <w:t>rate than males</w:t>
      </w:r>
    </w:p>
    <w:p w14:paraId="03F8457C" w14:textId="77777777" w:rsidR="0031780B" w:rsidRDefault="00996AB5">
      <w:pPr>
        <w:spacing w:before="156"/>
        <w:ind w:left="567"/>
        <w:rPr>
          <w:sz w:val="20"/>
        </w:rPr>
      </w:pPr>
      <w:r>
        <w:rPr>
          <w:color w:val="4D2D79"/>
          <w:spacing w:val="-2"/>
          <w:sz w:val="20"/>
        </w:rPr>
        <w:t>Females</w:t>
      </w:r>
    </w:p>
    <w:p w14:paraId="668E607D" w14:textId="77777777" w:rsidR="0031780B" w:rsidRDefault="0031780B">
      <w:pPr>
        <w:pStyle w:val="BodyText"/>
        <w:spacing w:before="10"/>
        <w:rPr>
          <w:sz w:val="20"/>
        </w:rPr>
      </w:pPr>
    </w:p>
    <w:p w14:paraId="7F188F52" w14:textId="77777777" w:rsidR="0031780B" w:rsidRDefault="00996AB5">
      <w:pPr>
        <w:pStyle w:val="Heading7"/>
        <w:spacing w:before="0"/>
        <w:ind w:left="1523"/>
      </w:pPr>
      <w:r>
        <w:rPr>
          <w:color w:val="4D2D79"/>
          <w:spacing w:val="-5"/>
        </w:rPr>
        <w:t>18%</w:t>
      </w:r>
    </w:p>
    <w:p w14:paraId="6C3F3CEA" w14:textId="77777777" w:rsidR="0031780B" w:rsidRDefault="00996AB5">
      <w:pPr>
        <w:spacing w:before="282"/>
        <w:ind w:left="567"/>
        <w:rPr>
          <w:sz w:val="20"/>
        </w:rPr>
      </w:pPr>
      <w:r>
        <w:rPr>
          <w:color w:val="4D2D79"/>
          <w:spacing w:val="-2"/>
          <w:sz w:val="20"/>
        </w:rPr>
        <w:t>Males</w:t>
      </w:r>
    </w:p>
    <w:p w14:paraId="5110CE39" w14:textId="77777777" w:rsidR="0031780B" w:rsidRDefault="00996AB5">
      <w:pPr>
        <w:pStyle w:val="Heading7"/>
        <w:ind w:left="1387"/>
      </w:pPr>
      <w:r>
        <w:rPr>
          <w:color w:val="4D2D79"/>
          <w:spacing w:val="-5"/>
        </w:rPr>
        <w:t>15%</w:t>
      </w:r>
    </w:p>
    <w:p w14:paraId="0CC44C3C" w14:textId="77777777" w:rsidR="0031780B" w:rsidRDefault="00996AB5">
      <w:pPr>
        <w:spacing w:before="123" w:line="261" w:lineRule="auto"/>
        <w:ind w:left="425" w:right="1414"/>
        <w:rPr>
          <w:sz w:val="20"/>
        </w:rPr>
      </w:pPr>
      <w:r>
        <w:br w:type="column"/>
      </w:r>
      <w:r>
        <w:rPr>
          <w:color w:val="4D2D79"/>
          <w:sz w:val="20"/>
        </w:rPr>
        <w:t>For</w:t>
      </w:r>
      <w:r>
        <w:rPr>
          <w:color w:val="4D2D79"/>
          <w:spacing w:val="-12"/>
          <w:sz w:val="20"/>
        </w:rPr>
        <w:t xml:space="preserve"> </w:t>
      </w:r>
      <w:r>
        <w:rPr>
          <w:color w:val="4D2D79"/>
          <w:sz w:val="20"/>
        </w:rPr>
        <w:t>children,</w:t>
      </w:r>
      <w:r>
        <w:rPr>
          <w:color w:val="4D2D79"/>
          <w:spacing w:val="-12"/>
          <w:sz w:val="20"/>
        </w:rPr>
        <w:t xml:space="preserve"> </w:t>
      </w:r>
      <w:r>
        <w:rPr>
          <w:color w:val="4D2D79"/>
          <w:sz w:val="20"/>
        </w:rPr>
        <w:t>boys</w:t>
      </w:r>
      <w:r>
        <w:rPr>
          <w:color w:val="4D2D79"/>
          <w:spacing w:val="-11"/>
          <w:sz w:val="20"/>
        </w:rPr>
        <w:t xml:space="preserve"> </w:t>
      </w:r>
      <w:r>
        <w:rPr>
          <w:color w:val="4D2D79"/>
          <w:sz w:val="20"/>
        </w:rPr>
        <w:t>had</w:t>
      </w:r>
      <w:r>
        <w:rPr>
          <w:color w:val="4D2D79"/>
          <w:spacing w:val="-11"/>
          <w:sz w:val="20"/>
        </w:rPr>
        <w:t xml:space="preserve"> </w:t>
      </w:r>
      <w:r>
        <w:rPr>
          <w:color w:val="4D2D79"/>
          <w:sz w:val="20"/>
        </w:rPr>
        <w:t>a</w:t>
      </w:r>
      <w:r>
        <w:rPr>
          <w:color w:val="4D2D79"/>
          <w:spacing w:val="-11"/>
          <w:sz w:val="20"/>
        </w:rPr>
        <w:t xml:space="preserve"> </w:t>
      </w:r>
      <w:r>
        <w:rPr>
          <w:color w:val="4D2D79"/>
          <w:sz w:val="20"/>
        </w:rPr>
        <w:t>higher</w:t>
      </w:r>
      <w:r>
        <w:rPr>
          <w:color w:val="4D2D79"/>
          <w:spacing w:val="-12"/>
          <w:sz w:val="20"/>
        </w:rPr>
        <w:t xml:space="preserve"> </w:t>
      </w:r>
      <w:r>
        <w:rPr>
          <w:color w:val="4D2D79"/>
          <w:sz w:val="20"/>
        </w:rPr>
        <w:t>disability rate than girls</w:t>
      </w:r>
    </w:p>
    <w:p w14:paraId="61AD4002" w14:textId="77777777" w:rsidR="0031780B" w:rsidRDefault="00996AB5">
      <w:pPr>
        <w:spacing w:before="156"/>
        <w:ind w:left="567"/>
        <w:rPr>
          <w:sz w:val="20"/>
        </w:rPr>
      </w:pPr>
      <w:r>
        <w:rPr>
          <w:color w:val="4D2D79"/>
          <w:spacing w:val="-4"/>
          <w:sz w:val="20"/>
        </w:rPr>
        <w:t>Boys</w:t>
      </w:r>
    </w:p>
    <w:p w14:paraId="4E7D7EFE" w14:textId="77777777" w:rsidR="0031780B" w:rsidRDefault="0031780B">
      <w:pPr>
        <w:pStyle w:val="BodyText"/>
        <w:spacing w:before="10"/>
        <w:rPr>
          <w:sz w:val="20"/>
        </w:rPr>
      </w:pPr>
    </w:p>
    <w:p w14:paraId="3F7DB030" w14:textId="77777777" w:rsidR="0031780B" w:rsidRDefault="00996AB5">
      <w:pPr>
        <w:pStyle w:val="Heading7"/>
        <w:spacing w:before="0"/>
        <w:ind w:left="1253"/>
      </w:pPr>
      <w:r>
        <w:rPr>
          <w:color w:val="4D2D79"/>
          <w:spacing w:val="-5"/>
        </w:rPr>
        <w:t>12%</w:t>
      </w:r>
    </w:p>
    <w:p w14:paraId="53DCFA14" w14:textId="77777777" w:rsidR="0031780B" w:rsidRDefault="00996AB5">
      <w:pPr>
        <w:spacing w:before="282"/>
        <w:ind w:left="567"/>
        <w:rPr>
          <w:sz w:val="20"/>
        </w:rPr>
      </w:pPr>
      <w:r>
        <w:rPr>
          <w:color w:val="4D2D79"/>
          <w:spacing w:val="-2"/>
          <w:sz w:val="20"/>
        </w:rPr>
        <w:t>Girls</w:t>
      </w:r>
    </w:p>
    <w:p w14:paraId="5F72A688" w14:textId="77777777" w:rsidR="0031780B" w:rsidRDefault="00996AB5">
      <w:pPr>
        <w:pStyle w:val="Heading7"/>
        <w:ind w:left="1072"/>
      </w:pPr>
      <w:r>
        <w:rPr>
          <w:color w:val="4D2D79"/>
          <w:spacing w:val="-5"/>
        </w:rPr>
        <w:t>8%</w:t>
      </w:r>
    </w:p>
    <w:p w14:paraId="4C6BA45E" w14:textId="77777777" w:rsidR="0031780B" w:rsidRDefault="0031780B">
      <w:pPr>
        <w:pStyle w:val="Heading7"/>
        <w:sectPr w:rsidR="0031780B">
          <w:type w:val="continuous"/>
          <w:pgSz w:w="11910" w:h="16840"/>
          <w:pgMar w:top="260" w:right="425" w:bottom="280" w:left="708" w:header="0" w:footer="543" w:gutter="0"/>
          <w:cols w:num="2" w:space="720" w:equalWidth="0">
            <w:col w:w="4258" w:space="844"/>
            <w:col w:w="5675"/>
          </w:cols>
        </w:sectPr>
      </w:pPr>
    </w:p>
    <w:p w14:paraId="588D98BE" w14:textId="77777777" w:rsidR="0031780B" w:rsidRDefault="0031780B">
      <w:pPr>
        <w:pStyle w:val="BodyText"/>
        <w:spacing w:before="202"/>
        <w:rPr>
          <w:sz w:val="20"/>
        </w:rPr>
      </w:pPr>
    </w:p>
    <w:p w14:paraId="4B298EC2" w14:textId="77777777" w:rsidR="0031780B" w:rsidRDefault="0031780B">
      <w:pPr>
        <w:pStyle w:val="BodyText"/>
        <w:rPr>
          <w:sz w:val="20"/>
        </w:rPr>
        <w:sectPr w:rsidR="0031780B">
          <w:type w:val="continuous"/>
          <w:pgSz w:w="11910" w:h="16840"/>
          <w:pgMar w:top="260" w:right="425" w:bottom="280" w:left="708" w:header="0" w:footer="543" w:gutter="0"/>
          <w:cols w:space="720"/>
        </w:sectPr>
      </w:pPr>
    </w:p>
    <w:p w14:paraId="14568B3C" w14:textId="77777777" w:rsidR="0031780B" w:rsidRDefault="00996AB5" w:rsidP="00C75DF4">
      <w:pPr>
        <w:spacing w:line="261" w:lineRule="auto"/>
        <w:ind w:left="425"/>
        <w:rPr>
          <w:sz w:val="20"/>
        </w:rPr>
      </w:pPr>
      <w:r>
        <w:rPr>
          <w:color w:val="4D2D79"/>
          <w:sz w:val="20"/>
        </w:rPr>
        <w:t>Older</w:t>
      </w:r>
      <w:r>
        <w:rPr>
          <w:color w:val="4D2D79"/>
          <w:spacing w:val="-14"/>
          <w:sz w:val="20"/>
        </w:rPr>
        <w:t xml:space="preserve"> </w:t>
      </w:r>
      <w:r>
        <w:rPr>
          <w:color w:val="4D2D79"/>
          <w:sz w:val="20"/>
        </w:rPr>
        <w:t>people</w:t>
      </w:r>
      <w:r>
        <w:rPr>
          <w:color w:val="4D2D79"/>
          <w:spacing w:val="-14"/>
          <w:sz w:val="20"/>
        </w:rPr>
        <w:t xml:space="preserve"> </w:t>
      </w:r>
      <w:r>
        <w:rPr>
          <w:color w:val="4D2D79"/>
          <w:sz w:val="20"/>
        </w:rPr>
        <w:t>aged</w:t>
      </w:r>
      <w:r>
        <w:rPr>
          <w:color w:val="4D2D79"/>
          <w:spacing w:val="-14"/>
          <w:sz w:val="20"/>
        </w:rPr>
        <w:t xml:space="preserve"> </w:t>
      </w:r>
      <w:r>
        <w:rPr>
          <w:color w:val="4D2D79"/>
          <w:sz w:val="20"/>
        </w:rPr>
        <w:t>65</w:t>
      </w:r>
      <w:r>
        <w:rPr>
          <w:color w:val="4D2D79"/>
          <w:spacing w:val="-14"/>
          <w:sz w:val="20"/>
        </w:rPr>
        <w:t xml:space="preserve"> </w:t>
      </w:r>
      <w:r>
        <w:rPr>
          <w:color w:val="4D2D79"/>
          <w:sz w:val="20"/>
        </w:rPr>
        <w:t>years</w:t>
      </w:r>
      <w:r>
        <w:rPr>
          <w:color w:val="4D2D79"/>
          <w:spacing w:val="-14"/>
          <w:sz w:val="20"/>
        </w:rPr>
        <w:t xml:space="preserve"> </w:t>
      </w:r>
      <w:r>
        <w:rPr>
          <w:color w:val="4D2D79"/>
          <w:sz w:val="20"/>
        </w:rPr>
        <w:t>and</w:t>
      </w:r>
      <w:r>
        <w:rPr>
          <w:color w:val="4D2D79"/>
          <w:spacing w:val="-14"/>
          <w:sz w:val="20"/>
        </w:rPr>
        <w:t xml:space="preserve"> </w:t>
      </w:r>
      <w:r>
        <w:rPr>
          <w:color w:val="4D2D79"/>
          <w:sz w:val="20"/>
        </w:rPr>
        <w:t>over</w:t>
      </w:r>
      <w:r>
        <w:rPr>
          <w:color w:val="4D2D79"/>
          <w:spacing w:val="-14"/>
          <w:sz w:val="20"/>
        </w:rPr>
        <w:t xml:space="preserve"> </w:t>
      </w:r>
      <w:r>
        <w:rPr>
          <w:color w:val="4D2D79"/>
          <w:sz w:val="20"/>
        </w:rPr>
        <w:t>had</w:t>
      </w:r>
      <w:r>
        <w:rPr>
          <w:color w:val="4D2D79"/>
          <w:spacing w:val="-14"/>
          <w:sz w:val="20"/>
        </w:rPr>
        <w:t xml:space="preserve"> </w:t>
      </w:r>
      <w:r>
        <w:rPr>
          <w:color w:val="4D2D79"/>
          <w:sz w:val="20"/>
        </w:rPr>
        <w:t>a</w:t>
      </w:r>
      <w:r>
        <w:rPr>
          <w:color w:val="4D2D79"/>
          <w:spacing w:val="-14"/>
          <w:sz w:val="20"/>
        </w:rPr>
        <w:t xml:space="preserve"> </w:t>
      </w:r>
      <w:r>
        <w:rPr>
          <w:color w:val="4D2D79"/>
          <w:sz w:val="20"/>
        </w:rPr>
        <w:t>higher disability rate than younger adults</w:t>
      </w:r>
    </w:p>
    <w:p w14:paraId="57283FB5" w14:textId="77777777" w:rsidR="0031780B" w:rsidRDefault="00996AB5" w:rsidP="00C75DF4">
      <w:pPr>
        <w:spacing w:before="120"/>
        <w:ind w:left="567"/>
        <w:rPr>
          <w:sz w:val="20"/>
        </w:rPr>
      </w:pPr>
      <w:r>
        <w:rPr>
          <w:color w:val="4D2D79"/>
          <w:sz w:val="20"/>
        </w:rPr>
        <w:t>65</w:t>
      </w:r>
      <w:r>
        <w:rPr>
          <w:color w:val="4D2D79"/>
          <w:spacing w:val="-11"/>
          <w:sz w:val="20"/>
        </w:rPr>
        <w:t xml:space="preserve"> </w:t>
      </w:r>
      <w:r>
        <w:rPr>
          <w:color w:val="4D2D79"/>
          <w:sz w:val="20"/>
        </w:rPr>
        <w:t>years</w:t>
      </w:r>
      <w:r>
        <w:rPr>
          <w:color w:val="4D2D79"/>
          <w:spacing w:val="-10"/>
          <w:sz w:val="20"/>
        </w:rPr>
        <w:t xml:space="preserve"> </w:t>
      </w:r>
      <w:r>
        <w:rPr>
          <w:color w:val="4D2D79"/>
          <w:sz w:val="20"/>
        </w:rPr>
        <w:t>and</w:t>
      </w:r>
      <w:r>
        <w:rPr>
          <w:color w:val="4D2D79"/>
          <w:spacing w:val="-11"/>
          <w:sz w:val="20"/>
        </w:rPr>
        <w:t xml:space="preserve"> </w:t>
      </w:r>
      <w:r>
        <w:rPr>
          <w:color w:val="4D2D79"/>
          <w:spacing w:val="-4"/>
          <w:sz w:val="20"/>
        </w:rPr>
        <w:t>over</w:t>
      </w:r>
    </w:p>
    <w:p w14:paraId="3E20E476" w14:textId="77777777" w:rsidR="0031780B" w:rsidRDefault="00996AB5">
      <w:pPr>
        <w:pStyle w:val="Heading7"/>
        <w:jc w:val="center"/>
      </w:pPr>
      <w:r>
        <w:rPr>
          <w:color w:val="4D2D79"/>
          <w:spacing w:val="-5"/>
        </w:rPr>
        <w:t>35%</w:t>
      </w:r>
    </w:p>
    <w:p w14:paraId="0EE95751" w14:textId="77777777" w:rsidR="0031780B" w:rsidRDefault="00996AB5">
      <w:pPr>
        <w:spacing w:before="319"/>
        <w:ind w:left="567"/>
        <w:rPr>
          <w:sz w:val="20"/>
        </w:rPr>
      </w:pPr>
      <w:r>
        <w:rPr>
          <w:color w:val="4D2D79"/>
          <w:sz w:val="20"/>
        </w:rPr>
        <w:t>45</w:t>
      </w:r>
      <w:r>
        <w:rPr>
          <w:color w:val="4D2D79"/>
          <w:spacing w:val="-4"/>
          <w:sz w:val="20"/>
        </w:rPr>
        <w:t xml:space="preserve"> </w:t>
      </w:r>
      <w:r>
        <w:rPr>
          <w:color w:val="4D2D79"/>
          <w:sz w:val="20"/>
        </w:rPr>
        <w:t>to</w:t>
      </w:r>
      <w:r>
        <w:rPr>
          <w:color w:val="4D2D79"/>
          <w:spacing w:val="-4"/>
          <w:sz w:val="20"/>
        </w:rPr>
        <w:t xml:space="preserve"> </w:t>
      </w:r>
      <w:r>
        <w:rPr>
          <w:color w:val="4D2D79"/>
          <w:sz w:val="20"/>
        </w:rPr>
        <w:t>64</w:t>
      </w:r>
      <w:r>
        <w:rPr>
          <w:color w:val="4D2D79"/>
          <w:spacing w:val="-3"/>
          <w:sz w:val="20"/>
        </w:rPr>
        <w:t xml:space="preserve"> </w:t>
      </w:r>
      <w:r>
        <w:rPr>
          <w:color w:val="4D2D79"/>
          <w:spacing w:val="-4"/>
          <w:sz w:val="20"/>
        </w:rPr>
        <w:t>years</w:t>
      </w:r>
    </w:p>
    <w:p w14:paraId="28C766BD" w14:textId="77777777" w:rsidR="0031780B" w:rsidRDefault="00996AB5">
      <w:pPr>
        <w:pStyle w:val="Heading7"/>
        <w:ind w:left="1478"/>
      </w:pPr>
      <w:r>
        <w:rPr>
          <w:color w:val="4D2D79"/>
          <w:spacing w:val="-5"/>
        </w:rPr>
        <w:t>17%</w:t>
      </w:r>
    </w:p>
    <w:p w14:paraId="04BD2FDD" w14:textId="77777777" w:rsidR="0031780B" w:rsidRDefault="00996AB5">
      <w:pPr>
        <w:spacing w:before="296"/>
        <w:ind w:left="567"/>
        <w:rPr>
          <w:sz w:val="20"/>
        </w:rPr>
      </w:pPr>
      <w:r>
        <w:rPr>
          <w:color w:val="4D2D79"/>
          <w:sz w:val="20"/>
        </w:rPr>
        <w:t>15</w:t>
      </w:r>
      <w:r>
        <w:rPr>
          <w:color w:val="4D2D79"/>
          <w:spacing w:val="-4"/>
          <w:sz w:val="20"/>
        </w:rPr>
        <w:t xml:space="preserve"> </w:t>
      </w:r>
      <w:r>
        <w:rPr>
          <w:color w:val="4D2D79"/>
          <w:sz w:val="20"/>
        </w:rPr>
        <w:t>to</w:t>
      </w:r>
      <w:r>
        <w:rPr>
          <w:color w:val="4D2D79"/>
          <w:spacing w:val="-4"/>
          <w:sz w:val="20"/>
        </w:rPr>
        <w:t xml:space="preserve"> </w:t>
      </w:r>
      <w:r>
        <w:rPr>
          <w:color w:val="4D2D79"/>
          <w:sz w:val="20"/>
        </w:rPr>
        <w:t>44</w:t>
      </w:r>
      <w:r>
        <w:rPr>
          <w:color w:val="4D2D79"/>
          <w:spacing w:val="-3"/>
          <w:sz w:val="20"/>
        </w:rPr>
        <w:t xml:space="preserve"> </w:t>
      </w:r>
      <w:r>
        <w:rPr>
          <w:color w:val="4D2D79"/>
          <w:spacing w:val="-4"/>
          <w:sz w:val="20"/>
        </w:rPr>
        <w:t>years</w:t>
      </w:r>
    </w:p>
    <w:p w14:paraId="68E1E489" w14:textId="77777777" w:rsidR="0031780B" w:rsidRDefault="00996AB5">
      <w:pPr>
        <w:pStyle w:val="Heading7"/>
        <w:ind w:left="1251"/>
      </w:pPr>
      <w:r>
        <w:rPr>
          <w:color w:val="4D2D79"/>
          <w:spacing w:val="-5"/>
        </w:rPr>
        <w:t>12%</w:t>
      </w:r>
    </w:p>
    <w:p w14:paraId="26BEE34F" w14:textId="2BDD6ED6" w:rsidR="0031780B" w:rsidRDefault="00996AB5" w:rsidP="00C75DF4">
      <w:pPr>
        <w:ind w:left="425"/>
        <w:rPr>
          <w:sz w:val="20"/>
        </w:rPr>
      </w:pPr>
      <w:r>
        <w:br w:type="column"/>
      </w:r>
      <w:r>
        <w:rPr>
          <w:color w:val="4D2D79"/>
          <w:sz w:val="20"/>
        </w:rPr>
        <w:t>Age-adjusted</w:t>
      </w:r>
      <w:r>
        <w:rPr>
          <w:color w:val="4D2D79"/>
          <w:spacing w:val="-5"/>
          <w:sz w:val="20"/>
        </w:rPr>
        <w:t xml:space="preserve"> </w:t>
      </w:r>
      <w:r>
        <w:rPr>
          <w:color w:val="4D2D79"/>
          <w:sz w:val="20"/>
        </w:rPr>
        <w:t>disability</w:t>
      </w:r>
      <w:r>
        <w:rPr>
          <w:color w:val="4D2D79"/>
          <w:spacing w:val="-5"/>
          <w:sz w:val="20"/>
        </w:rPr>
        <w:t xml:space="preserve"> </w:t>
      </w:r>
      <w:r>
        <w:rPr>
          <w:color w:val="4D2D79"/>
          <w:spacing w:val="-2"/>
          <w:sz w:val="20"/>
        </w:rPr>
        <w:t>rate</w:t>
      </w:r>
    </w:p>
    <w:p w14:paraId="20261CCC" w14:textId="77777777" w:rsidR="00C75DF4" w:rsidRDefault="00C75DF4" w:rsidP="00C75DF4">
      <w:pPr>
        <w:ind w:left="567"/>
        <w:rPr>
          <w:color w:val="4D2D79"/>
          <w:spacing w:val="-2"/>
          <w:sz w:val="20"/>
        </w:rPr>
      </w:pPr>
    </w:p>
    <w:p w14:paraId="04231ACE" w14:textId="712B87D6" w:rsidR="0031780B" w:rsidRDefault="00996AB5" w:rsidP="00C75DF4">
      <w:pPr>
        <w:spacing w:before="120"/>
        <w:ind w:left="567"/>
        <w:rPr>
          <w:sz w:val="20"/>
        </w:rPr>
      </w:pPr>
      <w:r>
        <w:rPr>
          <w:color w:val="4D2D79"/>
          <w:spacing w:val="-2"/>
          <w:sz w:val="20"/>
        </w:rPr>
        <w:t>Māori</w:t>
      </w:r>
    </w:p>
    <w:p w14:paraId="51C800CA" w14:textId="77777777" w:rsidR="0031780B" w:rsidRDefault="00996AB5">
      <w:pPr>
        <w:pStyle w:val="Heading7"/>
        <w:spacing w:before="225"/>
        <w:ind w:left="1797"/>
      </w:pPr>
      <w:r>
        <w:rPr>
          <w:color w:val="4D2D79"/>
          <w:spacing w:val="-5"/>
        </w:rPr>
        <w:t>24%</w:t>
      </w:r>
    </w:p>
    <w:p w14:paraId="00D328D1" w14:textId="77777777" w:rsidR="0031780B" w:rsidRDefault="00996AB5">
      <w:pPr>
        <w:spacing w:before="320"/>
        <w:ind w:left="567"/>
        <w:rPr>
          <w:sz w:val="20"/>
        </w:rPr>
      </w:pPr>
      <w:r>
        <w:rPr>
          <w:color w:val="4D2D79"/>
          <w:sz w:val="20"/>
        </w:rPr>
        <w:t>Pacific</w:t>
      </w:r>
      <w:r>
        <w:rPr>
          <w:color w:val="4D2D79"/>
          <w:spacing w:val="-4"/>
          <w:sz w:val="20"/>
        </w:rPr>
        <w:t xml:space="preserve"> </w:t>
      </w:r>
      <w:r>
        <w:rPr>
          <w:color w:val="4D2D79"/>
          <w:spacing w:val="-2"/>
          <w:sz w:val="20"/>
        </w:rPr>
        <w:t>peoples</w:t>
      </w:r>
    </w:p>
    <w:p w14:paraId="3FD18ED3" w14:textId="77777777" w:rsidR="0031780B" w:rsidRDefault="00996AB5">
      <w:pPr>
        <w:pStyle w:val="Heading7"/>
        <w:spacing w:before="225"/>
        <w:ind w:left="1661"/>
      </w:pPr>
      <w:r>
        <w:rPr>
          <w:color w:val="4D2D79"/>
          <w:spacing w:val="-5"/>
        </w:rPr>
        <w:t>21%</w:t>
      </w:r>
    </w:p>
    <w:p w14:paraId="656117A2" w14:textId="77777777" w:rsidR="0031780B" w:rsidRDefault="00996AB5">
      <w:pPr>
        <w:spacing w:before="297"/>
        <w:ind w:left="567"/>
        <w:rPr>
          <w:sz w:val="20"/>
        </w:rPr>
      </w:pPr>
      <w:r>
        <w:rPr>
          <w:color w:val="4D2D79"/>
          <w:sz w:val="20"/>
        </w:rPr>
        <w:t>Asian</w:t>
      </w:r>
      <w:r>
        <w:rPr>
          <w:color w:val="4D2D79"/>
          <w:spacing w:val="-6"/>
          <w:sz w:val="20"/>
        </w:rPr>
        <w:t xml:space="preserve"> </w:t>
      </w:r>
      <w:r>
        <w:rPr>
          <w:color w:val="4D2D79"/>
          <w:spacing w:val="-2"/>
          <w:sz w:val="20"/>
        </w:rPr>
        <w:t>people</w:t>
      </w:r>
    </w:p>
    <w:p w14:paraId="58D48521" w14:textId="77777777" w:rsidR="0031780B" w:rsidRDefault="00996AB5">
      <w:pPr>
        <w:pStyle w:val="Heading7"/>
        <w:ind w:left="1298"/>
      </w:pPr>
      <w:r>
        <w:rPr>
          <w:color w:val="4D2D79"/>
          <w:spacing w:val="-5"/>
        </w:rPr>
        <w:t>13%</w:t>
      </w:r>
    </w:p>
    <w:p w14:paraId="6C0436AD" w14:textId="77777777" w:rsidR="0031780B" w:rsidRDefault="0031780B">
      <w:pPr>
        <w:pStyle w:val="Heading7"/>
        <w:sectPr w:rsidR="0031780B">
          <w:type w:val="continuous"/>
          <w:pgSz w:w="11910" w:h="16840"/>
          <w:pgMar w:top="260" w:right="425" w:bottom="280" w:left="708" w:header="0" w:footer="543" w:gutter="0"/>
          <w:cols w:num="2" w:space="720" w:equalWidth="0">
            <w:col w:w="4838" w:space="265"/>
            <w:col w:w="5674"/>
          </w:cols>
        </w:sectPr>
      </w:pPr>
    </w:p>
    <w:p w14:paraId="78B27611" w14:textId="5A93DAC9" w:rsidR="0031780B" w:rsidRDefault="0031780B">
      <w:pPr>
        <w:pStyle w:val="BodyText"/>
        <w:rPr>
          <w:sz w:val="15"/>
        </w:rPr>
      </w:pPr>
    </w:p>
    <w:p w14:paraId="716867AE" w14:textId="77777777" w:rsidR="0031780B" w:rsidRDefault="0031780B">
      <w:pPr>
        <w:pStyle w:val="BodyText"/>
        <w:rPr>
          <w:sz w:val="15"/>
        </w:rPr>
      </w:pPr>
    </w:p>
    <w:p w14:paraId="51D419F5" w14:textId="77777777" w:rsidR="0031780B" w:rsidRDefault="00996AB5" w:rsidP="00C75DF4">
      <w:pPr>
        <w:pStyle w:val="ListParagraph"/>
        <w:numPr>
          <w:ilvl w:val="0"/>
          <w:numId w:val="8"/>
        </w:numPr>
        <w:tabs>
          <w:tab w:val="left" w:pos="707"/>
          <w:tab w:val="left" w:pos="709"/>
        </w:tabs>
        <w:spacing w:before="120" w:line="292" w:lineRule="auto"/>
        <w:ind w:right="1939"/>
        <w:jc w:val="left"/>
        <w:rPr>
          <w:sz w:val="15"/>
        </w:rPr>
      </w:pPr>
      <w:r>
        <w:rPr>
          <w:color w:val="253F51"/>
          <w:sz w:val="15"/>
        </w:rPr>
        <w:t>Because</w:t>
      </w:r>
      <w:r>
        <w:rPr>
          <w:color w:val="253F51"/>
          <w:spacing w:val="-5"/>
          <w:sz w:val="15"/>
        </w:rPr>
        <w:t xml:space="preserve"> </w:t>
      </w:r>
      <w:r>
        <w:rPr>
          <w:color w:val="253F51"/>
          <w:sz w:val="15"/>
        </w:rPr>
        <w:t>disability</w:t>
      </w:r>
      <w:r>
        <w:rPr>
          <w:color w:val="253F51"/>
          <w:spacing w:val="-5"/>
          <w:sz w:val="15"/>
        </w:rPr>
        <w:t xml:space="preserve"> </w:t>
      </w:r>
      <w:r>
        <w:rPr>
          <w:color w:val="253F51"/>
          <w:sz w:val="15"/>
        </w:rPr>
        <w:t>is</w:t>
      </w:r>
      <w:r>
        <w:rPr>
          <w:color w:val="253F51"/>
          <w:spacing w:val="-5"/>
          <w:sz w:val="15"/>
        </w:rPr>
        <w:t xml:space="preserve"> </w:t>
      </w:r>
      <w:r>
        <w:rPr>
          <w:color w:val="253F51"/>
          <w:sz w:val="15"/>
        </w:rPr>
        <w:t>more</w:t>
      </w:r>
      <w:r>
        <w:rPr>
          <w:color w:val="253F51"/>
          <w:spacing w:val="-5"/>
          <w:sz w:val="15"/>
        </w:rPr>
        <w:t xml:space="preserve"> </w:t>
      </w:r>
      <w:r>
        <w:rPr>
          <w:color w:val="253F51"/>
          <w:sz w:val="15"/>
        </w:rPr>
        <w:t>common</w:t>
      </w:r>
      <w:r>
        <w:rPr>
          <w:color w:val="253F51"/>
          <w:spacing w:val="-5"/>
          <w:sz w:val="15"/>
        </w:rPr>
        <w:t xml:space="preserve"> </w:t>
      </w:r>
      <w:r>
        <w:rPr>
          <w:color w:val="253F51"/>
          <w:sz w:val="15"/>
        </w:rPr>
        <w:t>among</w:t>
      </w:r>
      <w:r>
        <w:rPr>
          <w:color w:val="253F51"/>
          <w:spacing w:val="-5"/>
          <w:sz w:val="15"/>
        </w:rPr>
        <w:t xml:space="preserve"> </w:t>
      </w:r>
      <w:r>
        <w:rPr>
          <w:color w:val="253F51"/>
          <w:sz w:val="15"/>
        </w:rPr>
        <w:t>older</w:t>
      </w:r>
      <w:r>
        <w:rPr>
          <w:color w:val="253F51"/>
          <w:spacing w:val="-5"/>
          <w:sz w:val="15"/>
        </w:rPr>
        <w:t xml:space="preserve"> </w:t>
      </w:r>
      <w:r>
        <w:rPr>
          <w:color w:val="253F51"/>
          <w:sz w:val="15"/>
        </w:rPr>
        <w:t>people,</w:t>
      </w:r>
      <w:r>
        <w:rPr>
          <w:color w:val="253F51"/>
          <w:spacing w:val="-5"/>
          <w:sz w:val="15"/>
        </w:rPr>
        <w:t xml:space="preserve"> </w:t>
      </w:r>
      <w:r>
        <w:rPr>
          <w:color w:val="253F51"/>
          <w:sz w:val="15"/>
        </w:rPr>
        <w:t>and</w:t>
      </w:r>
      <w:r>
        <w:rPr>
          <w:color w:val="253F51"/>
          <w:spacing w:val="-5"/>
          <w:sz w:val="15"/>
        </w:rPr>
        <w:t xml:space="preserve"> </w:t>
      </w:r>
      <w:r>
        <w:rPr>
          <w:color w:val="253F51"/>
          <w:sz w:val="15"/>
        </w:rPr>
        <w:t>some</w:t>
      </w:r>
      <w:r>
        <w:rPr>
          <w:color w:val="253F51"/>
          <w:spacing w:val="-5"/>
          <w:sz w:val="15"/>
        </w:rPr>
        <w:t xml:space="preserve"> </w:t>
      </w:r>
      <w:r>
        <w:rPr>
          <w:color w:val="253F51"/>
          <w:sz w:val="15"/>
        </w:rPr>
        <w:t>population</w:t>
      </w:r>
      <w:r>
        <w:rPr>
          <w:color w:val="253F51"/>
          <w:spacing w:val="-5"/>
          <w:sz w:val="15"/>
        </w:rPr>
        <w:t xml:space="preserve"> </w:t>
      </w:r>
      <w:r>
        <w:rPr>
          <w:color w:val="253F51"/>
          <w:sz w:val="15"/>
        </w:rPr>
        <w:t>groups</w:t>
      </w:r>
      <w:r>
        <w:rPr>
          <w:color w:val="253F51"/>
          <w:spacing w:val="-5"/>
          <w:sz w:val="15"/>
        </w:rPr>
        <w:t xml:space="preserve"> </w:t>
      </w:r>
      <w:r>
        <w:rPr>
          <w:color w:val="253F51"/>
          <w:sz w:val="15"/>
        </w:rPr>
        <w:t>are</w:t>
      </w:r>
      <w:r>
        <w:rPr>
          <w:color w:val="253F51"/>
          <w:spacing w:val="-5"/>
          <w:sz w:val="15"/>
        </w:rPr>
        <w:t xml:space="preserve"> </w:t>
      </w:r>
      <w:r>
        <w:rPr>
          <w:color w:val="253F51"/>
          <w:sz w:val="15"/>
        </w:rPr>
        <w:t>younger</w:t>
      </w:r>
      <w:r>
        <w:rPr>
          <w:color w:val="253F51"/>
          <w:spacing w:val="-5"/>
          <w:sz w:val="15"/>
        </w:rPr>
        <w:t xml:space="preserve"> </w:t>
      </w:r>
      <w:r>
        <w:rPr>
          <w:color w:val="253F51"/>
          <w:sz w:val="15"/>
        </w:rPr>
        <w:t>on</w:t>
      </w:r>
      <w:r>
        <w:rPr>
          <w:color w:val="253F51"/>
          <w:spacing w:val="-5"/>
          <w:sz w:val="15"/>
        </w:rPr>
        <w:t xml:space="preserve"> </w:t>
      </w:r>
      <w:r>
        <w:rPr>
          <w:color w:val="253F51"/>
          <w:sz w:val="15"/>
        </w:rPr>
        <w:t>average</w:t>
      </w:r>
      <w:r>
        <w:rPr>
          <w:color w:val="253F51"/>
          <w:spacing w:val="-5"/>
          <w:sz w:val="15"/>
        </w:rPr>
        <w:t xml:space="preserve"> </w:t>
      </w:r>
      <w:r>
        <w:rPr>
          <w:color w:val="253F51"/>
          <w:sz w:val="15"/>
        </w:rPr>
        <w:t>than</w:t>
      </w:r>
      <w:r>
        <w:rPr>
          <w:color w:val="253F51"/>
          <w:spacing w:val="-5"/>
          <w:sz w:val="15"/>
        </w:rPr>
        <w:t xml:space="preserve"> </w:t>
      </w:r>
      <w:r>
        <w:rPr>
          <w:color w:val="253F51"/>
          <w:sz w:val="15"/>
        </w:rPr>
        <w:t>others, we use age-adjusted rates so that groups can be compared without differences in age affecting the results.</w:t>
      </w:r>
    </w:p>
    <w:p w14:paraId="50F49FB3" w14:textId="77777777" w:rsidR="0031780B" w:rsidRDefault="0031780B">
      <w:pPr>
        <w:pStyle w:val="ListParagraph"/>
        <w:spacing w:line="292" w:lineRule="auto"/>
        <w:rPr>
          <w:sz w:val="15"/>
        </w:rPr>
        <w:sectPr w:rsidR="0031780B">
          <w:type w:val="continuous"/>
          <w:pgSz w:w="11910" w:h="16840"/>
          <w:pgMar w:top="260" w:right="425" w:bottom="280" w:left="708" w:header="0" w:footer="543" w:gutter="0"/>
          <w:cols w:space="720"/>
        </w:sectPr>
      </w:pPr>
    </w:p>
    <w:p w14:paraId="539F6BBF" w14:textId="7136E5DB" w:rsidR="0031780B" w:rsidRDefault="00E226A9">
      <w:pPr>
        <w:pStyle w:val="Heading9"/>
        <w:spacing w:before="104"/>
        <w:ind w:left="425"/>
      </w:pPr>
      <w:r>
        <w:rPr>
          <w:noProof/>
        </w:rPr>
        <w:lastRenderedPageBreak/>
        <mc:AlternateContent>
          <mc:Choice Requires="wpg">
            <w:drawing>
              <wp:anchor distT="0" distB="0" distL="0" distR="0" simplePos="0" relativeHeight="485132800" behindDoc="1" locked="0" layoutInCell="1" allowOverlap="1" wp14:anchorId="351B460B" wp14:editId="27254C34">
                <wp:simplePos x="0" y="0"/>
                <wp:positionH relativeFrom="page">
                  <wp:posOffset>361507</wp:posOffset>
                </wp:positionH>
                <wp:positionV relativeFrom="page">
                  <wp:posOffset>361507</wp:posOffset>
                </wp:positionV>
                <wp:extent cx="6840220" cy="9675628"/>
                <wp:effectExtent l="0" t="0" r="0" b="1905"/>
                <wp:wrapNone/>
                <wp:docPr id="107" name="Group 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9675628"/>
                          <a:chOff x="0" y="0"/>
                          <a:chExt cx="6840220" cy="9612630"/>
                        </a:xfrm>
                      </wpg:grpSpPr>
                      <wps:wsp>
                        <wps:cNvPr id="108" name="Graphic 108">
                          <a:extLst>
                            <a:ext uri="{C183D7F6-B498-43B3-948B-1728B52AA6E4}">
                              <adec:decorative xmlns:adec="http://schemas.microsoft.com/office/drawing/2017/decorative" val="1"/>
                            </a:ext>
                          </a:extLst>
                        </wps:cNvPr>
                        <wps:cNvSpPr/>
                        <wps:spPr>
                          <a:xfrm>
                            <a:off x="0" y="0"/>
                            <a:ext cx="6840220" cy="9612630"/>
                          </a:xfrm>
                          <a:custGeom>
                            <a:avLst/>
                            <a:gdLst/>
                            <a:ahLst/>
                            <a:cxnLst/>
                            <a:rect l="l" t="t" r="r" b="b"/>
                            <a:pathLst>
                              <a:path w="6840220" h="9612630">
                                <a:moveTo>
                                  <a:pt x="6840004" y="0"/>
                                </a:moveTo>
                                <a:lnTo>
                                  <a:pt x="0" y="0"/>
                                </a:lnTo>
                                <a:lnTo>
                                  <a:pt x="0" y="9612007"/>
                                </a:lnTo>
                                <a:lnTo>
                                  <a:pt x="6479997" y="9612007"/>
                                </a:lnTo>
                                <a:lnTo>
                                  <a:pt x="6528849" y="9608721"/>
                                </a:lnTo>
                                <a:lnTo>
                                  <a:pt x="6575702" y="9599147"/>
                                </a:lnTo>
                                <a:lnTo>
                                  <a:pt x="6620130" y="9583715"/>
                                </a:lnTo>
                                <a:lnTo>
                                  <a:pt x="6661701" y="9562854"/>
                                </a:lnTo>
                                <a:lnTo>
                                  <a:pt x="6699988" y="9536993"/>
                                </a:lnTo>
                                <a:lnTo>
                                  <a:pt x="6734562" y="9506561"/>
                                </a:lnTo>
                                <a:lnTo>
                                  <a:pt x="6764993" y="9471986"/>
                                </a:lnTo>
                                <a:lnTo>
                                  <a:pt x="6790853" y="9433699"/>
                                </a:lnTo>
                                <a:lnTo>
                                  <a:pt x="6811713" y="9392128"/>
                                </a:lnTo>
                                <a:lnTo>
                                  <a:pt x="6827144" y="9347702"/>
                                </a:lnTo>
                                <a:lnTo>
                                  <a:pt x="6836717" y="9300849"/>
                                </a:lnTo>
                                <a:lnTo>
                                  <a:pt x="6840004" y="9252000"/>
                                </a:lnTo>
                                <a:lnTo>
                                  <a:pt x="6840004" y="0"/>
                                </a:lnTo>
                                <a:close/>
                              </a:path>
                            </a:pathLst>
                          </a:custGeom>
                          <a:solidFill>
                            <a:srgbClr val="F7F8EB"/>
                          </a:solidFill>
                        </wps:spPr>
                        <wps:bodyPr wrap="square" lIns="0" tIns="0" rIns="0" bIns="0" rtlCol="0">
                          <a:prstTxWarp prst="textNoShape">
                            <a:avLst/>
                          </a:prstTxWarp>
                          <a:noAutofit/>
                        </wps:bodyPr>
                      </wps:wsp>
                      <wps:wsp>
                        <wps:cNvPr id="109" name="Graphic 109"/>
                        <wps:cNvSpPr/>
                        <wps:spPr>
                          <a:xfrm>
                            <a:off x="363443" y="5474649"/>
                            <a:ext cx="6116955" cy="493633"/>
                          </a:xfrm>
                          <a:custGeom>
                            <a:avLst/>
                            <a:gdLst/>
                            <a:ahLst/>
                            <a:cxnLst/>
                            <a:rect l="l" t="t" r="r" b="b"/>
                            <a:pathLst>
                              <a:path w="6116955" h="730885">
                                <a:moveTo>
                                  <a:pt x="1414360" y="0"/>
                                </a:moveTo>
                                <a:lnTo>
                                  <a:pt x="179997" y="0"/>
                                </a:lnTo>
                                <a:lnTo>
                                  <a:pt x="132143" y="6438"/>
                                </a:lnTo>
                                <a:lnTo>
                                  <a:pt x="89154" y="24574"/>
                                </a:lnTo>
                                <a:lnTo>
                                  <a:pt x="52717" y="52717"/>
                                </a:lnTo>
                                <a:lnTo>
                                  <a:pt x="24574" y="89154"/>
                                </a:lnTo>
                                <a:lnTo>
                                  <a:pt x="6438" y="132156"/>
                                </a:lnTo>
                                <a:lnTo>
                                  <a:pt x="0" y="179997"/>
                                </a:lnTo>
                                <a:lnTo>
                                  <a:pt x="0" y="730681"/>
                                </a:lnTo>
                                <a:lnTo>
                                  <a:pt x="1234351" y="730681"/>
                                </a:lnTo>
                                <a:lnTo>
                                  <a:pt x="1282204" y="724255"/>
                                </a:lnTo>
                                <a:lnTo>
                                  <a:pt x="1325206" y="706107"/>
                                </a:lnTo>
                                <a:lnTo>
                                  <a:pt x="1361643" y="677964"/>
                                </a:lnTo>
                                <a:lnTo>
                                  <a:pt x="1389786" y="641540"/>
                                </a:lnTo>
                                <a:lnTo>
                                  <a:pt x="1407934" y="598538"/>
                                </a:lnTo>
                                <a:lnTo>
                                  <a:pt x="1414360" y="550684"/>
                                </a:lnTo>
                                <a:lnTo>
                                  <a:pt x="1414360" y="0"/>
                                </a:lnTo>
                                <a:close/>
                              </a:path>
                              <a:path w="6116955" h="730885">
                                <a:moveTo>
                                  <a:pt x="2981756" y="0"/>
                                </a:moveTo>
                                <a:lnTo>
                                  <a:pt x="1747393" y="0"/>
                                </a:lnTo>
                                <a:lnTo>
                                  <a:pt x="1699539" y="6438"/>
                                </a:lnTo>
                                <a:lnTo>
                                  <a:pt x="1656549" y="24574"/>
                                </a:lnTo>
                                <a:lnTo>
                                  <a:pt x="1620113" y="52717"/>
                                </a:lnTo>
                                <a:lnTo>
                                  <a:pt x="1591970" y="89154"/>
                                </a:lnTo>
                                <a:lnTo>
                                  <a:pt x="1573834" y="132156"/>
                                </a:lnTo>
                                <a:lnTo>
                                  <a:pt x="1567395" y="179997"/>
                                </a:lnTo>
                                <a:lnTo>
                                  <a:pt x="1567395" y="730681"/>
                                </a:lnTo>
                                <a:lnTo>
                                  <a:pt x="2801747" y="730681"/>
                                </a:lnTo>
                                <a:lnTo>
                                  <a:pt x="2849600" y="724255"/>
                                </a:lnTo>
                                <a:lnTo>
                                  <a:pt x="2892602" y="706107"/>
                                </a:lnTo>
                                <a:lnTo>
                                  <a:pt x="2929039" y="677964"/>
                                </a:lnTo>
                                <a:lnTo>
                                  <a:pt x="2957182" y="641540"/>
                                </a:lnTo>
                                <a:lnTo>
                                  <a:pt x="2975330" y="598538"/>
                                </a:lnTo>
                                <a:lnTo>
                                  <a:pt x="2981756" y="550684"/>
                                </a:lnTo>
                                <a:lnTo>
                                  <a:pt x="2981756" y="0"/>
                                </a:lnTo>
                                <a:close/>
                              </a:path>
                              <a:path w="6116955" h="730885">
                                <a:moveTo>
                                  <a:pt x="4549165" y="0"/>
                                </a:moveTo>
                                <a:lnTo>
                                  <a:pt x="3314801" y="0"/>
                                </a:lnTo>
                                <a:lnTo>
                                  <a:pt x="3266948" y="6438"/>
                                </a:lnTo>
                                <a:lnTo>
                                  <a:pt x="3223945" y="24574"/>
                                </a:lnTo>
                                <a:lnTo>
                                  <a:pt x="3187522" y="52717"/>
                                </a:lnTo>
                                <a:lnTo>
                                  <a:pt x="3159366" y="89154"/>
                                </a:lnTo>
                                <a:lnTo>
                                  <a:pt x="3141230" y="132156"/>
                                </a:lnTo>
                                <a:lnTo>
                                  <a:pt x="3134804" y="179997"/>
                                </a:lnTo>
                                <a:lnTo>
                                  <a:pt x="3134804" y="730681"/>
                                </a:lnTo>
                                <a:lnTo>
                                  <a:pt x="4369155" y="730681"/>
                                </a:lnTo>
                                <a:lnTo>
                                  <a:pt x="4416996" y="724255"/>
                                </a:lnTo>
                                <a:lnTo>
                                  <a:pt x="4459998" y="706107"/>
                                </a:lnTo>
                                <a:lnTo>
                                  <a:pt x="4496435" y="677964"/>
                                </a:lnTo>
                                <a:lnTo>
                                  <a:pt x="4524578" y="641540"/>
                                </a:lnTo>
                                <a:lnTo>
                                  <a:pt x="4542726" y="598538"/>
                                </a:lnTo>
                                <a:lnTo>
                                  <a:pt x="4549165" y="550684"/>
                                </a:lnTo>
                                <a:lnTo>
                                  <a:pt x="4549165" y="0"/>
                                </a:lnTo>
                                <a:close/>
                              </a:path>
                              <a:path w="6116955" h="730885">
                                <a:moveTo>
                                  <a:pt x="6116561" y="0"/>
                                </a:moveTo>
                                <a:lnTo>
                                  <a:pt x="4882197" y="0"/>
                                </a:lnTo>
                                <a:lnTo>
                                  <a:pt x="4834344" y="6438"/>
                                </a:lnTo>
                                <a:lnTo>
                                  <a:pt x="4791341" y="24574"/>
                                </a:lnTo>
                                <a:lnTo>
                                  <a:pt x="4754918" y="52717"/>
                                </a:lnTo>
                                <a:lnTo>
                                  <a:pt x="4726775" y="89154"/>
                                </a:lnTo>
                                <a:lnTo>
                                  <a:pt x="4708626" y="132156"/>
                                </a:lnTo>
                                <a:lnTo>
                                  <a:pt x="4702200" y="179997"/>
                                </a:lnTo>
                                <a:lnTo>
                                  <a:pt x="4702200" y="730681"/>
                                </a:lnTo>
                                <a:lnTo>
                                  <a:pt x="5936551" y="730681"/>
                                </a:lnTo>
                                <a:lnTo>
                                  <a:pt x="5984405" y="724255"/>
                                </a:lnTo>
                                <a:lnTo>
                                  <a:pt x="6027394" y="706107"/>
                                </a:lnTo>
                                <a:lnTo>
                                  <a:pt x="6063831" y="677964"/>
                                </a:lnTo>
                                <a:lnTo>
                                  <a:pt x="6091974" y="641540"/>
                                </a:lnTo>
                                <a:lnTo>
                                  <a:pt x="6110122" y="598538"/>
                                </a:lnTo>
                                <a:lnTo>
                                  <a:pt x="6116561" y="550684"/>
                                </a:lnTo>
                                <a:lnTo>
                                  <a:pt x="6116561" y="0"/>
                                </a:lnTo>
                                <a:close/>
                              </a:path>
                            </a:pathLst>
                          </a:custGeom>
                          <a:solidFill>
                            <a:srgbClr val="DCD993"/>
                          </a:solidFill>
                        </wps:spPr>
                        <wps:bodyPr wrap="square" lIns="0" tIns="0" rIns="0" bIns="0" rtlCol="0">
                          <a:prstTxWarp prst="textNoShape">
                            <a:avLst/>
                          </a:prstTxWarp>
                          <a:noAutofit/>
                        </wps:bodyPr>
                      </wps:wsp>
                      <wps:wsp>
                        <wps:cNvPr id="110" name="Graphic 110"/>
                        <wps:cNvSpPr/>
                        <wps:spPr>
                          <a:xfrm>
                            <a:off x="1425019" y="2214116"/>
                            <a:ext cx="313690" cy="149860"/>
                          </a:xfrm>
                          <a:custGeom>
                            <a:avLst/>
                            <a:gdLst/>
                            <a:ahLst/>
                            <a:cxnLst/>
                            <a:rect l="l" t="t" r="r" b="b"/>
                            <a:pathLst>
                              <a:path w="313690" h="149860">
                                <a:moveTo>
                                  <a:pt x="0" y="0"/>
                                </a:moveTo>
                                <a:lnTo>
                                  <a:pt x="156705" y="149504"/>
                                </a:lnTo>
                                <a:lnTo>
                                  <a:pt x="313423" y="0"/>
                                </a:lnTo>
                              </a:path>
                            </a:pathLst>
                          </a:custGeom>
                          <a:ln w="15328">
                            <a:solidFill>
                              <a:srgbClr val="4D2D79"/>
                            </a:solidFill>
                            <a:prstDash val="solid"/>
                          </a:ln>
                        </wps:spPr>
                        <wps:bodyPr wrap="square" lIns="0" tIns="0" rIns="0" bIns="0" rtlCol="0">
                          <a:prstTxWarp prst="textNoShape">
                            <a:avLst/>
                          </a:prstTxWarp>
                          <a:noAutofit/>
                        </wps:bodyPr>
                      </wps:wsp>
                      <wps:wsp>
                        <wps:cNvPr id="111" name="Graphic 111"/>
                        <wps:cNvSpPr/>
                        <wps:spPr>
                          <a:xfrm>
                            <a:off x="1454487" y="2203429"/>
                            <a:ext cx="254635" cy="120650"/>
                          </a:xfrm>
                          <a:custGeom>
                            <a:avLst/>
                            <a:gdLst/>
                            <a:ahLst/>
                            <a:cxnLst/>
                            <a:rect l="l" t="t" r="r" b="b"/>
                            <a:pathLst>
                              <a:path w="254635" h="120650">
                                <a:moveTo>
                                  <a:pt x="0" y="101"/>
                                </a:moveTo>
                                <a:lnTo>
                                  <a:pt x="127190" y="120091"/>
                                </a:lnTo>
                                <a:lnTo>
                                  <a:pt x="254495" y="0"/>
                                </a:lnTo>
                              </a:path>
                            </a:pathLst>
                          </a:custGeom>
                          <a:ln w="15328">
                            <a:solidFill>
                              <a:srgbClr val="4D2D79"/>
                            </a:solidFill>
                            <a:prstDash val="solid"/>
                          </a:ln>
                        </wps:spPr>
                        <wps:bodyPr wrap="square" lIns="0" tIns="0" rIns="0" bIns="0" rtlCol="0">
                          <a:prstTxWarp prst="textNoShape">
                            <a:avLst/>
                          </a:prstTxWarp>
                          <a:noAutofit/>
                        </wps:bodyPr>
                      </wps:wsp>
                      <wps:wsp>
                        <wps:cNvPr id="112" name="Graphic 112"/>
                        <wps:cNvSpPr/>
                        <wps:spPr>
                          <a:xfrm>
                            <a:off x="1595389" y="2053710"/>
                            <a:ext cx="1270" cy="255270"/>
                          </a:xfrm>
                          <a:custGeom>
                            <a:avLst/>
                            <a:gdLst/>
                            <a:ahLst/>
                            <a:cxnLst/>
                            <a:rect l="l" t="t" r="r" b="b"/>
                            <a:pathLst>
                              <a:path h="255270">
                                <a:moveTo>
                                  <a:pt x="0" y="255092"/>
                                </a:moveTo>
                                <a:lnTo>
                                  <a:pt x="0" y="0"/>
                                </a:lnTo>
                              </a:path>
                            </a:pathLst>
                          </a:custGeom>
                          <a:ln w="15328">
                            <a:solidFill>
                              <a:srgbClr val="4D2D79"/>
                            </a:solidFill>
                            <a:prstDash val="solid"/>
                          </a:ln>
                        </wps:spPr>
                        <wps:bodyPr wrap="square" lIns="0" tIns="0" rIns="0" bIns="0" rtlCol="0">
                          <a:prstTxWarp prst="textNoShape">
                            <a:avLst/>
                          </a:prstTxWarp>
                          <a:noAutofit/>
                        </wps:bodyPr>
                      </wps:wsp>
                      <wps:wsp>
                        <wps:cNvPr id="113" name="Graphic 113"/>
                        <wps:cNvSpPr/>
                        <wps:spPr>
                          <a:xfrm>
                            <a:off x="1568067" y="2052213"/>
                            <a:ext cx="1270" cy="258445"/>
                          </a:xfrm>
                          <a:custGeom>
                            <a:avLst/>
                            <a:gdLst/>
                            <a:ahLst/>
                            <a:cxnLst/>
                            <a:rect l="l" t="t" r="r" b="b"/>
                            <a:pathLst>
                              <a:path h="258445">
                                <a:moveTo>
                                  <a:pt x="0" y="258089"/>
                                </a:moveTo>
                                <a:lnTo>
                                  <a:pt x="0" y="0"/>
                                </a:lnTo>
                              </a:path>
                            </a:pathLst>
                          </a:custGeom>
                          <a:ln w="15328">
                            <a:solidFill>
                              <a:srgbClr val="4D2D79"/>
                            </a:solidFill>
                            <a:prstDash val="solid"/>
                          </a:ln>
                        </wps:spPr>
                        <wps:bodyPr wrap="square" lIns="0" tIns="0" rIns="0" bIns="0" rtlCol="0">
                          <a:prstTxWarp prst="textNoShape">
                            <a:avLst/>
                          </a:prstTxWarp>
                          <a:noAutofit/>
                        </wps:bodyPr>
                      </wps:wsp>
                      <wps:wsp>
                        <wps:cNvPr id="114" name="Graphic 114"/>
                        <wps:cNvSpPr/>
                        <wps:spPr>
                          <a:xfrm>
                            <a:off x="360000" y="1904150"/>
                            <a:ext cx="1858010" cy="1270"/>
                          </a:xfrm>
                          <a:custGeom>
                            <a:avLst/>
                            <a:gdLst/>
                            <a:ahLst/>
                            <a:cxnLst/>
                            <a:rect l="l" t="t" r="r" b="b"/>
                            <a:pathLst>
                              <a:path w="1858010">
                                <a:moveTo>
                                  <a:pt x="0" y="0"/>
                                </a:moveTo>
                                <a:lnTo>
                                  <a:pt x="1857603" y="0"/>
                                </a:lnTo>
                              </a:path>
                            </a:pathLst>
                          </a:custGeom>
                          <a:ln w="6350">
                            <a:solidFill>
                              <a:srgbClr val="4D2D79"/>
                            </a:solidFill>
                            <a:prstDash val="solid"/>
                          </a:ln>
                        </wps:spPr>
                        <wps:bodyPr wrap="square" lIns="0" tIns="0" rIns="0" bIns="0" rtlCol="0">
                          <a:prstTxWarp prst="textNoShape">
                            <a:avLst/>
                          </a:prstTxWarp>
                          <a:noAutofit/>
                        </wps:bodyPr>
                      </wps:wsp>
                      <wps:wsp>
                        <wps:cNvPr id="115" name="Graphic 115"/>
                        <wps:cNvSpPr/>
                        <wps:spPr>
                          <a:xfrm>
                            <a:off x="3527889" y="2064308"/>
                            <a:ext cx="313690" cy="149860"/>
                          </a:xfrm>
                          <a:custGeom>
                            <a:avLst/>
                            <a:gdLst/>
                            <a:ahLst/>
                            <a:cxnLst/>
                            <a:rect l="l" t="t" r="r" b="b"/>
                            <a:pathLst>
                              <a:path w="313690" h="149860">
                                <a:moveTo>
                                  <a:pt x="313410" y="149504"/>
                                </a:moveTo>
                                <a:lnTo>
                                  <a:pt x="156705" y="0"/>
                                </a:lnTo>
                                <a:lnTo>
                                  <a:pt x="0" y="149504"/>
                                </a:lnTo>
                              </a:path>
                            </a:pathLst>
                          </a:custGeom>
                          <a:ln w="15328">
                            <a:solidFill>
                              <a:srgbClr val="4D2D79"/>
                            </a:solidFill>
                            <a:prstDash val="solid"/>
                          </a:ln>
                        </wps:spPr>
                        <wps:bodyPr wrap="square" lIns="0" tIns="0" rIns="0" bIns="0" rtlCol="0">
                          <a:prstTxWarp prst="textNoShape">
                            <a:avLst/>
                          </a:prstTxWarp>
                          <a:noAutofit/>
                        </wps:bodyPr>
                      </wps:wsp>
                      <wps:wsp>
                        <wps:cNvPr id="116" name="Graphic 116"/>
                        <wps:cNvSpPr/>
                        <wps:spPr>
                          <a:xfrm>
                            <a:off x="3557349" y="2104389"/>
                            <a:ext cx="254635" cy="120650"/>
                          </a:xfrm>
                          <a:custGeom>
                            <a:avLst/>
                            <a:gdLst/>
                            <a:ahLst/>
                            <a:cxnLst/>
                            <a:rect l="l" t="t" r="r" b="b"/>
                            <a:pathLst>
                              <a:path w="254635" h="120650">
                                <a:moveTo>
                                  <a:pt x="254495" y="120002"/>
                                </a:moveTo>
                                <a:lnTo>
                                  <a:pt x="127304" y="0"/>
                                </a:lnTo>
                                <a:lnTo>
                                  <a:pt x="0" y="120103"/>
                                </a:lnTo>
                              </a:path>
                            </a:pathLst>
                          </a:custGeom>
                          <a:ln w="15328">
                            <a:solidFill>
                              <a:srgbClr val="4D2D79"/>
                            </a:solidFill>
                            <a:prstDash val="solid"/>
                          </a:ln>
                        </wps:spPr>
                        <wps:bodyPr wrap="square" lIns="0" tIns="0" rIns="0" bIns="0" rtlCol="0">
                          <a:prstTxWarp prst="textNoShape">
                            <a:avLst/>
                          </a:prstTxWarp>
                          <a:noAutofit/>
                        </wps:bodyPr>
                      </wps:wsp>
                      <wps:wsp>
                        <wps:cNvPr id="117" name="Graphic 117"/>
                        <wps:cNvSpPr/>
                        <wps:spPr>
                          <a:xfrm>
                            <a:off x="3670940" y="2104944"/>
                            <a:ext cx="1270" cy="283845"/>
                          </a:xfrm>
                          <a:custGeom>
                            <a:avLst/>
                            <a:gdLst/>
                            <a:ahLst/>
                            <a:cxnLst/>
                            <a:rect l="l" t="t" r="r" b="b"/>
                            <a:pathLst>
                              <a:path h="283845">
                                <a:moveTo>
                                  <a:pt x="0" y="0"/>
                                </a:moveTo>
                                <a:lnTo>
                                  <a:pt x="0" y="283438"/>
                                </a:lnTo>
                              </a:path>
                            </a:pathLst>
                          </a:custGeom>
                          <a:ln w="15328">
                            <a:solidFill>
                              <a:srgbClr val="4D2D79"/>
                            </a:solidFill>
                            <a:prstDash val="solid"/>
                          </a:ln>
                        </wps:spPr>
                        <wps:bodyPr wrap="square" lIns="0" tIns="0" rIns="0" bIns="0" rtlCol="0">
                          <a:prstTxWarp prst="textNoShape">
                            <a:avLst/>
                          </a:prstTxWarp>
                          <a:noAutofit/>
                        </wps:bodyPr>
                      </wps:wsp>
                      <wps:wsp>
                        <wps:cNvPr id="118" name="Graphic 118"/>
                        <wps:cNvSpPr/>
                        <wps:spPr>
                          <a:xfrm>
                            <a:off x="3698261" y="2119120"/>
                            <a:ext cx="1270" cy="255270"/>
                          </a:xfrm>
                          <a:custGeom>
                            <a:avLst/>
                            <a:gdLst/>
                            <a:ahLst/>
                            <a:cxnLst/>
                            <a:rect l="l" t="t" r="r" b="b"/>
                            <a:pathLst>
                              <a:path h="255270">
                                <a:moveTo>
                                  <a:pt x="0" y="0"/>
                                </a:moveTo>
                                <a:lnTo>
                                  <a:pt x="0" y="255092"/>
                                </a:lnTo>
                              </a:path>
                            </a:pathLst>
                          </a:custGeom>
                          <a:ln w="15328">
                            <a:solidFill>
                              <a:srgbClr val="4D2D79"/>
                            </a:solidFill>
                            <a:prstDash val="solid"/>
                          </a:ln>
                        </wps:spPr>
                        <wps:bodyPr wrap="square" lIns="0" tIns="0" rIns="0" bIns="0" rtlCol="0">
                          <a:prstTxWarp prst="textNoShape">
                            <a:avLst/>
                          </a:prstTxWarp>
                          <a:noAutofit/>
                        </wps:bodyPr>
                      </wps:wsp>
                      <wps:wsp>
                        <wps:cNvPr id="119" name="Graphic 119"/>
                        <wps:cNvSpPr/>
                        <wps:spPr>
                          <a:xfrm>
                            <a:off x="2397599" y="1904150"/>
                            <a:ext cx="1858010" cy="1270"/>
                          </a:xfrm>
                          <a:custGeom>
                            <a:avLst/>
                            <a:gdLst/>
                            <a:ahLst/>
                            <a:cxnLst/>
                            <a:rect l="l" t="t" r="r" b="b"/>
                            <a:pathLst>
                              <a:path w="1858010">
                                <a:moveTo>
                                  <a:pt x="0" y="0"/>
                                </a:moveTo>
                                <a:lnTo>
                                  <a:pt x="1857603" y="0"/>
                                </a:lnTo>
                              </a:path>
                            </a:pathLst>
                          </a:custGeom>
                          <a:ln w="6350">
                            <a:solidFill>
                              <a:srgbClr val="4D2D79"/>
                            </a:solidFill>
                            <a:prstDash val="solid"/>
                          </a:ln>
                        </wps:spPr>
                        <wps:bodyPr wrap="square" lIns="0" tIns="0" rIns="0" bIns="0" rtlCol="0">
                          <a:prstTxWarp prst="textNoShape">
                            <a:avLst/>
                          </a:prstTxWarp>
                          <a:noAutofit/>
                        </wps:bodyPr>
                      </wps:wsp>
                      <wps:wsp>
                        <wps:cNvPr id="120" name="Graphic 120"/>
                        <wps:cNvSpPr/>
                        <wps:spPr>
                          <a:xfrm>
                            <a:off x="5570270" y="2064308"/>
                            <a:ext cx="313690" cy="149860"/>
                          </a:xfrm>
                          <a:custGeom>
                            <a:avLst/>
                            <a:gdLst/>
                            <a:ahLst/>
                            <a:cxnLst/>
                            <a:rect l="l" t="t" r="r" b="b"/>
                            <a:pathLst>
                              <a:path w="313690" h="149860">
                                <a:moveTo>
                                  <a:pt x="313410" y="149504"/>
                                </a:moveTo>
                                <a:lnTo>
                                  <a:pt x="156705" y="0"/>
                                </a:lnTo>
                                <a:lnTo>
                                  <a:pt x="0" y="149504"/>
                                </a:lnTo>
                              </a:path>
                            </a:pathLst>
                          </a:custGeom>
                          <a:ln w="15328">
                            <a:solidFill>
                              <a:srgbClr val="4D2D79"/>
                            </a:solidFill>
                            <a:prstDash val="solid"/>
                          </a:ln>
                        </wps:spPr>
                        <wps:bodyPr wrap="square" lIns="0" tIns="0" rIns="0" bIns="0" rtlCol="0">
                          <a:prstTxWarp prst="textNoShape">
                            <a:avLst/>
                          </a:prstTxWarp>
                          <a:noAutofit/>
                        </wps:bodyPr>
                      </wps:wsp>
                      <wps:wsp>
                        <wps:cNvPr id="121" name="Graphic 121"/>
                        <wps:cNvSpPr/>
                        <wps:spPr>
                          <a:xfrm>
                            <a:off x="5599731" y="2104389"/>
                            <a:ext cx="254635" cy="120650"/>
                          </a:xfrm>
                          <a:custGeom>
                            <a:avLst/>
                            <a:gdLst/>
                            <a:ahLst/>
                            <a:cxnLst/>
                            <a:rect l="l" t="t" r="r" b="b"/>
                            <a:pathLst>
                              <a:path w="254635" h="120650">
                                <a:moveTo>
                                  <a:pt x="254495" y="120002"/>
                                </a:moveTo>
                                <a:lnTo>
                                  <a:pt x="127304" y="0"/>
                                </a:lnTo>
                                <a:lnTo>
                                  <a:pt x="0" y="120103"/>
                                </a:lnTo>
                              </a:path>
                            </a:pathLst>
                          </a:custGeom>
                          <a:ln w="15328">
                            <a:solidFill>
                              <a:srgbClr val="4D2D79"/>
                            </a:solidFill>
                            <a:prstDash val="solid"/>
                          </a:ln>
                        </wps:spPr>
                        <wps:bodyPr wrap="square" lIns="0" tIns="0" rIns="0" bIns="0" rtlCol="0">
                          <a:prstTxWarp prst="textNoShape">
                            <a:avLst/>
                          </a:prstTxWarp>
                          <a:noAutofit/>
                        </wps:bodyPr>
                      </wps:wsp>
                      <wps:wsp>
                        <wps:cNvPr id="122" name="Graphic 122"/>
                        <wps:cNvSpPr/>
                        <wps:spPr>
                          <a:xfrm>
                            <a:off x="5713322" y="2104944"/>
                            <a:ext cx="1270" cy="283845"/>
                          </a:xfrm>
                          <a:custGeom>
                            <a:avLst/>
                            <a:gdLst/>
                            <a:ahLst/>
                            <a:cxnLst/>
                            <a:rect l="l" t="t" r="r" b="b"/>
                            <a:pathLst>
                              <a:path h="283845">
                                <a:moveTo>
                                  <a:pt x="0" y="0"/>
                                </a:moveTo>
                                <a:lnTo>
                                  <a:pt x="0" y="283438"/>
                                </a:lnTo>
                              </a:path>
                            </a:pathLst>
                          </a:custGeom>
                          <a:ln w="15328">
                            <a:solidFill>
                              <a:srgbClr val="4D2D79"/>
                            </a:solidFill>
                            <a:prstDash val="solid"/>
                          </a:ln>
                        </wps:spPr>
                        <wps:bodyPr wrap="square" lIns="0" tIns="0" rIns="0" bIns="0" rtlCol="0">
                          <a:prstTxWarp prst="textNoShape">
                            <a:avLst/>
                          </a:prstTxWarp>
                          <a:noAutofit/>
                        </wps:bodyPr>
                      </wps:wsp>
                      <wps:wsp>
                        <wps:cNvPr id="123" name="Graphic 123"/>
                        <wps:cNvSpPr/>
                        <wps:spPr>
                          <a:xfrm>
                            <a:off x="5740643" y="2119120"/>
                            <a:ext cx="1270" cy="255270"/>
                          </a:xfrm>
                          <a:custGeom>
                            <a:avLst/>
                            <a:gdLst/>
                            <a:ahLst/>
                            <a:cxnLst/>
                            <a:rect l="l" t="t" r="r" b="b"/>
                            <a:pathLst>
                              <a:path h="255270">
                                <a:moveTo>
                                  <a:pt x="0" y="0"/>
                                </a:moveTo>
                                <a:lnTo>
                                  <a:pt x="0" y="255092"/>
                                </a:lnTo>
                              </a:path>
                            </a:pathLst>
                          </a:custGeom>
                          <a:ln w="15328">
                            <a:solidFill>
                              <a:srgbClr val="4D2D79"/>
                            </a:solidFill>
                            <a:prstDash val="solid"/>
                          </a:ln>
                        </wps:spPr>
                        <wps:bodyPr wrap="square" lIns="0" tIns="0" rIns="0" bIns="0" rtlCol="0">
                          <a:prstTxWarp prst="textNoShape">
                            <a:avLst/>
                          </a:prstTxWarp>
                          <a:noAutofit/>
                        </wps:bodyPr>
                      </wps:wsp>
                      <wps:wsp>
                        <wps:cNvPr id="124" name="Graphic 124"/>
                        <wps:cNvSpPr/>
                        <wps:spPr>
                          <a:xfrm>
                            <a:off x="4435200" y="1904150"/>
                            <a:ext cx="1858010" cy="1270"/>
                          </a:xfrm>
                          <a:custGeom>
                            <a:avLst/>
                            <a:gdLst/>
                            <a:ahLst/>
                            <a:cxnLst/>
                            <a:rect l="l" t="t" r="r" b="b"/>
                            <a:pathLst>
                              <a:path w="1858010">
                                <a:moveTo>
                                  <a:pt x="0" y="0"/>
                                </a:moveTo>
                                <a:lnTo>
                                  <a:pt x="1857603" y="0"/>
                                </a:lnTo>
                              </a:path>
                            </a:pathLst>
                          </a:custGeom>
                          <a:ln w="6350">
                            <a:solidFill>
                              <a:srgbClr val="4D2D79"/>
                            </a:solidFill>
                            <a:prstDash val="solid"/>
                          </a:ln>
                        </wps:spPr>
                        <wps:bodyPr wrap="square" lIns="0" tIns="0" rIns="0" bIns="0" rtlCol="0">
                          <a:prstTxWarp prst="textNoShape">
                            <a:avLst/>
                          </a:prstTxWarp>
                          <a:noAutofit/>
                        </wps:bodyPr>
                      </wps:wsp>
                      <pic:pic xmlns:pic="http://schemas.openxmlformats.org/drawingml/2006/picture">
                        <pic:nvPicPr>
                          <pic:cNvPr id="125" name="Image 125"/>
                          <pic:cNvPicPr/>
                        </pic:nvPicPr>
                        <pic:blipFill>
                          <a:blip r:embed="rId25" cstate="print"/>
                          <a:stretch>
                            <a:fillRect/>
                          </a:stretch>
                        </pic:blipFill>
                        <pic:spPr>
                          <a:xfrm>
                            <a:off x="2481479" y="7490863"/>
                            <a:ext cx="243128" cy="311292"/>
                          </a:xfrm>
                          <a:prstGeom prst="rect">
                            <a:avLst/>
                          </a:prstGeom>
                        </pic:spPr>
                      </pic:pic>
                      <pic:pic xmlns:pic="http://schemas.openxmlformats.org/drawingml/2006/picture">
                        <pic:nvPicPr>
                          <pic:cNvPr id="126" name="Image 126"/>
                          <pic:cNvPicPr/>
                        </pic:nvPicPr>
                        <pic:blipFill>
                          <a:blip r:embed="rId26" cstate="print"/>
                          <a:stretch>
                            <a:fillRect/>
                          </a:stretch>
                        </pic:blipFill>
                        <pic:spPr>
                          <a:xfrm>
                            <a:off x="2762281" y="7571513"/>
                            <a:ext cx="168478" cy="230649"/>
                          </a:xfrm>
                          <a:prstGeom prst="rect">
                            <a:avLst/>
                          </a:prstGeom>
                        </pic:spPr>
                      </pic:pic>
                      <wps:wsp>
                        <wps:cNvPr id="127" name="Graphic 127"/>
                        <wps:cNvSpPr/>
                        <wps:spPr>
                          <a:xfrm>
                            <a:off x="3053191" y="7385354"/>
                            <a:ext cx="1270" cy="522605"/>
                          </a:xfrm>
                          <a:custGeom>
                            <a:avLst/>
                            <a:gdLst/>
                            <a:ahLst/>
                            <a:cxnLst/>
                            <a:rect l="l" t="t" r="r" b="b"/>
                            <a:pathLst>
                              <a:path h="522605">
                                <a:moveTo>
                                  <a:pt x="0" y="0"/>
                                </a:moveTo>
                                <a:lnTo>
                                  <a:pt x="0" y="522274"/>
                                </a:lnTo>
                              </a:path>
                            </a:pathLst>
                          </a:custGeom>
                          <a:ln w="6350">
                            <a:solidFill>
                              <a:srgbClr val="4D2D79"/>
                            </a:solidFill>
                            <a:prstDash val="solid"/>
                          </a:ln>
                        </wps:spPr>
                        <wps:bodyPr wrap="square" lIns="0" tIns="0" rIns="0" bIns="0" rtlCol="0">
                          <a:prstTxWarp prst="textNoShape">
                            <a:avLst/>
                          </a:prstTxWarp>
                          <a:noAutofit/>
                        </wps:bodyPr>
                      </wps:wsp>
                      <pic:pic xmlns:pic="http://schemas.openxmlformats.org/drawingml/2006/picture">
                        <pic:nvPicPr>
                          <pic:cNvPr id="128" name="Image 128"/>
                          <pic:cNvPicPr/>
                        </pic:nvPicPr>
                        <pic:blipFill>
                          <a:blip r:embed="rId25" cstate="print"/>
                          <a:stretch>
                            <a:fillRect/>
                          </a:stretch>
                        </pic:blipFill>
                        <pic:spPr>
                          <a:xfrm>
                            <a:off x="363452" y="7490863"/>
                            <a:ext cx="243128" cy="311292"/>
                          </a:xfrm>
                          <a:prstGeom prst="rect">
                            <a:avLst/>
                          </a:prstGeom>
                        </pic:spPr>
                      </pic:pic>
                      <wps:wsp>
                        <wps:cNvPr id="129" name="Graphic 129"/>
                        <wps:cNvSpPr/>
                        <wps:spPr>
                          <a:xfrm>
                            <a:off x="729004" y="7385354"/>
                            <a:ext cx="1270" cy="522605"/>
                          </a:xfrm>
                          <a:custGeom>
                            <a:avLst/>
                            <a:gdLst/>
                            <a:ahLst/>
                            <a:cxnLst/>
                            <a:rect l="l" t="t" r="r" b="b"/>
                            <a:pathLst>
                              <a:path h="522605">
                                <a:moveTo>
                                  <a:pt x="0" y="0"/>
                                </a:moveTo>
                                <a:lnTo>
                                  <a:pt x="0" y="522274"/>
                                </a:lnTo>
                              </a:path>
                            </a:pathLst>
                          </a:custGeom>
                          <a:ln w="6350">
                            <a:solidFill>
                              <a:srgbClr val="4D2D79"/>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2F4ECCE9" id="Group 107" o:spid="_x0000_s1026" alt="&quot;&quot;" style="position:absolute;margin-left:28.45pt;margin-top:28.45pt;width:538.6pt;height:761.85pt;z-index:-18183680;mso-wrap-distance-left:0;mso-wrap-distance-right:0;mso-position-horizontal-relative:page;mso-position-vertical-relative:page;mso-height-relative:margin" coordsize="68402,961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">
                <v:shape id="Graphic 108" o:spid="_x0000_s1027" alt="&quot;&quot;" style="position:absolute;width:68402;height:96126;visibility:visible;mso-wrap-style:square;v-text-anchor:top" coordsize="6840220,961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" path="m6840004,l,,,9612007r6479997,l6528849,9608721r46853,-9574l6620130,9583715r41571,-20861l6699988,9536993r34574,-30432l6764993,9471986r25860,-38287l6811713,9392128r15431,-44426l6836717,9300849r3287,-48849l6840004,xe" fillcolor="#f7f8eb" stroked="f">
                  <v:path arrowok="t"/>
                </v:shape>
                <v:shape id="Graphic 109" o:spid="_x0000_s1028" style="position:absolute;left:3634;top:54746;width:61169;height:4936;visibility:visible;mso-wrap-style:square;v-text-anchor:top" coordsize="6116955,730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" path="m1414360,l179997,,132143,6438,89154,24574,52717,52717,24574,89154,6438,132156,,179997,,730681r1234351,l1282204,724255r43002,-18148l1361643,677964r28143,-36424l1407934,598538r6426,-47854l1414360,xem2981756,l1747393,r-47854,6438l1656549,24574r-36436,28143l1591970,89154r-18136,43002l1567395,179997r,550684l2801747,730681r47853,-6426l2892602,706107r36437,-28143l2957182,641540r18148,-43002l2981756,550684,2981756,xem4549165,l3314801,r-47853,6438l3223945,24574r-36423,28143l3159366,89154r-18136,43002l3134804,179997r,550684l4369155,730681r47841,-6426l4459998,706107r36437,-28143l4524578,641540r18148,-43002l4549165,550684,4549165,xem6116561,l4882197,r-47853,6438l4791341,24574r-36423,28143l4726775,89154r-18149,43002l4702200,179997r,550684l5936551,730681r47854,-6426l6027394,706107r36437,-28143l6091974,641540r18148,-43002l6116561,550684,6116561,xe" fillcolor="#dcd993" stroked="f">
                  <v:path arrowok="t"/>
                </v:shape>
                <v:shape id="Graphic 110" o:spid="_x0000_s1029" style="position:absolute;left:14250;top:22141;width:3137;height:1498;visibility:visible;mso-wrap-style:square;v-text-anchor:top" coordsize="31369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" path="m,l156705,149504,313423,e" filled="f" strokecolor="#4d2d79" strokeweight=".42578mm">
                  <v:path arrowok="t"/>
                </v:shape>
                <v:shape id="Graphic 111" o:spid="_x0000_s1030" style="position:absolute;left:14544;top:22034;width:2547;height:1206;visibility:visible;mso-wrap-style:square;v-text-anchor:top" coordsize="25463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" path="m,101l127190,120091,254495,e" filled="f" strokecolor="#4d2d79" strokeweight=".42578mm">
                  <v:path arrowok="t"/>
                </v:shape>
                <v:shape id="Graphic 112" o:spid="_x0000_s1031" style="position:absolute;left:15953;top:20537;width:13;height:2552;visibility:visible;mso-wrap-style:square;v-text-anchor:top" coordsize="127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" path="m,255092l,e" filled="f" strokecolor="#4d2d79" strokeweight=".42578mm">
                  <v:path arrowok="t"/>
                </v:shape>
                <v:shape id="Graphic 113" o:spid="_x0000_s1032" style="position:absolute;left:15680;top:20522;width:13;height:2584;visibility:visible;mso-wrap-style:square;v-text-anchor:top" coordsize="1270,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" path="m,258089l,e" filled="f" strokecolor="#4d2d79" strokeweight=".42578mm">
                  <v:path arrowok="t"/>
                </v:shape>
                <v:shape id="Graphic 114" o:spid="_x0000_s1033" style="position:absolute;left:3600;top:19041;width:18580;height:13;visibility:visible;mso-wrap-style:square;v-text-anchor:top" coordsize="18580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" path="m,l1857603,e" filled="f" strokecolor="#4d2d79" strokeweight=".5pt">
                  <v:path arrowok="t"/>
                </v:shape>
                <v:shape id="Graphic 115" o:spid="_x0000_s1034" style="position:absolute;left:35278;top:20643;width:3137;height:1498;visibility:visible;mso-wrap-style:square;v-text-anchor:top" coordsize="31369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" path="m313410,149504l156705,,,149504e" filled="f" strokecolor="#4d2d79" strokeweight=".42578mm">
                  <v:path arrowok="t"/>
                </v:shape>
                <v:shape id="Graphic 116" o:spid="_x0000_s1035" style="position:absolute;left:35573;top:21043;width:2546;height:1207;visibility:visible;mso-wrap-style:square;v-text-anchor:top" coordsize="25463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" path="m254495,120002l127304,,,120103e" filled="f" strokecolor="#4d2d79" strokeweight=".42578mm">
                  <v:path arrowok="t"/>
                </v:shape>
                <v:shape id="Graphic 117" o:spid="_x0000_s1036" style="position:absolute;left:36709;top:21049;width:13;height:2838;visibility:visible;mso-wrap-style:square;v-text-anchor:top" coordsize="1270,283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" path="m,l,283438e" filled="f" strokecolor="#4d2d79" strokeweight=".42578mm">
                  <v:path arrowok="t"/>
                </v:shape>
                <v:shape id="Graphic 118" o:spid="_x0000_s1037" style="position:absolute;left:36982;top:21191;width:13;height:2552;visibility:visible;mso-wrap-style:square;v-text-anchor:top" coordsize="127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" path="m,l,255092e" filled="f" strokecolor="#4d2d79" strokeweight=".42578mm">
                  <v:path arrowok="t"/>
                </v:shape>
                <v:shape id="Graphic 119" o:spid="_x0000_s1038" style="position:absolute;left:23975;top:19041;width:18581;height:13;visibility:visible;mso-wrap-style:square;v-text-anchor:top" coordsize="18580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" path="m,l1857603,e" filled="f" strokecolor="#4d2d79" strokeweight=".5pt">
                  <v:path arrowok="t"/>
                </v:shape>
                <v:shape id="Graphic 120" o:spid="_x0000_s1039" style="position:absolute;left:55702;top:20643;width:3137;height:1498;visibility:visible;mso-wrap-style:square;v-text-anchor:top" coordsize="31369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" path="m313410,149504l156705,,,149504e" filled="f" strokecolor="#4d2d79" strokeweight=".42578mm">
                  <v:path arrowok="t"/>
                </v:shape>
                <v:shape id="Graphic 121" o:spid="_x0000_s1040" style="position:absolute;left:55997;top:21043;width:2546;height:1207;visibility:visible;mso-wrap-style:square;v-text-anchor:top" coordsize="25463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" path="m254495,120002l127304,,,120103e" filled="f" strokecolor="#4d2d79" strokeweight=".42578mm">
                  <v:path arrowok="t"/>
                </v:shape>
                <v:shape id="Graphic 122" o:spid="_x0000_s1041" style="position:absolute;left:57133;top:21049;width:12;height:2838;visibility:visible;mso-wrap-style:square;v-text-anchor:top" coordsize="1270,283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" path="m,l,283438e" filled="f" strokecolor="#4d2d79" strokeweight=".42578mm">
                  <v:path arrowok="t"/>
                </v:shape>
                <v:shape id="Graphic 123" o:spid="_x0000_s1042" style="position:absolute;left:57406;top:21191;width:13;height:2552;visibility:visible;mso-wrap-style:square;v-text-anchor:top" coordsize="127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" path="m,l,255092e" filled="f" strokecolor="#4d2d79" strokeweight=".42578mm">
                  <v:path arrowok="t"/>
                </v:shape>
                <v:shape id="Graphic 124" o:spid="_x0000_s1043" style="position:absolute;left:44352;top:19041;width:18580;height:13;visibility:visible;mso-wrap-style:square;v-text-anchor:top" coordsize="18580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" path="m,l1857603,e" filled="f" strokecolor="#4d2d79" strokeweight=".5pt">
                  <v:path arrowok="t"/>
                </v:shape>
                <v:shape id="Image 125" o:spid="_x0000_s1044" type="#_x0000_t75" style="position:absolute;left:24814;top:74908;width:2432;height:3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">
                  <v:imagedata r:id="rId27" o:title=""/>
                </v:shape>
                <v:shape id="Image 126" o:spid="_x0000_s1045" type="#_x0000_t75" style="position:absolute;left:27622;top:75715;width:1685;height:2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">
                  <v:imagedata r:id="rId28" o:title=""/>
                </v:shape>
                <v:shape id="Graphic 127" o:spid="_x0000_s1046" style="position:absolute;left:30531;top:73853;width:13;height:5226;visibility:visible;mso-wrap-style:square;v-text-anchor:top" coordsize="1270,52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" path="m,l,522274e" filled="f" strokecolor="#4d2d79" strokeweight=".5pt">
                  <v:path arrowok="t"/>
                </v:shape>
                <v:shape id="Image 128" o:spid="_x0000_s1047" type="#_x0000_t75" style="position:absolute;left:3634;top:74908;width:2431;height:3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">
                  <v:imagedata r:id="rId27" o:title=""/>
                </v:shape>
                <v:shape id="Graphic 129" o:spid="_x0000_s1048" style="position:absolute;left:7290;top:73853;width:12;height:5226;visibility:visible;mso-wrap-style:square;v-text-anchor:top" coordsize="1270,52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" path="m,l,522274e" filled="f" strokecolor="#4d2d79" strokeweight=".5pt">
                  <v:path arrowok="t"/>
                </v:shape>
                <w10:wrap anchorx="page" anchory="page"/>
              </v:group>
            </w:pict>
          </mc:Fallback>
        </mc:AlternateContent>
      </w:r>
      <w:r w:rsidR="00996AB5">
        <w:rPr>
          <w:color w:val="4D2D79"/>
          <w:w w:val="90"/>
        </w:rPr>
        <w:t>Outcomes</w:t>
      </w:r>
      <w:r w:rsidR="00996AB5">
        <w:rPr>
          <w:color w:val="4D2D79"/>
          <w:spacing w:val="13"/>
        </w:rPr>
        <w:t xml:space="preserve"> </w:t>
      </w:r>
      <w:r w:rsidR="00996AB5">
        <w:rPr>
          <w:color w:val="4D2D79"/>
          <w:w w:val="90"/>
        </w:rPr>
        <w:t>and</w:t>
      </w:r>
      <w:r w:rsidR="00996AB5">
        <w:rPr>
          <w:color w:val="4D2D79"/>
          <w:spacing w:val="14"/>
        </w:rPr>
        <w:t xml:space="preserve"> </w:t>
      </w:r>
      <w:r w:rsidR="00996AB5">
        <w:rPr>
          <w:color w:val="4D2D79"/>
          <w:spacing w:val="-2"/>
          <w:w w:val="90"/>
        </w:rPr>
        <w:t>barriers</w:t>
      </w:r>
    </w:p>
    <w:p w14:paraId="25F5506F" w14:textId="77777777" w:rsidR="0031780B" w:rsidRDefault="00996AB5">
      <w:pPr>
        <w:pStyle w:val="BodyText"/>
        <w:spacing w:before="210" w:line="278" w:lineRule="auto"/>
        <w:ind w:left="425" w:right="1106"/>
      </w:pPr>
      <w:r>
        <w:rPr>
          <w:color w:val="253F51"/>
        </w:rPr>
        <w:t>Comparing census results between 2018 and 2023 shows that some outcomes are improving</w:t>
      </w:r>
      <w:r>
        <w:rPr>
          <w:color w:val="253F51"/>
          <w:spacing w:val="-2"/>
        </w:rPr>
        <w:t xml:space="preserve"> </w:t>
      </w:r>
      <w:r>
        <w:rPr>
          <w:color w:val="253F51"/>
        </w:rPr>
        <w:t>for</w:t>
      </w:r>
      <w:r>
        <w:rPr>
          <w:color w:val="253F51"/>
          <w:spacing w:val="-2"/>
        </w:rPr>
        <w:t xml:space="preserve"> </w:t>
      </w:r>
      <w:r>
        <w:rPr>
          <w:color w:val="253F51"/>
        </w:rPr>
        <w:t>disabled</w:t>
      </w:r>
      <w:r>
        <w:rPr>
          <w:color w:val="253F51"/>
          <w:spacing w:val="-2"/>
        </w:rPr>
        <w:t xml:space="preserve"> </w:t>
      </w:r>
      <w:r>
        <w:rPr>
          <w:color w:val="253F51"/>
        </w:rPr>
        <w:t>people,</w:t>
      </w:r>
      <w:r>
        <w:rPr>
          <w:color w:val="253F51"/>
          <w:spacing w:val="-2"/>
        </w:rPr>
        <w:t xml:space="preserve"> </w:t>
      </w:r>
      <w:r>
        <w:rPr>
          <w:color w:val="253F51"/>
        </w:rPr>
        <w:t>but</w:t>
      </w:r>
      <w:r>
        <w:rPr>
          <w:color w:val="253F51"/>
          <w:spacing w:val="-2"/>
        </w:rPr>
        <w:t xml:space="preserve"> </w:t>
      </w:r>
      <w:r>
        <w:rPr>
          <w:color w:val="253F51"/>
        </w:rPr>
        <w:t>barriers</w:t>
      </w:r>
      <w:r>
        <w:rPr>
          <w:color w:val="253F51"/>
          <w:spacing w:val="-2"/>
        </w:rPr>
        <w:t xml:space="preserve"> </w:t>
      </w:r>
      <w:r>
        <w:rPr>
          <w:color w:val="253F51"/>
        </w:rPr>
        <w:t>remain</w:t>
      </w:r>
      <w:r>
        <w:rPr>
          <w:color w:val="253F51"/>
          <w:spacing w:val="-2"/>
        </w:rPr>
        <w:t xml:space="preserve"> </w:t>
      </w:r>
      <w:r>
        <w:rPr>
          <w:color w:val="253F51"/>
        </w:rPr>
        <w:t>–</w:t>
      </w:r>
      <w:r>
        <w:rPr>
          <w:color w:val="253F51"/>
          <w:spacing w:val="-2"/>
        </w:rPr>
        <w:t xml:space="preserve"> </w:t>
      </w:r>
      <w:r>
        <w:rPr>
          <w:color w:val="253F51"/>
        </w:rPr>
        <w:t>and</w:t>
      </w:r>
      <w:r>
        <w:rPr>
          <w:color w:val="253F51"/>
          <w:spacing w:val="-2"/>
        </w:rPr>
        <w:t xml:space="preserve"> </w:t>
      </w:r>
      <w:r>
        <w:rPr>
          <w:color w:val="253F51"/>
        </w:rPr>
        <w:t>these</w:t>
      </w:r>
      <w:r>
        <w:rPr>
          <w:color w:val="253F51"/>
          <w:spacing w:val="-2"/>
        </w:rPr>
        <w:t xml:space="preserve"> </w:t>
      </w:r>
      <w:r>
        <w:rPr>
          <w:color w:val="253F51"/>
        </w:rPr>
        <w:t>barriers</w:t>
      </w:r>
      <w:r>
        <w:rPr>
          <w:color w:val="253F51"/>
          <w:spacing w:val="-2"/>
        </w:rPr>
        <w:t xml:space="preserve"> </w:t>
      </w:r>
      <w:r>
        <w:rPr>
          <w:color w:val="253F51"/>
        </w:rPr>
        <w:t>are</w:t>
      </w:r>
      <w:r>
        <w:rPr>
          <w:color w:val="253F51"/>
          <w:spacing w:val="-2"/>
        </w:rPr>
        <w:t xml:space="preserve"> </w:t>
      </w:r>
      <w:r>
        <w:rPr>
          <w:color w:val="253F51"/>
        </w:rPr>
        <w:t>often</w:t>
      </w:r>
      <w:r>
        <w:rPr>
          <w:color w:val="253F51"/>
          <w:spacing w:val="-2"/>
        </w:rPr>
        <w:t xml:space="preserve"> </w:t>
      </w:r>
      <w:r>
        <w:rPr>
          <w:color w:val="253F51"/>
        </w:rPr>
        <w:t>worse for tāngata whaikaha Māori and Pacific disabled peoples.</w:t>
      </w:r>
    </w:p>
    <w:p w14:paraId="4F1B8831" w14:textId="77777777" w:rsidR="0031780B" w:rsidRDefault="0031780B">
      <w:pPr>
        <w:pStyle w:val="BodyText"/>
        <w:spacing w:before="17"/>
        <w:rPr>
          <w:sz w:val="20"/>
        </w:rPr>
      </w:pPr>
    </w:p>
    <w:p w14:paraId="6E449FC8" w14:textId="77777777" w:rsidR="0031780B" w:rsidRDefault="0031780B">
      <w:pPr>
        <w:pStyle w:val="BodyText"/>
        <w:rPr>
          <w:sz w:val="20"/>
        </w:rPr>
        <w:sectPr w:rsidR="0031780B">
          <w:pgSz w:w="11910" w:h="16840"/>
          <w:pgMar w:top="1040" w:right="425" w:bottom="740" w:left="708" w:header="0" w:footer="543" w:gutter="0"/>
          <w:cols w:space="720"/>
        </w:sectPr>
      </w:pPr>
    </w:p>
    <w:p w14:paraId="59B2AFA5" w14:textId="77777777" w:rsidR="0031780B" w:rsidRDefault="00996AB5">
      <w:pPr>
        <w:spacing w:before="122" w:line="261" w:lineRule="auto"/>
        <w:ind w:left="425" w:right="41"/>
        <w:rPr>
          <w:sz w:val="20"/>
        </w:rPr>
      </w:pPr>
      <w:r>
        <w:rPr>
          <w:color w:val="4D2D79"/>
          <w:sz w:val="20"/>
        </w:rPr>
        <w:t>Disabled people with no qualification</w:t>
      </w:r>
    </w:p>
    <w:p w14:paraId="37092DAD" w14:textId="77777777" w:rsidR="0031780B" w:rsidRDefault="0031780B">
      <w:pPr>
        <w:pStyle w:val="BodyText"/>
        <w:spacing w:before="14"/>
        <w:rPr>
          <w:sz w:val="20"/>
        </w:rPr>
      </w:pPr>
    </w:p>
    <w:p w14:paraId="762A0C6D" w14:textId="77777777" w:rsidR="0031780B" w:rsidRDefault="00996AB5">
      <w:pPr>
        <w:ind w:left="425"/>
        <w:rPr>
          <w:rFonts w:ascii="Times New Roman"/>
          <w:b/>
          <w:sz w:val="60"/>
        </w:rPr>
      </w:pPr>
      <w:r>
        <w:rPr>
          <w:rFonts w:ascii="Times New Roman"/>
          <w:b/>
          <w:color w:val="4D2D79"/>
          <w:w w:val="125"/>
          <w:sz w:val="60"/>
        </w:rPr>
        <w:t>-</w:t>
      </w:r>
      <w:r>
        <w:rPr>
          <w:rFonts w:ascii="Times New Roman"/>
          <w:b/>
          <w:color w:val="4D2D79"/>
          <w:spacing w:val="-11"/>
          <w:w w:val="110"/>
          <w:sz w:val="60"/>
        </w:rPr>
        <w:t>7.6%</w:t>
      </w:r>
    </w:p>
    <w:p w14:paraId="462BB5D9" w14:textId="77777777" w:rsidR="0031780B" w:rsidRDefault="00996AB5">
      <w:pPr>
        <w:spacing w:before="122" w:line="261" w:lineRule="auto"/>
        <w:ind w:left="425" w:right="131"/>
        <w:rPr>
          <w:sz w:val="20"/>
        </w:rPr>
      </w:pPr>
      <w:r>
        <w:br w:type="column"/>
      </w:r>
      <w:r>
        <w:rPr>
          <w:color w:val="4D2D79"/>
          <w:sz w:val="20"/>
        </w:rPr>
        <w:t>Disabled</w:t>
      </w:r>
      <w:r>
        <w:rPr>
          <w:color w:val="4D2D79"/>
          <w:spacing w:val="-14"/>
          <w:sz w:val="20"/>
        </w:rPr>
        <w:t xml:space="preserve"> </w:t>
      </w:r>
      <w:r>
        <w:rPr>
          <w:color w:val="4D2D79"/>
          <w:sz w:val="20"/>
        </w:rPr>
        <w:t>children in education</w:t>
      </w:r>
    </w:p>
    <w:p w14:paraId="15EC103D" w14:textId="77777777" w:rsidR="0031780B" w:rsidRDefault="0031780B">
      <w:pPr>
        <w:pStyle w:val="BodyText"/>
        <w:spacing w:before="14"/>
        <w:rPr>
          <w:sz w:val="20"/>
        </w:rPr>
      </w:pPr>
    </w:p>
    <w:p w14:paraId="1C37B5CD" w14:textId="77777777" w:rsidR="0031780B" w:rsidRDefault="00996AB5">
      <w:pPr>
        <w:ind w:left="425"/>
        <w:rPr>
          <w:rFonts w:ascii="Times New Roman"/>
          <w:b/>
          <w:sz w:val="60"/>
        </w:rPr>
      </w:pPr>
      <w:r>
        <w:rPr>
          <w:rFonts w:ascii="Times New Roman"/>
          <w:b/>
          <w:color w:val="4D2D79"/>
          <w:spacing w:val="-7"/>
          <w:sz w:val="60"/>
        </w:rPr>
        <w:t>+2.6%</w:t>
      </w:r>
    </w:p>
    <w:p w14:paraId="20463172" w14:textId="77777777" w:rsidR="0031780B" w:rsidRDefault="00996AB5">
      <w:pPr>
        <w:spacing w:before="122" w:line="261" w:lineRule="auto"/>
        <w:ind w:left="425" w:right="1708"/>
        <w:rPr>
          <w:sz w:val="20"/>
        </w:rPr>
      </w:pPr>
      <w:r>
        <w:br w:type="column"/>
      </w:r>
      <w:r>
        <w:rPr>
          <w:color w:val="4D2D79"/>
          <w:spacing w:val="-2"/>
          <w:sz w:val="20"/>
        </w:rPr>
        <w:t>Disabled</w:t>
      </w:r>
      <w:r>
        <w:rPr>
          <w:color w:val="4D2D79"/>
          <w:spacing w:val="-12"/>
          <w:sz w:val="20"/>
        </w:rPr>
        <w:t xml:space="preserve"> </w:t>
      </w:r>
      <w:r>
        <w:rPr>
          <w:color w:val="4D2D79"/>
          <w:spacing w:val="-2"/>
          <w:sz w:val="20"/>
        </w:rPr>
        <w:t>people employed</w:t>
      </w:r>
    </w:p>
    <w:p w14:paraId="3FE3B031" w14:textId="77777777" w:rsidR="0031780B" w:rsidRDefault="0031780B">
      <w:pPr>
        <w:pStyle w:val="BodyText"/>
        <w:spacing w:before="14"/>
        <w:rPr>
          <w:sz w:val="20"/>
        </w:rPr>
      </w:pPr>
    </w:p>
    <w:p w14:paraId="1CEB101C" w14:textId="77777777" w:rsidR="0031780B" w:rsidRDefault="00996AB5">
      <w:pPr>
        <w:ind w:left="425"/>
        <w:rPr>
          <w:rFonts w:ascii="Times New Roman"/>
          <w:b/>
          <w:sz w:val="60"/>
        </w:rPr>
      </w:pPr>
      <w:r>
        <w:rPr>
          <w:rFonts w:ascii="Times New Roman"/>
          <w:b/>
          <w:color w:val="4D2D79"/>
          <w:spacing w:val="-2"/>
          <w:w w:val="105"/>
          <w:sz w:val="60"/>
        </w:rPr>
        <w:t>+5.4%</w:t>
      </w:r>
    </w:p>
    <w:p w14:paraId="00D5C084" w14:textId="77777777" w:rsidR="0031780B" w:rsidRDefault="0031780B">
      <w:pPr>
        <w:rPr>
          <w:rFonts w:ascii="Times New Roman"/>
          <w:b/>
          <w:sz w:val="60"/>
        </w:rPr>
        <w:sectPr w:rsidR="0031780B">
          <w:type w:val="continuous"/>
          <w:pgSz w:w="11910" w:h="16840"/>
          <w:pgMar w:top="260" w:right="425" w:bottom="280" w:left="708" w:header="0" w:footer="543" w:gutter="0"/>
          <w:cols w:num="3" w:space="720" w:equalWidth="0">
            <w:col w:w="2257" w:space="952"/>
            <w:col w:w="2097" w:space="1112"/>
            <w:col w:w="4359"/>
          </w:cols>
        </w:sectPr>
      </w:pPr>
    </w:p>
    <w:p w14:paraId="2347403A" w14:textId="77777777" w:rsidR="0031780B" w:rsidRDefault="0031780B">
      <w:pPr>
        <w:pStyle w:val="BodyText"/>
        <w:spacing w:before="10"/>
        <w:rPr>
          <w:rFonts w:ascii="Times New Roman"/>
          <w:b/>
        </w:rPr>
      </w:pPr>
    </w:p>
    <w:p w14:paraId="7F77B45B" w14:textId="77777777" w:rsidR="0031780B" w:rsidRDefault="00996AB5">
      <w:pPr>
        <w:pStyle w:val="BodyText"/>
        <w:spacing w:line="278" w:lineRule="auto"/>
        <w:ind w:left="425" w:right="718"/>
      </w:pPr>
      <w:r>
        <w:rPr>
          <w:color w:val="253F51"/>
        </w:rPr>
        <w:t>Between</w:t>
      </w:r>
      <w:r>
        <w:rPr>
          <w:color w:val="253F51"/>
          <w:spacing w:val="-5"/>
        </w:rPr>
        <w:t xml:space="preserve"> </w:t>
      </w:r>
      <w:r>
        <w:rPr>
          <w:color w:val="253F51"/>
        </w:rPr>
        <w:t>2018</w:t>
      </w:r>
      <w:r>
        <w:rPr>
          <w:color w:val="253F51"/>
          <w:spacing w:val="-5"/>
        </w:rPr>
        <w:t xml:space="preserve"> </w:t>
      </w:r>
      <w:r>
        <w:rPr>
          <w:color w:val="253F51"/>
        </w:rPr>
        <w:t>and</w:t>
      </w:r>
      <w:r>
        <w:rPr>
          <w:color w:val="253F51"/>
          <w:spacing w:val="-5"/>
        </w:rPr>
        <w:t xml:space="preserve"> </w:t>
      </w:r>
      <w:r>
        <w:rPr>
          <w:color w:val="253F51"/>
        </w:rPr>
        <w:t>2023,</w:t>
      </w:r>
      <w:r>
        <w:rPr>
          <w:color w:val="253F51"/>
          <w:spacing w:val="-5"/>
        </w:rPr>
        <w:t xml:space="preserve"> </w:t>
      </w:r>
      <w:r>
        <w:rPr>
          <w:color w:val="253F51"/>
        </w:rPr>
        <w:t>the</w:t>
      </w:r>
      <w:r>
        <w:rPr>
          <w:color w:val="253F51"/>
          <w:spacing w:val="-5"/>
        </w:rPr>
        <w:t xml:space="preserve"> </w:t>
      </w:r>
      <w:r>
        <w:rPr>
          <w:color w:val="253F51"/>
        </w:rPr>
        <w:t>percentage</w:t>
      </w:r>
      <w:r>
        <w:rPr>
          <w:color w:val="253F51"/>
          <w:spacing w:val="-5"/>
        </w:rPr>
        <w:t xml:space="preserve"> </w:t>
      </w:r>
      <w:r>
        <w:rPr>
          <w:color w:val="253F51"/>
        </w:rPr>
        <w:t>of</w:t>
      </w:r>
      <w:r>
        <w:rPr>
          <w:color w:val="253F51"/>
          <w:spacing w:val="-5"/>
        </w:rPr>
        <w:t xml:space="preserve"> </w:t>
      </w:r>
      <w:r>
        <w:rPr>
          <w:color w:val="253F51"/>
        </w:rPr>
        <w:t>disabled</w:t>
      </w:r>
      <w:r>
        <w:rPr>
          <w:color w:val="253F51"/>
          <w:spacing w:val="-5"/>
        </w:rPr>
        <w:t xml:space="preserve"> </w:t>
      </w:r>
      <w:r>
        <w:rPr>
          <w:color w:val="253F51"/>
        </w:rPr>
        <w:t>people</w:t>
      </w:r>
      <w:r>
        <w:rPr>
          <w:color w:val="253F51"/>
          <w:spacing w:val="-5"/>
        </w:rPr>
        <w:t xml:space="preserve"> </w:t>
      </w:r>
      <w:r>
        <w:rPr>
          <w:color w:val="253F51"/>
        </w:rPr>
        <w:t>with</w:t>
      </w:r>
      <w:r>
        <w:rPr>
          <w:color w:val="253F51"/>
          <w:spacing w:val="-5"/>
        </w:rPr>
        <w:t xml:space="preserve"> </w:t>
      </w:r>
      <w:r>
        <w:rPr>
          <w:color w:val="253F51"/>
        </w:rPr>
        <w:t>no</w:t>
      </w:r>
      <w:r>
        <w:rPr>
          <w:color w:val="253F51"/>
          <w:spacing w:val="-5"/>
        </w:rPr>
        <w:t xml:space="preserve"> </w:t>
      </w:r>
      <w:r>
        <w:rPr>
          <w:color w:val="253F51"/>
        </w:rPr>
        <w:t>qualification</w:t>
      </w:r>
      <w:r>
        <w:rPr>
          <w:color w:val="253F51"/>
          <w:spacing w:val="-5"/>
        </w:rPr>
        <w:t xml:space="preserve"> </w:t>
      </w:r>
      <w:r>
        <w:rPr>
          <w:color w:val="253F51"/>
        </w:rPr>
        <w:t>reduced. The percentage of disabled children participating in education increased.</w:t>
      </w:r>
      <w:r>
        <w:rPr>
          <w:color w:val="253F51"/>
          <w:spacing w:val="-6"/>
        </w:rPr>
        <w:t xml:space="preserve"> </w:t>
      </w:r>
      <w:r>
        <w:rPr>
          <w:color w:val="253F51"/>
        </w:rPr>
        <w:t>The percentage of disabled people employed also increased, including increases for tāngata whaikaha Māori and Pacific disabled people. Small improvements were made in housing quality</w:t>
      </w:r>
    </w:p>
    <w:p w14:paraId="2E4EF0BF" w14:textId="77777777" w:rsidR="0031780B" w:rsidRDefault="00996AB5">
      <w:pPr>
        <w:pStyle w:val="BodyText"/>
        <w:spacing w:line="275" w:lineRule="exact"/>
        <w:ind w:left="425"/>
      </w:pPr>
      <w:r>
        <w:rPr>
          <w:color w:val="253F51"/>
        </w:rPr>
        <w:t>for</w:t>
      </w:r>
      <w:r>
        <w:rPr>
          <w:color w:val="253F51"/>
          <w:spacing w:val="5"/>
        </w:rPr>
        <w:t xml:space="preserve"> </w:t>
      </w:r>
      <w:r>
        <w:rPr>
          <w:color w:val="253F51"/>
        </w:rPr>
        <w:t>disabled</w:t>
      </w:r>
      <w:r>
        <w:rPr>
          <w:color w:val="253F51"/>
          <w:spacing w:val="5"/>
        </w:rPr>
        <w:t xml:space="preserve"> </w:t>
      </w:r>
      <w:r>
        <w:rPr>
          <w:color w:val="253F51"/>
          <w:spacing w:val="-2"/>
        </w:rPr>
        <w:t>people.</w:t>
      </w:r>
    </w:p>
    <w:p w14:paraId="25769DFD" w14:textId="77777777" w:rsidR="0031780B" w:rsidRDefault="0031780B" w:rsidP="00C75DF4">
      <w:pPr>
        <w:pStyle w:val="BodyText"/>
        <w:spacing w:before="120"/>
      </w:pPr>
    </w:p>
    <w:p w14:paraId="5297BB24" w14:textId="77777777" w:rsidR="0031780B" w:rsidRDefault="00996AB5">
      <w:pPr>
        <w:pStyle w:val="Heading9"/>
        <w:spacing w:before="0"/>
        <w:ind w:left="425"/>
      </w:pPr>
      <w:r>
        <w:rPr>
          <w:color w:val="4D2D79"/>
          <w:w w:val="90"/>
        </w:rPr>
        <w:t>Living</w:t>
      </w:r>
      <w:r>
        <w:rPr>
          <w:color w:val="4D2D79"/>
          <w:spacing w:val="-1"/>
        </w:rPr>
        <w:t xml:space="preserve"> </w:t>
      </w:r>
      <w:r>
        <w:rPr>
          <w:color w:val="4D2D79"/>
          <w:spacing w:val="-4"/>
        </w:rPr>
        <w:t>well</w:t>
      </w:r>
    </w:p>
    <w:p w14:paraId="21F331D1" w14:textId="77777777" w:rsidR="0031780B" w:rsidRDefault="00996AB5">
      <w:pPr>
        <w:pStyle w:val="BodyText"/>
        <w:spacing w:before="210" w:line="278" w:lineRule="auto"/>
        <w:ind w:left="425" w:right="588"/>
      </w:pPr>
      <w:r>
        <w:rPr>
          <w:color w:val="253F51"/>
        </w:rPr>
        <w:t>However,</w:t>
      </w:r>
      <w:r>
        <w:rPr>
          <w:color w:val="253F51"/>
          <w:spacing w:val="-8"/>
        </w:rPr>
        <w:t xml:space="preserve"> </w:t>
      </w:r>
      <w:r>
        <w:rPr>
          <w:color w:val="253F51"/>
        </w:rPr>
        <w:t>even</w:t>
      </w:r>
      <w:r>
        <w:rPr>
          <w:color w:val="253F51"/>
          <w:spacing w:val="-8"/>
        </w:rPr>
        <w:t xml:space="preserve"> </w:t>
      </w:r>
      <w:r>
        <w:rPr>
          <w:color w:val="253F51"/>
        </w:rPr>
        <w:t>where</w:t>
      </w:r>
      <w:r>
        <w:rPr>
          <w:color w:val="253F51"/>
          <w:spacing w:val="-8"/>
        </w:rPr>
        <w:t xml:space="preserve"> </w:t>
      </w:r>
      <w:r>
        <w:rPr>
          <w:color w:val="253F51"/>
        </w:rPr>
        <w:t>outcomes</w:t>
      </w:r>
      <w:r>
        <w:rPr>
          <w:color w:val="253F51"/>
          <w:spacing w:val="-8"/>
        </w:rPr>
        <w:t xml:space="preserve"> </w:t>
      </w:r>
      <w:r>
        <w:rPr>
          <w:color w:val="253F51"/>
        </w:rPr>
        <w:t>for</w:t>
      </w:r>
      <w:r>
        <w:rPr>
          <w:color w:val="253F51"/>
          <w:spacing w:val="-8"/>
        </w:rPr>
        <w:t xml:space="preserve"> </w:t>
      </w:r>
      <w:r>
        <w:rPr>
          <w:color w:val="253F51"/>
        </w:rPr>
        <w:t>disabled</w:t>
      </w:r>
      <w:r>
        <w:rPr>
          <w:color w:val="253F51"/>
          <w:spacing w:val="-8"/>
        </w:rPr>
        <w:t xml:space="preserve"> </w:t>
      </w:r>
      <w:r>
        <w:rPr>
          <w:color w:val="253F51"/>
        </w:rPr>
        <w:t>people</w:t>
      </w:r>
      <w:r>
        <w:rPr>
          <w:color w:val="253F51"/>
          <w:spacing w:val="-8"/>
        </w:rPr>
        <w:t xml:space="preserve"> </w:t>
      </w:r>
      <w:r>
        <w:rPr>
          <w:color w:val="253F51"/>
        </w:rPr>
        <w:t>are</w:t>
      </w:r>
      <w:r>
        <w:rPr>
          <w:color w:val="253F51"/>
          <w:spacing w:val="-8"/>
        </w:rPr>
        <w:t xml:space="preserve"> </w:t>
      </w:r>
      <w:r>
        <w:rPr>
          <w:color w:val="253F51"/>
        </w:rPr>
        <w:t>improving,</w:t>
      </w:r>
      <w:r>
        <w:rPr>
          <w:color w:val="253F51"/>
          <w:spacing w:val="-8"/>
        </w:rPr>
        <w:t xml:space="preserve"> </w:t>
      </w:r>
      <w:r>
        <w:rPr>
          <w:color w:val="253F51"/>
        </w:rPr>
        <w:t>there</w:t>
      </w:r>
      <w:r>
        <w:rPr>
          <w:color w:val="253F51"/>
          <w:spacing w:val="-8"/>
        </w:rPr>
        <w:t xml:space="preserve"> </w:t>
      </w:r>
      <w:r>
        <w:rPr>
          <w:color w:val="253F51"/>
        </w:rPr>
        <w:t>are</w:t>
      </w:r>
      <w:r>
        <w:rPr>
          <w:color w:val="253F51"/>
          <w:spacing w:val="-8"/>
        </w:rPr>
        <w:t xml:space="preserve"> </w:t>
      </w:r>
      <w:r>
        <w:rPr>
          <w:color w:val="253F51"/>
        </w:rPr>
        <w:t>still</w:t>
      </w:r>
      <w:r>
        <w:rPr>
          <w:color w:val="253F51"/>
          <w:spacing w:val="-8"/>
        </w:rPr>
        <w:t xml:space="preserve"> </w:t>
      </w:r>
      <w:r>
        <w:rPr>
          <w:color w:val="253F51"/>
        </w:rPr>
        <w:t>inequities between disabled and non-disabled people.</w:t>
      </w:r>
      <w:r>
        <w:rPr>
          <w:color w:val="253F51"/>
          <w:spacing w:val="-2"/>
        </w:rPr>
        <w:t xml:space="preserve"> </w:t>
      </w:r>
      <w:r>
        <w:rPr>
          <w:color w:val="253F51"/>
        </w:rPr>
        <w:t>The 2023 Household Disability Survey found that disabled people were less likely than non-disabled people to be doing well in many areas, including employment, health, life satisfaction and income.</w:t>
      </w:r>
    </w:p>
    <w:p w14:paraId="09CADB52" w14:textId="77777777" w:rsidR="0031780B" w:rsidRDefault="0031780B" w:rsidP="00E226A9">
      <w:pPr>
        <w:pStyle w:val="BodyText"/>
      </w:pPr>
    </w:p>
    <w:p w14:paraId="464C9BB3" w14:textId="77777777" w:rsidR="0031780B" w:rsidRDefault="00996AB5" w:rsidP="00C75DF4">
      <w:pPr>
        <w:ind w:left="431"/>
        <w:rPr>
          <w:sz w:val="20"/>
        </w:rPr>
      </w:pPr>
      <w:r>
        <w:rPr>
          <w:color w:val="4D2D79"/>
          <w:sz w:val="20"/>
        </w:rPr>
        <w:t>Disabled</w:t>
      </w:r>
      <w:r>
        <w:rPr>
          <w:color w:val="4D2D79"/>
          <w:spacing w:val="-8"/>
          <w:sz w:val="20"/>
        </w:rPr>
        <w:t xml:space="preserve"> </w:t>
      </w:r>
      <w:r>
        <w:rPr>
          <w:color w:val="4D2D79"/>
          <w:sz w:val="20"/>
        </w:rPr>
        <w:t>people</w:t>
      </w:r>
      <w:r>
        <w:rPr>
          <w:color w:val="4D2D79"/>
          <w:spacing w:val="-8"/>
          <w:sz w:val="20"/>
        </w:rPr>
        <w:t xml:space="preserve"> </w:t>
      </w:r>
      <w:r>
        <w:rPr>
          <w:color w:val="4D2D79"/>
          <w:sz w:val="20"/>
        </w:rPr>
        <w:t>were</w:t>
      </w:r>
      <w:r>
        <w:rPr>
          <w:color w:val="4D2D79"/>
          <w:spacing w:val="-7"/>
          <w:sz w:val="20"/>
        </w:rPr>
        <w:t xml:space="preserve"> </w:t>
      </w:r>
      <w:r>
        <w:rPr>
          <w:color w:val="4D2D79"/>
          <w:sz w:val="20"/>
        </w:rPr>
        <w:t>less</w:t>
      </w:r>
      <w:r>
        <w:rPr>
          <w:color w:val="4D2D79"/>
          <w:spacing w:val="-8"/>
          <w:sz w:val="20"/>
        </w:rPr>
        <w:t xml:space="preserve"> </w:t>
      </w:r>
      <w:r>
        <w:rPr>
          <w:color w:val="4D2D79"/>
          <w:sz w:val="20"/>
        </w:rPr>
        <w:t>likely</w:t>
      </w:r>
      <w:r>
        <w:rPr>
          <w:color w:val="4D2D79"/>
          <w:spacing w:val="-7"/>
          <w:sz w:val="20"/>
        </w:rPr>
        <w:t xml:space="preserve"> </w:t>
      </w:r>
      <w:r>
        <w:rPr>
          <w:color w:val="4D2D79"/>
          <w:sz w:val="20"/>
        </w:rPr>
        <w:t>than</w:t>
      </w:r>
      <w:r>
        <w:rPr>
          <w:color w:val="4D2D79"/>
          <w:spacing w:val="-8"/>
          <w:sz w:val="20"/>
        </w:rPr>
        <w:t xml:space="preserve"> </w:t>
      </w:r>
      <w:r>
        <w:rPr>
          <w:color w:val="4D2D79"/>
          <w:sz w:val="20"/>
        </w:rPr>
        <w:t>non-disabled</w:t>
      </w:r>
      <w:r>
        <w:rPr>
          <w:color w:val="4D2D79"/>
          <w:spacing w:val="-8"/>
          <w:sz w:val="20"/>
        </w:rPr>
        <w:t xml:space="preserve"> </w:t>
      </w:r>
      <w:r>
        <w:rPr>
          <w:color w:val="4D2D79"/>
          <w:sz w:val="20"/>
        </w:rPr>
        <w:t>people</w:t>
      </w:r>
      <w:r>
        <w:rPr>
          <w:color w:val="4D2D79"/>
          <w:spacing w:val="-7"/>
          <w:sz w:val="20"/>
        </w:rPr>
        <w:t xml:space="preserve"> </w:t>
      </w:r>
      <w:r>
        <w:rPr>
          <w:color w:val="4D2D79"/>
          <w:sz w:val="20"/>
        </w:rPr>
        <w:t>to</w:t>
      </w:r>
      <w:r>
        <w:rPr>
          <w:color w:val="4D2D79"/>
          <w:spacing w:val="-9"/>
          <w:sz w:val="20"/>
        </w:rPr>
        <w:t xml:space="preserve"> </w:t>
      </w:r>
      <w:r>
        <w:rPr>
          <w:color w:val="4D2D79"/>
          <w:sz w:val="20"/>
        </w:rPr>
        <w:t>be</w:t>
      </w:r>
      <w:r>
        <w:rPr>
          <w:color w:val="4D2D79"/>
          <w:spacing w:val="-7"/>
          <w:sz w:val="20"/>
        </w:rPr>
        <w:t xml:space="preserve"> </w:t>
      </w:r>
      <w:r>
        <w:rPr>
          <w:color w:val="4D2D79"/>
          <w:sz w:val="20"/>
        </w:rPr>
        <w:t>doing</w:t>
      </w:r>
      <w:r>
        <w:rPr>
          <w:color w:val="4D2D79"/>
          <w:spacing w:val="-8"/>
          <w:sz w:val="20"/>
        </w:rPr>
        <w:t xml:space="preserve"> </w:t>
      </w:r>
      <w:r>
        <w:rPr>
          <w:color w:val="4D2D79"/>
          <w:sz w:val="20"/>
        </w:rPr>
        <w:t>well</w:t>
      </w:r>
      <w:r>
        <w:rPr>
          <w:color w:val="4D2D79"/>
          <w:spacing w:val="-8"/>
          <w:sz w:val="20"/>
        </w:rPr>
        <w:t xml:space="preserve"> </w:t>
      </w:r>
      <w:r>
        <w:rPr>
          <w:color w:val="4D2D79"/>
          <w:spacing w:val="-5"/>
          <w:sz w:val="20"/>
        </w:rPr>
        <w:t>in:</w:t>
      </w:r>
    </w:p>
    <w:p w14:paraId="42E217BE" w14:textId="77777777" w:rsidR="00C75DF4" w:rsidRDefault="00C75DF4">
      <w:pPr>
        <w:pStyle w:val="BodyText"/>
        <w:rPr>
          <w:sz w:val="20"/>
        </w:rPr>
        <w:sectPr w:rsidR="00C75DF4">
          <w:type w:val="continuous"/>
          <w:pgSz w:w="11910" w:h="16840"/>
          <w:pgMar w:top="260" w:right="425" w:bottom="280" w:left="708" w:header="0" w:footer="543" w:gutter="0"/>
          <w:cols w:space="720"/>
        </w:sectPr>
      </w:pPr>
    </w:p>
    <w:p w14:paraId="76B5A2B2" w14:textId="77777777" w:rsidR="0031780B" w:rsidRDefault="00996AB5" w:rsidP="00C75DF4">
      <w:pPr>
        <w:pStyle w:val="BodyText"/>
        <w:tabs>
          <w:tab w:val="left" w:pos="3595"/>
          <w:tab w:val="left" w:pos="6240"/>
        </w:tabs>
        <w:ind w:left="743"/>
        <w:rPr>
          <w:rFonts w:ascii="Times New Roman"/>
          <w:position w:val="18"/>
        </w:rPr>
      </w:pPr>
      <w:r>
        <w:rPr>
          <w:rFonts w:ascii="Times New Roman"/>
          <w:noProof/>
          <w:position w:val="18"/>
        </w:rPr>
        <mc:AlternateContent>
          <mc:Choice Requires="wps">
            <w:drawing>
              <wp:anchor distT="0" distB="0" distL="0" distR="0" simplePos="0" relativeHeight="485133312" behindDoc="1" locked="0" layoutInCell="1" allowOverlap="1" wp14:anchorId="45383E4D" wp14:editId="19BAFA26">
                <wp:simplePos x="0" y="0"/>
                <wp:positionH relativeFrom="page">
                  <wp:posOffset>4099236</wp:posOffset>
                </wp:positionH>
                <wp:positionV relativeFrom="paragraph">
                  <wp:posOffset>254261</wp:posOffset>
                </wp:positionV>
                <wp:extent cx="932815" cy="179070"/>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79070"/>
                        </a:xfrm>
                        <a:prstGeom prst="rect">
                          <a:avLst/>
                        </a:prstGeom>
                      </wps:spPr>
                      <wps:txbx>
                        <w:txbxContent>
                          <w:p w14:paraId="48653B5E" w14:textId="77777777" w:rsidR="0031780B" w:rsidRDefault="00996AB5">
                            <w:pPr>
                              <w:pStyle w:val="BodyText"/>
                              <w:spacing w:line="274" w:lineRule="exact"/>
                              <w:rPr>
                                <w:rFonts w:ascii="Times New Roman"/>
                              </w:rPr>
                            </w:pPr>
                            <w:r>
                              <w:rPr>
                                <w:rFonts w:ascii="Times New Roman"/>
                                <w:color w:val="4D2D79"/>
                                <w:spacing w:val="-2"/>
                                <w:w w:val="135"/>
                              </w:rPr>
                              <w:t>satisfaction</w:t>
                            </w:r>
                          </w:p>
                        </w:txbxContent>
                      </wps:txbx>
                      <wps:bodyPr wrap="square" lIns="0" tIns="0" rIns="0" bIns="0" rtlCol="0">
                        <a:noAutofit/>
                      </wps:bodyPr>
                    </wps:wsp>
                  </a:graphicData>
                </a:graphic>
              </wp:anchor>
            </w:drawing>
          </mc:Choice>
          <mc:Fallback>
            <w:pict>
              <v:shapetype w14:anchorId="45383E4D" id="_x0000_t202" coordsize="21600,21600" o:spt="202" path="m,l,21600r21600,l21600,xe">
                <v:stroke joinstyle="miter"/>
                <v:path gradientshapeok="t" o:connecttype="rect"/>
              </v:shapetype>
              <v:shape id="Textbox 106" o:spid="_x0000_s1026" type="#_x0000_t202" style="position:absolute;left:0;text-align:left;margin-left:322.75pt;margin-top:20pt;width:73.45pt;height:14.1pt;z-index:-18183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" filled="f" stroked="f">
                <v:textbox inset="0,0,0,0">
                  <w:txbxContent>
                    <w:p w14:paraId="48653B5E" w14:textId="77777777" w:rsidR="0031780B" w:rsidRDefault="00996AB5">
                      <w:pPr>
                        <w:pStyle w:val="BodyText"/>
                        <w:spacing w:line="274" w:lineRule="exact"/>
                        <w:rPr>
                          <w:rFonts w:ascii="Times New Roman"/>
                        </w:rPr>
                      </w:pPr>
                      <w:r>
                        <w:rPr>
                          <w:rFonts w:ascii="Times New Roman"/>
                          <w:color w:val="4D2D79"/>
                          <w:spacing w:val="-2"/>
                          <w:w w:val="135"/>
                        </w:rPr>
                        <w:t>satisfaction</w:t>
                      </w:r>
                    </w:p>
                  </w:txbxContent>
                </v:textbox>
                <w10:wrap anchorx="page"/>
              </v:shape>
            </w:pict>
          </mc:Fallback>
        </mc:AlternateContent>
      </w:r>
      <w:r>
        <w:rPr>
          <w:rFonts w:ascii="Times New Roman"/>
          <w:color w:val="4D2D79"/>
          <w:spacing w:val="-2"/>
          <w:w w:val="130"/>
        </w:rPr>
        <w:t>Employment</w:t>
      </w:r>
      <w:r>
        <w:rPr>
          <w:rFonts w:ascii="Times New Roman"/>
          <w:color w:val="4D2D79"/>
        </w:rPr>
        <w:tab/>
      </w:r>
      <w:r>
        <w:rPr>
          <w:rFonts w:ascii="Times New Roman"/>
          <w:color w:val="4D2D79"/>
          <w:spacing w:val="-2"/>
          <w:w w:val="130"/>
        </w:rPr>
        <w:t>Health</w:t>
      </w:r>
      <w:r>
        <w:rPr>
          <w:rFonts w:ascii="Times New Roman"/>
          <w:color w:val="4D2D79"/>
        </w:rPr>
        <w:tab/>
      </w:r>
      <w:r>
        <w:rPr>
          <w:rFonts w:ascii="Times New Roman"/>
          <w:color w:val="4D2D79"/>
          <w:spacing w:val="-4"/>
          <w:w w:val="130"/>
          <w:position w:val="18"/>
        </w:rPr>
        <w:t>Life</w:t>
      </w:r>
    </w:p>
    <w:p w14:paraId="312F7C3A" w14:textId="77777777" w:rsidR="0031780B" w:rsidRDefault="00996AB5" w:rsidP="00C75DF4">
      <w:pPr>
        <w:pStyle w:val="BodyText"/>
        <w:rPr>
          <w:rFonts w:ascii="Times New Roman"/>
        </w:rPr>
      </w:pPr>
      <w:r>
        <w:br w:type="column"/>
      </w:r>
    </w:p>
    <w:p w14:paraId="05BD96C3" w14:textId="77777777" w:rsidR="0031780B" w:rsidRDefault="00996AB5">
      <w:pPr>
        <w:pStyle w:val="BodyText"/>
        <w:spacing w:before="1"/>
        <w:ind w:left="743"/>
        <w:rPr>
          <w:rFonts w:ascii="Times New Roman"/>
        </w:rPr>
      </w:pPr>
      <w:r>
        <w:rPr>
          <w:rFonts w:ascii="Times New Roman"/>
          <w:color w:val="4D2D79"/>
          <w:spacing w:val="-2"/>
          <w:w w:val="130"/>
        </w:rPr>
        <w:t>Income</w:t>
      </w:r>
    </w:p>
    <w:p w14:paraId="554D7A93" w14:textId="77777777" w:rsidR="0031780B" w:rsidRDefault="0031780B">
      <w:pPr>
        <w:pStyle w:val="BodyText"/>
        <w:rPr>
          <w:rFonts w:ascii="Times New Roman"/>
        </w:rPr>
        <w:sectPr w:rsidR="0031780B">
          <w:type w:val="continuous"/>
          <w:pgSz w:w="11910" w:h="16840"/>
          <w:pgMar w:top="260" w:right="425" w:bottom="280" w:left="708" w:header="0" w:footer="543" w:gutter="0"/>
          <w:cols w:num="2" w:space="720" w:equalWidth="0">
            <w:col w:w="6764" w:space="975"/>
            <w:col w:w="3038"/>
          </w:cols>
        </w:sectPr>
      </w:pPr>
    </w:p>
    <w:p w14:paraId="18643B09" w14:textId="77777777" w:rsidR="0031780B" w:rsidRDefault="0031780B">
      <w:pPr>
        <w:pStyle w:val="BodyText"/>
        <w:rPr>
          <w:rFonts w:ascii="Times New Roman"/>
          <w:sz w:val="26"/>
        </w:rPr>
      </w:pPr>
    </w:p>
    <w:p w14:paraId="583995BF" w14:textId="77777777" w:rsidR="0031780B" w:rsidRDefault="0031780B">
      <w:pPr>
        <w:pStyle w:val="BodyText"/>
        <w:spacing w:before="286"/>
        <w:rPr>
          <w:rFonts w:ascii="Times New Roman"/>
          <w:sz w:val="26"/>
        </w:rPr>
      </w:pPr>
    </w:p>
    <w:p w14:paraId="3432932F" w14:textId="77777777" w:rsidR="0031780B" w:rsidRDefault="00996AB5">
      <w:pPr>
        <w:pStyle w:val="Heading9"/>
        <w:spacing w:before="0"/>
        <w:ind w:left="425"/>
      </w:pPr>
      <w:r>
        <w:rPr>
          <w:color w:val="4D2D79"/>
          <w:spacing w:val="-8"/>
        </w:rPr>
        <w:t>Caring for children</w:t>
      </w:r>
    </w:p>
    <w:p w14:paraId="134540E7" w14:textId="77777777" w:rsidR="0031780B" w:rsidRDefault="00996AB5">
      <w:pPr>
        <w:pStyle w:val="BodyText"/>
        <w:spacing w:before="210" w:line="278" w:lineRule="auto"/>
        <w:ind w:left="425" w:right="588"/>
      </w:pPr>
      <w:r>
        <w:rPr>
          <w:color w:val="253F51"/>
        </w:rPr>
        <w:t>Carers</w:t>
      </w:r>
      <w:r>
        <w:rPr>
          <w:color w:val="253F51"/>
          <w:spacing w:val="-5"/>
        </w:rPr>
        <w:t xml:space="preserve"> </w:t>
      </w:r>
      <w:r>
        <w:rPr>
          <w:color w:val="253F51"/>
        </w:rPr>
        <w:t>of</w:t>
      </w:r>
      <w:r>
        <w:rPr>
          <w:color w:val="253F51"/>
          <w:spacing w:val="-5"/>
        </w:rPr>
        <w:t xml:space="preserve"> </w:t>
      </w:r>
      <w:r>
        <w:rPr>
          <w:color w:val="253F51"/>
        </w:rPr>
        <w:t>disabled</w:t>
      </w:r>
      <w:r>
        <w:rPr>
          <w:color w:val="253F51"/>
          <w:spacing w:val="-5"/>
        </w:rPr>
        <w:t xml:space="preserve"> </w:t>
      </w:r>
      <w:r>
        <w:rPr>
          <w:color w:val="253F51"/>
        </w:rPr>
        <w:t>children</w:t>
      </w:r>
      <w:r>
        <w:rPr>
          <w:color w:val="253F51"/>
          <w:spacing w:val="-5"/>
        </w:rPr>
        <w:t xml:space="preserve"> </w:t>
      </w:r>
      <w:r>
        <w:rPr>
          <w:color w:val="253F51"/>
        </w:rPr>
        <w:t>also</w:t>
      </w:r>
      <w:r>
        <w:rPr>
          <w:color w:val="253F51"/>
          <w:spacing w:val="-5"/>
        </w:rPr>
        <w:t xml:space="preserve"> </w:t>
      </w:r>
      <w:r>
        <w:rPr>
          <w:color w:val="253F51"/>
        </w:rPr>
        <w:t>faced</w:t>
      </w:r>
      <w:r>
        <w:rPr>
          <w:color w:val="253F51"/>
          <w:spacing w:val="-5"/>
        </w:rPr>
        <w:t xml:space="preserve"> </w:t>
      </w:r>
      <w:r>
        <w:rPr>
          <w:color w:val="253F51"/>
        </w:rPr>
        <w:t>challenges.</w:t>
      </w:r>
      <w:r>
        <w:rPr>
          <w:color w:val="253F51"/>
          <w:spacing w:val="-5"/>
        </w:rPr>
        <w:t xml:space="preserve"> </w:t>
      </w:r>
      <w:r>
        <w:rPr>
          <w:color w:val="253F51"/>
        </w:rPr>
        <w:t>Compared</w:t>
      </w:r>
      <w:r>
        <w:rPr>
          <w:color w:val="253F51"/>
          <w:spacing w:val="-5"/>
        </w:rPr>
        <w:t xml:space="preserve"> </w:t>
      </w:r>
      <w:r>
        <w:rPr>
          <w:color w:val="253F51"/>
        </w:rPr>
        <w:t>to</w:t>
      </w:r>
      <w:r>
        <w:rPr>
          <w:color w:val="253F51"/>
          <w:spacing w:val="-5"/>
        </w:rPr>
        <w:t xml:space="preserve"> </w:t>
      </w:r>
      <w:r>
        <w:rPr>
          <w:color w:val="253F51"/>
        </w:rPr>
        <w:t>carers</w:t>
      </w:r>
      <w:r>
        <w:rPr>
          <w:color w:val="253F51"/>
          <w:spacing w:val="-5"/>
        </w:rPr>
        <w:t xml:space="preserve"> </w:t>
      </w:r>
      <w:r>
        <w:rPr>
          <w:color w:val="253F51"/>
        </w:rPr>
        <w:t>of</w:t>
      </w:r>
      <w:r>
        <w:rPr>
          <w:color w:val="253F51"/>
          <w:spacing w:val="-5"/>
        </w:rPr>
        <w:t xml:space="preserve"> </w:t>
      </w:r>
      <w:r>
        <w:rPr>
          <w:color w:val="253F51"/>
        </w:rPr>
        <w:t>non-disabled children, they were:</w:t>
      </w:r>
    </w:p>
    <w:p w14:paraId="62D794B0" w14:textId="77777777" w:rsidR="0031780B" w:rsidRDefault="0031780B">
      <w:pPr>
        <w:pStyle w:val="BodyText"/>
        <w:spacing w:before="1"/>
        <w:rPr>
          <w:sz w:val="14"/>
        </w:rPr>
      </w:pPr>
    </w:p>
    <w:p w14:paraId="03701BAD" w14:textId="77777777" w:rsidR="0031780B" w:rsidRDefault="0031780B">
      <w:pPr>
        <w:pStyle w:val="BodyText"/>
        <w:rPr>
          <w:sz w:val="14"/>
        </w:rPr>
        <w:sectPr w:rsidR="0031780B">
          <w:type w:val="continuous"/>
          <w:pgSz w:w="11910" w:h="16840"/>
          <w:pgMar w:top="260" w:right="425" w:bottom="280" w:left="708" w:header="0" w:footer="543" w:gutter="0"/>
          <w:cols w:space="720"/>
        </w:sectPr>
      </w:pPr>
    </w:p>
    <w:p w14:paraId="7EE2795C" w14:textId="77777777" w:rsidR="0031780B" w:rsidRDefault="00996AB5">
      <w:pPr>
        <w:pStyle w:val="BodyText"/>
        <w:spacing w:before="99"/>
        <w:ind w:left="1199"/>
        <w:rPr>
          <w:rFonts w:ascii="Times New Roman"/>
        </w:rPr>
      </w:pPr>
      <w:r>
        <w:rPr>
          <w:rFonts w:ascii="Times New Roman"/>
          <w:color w:val="4D2D79"/>
          <w:w w:val="120"/>
        </w:rPr>
        <w:t>More</w:t>
      </w:r>
      <w:r>
        <w:rPr>
          <w:rFonts w:ascii="Times New Roman"/>
          <w:color w:val="4D2D79"/>
          <w:spacing w:val="-5"/>
          <w:w w:val="130"/>
        </w:rPr>
        <w:t xml:space="preserve"> </w:t>
      </w:r>
      <w:r>
        <w:rPr>
          <w:rFonts w:ascii="Times New Roman"/>
          <w:color w:val="4D2D79"/>
          <w:spacing w:val="-2"/>
          <w:w w:val="130"/>
        </w:rPr>
        <w:t>likely</w:t>
      </w:r>
    </w:p>
    <w:p w14:paraId="5156C37E" w14:textId="77777777" w:rsidR="0031780B" w:rsidRDefault="00996AB5">
      <w:pPr>
        <w:spacing w:before="96" w:line="261" w:lineRule="auto"/>
        <w:ind w:left="1199"/>
        <w:rPr>
          <w:sz w:val="20"/>
        </w:rPr>
      </w:pPr>
      <w:r>
        <w:rPr>
          <w:color w:val="4D2D79"/>
          <w:w w:val="105"/>
          <w:sz w:val="20"/>
        </w:rPr>
        <w:t>to</w:t>
      </w:r>
      <w:r>
        <w:rPr>
          <w:color w:val="4D2D79"/>
          <w:spacing w:val="-11"/>
          <w:w w:val="105"/>
          <w:sz w:val="20"/>
        </w:rPr>
        <w:t xml:space="preserve"> </w:t>
      </w:r>
      <w:r>
        <w:rPr>
          <w:color w:val="4D2D79"/>
          <w:w w:val="105"/>
          <w:sz w:val="20"/>
        </w:rPr>
        <w:t>feel</w:t>
      </w:r>
      <w:r>
        <w:rPr>
          <w:color w:val="4D2D79"/>
          <w:spacing w:val="-10"/>
          <w:w w:val="105"/>
          <w:sz w:val="20"/>
        </w:rPr>
        <w:t xml:space="preserve"> </w:t>
      </w:r>
      <w:r>
        <w:rPr>
          <w:color w:val="4D2D79"/>
          <w:w w:val="105"/>
          <w:sz w:val="20"/>
        </w:rPr>
        <w:t>stressed</w:t>
      </w:r>
      <w:r>
        <w:rPr>
          <w:color w:val="4D2D79"/>
          <w:spacing w:val="-10"/>
          <w:w w:val="105"/>
          <w:sz w:val="20"/>
        </w:rPr>
        <w:t xml:space="preserve"> </w:t>
      </w:r>
      <w:r>
        <w:rPr>
          <w:color w:val="4D2D79"/>
          <w:w w:val="105"/>
          <w:sz w:val="20"/>
        </w:rPr>
        <w:t>all or</w:t>
      </w:r>
      <w:r>
        <w:rPr>
          <w:color w:val="4D2D79"/>
          <w:spacing w:val="-13"/>
          <w:w w:val="105"/>
          <w:sz w:val="20"/>
        </w:rPr>
        <w:t xml:space="preserve"> </w:t>
      </w:r>
      <w:r>
        <w:rPr>
          <w:color w:val="4D2D79"/>
          <w:w w:val="105"/>
          <w:sz w:val="20"/>
        </w:rPr>
        <w:t>most</w:t>
      </w:r>
      <w:r>
        <w:rPr>
          <w:color w:val="4D2D79"/>
          <w:spacing w:val="-11"/>
          <w:w w:val="105"/>
          <w:sz w:val="20"/>
        </w:rPr>
        <w:t xml:space="preserve"> </w:t>
      </w:r>
      <w:r>
        <w:rPr>
          <w:color w:val="4D2D79"/>
          <w:w w:val="105"/>
          <w:sz w:val="20"/>
        </w:rPr>
        <w:t>of</w:t>
      </w:r>
      <w:r>
        <w:rPr>
          <w:color w:val="4D2D79"/>
          <w:spacing w:val="-11"/>
          <w:w w:val="105"/>
          <w:sz w:val="20"/>
        </w:rPr>
        <w:t xml:space="preserve"> </w:t>
      </w:r>
      <w:r>
        <w:rPr>
          <w:color w:val="4D2D79"/>
          <w:w w:val="105"/>
          <w:sz w:val="20"/>
        </w:rPr>
        <w:t>the</w:t>
      </w:r>
      <w:r>
        <w:rPr>
          <w:color w:val="4D2D79"/>
          <w:spacing w:val="-12"/>
          <w:w w:val="105"/>
          <w:sz w:val="20"/>
        </w:rPr>
        <w:t xml:space="preserve"> </w:t>
      </w:r>
      <w:r>
        <w:rPr>
          <w:color w:val="4D2D79"/>
          <w:spacing w:val="-4"/>
          <w:w w:val="105"/>
          <w:sz w:val="20"/>
        </w:rPr>
        <w:t>time</w:t>
      </w:r>
    </w:p>
    <w:p w14:paraId="0896A965" w14:textId="77777777" w:rsidR="0031780B" w:rsidRDefault="00996AB5">
      <w:pPr>
        <w:pStyle w:val="BodyText"/>
        <w:spacing w:before="99"/>
        <w:ind w:left="1199"/>
        <w:rPr>
          <w:rFonts w:ascii="Times New Roman"/>
        </w:rPr>
      </w:pPr>
      <w:r>
        <w:br w:type="column"/>
      </w:r>
      <w:r>
        <w:rPr>
          <w:rFonts w:ascii="Times New Roman"/>
          <w:color w:val="4D2D79"/>
          <w:w w:val="120"/>
        </w:rPr>
        <w:t>More</w:t>
      </w:r>
      <w:r>
        <w:rPr>
          <w:rFonts w:ascii="Times New Roman"/>
          <w:color w:val="4D2D79"/>
          <w:spacing w:val="-5"/>
          <w:w w:val="130"/>
        </w:rPr>
        <w:t xml:space="preserve"> </w:t>
      </w:r>
      <w:r>
        <w:rPr>
          <w:rFonts w:ascii="Times New Roman"/>
          <w:color w:val="4D2D79"/>
          <w:spacing w:val="-2"/>
          <w:w w:val="130"/>
        </w:rPr>
        <w:t>likely</w:t>
      </w:r>
    </w:p>
    <w:p w14:paraId="16ED3B65" w14:textId="77777777" w:rsidR="0031780B" w:rsidRDefault="00996AB5">
      <w:pPr>
        <w:spacing w:before="96" w:line="261" w:lineRule="auto"/>
        <w:ind w:left="1199" w:right="2849"/>
        <w:rPr>
          <w:sz w:val="20"/>
        </w:rPr>
      </w:pPr>
      <w:r>
        <w:rPr>
          <w:color w:val="4D2D79"/>
          <w:w w:val="105"/>
          <w:sz w:val="20"/>
        </w:rPr>
        <w:t>to</w:t>
      </w:r>
      <w:r>
        <w:rPr>
          <w:color w:val="4D2D79"/>
          <w:spacing w:val="-15"/>
          <w:w w:val="105"/>
          <w:sz w:val="20"/>
        </w:rPr>
        <w:t xml:space="preserve"> </w:t>
      </w:r>
      <w:r>
        <w:rPr>
          <w:color w:val="4D2D79"/>
          <w:w w:val="105"/>
          <w:sz w:val="20"/>
        </w:rPr>
        <w:t>find</w:t>
      </w:r>
      <w:r>
        <w:rPr>
          <w:color w:val="4D2D79"/>
          <w:spacing w:val="-15"/>
          <w:w w:val="105"/>
          <w:sz w:val="20"/>
        </w:rPr>
        <w:t xml:space="preserve"> </w:t>
      </w:r>
      <w:r>
        <w:rPr>
          <w:color w:val="4D2D79"/>
          <w:w w:val="105"/>
          <w:sz w:val="20"/>
        </w:rPr>
        <w:t>it</w:t>
      </w:r>
      <w:r>
        <w:rPr>
          <w:color w:val="4D2D79"/>
          <w:spacing w:val="-14"/>
          <w:w w:val="105"/>
          <w:sz w:val="20"/>
        </w:rPr>
        <w:t xml:space="preserve"> </w:t>
      </w:r>
      <w:r>
        <w:rPr>
          <w:color w:val="4D2D79"/>
          <w:w w:val="105"/>
          <w:sz w:val="20"/>
        </w:rPr>
        <w:t>difficult</w:t>
      </w:r>
      <w:r>
        <w:rPr>
          <w:color w:val="4D2D79"/>
          <w:spacing w:val="-15"/>
          <w:w w:val="105"/>
          <w:sz w:val="20"/>
        </w:rPr>
        <w:t xml:space="preserve"> </w:t>
      </w:r>
      <w:r>
        <w:rPr>
          <w:color w:val="4D2D79"/>
          <w:w w:val="105"/>
          <w:sz w:val="20"/>
        </w:rPr>
        <w:t>to</w:t>
      </w:r>
      <w:r>
        <w:rPr>
          <w:color w:val="4D2D79"/>
          <w:spacing w:val="-14"/>
          <w:w w:val="105"/>
          <w:sz w:val="20"/>
        </w:rPr>
        <w:t xml:space="preserve"> </w:t>
      </w:r>
      <w:r>
        <w:rPr>
          <w:color w:val="4D2D79"/>
          <w:w w:val="105"/>
          <w:sz w:val="20"/>
        </w:rPr>
        <w:t>find</w:t>
      </w:r>
      <w:r>
        <w:rPr>
          <w:color w:val="4D2D79"/>
          <w:spacing w:val="-15"/>
          <w:w w:val="105"/>
          <w:sz w:val="20"/>
        </w:rPr>
        <w:t xml:space="preserve"> </w:t>
      </w:r>
      <w:r>
        <w:rPr>
          <w:color w:val="4D2D79"/>
          <w:w w:val="105"/>
          <w:sz w:val="20"/>
        </w:rPr>
        <w:t>someone to look after their child</w:t>
      </w:r>
    </w:p>
    <w:p w14:paraId="260C51E8" w14:textId="77777777" w:rsidR="0031780B" w:rsidRDefault="0031780B">
      <w:pPr>
        <w:spacing w:line="261" w:lineRule="auto"/>
        <w:rPr>
          <w:sz w:val="20"/>
        </w:rPr>
        <w:sectPr w:rsidR="0031780B">
          <w:type w:val="continuous"/>
          <w:pgSz w:w="11910" w:h="16840"/>
          <w:pgMar w:top="260" w:right="425" w:bottom="280" w:left="708" w:header="0" w:footer="543" w:gutter="0"/>
          <w:cols w:num="2" w:space="720" w:equalWidth="0">
            <w:col w:w="2939" w:space="722"/>
            <w:col w:w="7116"/>
          </w:cols>
        </w:sectPr>
      </w:pPr>
    </w:p>
    <w:p w14:paraId="41AEFE4F" w14:textId="43A377C7" w:rsidR="0031780B" w:rsidRDefault="0031780B">
      <w:pPr>
        <w:pStyle w:val="BodyText"/>
        <w:spacing w:before="98"/>
        <w:rPr>
          <w:sz w:val="26"/>
        </w:rPr>
      </w:pPr>
    </w:p>
    <w:p w14:paraId="715EEC0C" w14:textId="77777777" w:rsidR="0031780B" w:rsidRDefault="00996AB5">
      <w:pPr>
        <w:pStyle w:val="Heading9"/>
        <w:spacing w:before="0"/>
        <w:ind w:left="425"/>
      </w:pPr>
      <w:r>
        <w:rPr>
          <w:color w:val="4D2D79"/>
          <w:w w:val="90"/>
        </w:rPr>
        <w:t>Child</w:t>
      </w:r>
      <w:r>
        <w:rPr>
          <w:color w:val="4D2D79"/>
          <w:spacing w:val="-1"/>
        </w:rPr>
        <w:t xml:space="preserve"> </w:t>
      </w:r>
      <w:r>
        <w:rPr>
          <w:color w:val="4D2D79"/>
          <w:spacing w:val="-2"/>
          <w:w w:val="95"/>
        </w:rPr>
        <w:t>poverty</w:t>
      </w:r>
    </w:p>
    <w:p w14:paraId="61926FE9" w14:textId="77777777" w:rsidR="0031780B" w:rsidRDefault="00996AB5" w:rsidP="00E226A9">
      <w:pPr>
        <w:pStyle w:val="BodyText"/>
        <w:spacing w:before="120"/>
        <w:ind w:left="425"/>
      </w:pPr>
      <w:r>
        <w:rPr>
          <w:color w:val="253F51"/>
        </w:rPr>
        <w:t>Stats</w:t>
      </w:r>
      <w:r>
        <w:rPr>
          <w:color w:val="253F51"/>
          <w:spacing w:val="-4"/>
        </w:rPr>
        <w:t xml:space="preserve"> </w:t>
      </w:r>
      <w:r>
        <w:rPr>
          <w:color w:val="253F51"/>
        </w:rPr>
        <w:t>NZ’s</w:t>
      </w:r>
      <w:r>
        <w:rPr>
          <w:color w:val="253F51"/>
          <w:spacing w:val="-4"/>
        </w:rPr>
        <w:t xml:space="preserve"> </w:t>
      </w:r>
      <w:r>
        <w:rPr>
          <w:color w:val="253F51"/>
        </w:rPr>
        <w:t>child</w:t>
      </w:r>
      <w:r>
        <w:rPr>
          <w:color w:val="253F51"/>
          <w:spacing w:val="-3"/>
        </w:rPr>
        <w:t xml:space="preserve"> </w:t>
      </w:r>
      <w:r>
        <w:rPr>
          <w:color w:val="253F51"/>
        </w:rPr>
        <w:t>poverty</w:t>
      </w:r>
      <w:r>
        <w:rPr>
          <w:color w:val="253F51"/>
          <w:spacing w:val="-4"/>
        </w:rPr>
        <w:t xml:space="preserve"> </w:t>
      </w:r>
      <w:r>
        <w:rPr>
          <w:color w:val="253F51"/>
        </w:rPr>
        <w:t>statistics</w:t>
      </w:r>
      <w:r>
        <w:rPr>
          <w:color w:val="253F51"/>
          <w:spacing w:val="-4"/>
        </w:rPr>
        <w:t xml:space="preserve"> </w:t>
      </w:r>
      <w:r>
        <w:rPr>
          <w:color w:val="253F51"/>
        </w:rPr>
        <w:t>for</w:t>
      </w:r>
      <w:r>
        <w:rPr>
          <w:color w:val="253F51"/>
          <w:spacing w:val="-3"/>
        </w:rPr>
        <w:t xml:space="preserve"> </w:t>
      </w:r>
      <w:r>
        <w:rPr>
          <w:color w:val="253F51"/>
        </w:rPr>
        <w:t>the</w:t>
      </w:r>
      <w:r>
        <w:rPr>
          <w:color w:val="253F51"/>
          <w:spacing w:val="-4"/>
        </w:rPr>
        <w:t xml:space="preserve"> </w:t>
      </w:r>
      <w:r>
        <w:rPr>
          <w:color w:val="253F51"/>
        </w:rPr>
        <w:t>year</w:t>
      </w:r>
      <w:r>
        <w:rPr>
          <w:color w:val="253F51"/>
          <w:spacing w:val="-4"/>
        </w:rPr>
        <w:t xml:space="preserve"> </w:t>
      </w:r>
      <w:r>
        <w:rPr>
          <w:color w:val="253F51"/>
        </w:rPr>
        <w:t>ended</w:t>
      </w:r>
      <w:r>
        <w:rPr>
          <w:color w:val="253F51"/>
          <w:spacing w:val="-3"/>
        </w:rPr>
        <w:t xml:space="preserve"> </w:t>
      </w:r>
      <w:r>
        <w:rPr>
          <w:color w:val="253F51"/>
        </w:rPr>
        <w:t>June</w:t>
      </w:r>
      <w:r>
        <w:rPr>
          <w:color w:val="253F51"/>
          <w:spacing w:val="-4"/>
        </w:rPr>
        <w:t xml:space="preserve"> </w:t>
      </w:r>
      <w:r>
        <w:rPr>
          <w:color w:val="253F51"/>
        </w:rPr>
        <w:t>2025</w:t>
      </w:r>
      <w:r>
        <w:rPr>
          <w:color w:val="253F51"/>
          <w:spacing w:val="-4"/>
        </w:rPr>
        <w:t xml:space="preserve"> </w:t>
      </w:r>
      <w:r>
        <w:rPr>
          <w:color w:val="253F51"/>
        </w:rPr>
        <w:t>found</w:t>
      </w:r>
      <w:r>
        <w:rPr>
          <w:color w:val="253F51"/>
          <w:spacing w:val="-3"/>
        </w:rPr>
        <w:t xml:space="preserve"> </w:t>
      </w:r>
      <w:r>
        <w:rPr>
          <w:color w:val="253F51"/>
          <w:spacing w:val="-2"/>
        </w:rPr>
        <w:t>that:</w:t>
      </w:r>
    </w:p>
    <w:p w14:paraId="49DC18AF" w14:textId="77777777" w:rsidR="0031780B" w:rsidRDefault="00996AB5">
      <w:pPr>
        <w:spacing w:before="201" w:line="211" w:lineRule="exact"/>
        <w:ind w:left="416"/>
        <w:rPr>
          <w:sz w:val="20"/>
        </w:rPr>
      </w:pPr>
      <w:r>
        <w:rPr>
          <w:color w:val="4D2D79"/>
          <w:spacing w:val="-4"/>
          <w:sz w:val="20"/>
        </w:rPr>
        <w:t>Over</w:t>
      </w:r>
    </w:p>
    <w:p w14:paraId="1BABBFA7" w14:textId="77777777" w:rsidR="0031780B" w:rsidRDefault="00996AB5">
      <w:pPr>
        <w:pStyle w:val="BodyText"/>
        <w:spacing w:line="671" w:lineRule="exact"/>
        <w:ind w:left="416"/>
        <w:rPr>
          <w:rFonts w:ascii="Times New Roman"/>
        </w:rPr>
      </w:pPr>
      <w:r>
        <w:rPr>
          <w:rFonts w:ascii="Times New Roman"/>
          <w:b/>
          <w:color w:val="4D2D79"/>
          <w:w w:val="115"/>
          <w:sz w:val="60"/>
        </w:rPr>
        <w:t>25%</w:t>
      </w:r>
      <w:r>
        <w:rPr>
          <w:rFonts w:ascii="Times New Roman"/>
          <w:b/>
          <w:color w:val="4D2D79"/>
          <w:spacing w:val="-47"/>
          <w:w w:val="115"/>
          <w:sz w:val="60"/>
        </w:rPr>
        <w:t xml:space="preserve"> </w:t>
      </w:r>
      <w:r>
        <w:rPr>
          <w:rFonts w:ascii="Times New Roman"/>
          <w:color w:val="4D2D79"/>
          <w:w w:val="125"/>
        </w:rPr>
        <w:t>of</w:t>
      </w:r>
      <w:r>
        <w:rPr>
          <w:rFonts w:ascii="Times New Roman"/>
          <w:color w:val="4D2D79"/>
          <w:spacing w:val="-19"/>
          <w:w w:val="125"/>
        </w:rPr>
        <w:t xml:space="preserve"> </w:t>
      </w:r>
      <w:r>
        <w:rPr>
          <w:rFonts w:ascii="Times New Roman"/>
          <w:color w:val="4D2D79"/>
          <w:w w:val="125"/>
        </w:rPr>
        <w:t>disabled</w:t>
      </w:r>
      <w:r>
        <w:rPr>
          <w:rFonts w:ascii="Times New Roman"/>
          <w:color w:val="4D2D79"/>
          <w:spacing w:val="-18"/>
          <w:w w:val="125"/>
        </w:rPr>
        <w:t xml:space="preserve"> </w:t>
      </w:r>
      <w:r>
        <w:rPr>
          <w:rFonts w:ascii="Times New Roman"/>
          <w:color w:val="4D2D79"/>
          <w:w w:val="125"/>
        </w:rPr>
        <w:t>children</w:t>
      </w:r>
      <w:r>
        <w:rPr>
          <w:rFonts w:ascii="Times New Roman"/>
          <w:color w:val="4D2D79"/>
          <w:spacing w:val="-19"/>
          <w:w w:val="125"/>
        </w:rPr>
        <w:t xml:space="preserve"> </w:t>
      </w:r>
      <w:r>
        <w:rPr>
          <w:rFonts w:ascii="Times New Roman"/>
          <w:color w:val="4D2D79"/>
          <w:w w:val="125"/>
        </w:rPr>
        <w:t>were</w:t>
      </w:r>
      <w:r>
        <w:rPr>
          <w:rFonts w:ascii="Times New Roman"/>
          <w:color w:val="4D2D79"/>
          <w:spacing w:val="-18"/>
          <w:w w:val="125"/>
        </w:rPr>
        <w:t xml:space="preserve"> </w:t>
      </w:r>
      <w:r>
        <w:rPr>
          <w:rFonts w:ascii="Times New Roman"/>
          <w:color w:val="4D2D79"/>
          <w:w w:val="125"/>
        </w:rPr>
        <w:t>living</w:t>
      </w:r>
      <w:r>
        <w:rPr>
          <w:rFonts w:ascii="Times New Roman"/>
          <w:color w:val="4D2D79"/>
          <w:spacing w:val="-16"/>
          <w:w w:val="125"/>
        </w:rPr>
        <w:t xml:space="preserve"> </w:t>
      </w:r>
      <w:r>
        <w:rPr>
          <w:rFonts w:ascii="Times New Roman"/>
          <w:color w:val="4D2D79"/>
          <w:w w:val="125"/>
        </w:rPr>
        <w:t>in</w:t>
      </w:r>
      <w:r>
        <w:rPr>
          <w:rFonts w:ascii="Times New Roman"/>
          <w:color w:val="4D2D79"/>
          <w:spacing w:val="-17"/>
          <w:w w:val="125"/>
        </w:rPr>
        <w:t xml:space="preserve"> </w:t>
      </w:r>
      <w:r>
        <w:rPr>
          <w:rFonts w:ascii="Times New Roman"/>
          <w:color w:val="4D2D79"/>
          <w:w w:val="125"/>
        </w:rPr>
        <w:t>material</w:t>
      </w:r>
      <w:r>
        <w:rPr>
          <w:rFonts w:ascii="Times New Roman"/>
          <w:color w:val="4D2D79"/>
          <w:spacing w:val="-17"/>
          <w:w w:val="125"/>
        </w:rPr>
        <w:t xml:space="preserve"> </w:t>
      </w:r>
      <w:r>
        <w:rPr>
          <w:rFonts w:ascii="Times New Roman"/>
          <w:color w:val="4D2D79"/>
          <w:spacing w:val="-2"/>
          <w:w w:val="125"/>
        </w:rPr>
        <w:t>hardship</w:t>
      </w:r>
    </w:p>
    <w:p w14:paraId="26E4277C" w14:textId="77777777" w:rsidR="0031780B" w:rsidRDefault="0031780B">
      <w:pPr>
        <w:pStyle w:val="BodyText"/>
        <w:spacing w:line="671" w:lineRule="exact"/>
        <w:rPr>
          <w:rFonts w:ascii="Times New Roman"/>
        </w:rPr>
        <w:sectPr w:rsidR="0031780B">
          <w:type w:val="continuous"/>
          <w:pgSz w:w="11910" w:h="16840"/>
          <w:pgMar w:top="260" w:right="425" w:bottom="280" w:left="708" w:header="0" w:footer="543" w:gutter="0"/>
          <w:cols w:space="720"/>
        </w:sectPr>
      </w:pPr>
    </w:p>
    <w:p w14:paraId="19CB9445" w14:textId="77777777" w:rsidR="0031780B" w:rsidRDefault="00996AB5">
      <w:pPr>
        <w:pStyle w:val="Heading1"/>
        <w:spacing w:line="242" w:lineRule="auto"/>
        <w:ind w:right="1351"/>
      </w:pPr>
      <w:bookmarkStart w:id="9" w:name="The_Ministry_of_Disabled_People_–_Whaika"/>
      <w:bookmarkStart w:id="10" w:name="_bookmark4"/>
      <w:bookmarkEnd w:id="9"/>
      <w:bookmarkEnd w:id="10"/>
      <w:r>
        <w:rPr>
          <w:color w:val="4D2D79"/>
          <w:w w:val="120"/>
        </w:rPr>
        <w:lastRenderedPageBreak/>
        <w:t xml:space="preserve">The Ministry of Disabled People </w:t>
      </w:r>
      <w:r>
        <w:rPr>
          <w:color w:val="4D2D79"/>
          <w:w w:val="125"/>
        </w:rPr>
        <w:t>– Whaikaha</w:t>
      </w:r>
    </w:p>
    <w:p w14:paraId="3203D4D6" w14:textId="77777777" w:rsidR="0031780B" w:rsidRDefault="00996AB5">
      <w:pPr>
        <w:pStyle w:val="BodyText"/>
        <w:spacing w:before="434" w:line="278" w:lineRule="auto"/>
        <w:ind w:left="992" w:right="1605"/>
      </w:pPr>
      <w:r>
        <w:rPr>
          <w:color w:val="253F51"/>
        </w:rPr>
        <w:t>The Ministry of Disabled People – Whaikaha (the Ministry) was established on 1 July 2022 to focus on things that make a tangible difference to disabled</w:t>
      </w:r>
    </w:p>
    <w:p w14:paraId="5808F14E" w14:textId="77777777" w:rsidR="0031780B" w:rsidRDefault="00996AB5">
      <w:pPr>
        <w:pStyle w:val="BodyText"/>
        <w:spacing w:line="278" w:lineRule="auto"/>
        <w:ind w:left="992" w:right="1401"/>
      </w:pPr>
      <w:r>
        <w:rPr>
          <w:color w:val="253F51"/>
        </w:rPr>
        <w:t>people,</w:t>
      </w:r>
      <w:r>
        <w:rPr>
          <w:color w:val="253F51"/>
          <w:spacing w:val="-6"/>
        </w:rPr>
        <w:t xml:space="preserve"> </w:t>
      </w:r>
      <w:r>
        <w:rPr>
          <w:color w:val="253F51"/>
        </w:rPr>
        <w:t>tāngata</w:t>
      </w:r>
      <w:r>
        <w:rPr>
          <w:color w:val="253F51"/>
          <w:spacing w:val="-6"/>
        </w:rPr>
        <w:t xml:space="preserve"> </w:t>
      </w:r>
      <w:r>
        <w:rPr>
          <w:color w:val="253F51"/>
        </w:rPr>
        <w:t>whaikaha</w:t>
      </w:r>
      <w:r>
        <w:rPr>
          <w:color w:val="253F51"/>
          <w:spacing w:val="-6"/>
        </w:rPr>
        <w:t xml:space="preserve"> </w:t>
      </w:r>
      <w:r>
        <w:rPr>
          <w:color w:val="253F51"/>
        </w:rPr>
        <w:t>Māori</w:t>
      </w:r>
      <w:r>
        <w:rPr>
          <w:color w:val="253F51"/>
          <w:spacing w:val="-6"/>
        </w:rPr>
        <w:t xml:space="preserve"> </w:t>
      </w:r>
      <w:r>
        <w:rPr>
          <w:color w:val="253F51"/>
        </w:rPr>
        <w:t>and</w:t>
      </w:r>
      <w:r>
        <w:rPr>
          <w:color w:val="253F51"/>
          <w:spacing w:val="-6"/>
        </w:rPr>
        <w:t xml:space="preserve"> </w:t>
      </w:r>
      <w:r>
        <w:rPr>
          <w:color w:val="253F51"/>
        </w:rPr>
        <w:t>their</w:t>
      </w:r>
      <w:r>
        <w:rPr>
          <w:color w:val="253F51"/>
          <w:spacing w:val="-6"/>
        </w:rPr>
        <w:t xml:space="preserve"> </w:t>
      </w:r>
      <w:r>
        <w:rPr>
          <w:color w:val="253F51"/>
        </w:rPr>
        <w:t>families</w:t>
      </w:r>
      <w:r>
        <w:rPr>
          <w:color w:val="253F51"/>
          <w:spacing w:val="-6"/>
        </w:rPr>
        <w:t xml:space="preserve"> </w:t>
      </w:r>
      <w:r>
        <w:rPr>
          <w:color w:val="253F51"/>
        </w:rPr>
        <w:t>and</w:t>
      </w:r>
      <w:r>
        <w:rPr>
          <w:color w:val="253F51"/>
          <w:spacing w:val="-6"/>
        </w:rPr>
        <w:t xml:space="preserve"> </w:t>
      </w:r>
      <w:r>
        <w:rPr>
          <w:color w:val="253F51"/>
        </w:rPr>
        <w:t>whānau.</w:t>
      </w:r>
      <w:r>
        <w:rPr>
          <w:color w:val="253F51"/>
          <w:spacing w:val="-6"/>
        </w:rPr>
        <w:t xml:space="preserve"> </w:t>
      </w:r>
      <w:r>
        <w:rPr>
          <w:color w:val="253F51"/>
        </w:rPr>
        <w:t>We</w:t>
      </w:r>
      <w:r>
        <w:rPr>
          <w:color w:val="253F51"/>
          <w:spacing w:val="-6"/>
        </w:rPr>
        <w:t xml:space="preserve"> </w:t>
      </w:r>
      <w:r>
        <w:rPr>
          <w:color w:val="253F51"/>
        </w:rPr>
        <w:t>collaborate with the disability community, iwi and hapū, business, the wider community, and local and central government.</w:t>
      </w:r>
    </w:p>
    <w:p w14:paraId="6A1E15D3" w14:textId="77777777" w:rsidR="0031780B" w:rsidRDefault="00996AB5">
      <w:pPr>
        <w:pStyle w:val="BodyText"/>
        <w:spacing w:before="170" w:line="278" w:lineRule="auto"/>
        <w:ind w:left="992" w:right="1673"/>
        <w:rPr>
          <w:position w:val="8"/>
          <w:sz w:val="14"/>
        </w:rPr>
      </w:pPr>
      <w:r>
        <w:rPr>
          <w:color w:val="253F51"/>
        </w:rPr>
        <w:t>On</w:t>
      </w:r>
      <w:r>
        <w:rPr>
          <w:color w:val="253F51"/>
          <w:spacing w:val="-8"/>
        </w:rPr>
        <w:t xml:space="preserve"> </w:t>
      </w:r>
      <w:r>
        <w:rPr>
          <w:color w:val="253F51"/>
        </w:rPr>
        <w:t>1</w:t>
      </w:r>
      <w:r>
        <w:rPr>
          <w:color w:val="253F51"/>
          <w:spacing w:val="-8"/>
        </w:rPr>
        <w:t xml:space="preserve"> </w:t>
      </w:r>
      <w:r>
        <w:rPr>
          <w:color w:val="253F51"/>
        </w:rPr>
        <w:t>December</w:t>
      </w:r>
      <w:r>
        <w:rPr>
          <w:color w:val="253F51"/>
          <w:spacing w:val="-8"/>
        </w:rPr>
        <w:t xml:space="preserve"> </w:t>
      </w:r>
      <w:r>
        <w:rPr>
          <w:color w:val="253F51"/>
        </w:rPr>
        <w:t>2024,</w:t>
      </w:r>
      <w:r>
        <w:rPr>
          <w:color w:val="253F51"/>
          <w:spacing w:val="-8"/>
        </w:rPr>
        <w:t xml:space="preserve"> </w:t>
      </w:r>
      <w:r>
        <w:rPr>
          <w:color w:val="253F51"/>
        </w:rPr>
        <w:t>the</w:t>
      </w:r>
      <w:r>
        <w:rPr>
          <w:color w:val="253F51"/>
          <w:spacing w:val="-8"/>
        </w:rPr>
        <w:t xml:space="preserve"> </w:t>
      </w:r>
      <w:r>
        <w:rPr>
          <w:color w:val="253F51"/>
        </w:rPr>
        <w:t>Ministry</w:t>
      </w:r>
      <w:r>
        <w:rPr>
          <w:color w:val="253F51"/>
          <w:spacing w:val="-8"/>
        </w:rPr>
        <w:t xml:space="preserve"> </w:t>
      </w:r>
      <w:r>
        <w:rPr>
          <w:color w:val="253F51"/>
        </w:rPr>
        <w:t>moved</w:t>
      </w:r>
      <w:r>
        <w:rPr>
          <w:color w:val="253F51"/>
          <w:spacing w:val="-8"/>
        </w:rPr>
        <w:t xml:space="preserve"> </w:t>
      </w:r>
      <w:r>
        <w:rPr>
          <w:color w:val="253F51"/>
        </w:rPr>
        <w:t>from</w:t>
      </w:r>
      <w:r>
        <w:rPr>
          <w:color w:val="253F51"/>
          <w:spacing w:val="-8"/>
        </w:rPr>
        <w:t xml:space="preserve"> </w:t>
      </w:r>
      <w:r>
        <w:rPr>
          <w:color w:val="253F51"/>
        </w:rPr>
        <w:t>being</w:t>
      </w:r>
      <w:r>
        <w:rPr>
          <w:color w:val="253F51"/>
          <w:spacing w:val="-8"/>
        </w:rPr>
        <w:t xml:space="preserve"> </w:t>
      </w:r>
      <w:r>
        <w:rPr>
          <w:color w:val="253F51"/>
        </w:rPr>
        <w:t>a</w:t>
      </w:r>
      <w:r>
        <w:rPr>
          <w:color w:val="253F51"/>
          <w:spacing w:val="-8"/>
        </w:rPr>
        <w:t xml:space="preserve"> </w:t>
      </w:r>
      <w:r>
        <w:rPr>
          <w:color w:val="253F51"/>
        </w:rPr>
        <w:t>departmental</w:t>
      </w:r>
      <w:r>
        <w:rPr>
          <w:color w:val="253F51"/>
          <w:spacing w:val="-8"/>
        </w:rPr>
        <w:t xml:space="preserve"> </w:t>
      </w:r>
      <w:r>
        <w:rPr>
          <w:color w:val="253F51"/>
        </w:rPr>
        <w:t>agency hosted by the Ministry of Social Development (MSD) to a standalone public service department. We took on the role of steward for disability issues across government.</w:t>
      </w:r>
      <w:r>
        <w:rPr>
          <w:color w:val="253F51"/>
          <w:position w:val="8"/>
          <w:sz w:val="14"/>
        </w:rPr>
        <w:t>2</w:t>
      </w:r>
    </w:p>
    <w:p w14:paraId="1F382D5A" w14:textId="77777777" w:rsidR="0031780B" w:rsidRDefault="00996AB5">
      <w:pPr>
        <w:pStyle w:val="BodyText"/>
        <w:spacing w:before="169" w:line="278" w:lineRule="auto"/>
        <w:ind w:left="992" w:right="1673"/>
      </w:pPr>
      <w:r>
        <w:rPr>
          <w:color w:val="253F51"/>
        </w:rPr>
        <w:t>We</w:t>
      </w:r>
      <w:r>
        <w:rPr>
          <w:color w:val="253F51"/>
          <w:spacing w:val="-13"/>
        </w:rPr>
        <w:t xml:space="preserve"> </w:t>
      </w:r>
      <w:r>
        <w:rPr>
          <w:color w:val="253F51"/>
        </w:rPr>
        <w:t>are</w:t>
      </w:r>
      <w:r>
        <w:rPr>
          <w:color w:val="253F51"/>
          <w:spacing w:val="-13"/>
        </w:rPr>
        <w:t xml:space="preserve"> </w:t>
      </w:r>
      <w:r>
        <w:rPr>
          <w:color w:val="253F51"/>
        </w:rPr>
        <w:t>funded</w:t>
      </w:r>
      <w:r>
        <w:rPr>
          <w:color w:val="253F51"/>
          <w:spacing w:val="-13"/>
        </w:rPr>
        <w:t xml:space="preserve"> </w:t>
      </w:r>
      <w:r>
        <w:rPr>
          <w:color w:val="253F51"/>
        </w:rPr>
        <w:t>by</w:t>
      </w:r>
      <w:r>
        <w:rPr>
          <w:color w:val="253F51"/>
          <w:spacing w:val="-13"/>
        </w:rPr>
        <w:t xml:space="preserve"> </w:t>
      </w:r>
      <w:r>
        <w:rPr>
          <w:color w:val="253F51"/>
        </w:rPr>
        <w:t>Vote</w:t>
      </w:r>
      <w:r>
        <w:rPr>
          <w:color w:val="253F51"/>
          <w:spacing w:val="-13"/>
        </w:rPr>
        <w:t xml:space="preserve"> </w:t>
      </w:r>
      <w:r>
        <w:rPr>
          <w:color w:val="253F51"/>
        </w:rPr>
        <w:t>Disabled</w:t>
      </w:r>
      <w:r>
        <w:rPr>
          <w:color w:val="253F51"/>
          <w:spacing w:val="-13"/>
        </w:rPr>
        <w:t xml:space="preserve"> </w:t>
      </w:r>
      <w:r>
        <w:rPr>
          <w:color w:val="253F51"/>
        </w:rPr>
        <w:t>People,</w:t>
      </w:r>
      <w:r>
        <w:rPr>
          <w:color w:val="253F51"/>
          <w:spacing w:val="-13"/>
        </w:rPr>
        <w:t xml:space="preserve"> </w:t>
      </w:r>
      <w:r>
        <w:rPr>
          <w:color w:val="253F51"/>
        </w:rPr>
        <w:t>which</w:t>
      </w:r>
      <w:r>
        <w:rPr>
          <w:color w:val="253F51"/>
          <w:spacing w:val="-13"/>
        </w:rPr>
        <w:t xml:space="preserve"> </w:t>
      </w:r>
      <w:r>
        <w:rPr>
          <w:color w:val="253F51"/>
        </w:rPr>
        <w:t>was</w:t>
      </w:r>
      <w:r>
        <w:rPr>
          <w:color w:val="253F51"/>
          <w:spacing w:val="-13"/>
        </w:rPr>
        <w:t xml:space="preserve"> </w:t>
      </w:r>
      <w:r>
        <w:rPr>
          <w:color w:val="253F51"/>
        </w:rPr>
        <w:t>established</w:t>
      </w:r>
      <w:r>
        <w:rPr>
          <w:color w:val="253F51"/>
          <w:spacing w:val="-13"/>
        </w:rPr>
        <w:t xml:space="preserve"> </w:t>
      </w:r>
      <w:r>
        <w:rPr>
          <w:color w:val="253F51"/>
        </w:rPr>
        <w:t>when</w:t>
      </w:r>
      <w:r>
        <w:rPr>
          <w:color w:val="253F51"/>
          <w:spacing w:val="-13"/>
        </w:rPr>
        <w:t xml:space="preserve"> </w:t>
      </w:r>
      <w:r>
        <w:rPr>
          <w:color w:val="253F51"/>
        </w:rPr>
        <w:t>we became a standalone public service department.</w:t>
      </w:r>
    </w:p>
    <w:p w14:paraId="4930862C" w14:textId="77777777" w:rsidR="0031780B" w:rsidRDefault="00996AB5">
      <w:pPr>
        <w:pStyle w:val="BodyText"/>
        <w:spacing w:before="170" w:line="278" w:lineRule="auto"/>
        <w:ind w:left="992" w:right="1351"/>
      </w:pPr>
      <w:r>
        <w:rPr>
          <w:color w:val="253F51"/>
        </w:rPr>
        <w:t>This</w:t>
      </w:r>
      <w:r>
        <w:rPr>
          <w:color w:val="253F51"/>
          <w:spacing w:val="-3"/>
        </w:rPr>
        <w:t xml:space="preserve"> </w:t>
      </w:r>
      <w:r>
        <w:rPr>
          <w:color w:val="253F51"/>
        </w:rPr>
        <w:t>annual</w:t>
      </w:r>
      <w:r>
        <w:rPr>
          <w:color w:val="253F51"/>
          <w:spacing w:val="-3"/>
        </w:rPr>
        <w:t xml:space="preserve"> </w:t>
      </w:r>
      <w:r>
        <w:rPr>
          <w:color w:val="253F51"/>
        </w:rPr>
        <w:t>report</w:t>
      </w:r>
      <w:r>
        <w:rPr>
          <w:color w:val="253F51"/>
          <w:spacing w:val="-3"/>
        </w:rPr>
        <w:t xml:space="preserve"> </w:t>
      </w:r>
      <w:r>
        <w:rPr>
          <w:color w:val="253F51"/>
        </w:rPr>
        <w:t>covers</w:t>
      </w:r>
      <w:r>
        <w:rPr>
          <w:color w:val="253F51"/>
          <w:spacing w:val="-3"/>
        </w:rPr>
        <w:t xml:space="preserve"> </w:t>
      </w:r>
      <w:r>
        <w:rPr>
          <w:color w:val="253F51"/>
        </w:rPr>
        <w:t>2025/26,</w:t>
      </w:r>
      <w:r>
        <w:rPr>
          <w:color w:val="253F51"/>
          <w:spacing w:val="-3"/>
        </w:rPr>
        <w:t xml:space="preserve"> </w:t>
      </w:r>
      <w:r>
        <w:rPr>
          <w:color w:val="253F51"/>
        </w:rPr>
        <w:t>which</w:t>
      </w:r>
      <w:r>
        <w:rPr>
          <w:color w:val="253F51"/>
          <w:spacing w:val="-3"/>
        </w:rPr>
        <w:t xml:space="preserve"> </w:t>
      </w:r>
      <w:r>
        <w:rPr>
          <w:color w:val="253F51"/>
        </w:rPr>
        <w:t>is</w:t>
      </w:r>
      <w:r>
        <w:rPr>
          <w:color w:val="253F51"/>
          <w:spacing w:val="-3"/>
        </w:rPr>
        <w:t xml:space="preserve"> </w:t>
      </w:r>
      <w:r>
        <w:rPr>
          <w:color w:val="253F51"/>
        </w:rPr>
        <w:t>the</w:t>
      </w:r>
      <w:r>
        <w:rPr>
          <w:color w:val="253F51"/>
          <w:spacing w:val="-3"/>
        </w:rPr>
        <w:t xml:space="preserve"> </w:t>
      </w:r>
      <w:r>
        <w:rPr>
          <w:color w:val="253F51"/>
        </w:rPr>
        <w:t>first</w:t>
      </w:r>
      <w:r>
        <w:rPr>
          <w:color w:val="253F51"/>
          <w:spacing w:val="-3"/>
        </w:rPr>
        <w:t xml:space="preserve"> </w:t>
      </w:r>
      <w:r>
        <w:rPr>
          <w:color w:val="253F51"/>
        </w:rPr>
        <w:t>full</w:t>
      </w:r>
      <w:r>
        <w:rPr>
          <w:color w:val="253F51"/>
          <w:spacing w:val="-3"/>
        </w:rPr>
        <w:t xml:space="preserve"> </w:t>
      </w:r>
      <w:r>
        <w:rPr>
          <w:color w:val="253F51"/>
        </w:rPr>
        <w:t>year</w:t>
      </w:r>
      <w:r>
        <w:rPr>
          <w:color w:val="253F51"/>
          <w:spacing w:val="-3"/>
        </w:rPr>
        <w:t xml:space="preserve"> </w:t>
      </w:r>
      <w:r>
        <w:rPr>
          <w:color w:val="253F51"/>
        </w:rPr>
        <w:t>we</w:t>
      </w:r>
      <w:r>
        <w:rPr>
          <w:color w:val="253F51"/>
          <w:spacing w:val="-3"/>
        </w:rPr>
        <w:t xml:space="preserve"> </w:t>
      </w:r>
      <w:r>
        <w:rPr>
          <w:color w:val="253F51"/>
        </w:rPr>
        <w:t>have</w:t>
      </w:r>
      <w:r>
        <w:rPr>
          <w:color w:val="253F51"/>
          <w:spacing w:val="-3"/>
        </w:rPr>
        <w:t xml:space="preserve"> </w:t>
      </w:r>
      <w:r>
        <w:rPr>
          <w:color w:val="253F51"/>
        </w:rPr>
        <w:t>operated in our current form as a standalone public service department. As a result, we do not yet have trend data on some aspects of our performance.</w:t>
      </w:r>
    </w:p>
    <w:p w14:paraId="659833D4" w14:textId="77777777" w:rsidR="0031780B" w:rsidRDefault="0031780B">
      <w:pPr>
        <w:pStyle w:val="BodyText"/>
        <w:rPr>
          <w:sz w:val="20"/>
        </w:rPr>
      </w:pPr>
    </w:p>
    <w:p w14:paraId="1B0930CC" w14:textId="77777777" w:rsidR="0031780B" w:rsidRDefault="0031780B">
      <w:pPr>
        <w:pStyle w:val="BodyText"/>
        <w:rPr>
          <w:sz w:val="20"/>
        </w:rPr>
      </w:pPr>
    </w:p>
    <w:p w14:paraId="4AA1C159" w14:textId="77777777" w:rsidR="0031780B" w:rsidRDefault="0031780B">
      <w:pPr>
        <w:pStyle w:val="BodyText"/>
        <w:rPr>
          <w:sz w:val="20"/>
        </w:rPr>
      </w:pPr>
    </w:p>
    <w:p w14:paraId="3A8358DC" w14:textId="77777777" w:rsidR="0031780B" w:rsidRDefault="0031780B">
      <w:pPr>
        <w:pStyle w:val="BodyText"/>
        <w:rPr>
          <w:sz w:val="20"/>
        </w:rPr>
      </w:pPr>
    </w:p>
    <w:p w14:paraId="5BF4CE7B" w14:textId="77777777" w:rsidR="0031780B" w:rsidRDefault="0031780B">
      <w:pPr>
        <w:pStyle w:val="BodyText"/>
        <w:rPr>
          <w:sz w:val="20"/>
        </w:rPr>
      </w:pPr>
    </w:p>
    <w:p w14:paraId="59A2275D" w14:textId="77777777" w:rsidR="0031780B" w:rsidRDefault="0031780B">
      <w:pPr>
        <w:pStyle w:val="BodyText"/>
        <w:rPr>
          <w:sz w:val="20"/>
        </w:rPr>
      </w:pPr>
    </w:p>
    <w:p w14:paraId="3CCCFD17" w14:textId="77777777" w:rsidR="0031780B" w:rsidRDefault="0031780B">
      <w:pPr>
        <w:pStyle w:val="BodyText"/>
        <w:rPr>
          <w:sz w:val="20"/>
        </w:rPr>
      </w:pPr>
    </w:p>
    <w:p w14:paraId="1F16412F" w14:textId="77777777" w:rsidR="0031780B" w:rsidRDefault="0031780B">
      <w:pPr>
        <w:pStyle w:val="BodyText"/>
        <w:rPr>
          <w:sz w:val="20"/>
        </w:rPr>
      </w:pPr>
    </w:p>
    <w:p w14:paraId="33CF7C25" w14:textId="77777777" w:rsidR="0031780B" w:rsidRDefault="0031780B">
      <w:pPr>
        <w:pStyle w:val="BodyText"/>
        <w:rPr>
          <w:sz w:val="20"/>
        </w:rPr>
      </w:pPr>
    </w:p>
    <w:p w14:paraId="39DA69A3" w14:textId="77777777" w:rsidR="0031780B" w:rsidRDefault="0031780B">
      <w:pPr>
        <w:pStyle w:val="BodyText"/>
        <w:rPr>
          <w:sz w:val="20"/>
        </w:rPr>
      </w:pPr>
    </w:p>
    <w:p w14:paraId="0B137606" w14:textId="77777777" w:rsidR="0031780B" w:rsidRDefault="0031780B">
      <w:pPr>
        <w:pStyle w:val="BodyText"/>
        <w:rPr>
          <w:sz w:val="20"/>
        </w:rPr>
      </w:pPr>
    </w:p>
    <w:p w14:paraId="04A37590" w14:textId="77777777" w:rsidR="0031780B" w:rsidRDefault="0031780B">
      <w:pPr>
        <w:pStyle w:val="BodyText"/>
        <w:rPr>
          <w:sz w:val="20"/>
        </w:rPr>
      </w:pPr>
    </w:p>
    <w:p w14:paraId="0DE1BD54" w14:textId="77777777" w:rsidR="0031780B" w:rsidRDefault="0031780B">
      <w:pPr>
        <w:pStyle w:val="BodyText"/>
        <w:rPr>
          <w:sz w:val="20"/>
        </w:rPr>
      </w:pPr>
    </w:p>
    <w:p w14:paraId="2828F2D8" w14:textId="77777777" w:rsidR="0031780B" w:rsidRDefault="0031780B">
      <w:pPr>
        <w:pStyle w:val="BodyText"/>
        <w:rPr>
          <w:sz w:val="20"/>
        </w:rPr>
      </w:pPr>
    </w:p>
    <w:p w14:paraId="45F90C34" w14:textId="77777777" w:rsidR="0031780B" w:rsidRDefault="0031780B">
      <w:pPr>
        <w:pStyle w:val="BodyText"/>
        <w:rPr>
          <w:sz w:val="20"/>
        </w:rPr>
      </w:pPr>
    </w:p>
    <w:p w14:paraId="7E560885" w14:textId="77777777" w:rsidR="0031780B" w:rsidRDefault="0031780B">
      <w:pPr>
        <w:pStyle w:val="BodyText"/>
        <w:rPr>
          <w:sz w:val="20"/>
        </w:rPr>
      </w:pPr>
    </w:p>
    <w:p w14:paraId="4591CA28" w14:textId="77777777" w:rsidR="0031780B" w:rsidRDefault="0031780B">
      <w:pPr>
        <w:pStyle w:val="BodyText"/>
        <w:rPr>
          <w:sz w:val="20"/>
        </w:rPr>
      </w:pPr>
    </w:p>
    <w:p w14:paraId="0505337B" w14:textId="77777777" w:rsidR="0031780B" w:rsidRDefault="0031780B">
      <w:pPr>
        <w:pStyle w:val="BodyText"/>
        <w:rPr>
          <w:sz w:val="20"/>
        </w:rPr>
      </w:pPr>
    </w:p>
    <w:p w14:paraId="3394AC15" w14:textId="77777777" w:rsidR="0031780B" w:rsidRDefault="0031780B">
      <w:pPr>
        <w:pStyle w:val="BodyText"/>
        <w:rPr>
          <w:sz w:val="20"/>
        </w:rPr>
      </w:pPr>
    </w:p>
    <w:p w14:paraId="699A7685" w14:textId="77777777" w:rsidR="0031780B" w:rsidRDefault="0031780B">
      <w:pPr>
        <w:pStyle w:val="BodyText"/>
        <w:rPr>
          <w:sz w:val="20"/>
        </w:rPr>
      </w:pPr>
    </w:p>
    <w:p w14:paraId="65C1C4CD" w14:textId="77777777" w:rsidR="0031780B" w:rsidRDefault="0031780B">
      <w:pPr>
        <w:pStyle w:val="BodyText"/>
        <w:rPr>
          <w:sz w:val="20"/>
        </w:rPr>
      </w:pPr>
    </w:p>
    <w:p w14:paraId="55A7C94F" w14:textId="77777777" w:rsidR="0031780B" w:rsidRDefault="0031780B">
      <w:pPr>
        <w:pStyle w:val="BodyText"/>
        <w:rPr>
          <w:sz w:val="20"/>
        </w:rPr>
      </w:pPr>
    </w:p>
    <w:p w14:paraId="20E2B790" w14:textId="77777777" w:rsidR="0031780B" w:rsidRDefault="0031780B">
      <w:pPr>
        <w:pStyle w:val="BodyText"/>
        <w:rPr>
          <w:sz w:val="20"/>
        </w:rPr>
      </w:pPr>
    </w:p>
    <w:p w14:paraId="34A8DD50" w14:textId="77777777" w:rsidR="0031780B" w:rsidRDefault="0031780B">
      <w:pPr>
        <w:pStyle w:val="BodyText"/>
        <w:rPr>
          <w:sz w:val="20"/>
        </w:rPr>
      </w:pPr>
    </w:p>
    <w:p w14:paraId="4D3F2346" w14:textId="77777777" w:rsidR="0031780B" w:rsidRDefault="0031780B">
      <w:pPr>
        <w:pStyle w:val="BodyText"/>
        <w:rPr>
          <w:sz w:val="20"/>
        </w:rPr>
      </w:pPr>
    </w:p>
    <w:p w14:paraId="0A390CC6" w14:textId="77777777" w:rsidR="0031780B" w:rsidRDefault="0031780B">
      <w:pPr>
        <w:pStyle w:val="BodyText"/>
        <w:rPr>
          <w:sz w:val="20"/>
        </w:rPr>
      </w:pPr>
    </w:p>
    <w:p w14:paraId="49ABC153" w14:textId="77777777" w:rsidR="0031780B" w:rsidRDefault="0031780B">
      <w:pPr>
        <w:pStyle w:val="BodyText"/>
        <w:rPr>
          <w:sz w:val="20"/>
        </w:rPr>
      </w:pPr>
    </w:p>
    <w:p w14:paraId="5D246C3C" w14:textId="77777777" w:rsidR="0031780B" w:rsidRDefault="0031780B">
      <w:pPr>
        <w:pStyle w:val="BodyText"/>
        <w:rPr>
          <w:sz w:val="20"/>
        </w:rPr>
      </w:pPr>
    </w:p>
    <w:p w14:paraId="595926E4" w14:textId="77777777" w:rsidR="0031780B" w:rsidRDefault="00996AB5">
      <w:pPr>
        <w:pStyle w:val="BodyText"/>
        <w:spacing w:before="183"/>
        <w:rPr>
          <w:sz w:val="20"/>
        </w:rPr>
      </w:pPr>
      <w:r>
        <w:rPr>
          <w:noProof/>
          <w:sz w:val="20"/>
        </w:rPr>
        <mc:AlternateContent>
          <mc:Choice Requires="wps">
            <w:drawing>
              <wp:anchor distT="0" distB="0" distL="0" distR="0" simplePos="0" relativeHeight="487612416" behindDoc="1" locked="0" layoutInCell="1" allowOverlap="1" wp14:anchorId="22EA98DE" wp14:editId="1CF7481B">
                <wp:simplePos x="0" y="0"/>
                <wp:positionH relativeFrom="page">
                  <wp:posOffset>1080000</wp:posOffset>
                </wp:positionH>
                <wp:positionV relativeFrom="paragraph">
                  <wp:posOffset>277980</wp:posOffset>
                </wp:positionV>
                <wp:extent cx="1800225" cy="127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1270"/>
                        </a:xfrm>
                        <a:custGeom>
                          <a:avLst/>
                          <a:gdLst/>
                          <a:ahLst/>
                          <a:cxnLst/>
                          <a:rect l="l" t="t" r="r" b="b"/>
                          <a:pathLst>
                            <a:path w="1800225">
                              <a:moveTo>
                                <a:pt x="0" y="0"/>
                              </a:moveTo>
                              <a:lnTo>
                                <a:pt x="1799996"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37F9D339" id="Graphic 130" o:spid="_x0000_s1026" style="position:absolute;margin-left:85.05pt;margin-top:21.9pt;width:141.75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180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" path="m,l1799996,e" filled="f" strokecolor="#d4d27b" strokeweight=".5pt">
                <v:path arrowok="t"/>
                <w10:wrap type="topAndBottom" anchorx="page"/>
              </v:shape>
            </w:pict>
          </mc:Fallback>
        </mc:AlternateContent>
      </w:r>
    </w:p>
    <w:p w14:paraId="4C35E4A6" w14:textId="77777777" w:rsidR="0031780B" w:rsidRDefault="00996AB5">
      <w:pPr>
        <w:pStyle w:val="ListParagraph"/>
        <w:numPr>
          <w:ilvl w:val="0"/>
          <w:numId w:val="8"/>
        </w:numPr>
        <w:tabs>
          <w:tab w:val="left" w:pos="1274"/>
        </w:tabs>
        <w:spacing w:before="171"/>
        <w:ind w:left="1274" w:hanging="282"/>
        <w:jc w:val="left"/>
        <w:rPr>
          <w:sz w:val="15"/>
        </w:rPr>
      </w:pPr>
      <w:r>
        <w:rPr>
          <w:color w:val="253F51"/>
          <w:spacing w:val="-4"/>
          <w:sz w:val="15"/>
        </w:rPr>
        <w:t>CAB-24-MIN-0301</w:t>
      </w:r>
      <w:r>
        <w:rPr>
          <w:color w:val="253F51"/>
          <w:spacing w:val="11"/>
          <w:sz w:val="15"/>
        </w:rPr>
        <w:t xml:space="preserve"> </w:t>
      </w:r>
      <w:r>
        <w:rPr>
          <w:color w:val="253F51"/>
          <w:spacing w:val="-4"/>
          <w:sz w:val="15"/>
        </w:rPr>
        <w:t>refers.</w:t>
      </w:r>
    </w:p>
    <w:p w14:paraId="4A919CC1" w14:textId="77777777" w:rsidR="0031780B" w:rsidRDefault="0031780B">
      <w:pPr>
        <w:pStyle w:val="ListParagraph"/>
        <w:rPr>
          <w:sz w:val="15"/>
        </w:rPr>
        <w:sectPr w:rsidR="0031780B">
          <w:pgSz w:w="11910" w:h="16840"/>
          <w:pgMar w:top="1440" w:right="425" w:bottom="740" w:left="708" w:header="0" w:footer="543" w:gutter="0"/>
          <w:cols w:space="720"/>
        </w:sectPr>
      </w:pPr>
    </w:p>
    <w:p w14:paraId="4F3779E5" w14:textId="77777777" w:rsidR="0031780B" w:rsidRDefault="00996AB5">
      <w:pPr>
        <w:pStyle w:val="Heading1"/>
      </w:pPr>
      <w:bookmarkStart w:id="11" w:name="Our_stewardship_role"/>
      <w:bookmarkStart w:id="12" w:name="_bookmark5"/>
      <w:bookmarkEnd w:id="11"/>
      <w:bookmarkEnd w:id="12"/>
      <w:r>
        <w:rPr>
          <w:color w:val="4D2D79"/>
          <w:w w:val="120"/>
        </w:rPr>
        <w:lastRenderedPageBreak/>
        <w:t>Our</w:t>
      </w:r>
      <w:r>
        <w:rPr>
          <w:color w:val="4D2D79"/>
          <w:spacing w:val="-6"/>
          <w:w w:val="120"/>
        </w:rPr>
        <w:t xml:space="preserve"> </w:t>
      </w:r>
      <w:r>
        <w:rPr>
          <w:color w:val="4D2D79"/>
          <w:w w:val="120"/>
        </w:rPr>
        <w:t>stewardship</w:t>
      </w:r>
      <w:r>
        <w:rPr>
          <w:color w:val="4D2D79"/>
          <w:spacing w:val="-6"/>
          <w:w w:val="120"/>
        </w:rPr>
        <w:t xml:space="preserve"> </w:t>
      </w:r>
      <w:r>
        <w:rPr>
          <w:color w:val="4D2D79"/>
          <w:spacing w:val="-4"/>
          <w:w w:val="120"/>
        </w:rPr>
        <w:t>role</w:t>
      </w:r>
    </w:p>
    <w:p w14:paraId="1E4C219B" w14:textId="77777777" w:rsidR="0031780B" w:rsidRDefault="00996AB5">
      <w:pPr>
        <w:pStyle w:val="BodyText"/>
        <w:spacing w:before="441" w:line="278" w:lineRule="auto"/>
        <w:ind w:left="992" w:right="2081"/>
      </w:pPr>
      <w:r>
        <w:rPr>
          <w:color w:val="253F51"/>
        </w:rPr>
        <w:t>As the steward for disability issues across government, the Ministry has 5 functions agreed by Cabinet. These are:</w:t>
      </w:r>
    </w:p>
    <w:p w14:paraId="69B201DC" w14:textId="77777777" w:rsidR="0031780B" w:rsidRDefault="00996AB5">
      <w:pPr>
        <w:pStyle w:val="ListParagraph"/>
        <w:numPr>
          <w:ilvl w:val="0"/>
          <w:numId w:val="7"/>
        </w:numPr>
        <w:tabs>
          <w:tab w:val="left" w:pos="1276"/>
        </w:tabs>
        <w:spacing w:before="169" w:line="278" w:lineRule="auto"/>
        <w:ind w:right="2094"/>
        <w:rPr>
          <w:sz w:val="24"/>
        </w:rPr>
      </w:pPr>
      <w:r>
        <w:rPr>
          <w:b/>
          <w:color w:val="253F51"/>
          <w:spacing w:val="-4"/>
          <w:sz w:val="24"/>
        </w:rPr>
        <w:t>System</w:t>
      </w:r>
      <w:r>
        <w:rPr>
          <w:b/>
          <w:color w:val="253F51"/>
          <w:spacing w:val="-13"/>
          <w:sz w:val="24"/>
        </w:rPr>
        <w:t xml:space="preserve"> </w:t>
      </w:r>
      <w:r>
        <w:rPr>
          <w:b/>
          <w:color w:val="253F51"/>
          <w:spacing w:val="-4"/>
          <w:sz w:val="24"/>
        </w:rPr>
        <w:t>leadership</w:t>
      </w:r>
      <w:r>
        <w:rPr>
          <w:b/>
          <w:color w:val="253F51"/>
          <w:spacing w:val="-13"/>
          <w:sz w:val="24"/>
        </w:rPr>
        <w:t xml:space="preserve"> </w:t>
      </w:r>
      <w:r>
        <w:rPr>
          <w:b/>
          <w:color w:val="253F51"/>
          <w:spacing w:val="-4"/>
          <w:sz w:val="24"/>
        </w:rPr>
        <w:t>and</w:t>
      </w:r>
      <w:r>
        <w:rPr>
          <w:b/>
          <w:color w:val="253F51"/>
          <w:spacing w:val="-12"/>
          <w:sz w:val="24"/>
        </w:rPr>
        <w:t xml:space="preserve"> </w:t>
      </w:r>
      <w:r>
        <w:rPr>
          <w:b/>
          <w:color w:val="253F51"/>
          <w:spacing w:val="-4"/>
          <w:sz w:val="24"/>
        </w:rPr>
        <w:t>facilitating</w:t>
      </w:r>
      <w:r>
        <w:rPr>
          <w:b/>
          <w:color w:val="253F51"/>
          <w:spacing w:val="-13"/>
          <w:sz w:val="24"/>
        </w:rPr>
        <w:t xml:space="preserve"> </w:t>
      </w:r>
      <w:r>
        <w:rPr>
          <w:b/>
          <w:color w:val="253F51"/>
          <w:spacing w:val="-4"/>
          <w:sz w:val="24"/>
        </w:rPr>
        <w:t>societal</w:t>
      </w:r>
      <w:r>
        <w:rPr>
          <w:b/>
          <w:color w:val="253F51"/>
          <w:spacing w:val="-13"/>
          <w:sz w:val="24"/>
        </w:rPr>
        <w:t xml:space="preserve"> </w:t>
      </w:r>
      <w:r>
        <w:rPr>
          <w:b/>
          <w:color w:val="253F51"/>
          <w:spacing w:val="-4"/>
          <w:sz w:val="24"/>
        </w:rPr>
        <w:t>change</w:t>
      </w:r>
      <w:r>
        <w:rPr>
          <w:b/>
          <w:color w:val="253F51"/>
          <w:spacing w:val="-13"/>
          <w:sz w:val="24"/>
        </w:rPr>
        <w:t xml:space="preserve"> </w:t>
      </w:r>
      <w:r>
        <w:rPr>
          <w:color w:val="253F51"/>
          <w:spacing w:val="-4"/>
          <w:sz w:val="24"/>
        </w:rPr>
        <w:t>–</w:t>
      </w:r>
      <w:r>
        <w:rPr>
          <w:color w:val="253F51"/>
          <w:spacing w:val="-12"/>
          <w:sz w:val="24"/>
        </w:rPr>
        <w:t xml:space="preserve"> </w:t>
      </w:r>
      <w:r>
        <w:rPr>
          <w:color w:val="253F51"/>
          <w:spacing w:val="-4"/>
          <w:sz w:val="24"/>
        </w:rPr>
        <w:t>provide</w:t>
      </w:r>
      <w:r>
        <w:rPr>
          <w:color w:val="253F51"/>
          <w:spacing w:val="-13"/>
          <w:sz w:val="24"/>
        </w:rPr>
        <w:t xml:space="preserve"> </w:t>
      </w:r>
      <w:r>
        <w:rPr>
          <w:color w:val="253F51"/>
          <w:spacing w:val="-4"/>
          <w:sz w:val="24"/>
        </w:rPr>
        <w:t>system-</w:t>
      </w:r>
      <w:r>
        <w:rPr>
          <w:color w:val="253F51"/>
          <w:sz w:val="24"/>
        </w:rPr>
        <w:t>level leadership and stewardship that aligns priorities and focus across government</w:t>
      </w:r>
    </w:p>
    <w:p w14:paraId="6CFE4ADB" w14:textId="77777777" w:rsidR="0031780B" w:rsidRDefault="00996AB5">
      <w:pPr>
        <w:pStyle w:val="ListParagraph"/>
        <w:numPr>
          <w:ilvl w:val="0"/>
          <w:numId w:val="7"/>
        </w:numPr>
        <w:tabs>
          <w:tab w:val="left" w:pos="1276"/>
        </w:tabs>
        <w:spacing w:line="278" w:lineRule="auto"/>
        <w:ind w:right="2087"/>
        <w:rPr>
          <w:sz w:val="24"/>
        </w:rPr>
      </w:pPr>
      <w:r>
        <w:rPr>
          <w:b/>
          <w:color w:val="253F51"/>
          <w:sz w:val="24"/>
        </w:rPr>
        <w:t>Strategic</w:t>
      </w:r>
      <w:r>
        <w:rPr>
          <w:b/>
          <w:color w:val="253F51"/>
          <w:spacing w:val="-7"/>
          <w:sz w:val="24"/>
        </w:rPr>
        <w:t xml:space="preserve"> </w:t>
      </w:r>
      <w:r>
        <w:rPr>
          <w:b/>
          <w:color w:val="253F51"/>
          <w:sz w:val="24"/>
        </w:rPr>
        <w:t>policy</w:t>
      </w:r>
      <w:r>
        <w:rPr>
          <w:b/>
          <w:color w:val="253F51"/>
          <w:spacing w:val="-6"/>
          <w:sz w:val="24"/>
        </w:rPr>
        <w:t xml:space="preserve"> </w:t>
      </w:r>
      <w:r>
        <w:rPr>
          <w:color w:val="253F51"/>
          <w:sz w:val="24"/>
        </w:rPr>
        <w:t>–</w:t>
      </w:r>
      <w:r>
        <w:rPr>
          <w:color w:val="253F51"/>
          <w:spacing w:val="-7"/>
          <w:sz w:val="24"/>
        </w:rPr>
        <w:t xml:space="preserve"> </w:t>
      </w:r>
      <w:r>
        <w:rPr>
          <w:color w:val="253F51"/>
          <w:sz w:val="24"/>
        </w:rPr>
        <w:t>provide</w:t>
      </w:r>
      <w:r>
        <w:rPr>
          <w:color w:val="253F51"/>
          <w:spacing w:val="-7"/>
          <w:sz w:val="24"/>
        </w:rPr>
        <w:t xml:space="preserve"> </w:t>
      </w:r>
      <w:r>
        <w:rPr>
          <w:color w:val="253F51"/>
          <w:sz w:val="24"/>
        </w:rPr>
        <w:t>strategic</w:t>
      </w:r>
      <w:r>
        <w:rPr>
          <w:color w:val="253F51"/>
          <w:spacing w:val="-7"/>
          <w:sz w:val="24"/>
        </w:rPr>
        <w:t xml:space="preserve"> </w:t>
      </w:r>
      <w:r>
        <w:rPr>
          <w:color w:val="253F51"/>
          <w:sz w:val="24"/>
        </w:rPr>
        <w:t>policy</w:t>
      </w:r>
      <w:r>
        <w:rPr>
          <w:color w:val="253F51"/>
          <w:spacing w:val="-7"/>
          <w:sz w:val="24"/>
        </w:rPr>
        <w:t xml:space="preserve"> </w:t>
      </w:r>
      <w:r>
        <w:rPr>
          <w:color w:val="253F51"/>
          <w:sz w:val="24"/>
        </w:rPr>
        <w:t>advice</w:t>
      </w:r>
      <w:r>
        <w:rPr>
          <w:color w:val="253F51"/>
          <w:spacing w:val="-7"/>
          <w:sz w:val="24"/>
        </w:rPr>
        <w:t xml:space="preserve"> </w:t>
      </w:r>
      <w:r>
        <w:rPr>
          <w:color w:val="253F51"/>
          <w:sz w:val="24"/>
        </w:rPr>
        <w:t>on</w:t>
      </w:r>
      <w:r>
        <w:rPr>
          <w:color w:val="253F51"/>
          <w:spacing w:val="-7"/>
          <w:sz w:val="24"/>
        </w:rPr>
        <w:t xml:space="preserve"> </w:t>
      </w:r>
      <w:r>
        <w:rPr>
          <w:color w:val="253F51"/>
          <w:sz w:val="24"/>
        </w:rPr>
        <w:t>matters</w:t>
      </w:r>
      <w:r>
        <w:rPr>
          <w:color w:val="253F51"/>
          <w:spacing w:val="-7"/>
          <w:sz w:val="24"/>
        </w:rPr>
        <w:t xml:space="preserve"> </w:t>
      </w:r>
      <w:r>
        <w:rPr>
          <w:color w:val="253F51"/>
          <w:sz w:val="24"/>
        </w:rPr>
        <w:t>affecting disabled people such as education, health, employment, transport and housing</w:t>
      </w:r>
    </w:p>
    <w:p w14:paraId="728AB003" w14:textId="77777777" w:rsidR="0031780B" w:rsidRDefault="00996AB5">
      <w:pPr>
        <w:pStyle w:val="ListParagraph"/>
        <w:numPr>
          <w:ilvl w:val="0"/>
          <w:numId w:val="7"/>
        </w:numPr>
        <w:tabs>
          <w:tab w:val="left" w:pos="1276"/>
        </w:tabs>
        <w:spacing w:line="278" w:lineRule="auto"/>
        <w:ind w:right="1734"/>
        <w:rPr>
          <w:sz w:val="24"/>
        </w:rPr>
      </w:pPr>
      <w:r>
        <w:rPr>
          <w:b/>
          <w:color w:val="253F51"/>
          <w:sz w:val="24"/>
        </w:rPr>
        <w:t>System-level</w:t>
      </w:r>
      <w:r>
        <w:rPr>
          <w:b/>
          <w:color w:val="253F51"/>
          <w:spacing w:val="-17"/>
          <w:sz w:val="24"/>
        </w:rPr>
        <w:t xml:space="preserve"> </w:t>
      </w:r>
      <w:r>
        <w:rPr>
          <w:b/>
          <w:color w:val="253F51"/>
          <w:sz w:val="24"/>
        </w:rPr>
        <w:t>monitoring</w:t>
      </w:r>
      <w:r>
        <w:rPr>
          <w:b/>
          <w:color w:val="253F51"/>
          <w:spacing w:val="-17"/>
          <w:sz w:val="24"/>
        </w:rPr>
        <w:t xml:space="preserve"> </w:t>
      </w:r>
      <w:r>
        <w:rPr>
          <w:color w:val="253F51"/>
          <w:sz w:val="24"/>
        </w:rPr>
        <w:t>–</w:t>
      </w:r>
      <w:r>
        <w:rPr>
          <w:color w:val="253F51"/>
          <w:spacing w:val="-16"/>
          <w:sz w:val="24"/>
        </w:rPr>
        <w:t xml:space="preserve"> </w:t>
      </w:r>
      <w:r>
        <w:rPr>
          <w:color w:val="253F51"/>
          <w:sz w:val="24"/>
        </w:rPr>
        <w:t>evaluate</w:t>
      </w:r>
      <w:r>
        <w:rPr>
          <w:color w:val="253F51"/>
          <w:spacing w:val="-17"/>
          <w:sz w:val="24"/>
        </w:rPr>
        <w:t xml:space="preserve"> </w:t>
      </w:r>
      <w:r>
        <w:rPr>
          <w:color w:val="253F51"/>
          <w:sz w:val="24"/>
        </w:rPr>
        <w:t>and</w:t>
      </w:r>
      <w:r>
        <w:rPr>
          <w:color w:val="253F51"/>
          <w:spacing w:val="-17"/>
          <w:sz w:val="24"/>
        </w:rPr>
        <w:t xml:space="preserve"> </w:t>
      </w:r>
      <w:r>
        <w:rPr>
          <w:color w:val="253F51"/>
          <w:sz w:val="24"/>
        </w:rPr>
        <w:t>monitor</w:t>
      </w:r>
      <w:r>
        <w:rPr>
          <w:color w:val="253F51"/>
          <w:spacing w:val="-17"/>
          <w:sz w:val="24"/>
        </w:rPr>
        <w:t xml:space="preserve"> </w:t>
      </w:r>
      <w:r>
        <w:rPr>
          <w:color w:val="253F51"/>
          <w:sz w:val="24"/>
        </w:rPr>
        <w:t>progress</w:t>
      </w:r>
      <w:r>
        <w:rPr>
          <w:color w:val="253F51"/>
          <w:spacing w:val="-16"/>
          <w:sz w:val="24"/>
        </w:rPr>
        <w:t xml:space="preserve"> </w:t>
      </w:r>
      <w:r>
        <w:rPr>
          <w:color w:val="253F51"/>
          <w:sz w:val="24"/>
        </w:rPr>
        <w:t>and</w:t>
      </w:r>
      <w:r>
        <w:rPr>
          <w:color w:val="253F51"/>
          <w:spacing w:val="-17"/>
          <w:sz w:val="24"/>
        </w:rPr>
        <w:t xml:space="preserve"> </w:t>
      </w:r>
      <w:r>
        <w:rPr>
          <w:color w:val="253F51"/>
          <w:sz w:val="24"/>
        </w:rPr>
        <w:t>outcomes for disabled people against key government goals</w:t>
      </w:r>
    </w:p>
    <w:p w14:paraId="4D8F580D" w14:textId="77777777" w:rsidR="0031780B" w:rsidRDefault="00996AB5">
      <w:pPr>
        <w:pStyle w:val="ListParagraph"/>
        <w:numPr>
          <w:ilvl w:val="0"/>
          <w:numId w:val="7"/>
        </w:numPr>
        <w:tabs>
          <w:tab w:val="left" w:pos="1276"/>
        </w:tabs>
        <w:spacing w:before="84" w:line="278" w:lineRule="auto"/>
        <w:ind w:right="1943"/>
        <w:rPr>
          <w:sz w:val="24"/>
        </w:rPr>
      </w:pPr>
      <w:r>
        <w:rPr>
          <w:b/>
          <w:color w:val="253F51"/>
          <w:sz w:val="24"/>
        </w:rPr>
        <w:t>Disability</w:t>
      </w:r>
      <w:r>
        <w:rPr>
          <w:b/>
          <w:color w:val="253F51"/>
          <w:spacing w:val="-9"/>
          <w:sz w:val="24"/>
        </w:rPr>
        <w:t xml:space="preserve"> </w:t>
      </w:r>
      <w:r>
        <w:rPr>
          <w:b/>
          <w:color w:val="253F51"/>
          <w:sz w:val="24"/>
        </w:rPr>
        <w:t>information</w:t>
      </w:r>
      <w:r>
        <w:rPr>
          <w:b/>
          <w:color w:val="253F51"/>
          <w:spacing w:val="-9"/>
          <w:sz w:val="24"/>
        </w:rPr>
        <w:t xml:space="preserve"> </w:t>
      </w:r>
      <w:r>
        <w:rPr>
          <w:b/>
          <w:color w:val="253F51"/>
          <w:sz w:val="24"/>
        </w:rPr>
        <w:t>and</w:t>
      </w:r>
      <w:r>
        <w:rPr>
          <w:b/>
          <w:color w:val="253F51"/>
          <w:spacing w:val="-10"/>
          <w:sz w:val="24"/>
        </w:rPr>
        <w:t xml:space="preserve"> </w:t>
      </w:r>
      <w:r>
        <w:rPr>
          <w:b/>
          <w:color w:val="253F51"/>
          <w:sz w:val="24"/>
        </w:rPr>
        <w:t>advice</w:t>
      </w:r>
      <w:r>
        <w:rPr>
          <w:b/>
          <w:color w:val="253F51"/>
          <w:spacing w:val="-10"/>
          <w:sz w:val="24"/>
        </w:rPr>
        <w:t xml:space="preserve"> </w:t>
      </w:r>
      <w:r>
        <w:rPr>
          <w:color w:val="253F51"/>
          <w:sz w:val="24"/>
        </w:rPr>
        <w:t>–</w:t>
      </w:r>
      <w:r>
        <w:rPr>
          <w:color w:val="253F51"/>
          <w:spacing w:val="-10"/>
          <w:sz w:val="24"/>
        </w:rPr>
        <w:t xml:space="preserve"> </w:t>
      </w:r>
      <w:r>
        <w:rPr>
          <w:color w:val="253F51"/>
          <w:sz w:val="24"/>
        </w:rPr>
        <w:t>provide</w:t>
      </w:r>
      <w:r>
        <w:rPr>
          <w:color w:val="253F51"/>
          <w:spacing w:val="-10"/>
          <w:sz w:val="24"/>
        </w:rPr>
        <w:t xml:space="preserve"> </w:t>
      </w:r>
      <w:r>
        <w:rPr>
          <w:color w:val="253F51"/>
          <w:sz w:val="24"/>
        </w:rPr>
        <w:t>an</w:t>
      </w:r>
      <w:r>
        <w:rPr>
          <w:color w:val="253F51"/>
          <w:spacing w:val="-10"/>
          <w:sz w:val="24"/>
        </w:rPr>
        <w:t xml:space="preserve"> </w:t>
      </w:r>
      <w:r>
        <w:rPr>
          <w:color w:val="253F51"/>
          <w:sz w:val="24"/>
        </w:rPr>
        <w:t>integrated</w:t>
      </w:r>
      <w:r>
        <w:rPr>
          <w:color w:val="253F51"/>
          <w:spacing w:val="-10"/>
          <w:sz w:val="24"/>
        </w:rPr>
        <w:t xml:space="preserve"> </w:t>
      </w:r>
      <w:r>
        <w:rPr>
          <w:color w:val="253F51"/>
          <w:sz w:val="24"/>
        </w:rPr>
        <w:t>source</w:t>
      </w:r>
      <w:r>
        <w:rPr>
          <w:color w:val="253F51"/>
          <w:spacing w:val="-10"/>
          <w:sz w:val="24"/>
        </w:rPr>
        <w:t xml:space="preserve"> </w:t>
      </w:r>
      <w:r>
        <w:rPr>
          <w:color w:val="253F51"/>
          <w:sz w:val="24"/>
        </w:rPr>
        <w:t>of government information for disabled people, including the coordination of alternate formats</w:t>
      </w:r>
    </w:p>
    <w:p w14:paraId="0F31D965" w14:textId="77777777" w:rsidR="0031780B" w:rsidRDefault="00996AB5">
      <w:pPr>
        <w:pStyle w:val="ListParagraph"/>
        <w:numPr>
          <w:ilvl w:val="0"/>
          <w:numId w:val="7"/>
        </w:numPr>
        <w:tabs>
          <w:tab w:val="left" w:pos="1274"/>
          <w:tab w:val="left" w:pos="1276"/>
        </w:tabs>
        <w:spacing w:line="278" w:lineRule="auto"/>
        <w:ind w:right="2422"/>
        <w:jc w:val="both"/>
        <w:rPr>
          <w:sz w:val="24"/>
        </w:rPr>
      </w:pPr>
      <w:r>
        <w:rPr>
          <w:b/>
          <w:color w:val="253F51"/>
          <w:spacing w:val="-6"/>
          <w:sz w:val="24"/>
        </w:rPr>
        <w:t xml:space="preserve">Manage government relationships with disabled people </w:t>
      </w:r>
      <w:r>
        <w:rPr>
          <w:color w:val="253F51"/>
          <w:spacing w:val="-6"/>
          <w:sz w:val="24"/>
        </w:rPr>
        <w:t xml:space="preserve">– support </w:t>
      </w:r>
      <w:r>
        <w:rPr>
          <w:color w:val="253F51"/>
          <w:sz w:val="24"/>
        </w:rPr>
        <w:t xml:space="preserve">other government </w:t>
      </w:r>
      <w:proofErr w:type="spellStart"/>
      <w:r>
        <w:rPr>
          <w:color w:val="253F51"/>
          <w:sz w:val="24"/>
        </w:rPr>
        <w:t>organisations</w:t>
      </w:r>
      <w:proofErr w:type="spellEnd"/>
      <w:r>
        <w:rPr>
          <w:color w:val="253F51"/>
          <w:sz w:val="24"/>
        </w:rPr>
        <w:t xml:space="preserve"> to connect with the diverse needs of disabled people.</w:t>
      </w:r>
    </w:p>
    <w:p w14:paraId="066DB609" w14:textId="77777777" w:rsidR="0031780B" w:rsidRDefault="00996AB5">
      <w:pPr>
        <w:pStyle w:val="BodyText"/>
        <w:spacing w:before="255" w:line="278" w:lineRule="auto"/>
        <w:ind w:left="992" w:right="1480"/>
      </w:pPr>
      <w:r>
        <w:rPr>
          <w:color w:val="253F51"/>
        </w:rPr>
        <w:t>In</w:t>
      </w:r>
      <w:r>
        <w:rPr>
          <w:color w:val="253F51"/>
          <w:spacing w:val="-6"/>
        </w:rPr>
        <w:t xml:space="preserve"> </w:t>
      </w:r>
      <w:r>
        <w:rPr>
          <w:color w:val="253F51"/>
        </w:rPr>
        <w:t>the</w:t>
      </w:r>
      <w:r>
        <w:rPr>
          <w:color w:val="253F51"/>
          <w:spacing w:val="-6"/>
        </w:rPr>
        <w:t xml:space="preserve"> </w:t>
      </w:r>
      <w:r>
        <w:rPr>
          <w:color w:val="253F51"/>
        </w:rPr>
        <w:t>‘Assessing</w:t>
      </w:r>
      <w:r>
        <w:rPr>
          <w:color w:val="253F51"/>
          <w:spacing w:val="-6"/>
        </w:rPr>
        <w:t xml:space="preserve"> </w:t>
      </w:r>
      <w:r>
        <w:rPr>
          <w:color w:val="253F51"/>
        </w:rPr>
        <w:t>our</w:t>
      </w:r>
      <w:r>
        <w:rPr>
          <w:color w:val="253F51"/>
          <w:spacing w:val="-6"/>
        </w:rPr>
        <w:t xml:space="preserve"> </w:t>
      </w:r>
      <w:r>
        <w:rPr>
          <w:color w:val="253F51"/>
        </w:rPr>
        <w:t>operations’</w:t>
      </w:r>
      <w:r>
        <w:rPr>
          <w:color w:val="253F51"/>
          <w:spacing w:val="-6"/>
        </w:rPr>
        <w:t xml:space="preserve"> </w:t>
      </w:r>
      <w:r>
        <w:rPr>
          <w:color w:val="253F51"/>
        </w:rPr>
        <w:t>part</w:t>
      </w:r>
      <w:r>
        <w:rPr>
          <w:color w:val="253F51"/>
          <w:spacing w:val="-6"/>
        </w:rPr>
        <w:t xml:space="preserve"> </w:t>
      </w:r>
      <w:r>
        <w:rPr>
          <w:color w:val="253F51"/>
        </w:rPr>
        <w:t>of</w:t>
      </w:r>
      <w:r>
        <w:rPr>
          <w:color w:val="253F51"/>
          <w:spacing w:val="-6"/>
        </w:rPr>
        <w:t xml:space="preserve"> </w:t>
      </w:r>
      <w:r>
        <w:rPr>
          <w:color w:val="253F51"/>
        </w:rPr>
        <w:t>this</w:t>
      </w:r>
      <w:r>
        <w:rPr>
          <w:color w:val="253F51"/>
          <w:spacing w:val="-6"/>
        </w:rPr>
        <w:t xml:space="preserve"> </w:t>
      </w:r>
      <w:r>
        <w:rPr>
          <w:color w:val="253F51"/>
        </w:rPr>
        <w:t>annual</w:t>
      </w:r>
      <w:r>
        <w:rPr>
          <w:color w:val="253F51"/>
          <w:spacing w:val="-6"/>
        </w:rPr>
        <w:t xml:space="preserve"> </w:t>
      </w:r>
      <w:r>
        <w:rPr>
          <w:color w:val="253F51"/>
        </w:rPr>
        <w:t>report,</w:t>
      </w:r>
      <w:r>
        <w:rPr>
          <w:color w:val="253F51"/>
          <w:spacing w:val="-6"/>
        </w:rPr>
        <w:t xml:space="preserve"> </w:t>
      </w:r>
      <w:r>
        <w:rPr>
          <w:color w:val="253F51"/>
        </w:rPr>
        <w:t>where</w:t>
      </w:r>
      <w:r>
        <w:rPr>
          <w:color w:val="253F51"/>
          <w:spacing w:val="-6"/>
        </w:rPr>
        <w:t xml:space="preserve"> </w:t>
      </w:r>
      <w:r>
        <w:rPr>
          <w:color w:val="253F51"/>
        </w:rPr>
        <w:t>we</w:t>
      </w:r>
      <w:r>
        <w:rPr>
          <w:color w:val="253F51"/>
          <w:spacing w:val="-6"/>
        </w:rPr>
        <w:t xml:space="preserve"> </w:t>
      </w:r>
      <w:r>
        <w:rPr>
          <w:color w:val="253F51"/>
        </w:rPr>
        <w:t>describe our activities, we show how these activities align to the different functions of our stewardship role.</w:t>
      </w:r>
    </w:p>
    <w:p w14:paraId="39ED2F8B" w14:textId="77777777" w:rsidR="0031780B" w:rsidRDefault="0031780B">
      <w:pPr>
        <w:pStyle w:val="BodyText"/>
        <w:spacing w:line="278" w:lineRule="auto"/>
        <w:sectPr w:rsidR="0031780B">
          <w:pgSz w:w="11910" w:h="16840"/>
          <w:pgMar w:top="1440" w:right="425" w:bottom="740" w:left="708" w:header="0" w:footer="543" w:gutter="0"/>
          <w:cols w:space="720"/>
        </w:sectPr>
      </w:pPr>
    </w:p>
    <w:p w14:paraId="5B45AAC8" w14:textId="77777777" w:rsidR="0031780B" w:rsidRDefault="00996AB5">
      <w:pPr>
        <w:pStyle w:val="Heading1"/>
      </w:pPr>
      <w:r>
        <w:rPr>
          <w:noProof/>
        </w:rPr>
        <w:lastRenderedPageBreak/>
        <mc:AlternateContent>
          <mc:Choice Requires="wpg">
            <w:drawing>
              <wp:anchor distT="0" distB="0" distL="0" distR="0" simplePos="0" relativeHeight="485134336" behindDoc="1" locked="0" layoutInCell="1" allowOverlap="1" wp14:anchorId="5595E3E9" wp14:editId="72555302">
                <wp:simplePos x="0" y="0"/>
                <wp:positionH relativeFrom="page">
                  <wp:posOffset>359999</wp:posOffset>
                </wp:positionH>
                <wp:positionV relativeFrom="page">
                  <wp:posOffset>360000</wp:posOffset>
                </wp:positionV>
                <wp:extent cx="6840220" cy="9612630"/>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9612630"/>
                          <a:chOff x="0" y="0"/>
                          <a:chExt cx="6840220" cy="9612630"/>
                        </a:xfrm>
                      </wpg:grpSpPr>
                      <wps:wsp>
                        <wps:cNvPr id="132" name="Graphic 132"/>
                        <wps:cNvSpPr/>
                        <wps:spPr>
                          <a:xfrm>
                            <a:off x="0" y="0"/>
                            <a:ext cx="6840220" cy="9612630"/>
                          </a:xfrm>
                          <a:custGeom>
                            <a:avLst/>
                            <a:gdLst/>
                            <a:ahLst/>
                            <a:cxnLst/>
                            <a:rect l="l" t="t" r="r" b="b"/>
                            <a:pathLst>
                              <a:path w="6840220" h="9612630">
                                <a:moveTo>
                                  <a:pt x="6840004" y="0"/>
                                </a:moveTo>
                                <a:lnTo>
                                  <a:pt x="0" y="0"/>
                                </a:lnTo>
                                <a:lnTo>
                                  <a:pt x="0" y="9612007"/>
                                </a:lnTo>
                                <a:lnTo>
                                  <a:pt x="6479997" y="9612007"/>
                                </a:lnTo>
                                <a:lnTo>
                                  <a:pt x="6528849" y="9608721"/>
                                </a:lnTo>
                                <a:lnTo>
                                  <a:pt x="6575702" y="9599147"/>
                                </a:lnTo>
                                <a:lnTo>
                                  <a:pt x="6620130" y="9583715"/>
                                </a:lnTo>
                                <a:lnTo>
                                  <a:pt x="6661701" y="9562854"/>
                                </a:lnTo>
                                <a:lnTo>
                                  <a:pt x="6699988" y="9536993"/>
                                </a:lnTo>
                                <a:lnTo>
                                  <a:pt x="6734562" y="9506561"/>
                                </a:lnTo>
                                <a:lnTo>
                                  <a:pt x="6764993" y="9471986"/>
                                </a:lnTo>
                                <a:lnTo>
                                  <a:pt x="6790853" y="9433699"/>
                                </a:lnTo>
                                <a:lnTo>
                                  <a:pt x="6811713" y="9392128"/>
                                </a:lnTo>
                                <a:lnTo>
                                  <a:pt x="6827144" y="9347702"/>
                                </a:lnTo>
                                <a:lnTo>
                                  <a:pt x="6836717" y="9300849"/>
                                </a:lnTo>
                                <a:lnTo>
                                  <a:pt x="6840004" y="9252000"/>
                                </a:lnTo>
                                <a:lnTo>
                                  <a:pt x="6840004" y="0"/>
                                </a:lnTo>
                                <a:close/>
                              </a:path>
                            </a:pathLst>
                          </a:custGeom>
                          <a:solidFill>
                            <a:srgbClr val="F7F8EB"/>
                          </a:solidFill>
                        </wps:spPr>
                        <wps:bodyPr wrap="square" lIns="0" tIns="0" rIns="0" bIns="0" rtlCol="0">
                          <a:prstTxWarp prst="textNoShape">
                            <a:avLst/>
                          </a:prstTxWarp>
                          <a:noAutofit/>
                        </wps:bodyPr>
                      </wps:wsp>
                      <wps:wsp>
                        <wps:cNvPr id="133" name="Graphic 133"/>
                        <wps:cNvSpPr/>
                        <wps:spPr>
                          <a:xfrm>
                            <a:off x="720001" y="2888550"/>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134" name="Graphic 134"/>
                        <wps:cNvSpPr/>
                        <wps:spPr>
                          <a:xfrm>
                            <a:off x="720001" y="2914197"/>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135" name="Graphic 135"/>
                        <wps:cNvSpPr/>
                        <wps:spPr>
                          <a:xfrm>
                            <a:off x="720001" y="2939845"/>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136" name="Graphic 136"/>
                        <wps:cNvSpPr/>
                        <wps:spPr>
                          <a:xfrm>
                            <a:off x="720001" y="2965494"/>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137" name="Graphic 137"/>
                        <wps:cNvSpPr/>
                        <wps:spPr>
                          <a:xfrm>
                            <a:off x="720001" y="4300345"/>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138" name="Graphic 138"/>
                        <wps:cNvSpPr/>
                        <wps:spPr>
                          <a:xfrm>
                            <a:off x="720001" y="4325993"/>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139" name="Graphic 139"/>
                        <wps:cNvSpPr/>
                        <wps:spPr>
                          <a:xfrm>
                            <a:off x="720001" y="4351648"/>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140" name="Graphic 140"/>
                        <wps:cNvSpPr/>
                        <wps:spPr>
                          <a:xfrm>
                            <a:off x="720001" y="4377296"/>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141" name="Graphic 141"/>
                        <wps:cNvSpPr/>
                        <wps:spPr>
                          <a:xfrm>
                            <a:off x="720001" y="6794947"/>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142" name="Graphic 142"/>
                        <wps:cNvSpPr/>
                        <wps:spPr>
                          <a:xfrm>
                            <a:off x="720001" y="6820594"/>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143" name="Graphic 143"/>
                        <wps:cNvSpPr/>
                        <wps:spPr>
                          <a:xfrm>
                            <a:off x="720001" y="6846250"/>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144" name="Graphic 144"/>
                        <wps:cNvSpPr/>
                        <wps:spPr>
                          <a:xfrm>
                            <a:off x="720001" y="6871897"/>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g:wgp>
                  </a:graphicData>
                </a:graphic>
              </wp:anchor>
            </w:drawing>
          </mc:Choice>
          <mc:Fallback>
            <w:pict>
              <v:group w14:anchorId="6935FE47" id="Group 131" o:spid="_x0000_s1026" style="position:absolute;margin-left:28.35pt;margin-top:28.35pt;width:538.6pt;height:756.9pt;z-index:-18182144;mso-wrap-distance-left:0;mso-wrap-distance-right:0;mso-position-horizontal-relative:page;mso-position-vertical-relative:page" coordsize="68402,96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">
                <v:shape id="Graphic 132" o:spid="_x0000_s1027" style="position:absolute;width:68402;height:96126;visibility:visible;mso-wrap-style:square;v-text-anchor:top" coordsize="6840220,961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" path="m6840004,l,,,9612007r6479997,l6528849,9608721r46853,-9574l6620130,9583715r41571,-20861l6699988,9536993r34574,-30432l6764993,9471986r25860,-38287l6811713,9392128r15431,-44426l6836717,9300849r3287,-48849l6840004,xe" fillcolor="#f7f8eb" stroked="f">
                  <v:path arrowok="t"/>
                </v:shape>
                <v:shape id="Graphic 133" o:spid="_x0000_s1028" style="position:absolute;left:7200;top:28885;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" path="m,l923404,e" filled="f" strokecolor="#d4d27b" strokeweight=".25117mm">
                  <v:path arrowok="t"/>
                </v:shape>
                <v:shape id="Graphic 134" o:spid="_x0000_s1029" style="position:absolute;left:7200;top:29141;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" path="m,l923404,e" filled="f" strokecolor="#d4d27b" strokeweight=".25117mm">
                  <v:path arrowok="t"/>
                </v:shape>
                <v:shape id="Graphic 135" o:spid="_x0000_s1030" style="position:absolute;left:7200;top:29398;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" path="m,l923404,e" filled="f" strokecolor="#d4d27b" strokeweight=".25117mm">
                  <v:path arrowok="t"/>
                </v:shape>
                <v:shape id="Graphic 136" o:spid="_x0000_s1031" style="position:absolute;left:7200;top:29654;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" path="m,l923404,e" filled="f" strokecolor="#d4d27b" strokeweight=".25117mm">
                  <v:path arrowok="t"/>
                </v:shape>
                <v:shape id="Graphic 137" o:spid="_x0000_s1032" style="position:absolute;left:7200;top:43003;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" path="m,l923404,e" filled="f" strokecolor="#d4d27b" strokeweight=".25117mm">
                  <v:path arrowok="t"/>
                </v:shape>
                <v:shape id="Graphic 138" o:spid="_x0000_s1033" style="position:absolute;left:7200;top:43259;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" path="m,l923404,e" filled="f" strokecolor="#d4d27b" strokeweight=".25117mm">
                  <v:path arrowok="t"/>
                </v:shape>
                <v:shape id="Graphic 139" o:spid="_x0000_s1034" style="position:absolute;left:7200;top:43516;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" path="m,l923404,e" filled="f" strokecolor="#d4d27b" strokeweight=".25117mm">
                  <v:path arrowok="t"/>
                </v:shape>
                <v:shape id="Graphic 140" o:spid="_x0000_s1035" style="position:absolute;left:7200;top:43772;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" path="m,l923404,e" filled="f" strokecolor="#d4d27b" strokeweight=".25117mm">
                  <v:path arrowok="t"/>
                </v:shape>
                <v:shape id="Graphic 141" o:spid="_x0000_s1036" style="position:absolute;left:7200;top:67949;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" path="m,l923404,e" filled="f" strokecolor="#d4d27b" strokeweight=".25117mm">
                  <v:path arrowok="t"/>
                </v:shape>
                <v:shape id="Graphic 142" o:spid="_x0000_s1037" style="position:absolute;left:7200;top:68205;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" path="m,l923404,e" filled="f" strokecolor="#d4d27b" strokeweight=".25117mm">
                  <v:path arrowok="t"/>
                </v:shape>
                <v:shape id="Graphic 143" o:spid="_x0000_s1038" style="position:absolute;left:7200;top:68462;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" path="m,l923404,e" filled="f" strokecolor="#d4d27b" strokeweight=".25117mm">
                  <v:path arrowok="t"/>
                </v:shape>
                <v:shape id="Graphic 144" o:spid="_x0000_s1039" style="position:absolute;left:7200;top:68718;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" path="m,l923404,e" filled="f" strokecolor="#d4d27b" strokeweight=".25117mm">
                  <v:path arrowok="t"/>
                </v:shape>
                <w10:wrap anchorx="page" anchory="page"/>
              </v:group>
            </w:pict>
          </mc:Fallback>
        </mc:AlternateContent>
      </w:r>
      <w:bookmarkStart w:id="13" w:name="Our_performance_framework_"/>
      <w:bookmarkStart w:id="14" w:name="_bookmark6"/>
      <w:bookmarkEnd w:id="13"/>
      <w:bookmarkEnd w:id="14"/>
      <w:r>
        <w:rPr>
          <w:color w:val="4D2D79"/>
          <w:w w:val="120"/>
        </w:rPr>
        <w:t>Our</w:t>
      </w:r>
      <w:r>
        <w:rPr>
          <w:color w:val="4D2D79"/>
          <w:spacing w:val="-34"/>
          <w:w w:val="120"/>
        </w:rPr>
        <w:t xml:space="preserve"> </w:t>
      </w:r>
      <w:r>
        <w:rPr>
          <w:color w:val="4D2D79"/>
          <w:w w:val="120"/>
        </w:rPr>
        <w:t>performance</w:t>
      </w:r>
      <w:r>
        <w:rPr>
          <w:color w:val="4D2D79"/>
          <w:spacing w:val="-34"/>
          <w:w w:val="120"/>
        </w:rPr>
        <w:t xml:space="preserve"> </w:t>
      </w:r>
      <w:r>
        <w:rPr>
          <w:color w:val="4D2D79"/>
          <w:spacing w:val="-2"/>
          <w:w w:val="120"/>
        </w:rPr>
        <w:t>framework</w:t>
      </w:r>
    </w:p>
    <w:p w14:paraId="1AB598D8" w14:textId="77777777" w:rsidR="0031780B" w:rsidRDefault="00996AB5">
      <w:pPr>
        <w:pStyle w:val="Heading8"/>
        <w:spacing w:before="462" w:line="285" w:lineRule="auto"/>
        <w:ind w:right="1351"/>
      </w:pPr>
      <w:r>
        <w:rPr>
          <w:color w:val="4D2D79"/>
        </w:rPr>
        <w:t>Our performance framework consists of our vision, purpose, stewardship functions, work programme and appropriation measures.</w:t>
      </w:r>
    </w:p>
    <w:p w14:paraId="43B5564F" w14:textId="77777777" w:rsidR="0031780B" w:rsidRDefault="0031780B">
      <w:pPr>
        <w:pStyle w:val="BodyText"/>
        <w:spacing w:before="223"/>
        <w:rPr>
          <w:sz w:val="27"/>
        </w:rPr>
      </w:pPr>
    </w:p>
    <w:p w14:paraId="1EBCE540" w14:textId="77777777" w:rsidR="0031780B" w:rsidRDefault="00996AB5">
      <w:pPr>
        <w:pStyle w:val="Heading6"/>
        <w:spacing w:before="1"/>
      </w:pPr>
      <w:r>
        <w:rPr>
          <w:color w:val="4D2D79"/>
          <w:w w:val="90"/>
        </w:rPr>
        <w:t>Our</w:t>
      </w:r>
      <w:r>
        <w:rPr>
          <w:color w:val="4D2D79"/>
          <w:spacing w:val="-1"/>
          <w:w w:val="90"/>
        </w:rPr>
        <w:t xml:space="preserve"> </w:t>
      </w:r>
      <w:r>
        <w:rPr>
          <w:color w:val="4D2D79"/>
          <w:spacing w:val="-2"/>
        </w:rPr>
        <w:t>vision</w:t>
      </w:r>
    </w:p>
    <w:p w14:paraId="4FB385D7" w14:textId="77777777" w:rsidR="0031780B" w:rsidRDefault="00996AB5">
      <w:pPr>
        <w:pStyle w:val="BodyText"/>
        <w:spacing w:before="199"/>
        <w:ind w:left="992"/>
      </w:pPr>
      <w:r>
        <w:rPr>
          <w:color w:val="253F51"/>
        </w:rPr>
        <w:t>Disabled</w:t>
      </w:r>
      <w:r>
        <w:rPr>
          <w:color w:val="253F51"/>
          <w:spacing w:val="-9"/>
        </w:rPr>
        <w:t xml:space="preserve"> </w:t>
      </w:r>
      <w:r>
        <w:rPr>
          <w:color w:val="253F51"/>
        </w:rPr>
        <w:t>people</w:t>
      </w:r>
      <w:r>
        <w:rPr>
          <w:color w:val="253F51"/>
          <w:spacing w:val="-9"/>
        </w:rPr>
        <w:t xml:space="preserve"> </w:t>
      </w:r>
      <w:r>
        <w:rPr>
          <w:color w:val="253F51"/>
        </w:rPr>
        <w:t>thriving</w:t>
      </w:r>
      <w:r>
        <w:rPr>
          <w:color w:val="253F51"/>
          <w:spacing w:val="-9"/>
        </w:rPr>
        <w:t xml:space="preserve"> </w:t>
      </w:r>
      <w:r>
        <w:rPr>
          <w:color w:val="253F51"/>
        </w:rPr>
        <w:t>in</w:t>
      </w:r>
      <w:r>
        <w:rPr>
          <w:color w:val="253F51"/>
          <w:spacing w:val="-9"/>
        </w:rPr>
        <w:t xml:space="preserve"> </w:t>
      </w:r>
      <w:r>
        <w:rPr>
          <w:color w:val="253F51"/>
        </w:rPr>
        <w:t>New</w:t>
      </w:r>
      <w:r>
        <w:rPr>
          <w:color w:val="253F51"/>
          <w:spacing w:val="-9"/>
        </w:rPr>
        <w:t xml:space="preserve"> </w:t>
      </w:r>
      <w:r>
        <w:rPr>
          <w:color w:val="253F51"/>
          <w:spacing w:val="-2"/>
        </w:rPr>
        <w:t>Zealand.</w:t>
      </w:r>
    </w:p>
    <w:p w14:paraId="35226EC9" w14:textId="77777777" w:rsidR="0031780B" w:rsidRDefault="0031780B">
      <w:pPr>
        <w:pStyle w:val="BodyText"/>
        <w:rPr>
          <w:sz w:val="31"/>
        </w:rPr>
      </w:pPr>
    </w:p>
    <w:p w14:paraId="0500DB28" w14:textId="77777777" w:rsidR="0031780B" w:rsidRDefault="0031780B">
      <w:pPr>
        <w:pStyle w:val="BodyText"/>
        <w:rPr>
          <w:sz w:val="31"/>
        </w:rPr>
      </w:pPr>
    </w:p>
    <w:p w14:paraId="0CE4419C" w14:textId="77777777" w:rsidR="0031780B" w:rsidRDefault="0031780B">
      <w:pPr>
        <w:pStyle w:val="BodyText"/>
        <w:spacing w:before="2"/>
        <w:rPr>
          <w:sz w:val="31"/>
        </w:rPr>
      </w:pPr>
    </w:p>
    <w:p w14:paraId="2BB5BA5E" w14:textId="77777777" w:rsidR="0031780B" w:rsidRDefault="00996AB5">
      <w:pPr>
        <w:pStyle w:val="Heading6"/>
      </w:pPr>
      <w:r>
        <w:rPr>
          <w:color w:val="4D2D79"/>
          <w:w w:val="90"/>
        </w:rPr>
        <w:t>Our</w:t>
      </w:r>
      <w:r>
        <w:rPr>
          <w:color w:val="4D2D79"/>
          <w:spacing w:val="-1"/>
          <w:w w:val="90"/>
        </w:rPr>
        <w:t xml:space="preserve"> </w:t>
      </w:r>
      <w:r>
        <w:rPr>
          <w:color w:val="4D2D79"/>
          <w:spacing w:val="-2"/>
          <w:w w:val="95"/>
        </w:rPr>
        <w:t>purpose</w:t>
      </w:r>
    </w:p>
    <w:p w14:paraId="75BB6091" w14:textId="77777777" w:rsidR="0031780B" w:rsidRDefault="00996AB5">
      <w:pPr>
        <w:pStyle w:val="BodyText"/>
        <w:spacing w:before="199" w:line="278" w:lineRule="auto"/>
        <w:ind w:left="992" w:right="1673"/>
      </w:pPr>
      <w:r>
        <w:rPr>
          <w:color w:val="253F51"/>
        </w:rPr>
        <w:t>Driving</w:t>
      </w:r>
      <w:r>
        <w:rPr>
          <w:color w:val="253F51"/>
          <w:spacing w:val="-7"/>
        </w:rPr>
        <w:t xml:space="preserve"> </w:t>
      </w:r>
      <w:r>
        <w:rPr>
          <w:color w:val="253F51"/>
        </w:rPr>
        <w:t>real</w:t>
      </w:r>
      <w:r>
        <w:rPr>
          <w:color w:val="253F51"/>
          <w:spacing w:val="-7"/>
        </w:rPr>
        <w:t xml:space="preserve"> </w:t>
      </w:r>
      <w:r>
        <w:rPr>
          <w:color w:val="253F51"/>
        </w:rPr>
        <w:t>and</w:t>
      </w:r>
      <w:r>
        <w:rPr>
          <w:color w:val="253F51"/>
          <w:spacing w:val="-7"/>
        </w:rPr>
        <w:t xml:space="preserve"> </w:t>
      </w:r>
      <w:r>
        <w:rPr>
          <w:color w:val="253F51"/>
        </w:rPr>
        <w:t>meaningful</w:t>
      </w:r>
      <w:r>
        <w:rPr>
          <w:color w:val="253F51"/>
          <w:spacing w:val="-7"/>
        </w:rPr>
        <w:t xml:space="preserve"> </w:t>
      </w:r>
      <w:r>
        <w:rPr>
          <w:color w:val="253F51"/>
        </w:rPr>
        <w:t>change</w:t>
      </w:r>
      <w:r>
        <w:rPr>
          <w:color w:val="253F51"/>
          <w:spacing w:val="-7"/>
        </w:rPr>
        <w:t xml:space="preserve"> </w:t>
      </w:r>
      <w:r>
        <w:rPr>
          <w:color w:val="253F51"/>
        </w:rPr>
        <w:t>with</w:t>
      </w:r>
      <w:r>
        <w:rPr>
          <w:color w:val="253F51"/>
          <w:spacing w:val="-7"/>
        </w:rPr>
        <w:t xml:space="preserve"> </w:t>
      </w:r>
      <w:r>
        <w:rPr>
          <w:color w:val="253F51"/>
        </w:rPr>
        <w:t>disabled</w:t>
      </w:r>
      <w:r>
        <w:rPr>
          <w:color w:val="253F51"/>
          <w:spacing w:val="-7"/>
        </w:rPr>
        <w:t xml:space="preserve"> </w:t>
      </w:r>
      <w:r>
        <w:rPr>
          <w:color w:val="253F51"/>
        </w:rPr>
        <w:t>people,</w:t>
      </w:r>
      <w:r>
        <w:rPr>
          <w:color w:val="253F51"/>
          <w:spacing w:val="-7"/>
        </w:rPr>
        <w:t xml:space="preserve"> </w:t>
      </w:r>
      <w:r>
        <w:rPr>
          <w:color w:val="253F51"/>
        </w:rPr>
        <w:t>tāngata</w:t>
      </w:r>
      <w:r>
        <w:rPr>
          <w:color w:val="253F51"/>
          <w:spacing w:val="-7"/>
        </w:rPr>
        <w:t xml:space="preserve"> </w:t>
      </w:r>
      <w:r>
        <w:rPr>
          <w:color w:val="253F51"/>
        </w:rPr>
        <w:t>whaikaha Māori and their whānau.</w:t>
      </w:r>
    </w:p>
    <w:p w14:paraId="30749243" w14:textId="77777777" w:rsidR="0031780B" w:rsidRDefault="0031780B">
      <w:pPr>
        <w:pStyle w:val="BodyText"/>
        <w:rPr>
          <w:sz w:val="31"/>
        </w:rPr>
      </w:pPr>
    </w:p>
    <w:p w14:paraId="031BEA49" w14:textId="77777777" w:rsidR="0031780B" w:rsidRDefault="0031780B">
      <w:pPr>
        <w:pStyle w:val="BodyText"/>
        <w:spacing w:before="315"/>
        <w:rPr>
          <w:sz w:val="31"/>
        </w:rPr>
      </w:pPr>
    </w:p>
    <w:p w14:paraId="60F7B31B" w14:textId="77777777" w:rsidR="0031780B" w:rsidRDefault="00996AB5">
      <w:pPr>
        <w:pStyle w:val="Heading6"/>
      </w:pPr>
      <w:r>
        <w:rPr>
          <w:color w:val="4D2D79"/>
          <w:w w:val="90"/>
        </w:rPr>
        <w:t>Our</w:t>
      </w:r>
      <w:r>
        <w:rPr>
          <w:color w:val="4D2D79"/>
          <w:spacing w:val="18"/>
        </w:rPr>
        <w:t xml:space="preserve"> </w:t>
      </w:r>
      <w:r>
        <w:rPr>
          <w:color w:val="4D2D79"/>
          <w:w w:val="90"/>
        </w:rPr>
        <w:t>strategic</w:t>
      </w:r>
      <w:r>
        <w:rPr>
          <w:color w:val="4D2D79"/>
          <w:spacing w:val="17"/>
        </w:rPr>
        <w:t xml:space="preserve"> </w:t>
      </w:r>
      <w:r>
        <w:rPr>
          <w:color w:val="4D2D79"/>
          <w:spacing w:val="-2"/>
          <w:w w:val="90"/>
        </w:rPr>
        <w:t>outcomes</w:t>
      </w:r>
    </w:p>
    <w:p w14:paraId="199F02AE" w14:textId="77777777" w:rsidR="0031780B" w:rsidRDefault="00996AB5">
      <w:pPr>
        <w:pStyle w:val="ListParagraph"/>
        <w:numPr>
          <w:ilvl w:val="0"/>
          <w:numId w:val="7"/>
        </w:numPr>
        <w:tabs>
          <w:tab w:val="left" w:pos="1276"/>
        </w:tabs>
        <w:spacing w:before="199"/>
        <w:rPr>
          <w:sz w:val="24"/>
        </w:rPr>
      </w:pPr>
      <w:r>
        <w:rPr>
          <w:color w:val="253F51"/>
          <w:spacing w:val="-2"/>
          <w:sz w:val="24"/>
        </w:rPr>
        <w:t>Accessibility</w:t>
      </w:r>
    </w:p>
    <w:p w14:paraId="04369EF6" w14:textId="77777777" w:rsidR="0031780B" w:rsidRDefault="00996AB5">
      <w:pPr>
        <w:pStyle w:val="ListParagraph"/>
        <w:numPr>
          <w:ilvl w:val="0"/>
          <w:numId w:val="7"/>
        </w:numPr>
        <w:tabs>
          <w:tab w:val="left" w:pos="1276"/>
        </w:tabs>
        <w:spacing w:before="129"/>
        <w:rPr>
          <w:sz w:val="24"/>
        </w:rPr>
      </w:pPr>
      <w:r>
        <w:rPr>
          <w:color w:val="253F51"/>
          <w:spacing w:val="-2"/>
          <w:sz w:val="24"/>
        </w:rPr>
        <w:t>Education</w:t>
      </w:r>
    </w:p>
    <w:p w14:paraId="3E7CFD5D" w14:textId="77777777" w:rsidR="0031780B" w:rsidRDefault="00996AB5">
      <w:pPr>
        <w:pStyle w:val="ListParagraph"/>
        <w:numPr>
          <w:ilvl w:val="0"/>
          <w:numId w:val="7"/>
        </w:numPr>
        <w:tabs>
          <w:tab w:val="left" w:pos="1276"/>
        </w:tabs>
        <w:spacing w:before="129"/>
        <w:rPr>
          <w:sz w:val="24"/>
        </w:rPr>
      </w:pPr>
      <w:r>
        <w:rPr>
          <w:color w:val="253F51"/>
          <w:spacing w:val="-2"/>
          <w:sz w:val="24"/>
        </w:rPr>
        <w:t>Employment</w:t>
      </w:r>
    </w:p>
    <w:p w14:paraId="5C10A2E3" w14:textId="77777777" w:rsidR="0031780B" w:rsidRDefault="00996AB5">
      <w:pPr>
        <w:pStyle w:val="ListParagraph"/>
        <w:numPr>
          <w:ilvl w:val="0"/>
          <w:numId w:val="7"/>
        </w:numPr>
        <w:tabs>
          <w:tab w:val="left" w:pos="1276"/>
        </w:tabs>
        <w:spacing w:before="129"/>
        <w:rPr>
          <w:sz w:val="24"/>
        </w:rPr>
      </w:pPr>
      <w:r>
        <w:rPr>
          <w:color w:val="253F51"/>
          <w:spacing w:val="-2"/>
          <w:sz w:val="24"/>
        </w:rPr>
        <w:t>Health</w:t>
      </w:r>
    </w:p>
    <w:p w14:paraId="0545D0F6" w14:textId="77777777" w:rsidR="0031780B" w:rsidRDefault="00996AB5">
      <w:pPr>
        <w:pStyle w:val="ListParagraph"/>
        <w:numPr>
          <w:ilvl w:val="0"/>
          <w:numId w:val="7"/>
        </w:numPr>
        <w:tabs>
          <w:tab w:val="left" w:pos="1276"/>
        </w:tabs>
        <w:spacing w:before="129"/>
        <w:rPr>
          <w:sz w:val="24"/>
        </w:rPr>
      </w:pPr>
      <w:r>
        <w:rPr>
          <w:color w:val="253F51"/>
          <w:spacing w:val="-2"/>
          <w:sz w:val="24"/>
        </w:rPr>
        <w:t>Housing</w:t>
      </w:r>
    </w:p>
    <w:p w14:paraId="626E0F75" w14:textId="77777777" w:rsidR="0031780B" w:rsidRDefault="00996AB5">
      <w:pPr>
        <w:pStyle w:val="ListParagraph"/>
        <w:numPr>
          <w:ilvl w:val="0"/>
          <w:numId w:val="7"/>
        </w:numPr>
        <w:tabs>
          <w:tab w:val="left" w:pos="1276"/>
        </w:tabs>
        <w:spacing w:before="129"/>
        <w:rPr>
          <w:sz w:val="24"/>
        </w:rPr>
      </w:pPr>
      <w:r>
        <w:rPr>
          <w:color w:val="253F51"/>
          <w:spacing w:val="-2"/>
          <w:w w:val="105"/>
          <w:sz w:val="24"/>
        </w:rPr>
        <w:t>Justice</w:t>
      </w:r>
    </w:p>
    <w:p w14:paraId="3353EE25" w14:textId="77777777" w:rsidR="0031780B" w:rsidRDefault="0031780B">
      <w:pPr>
        <w:pStyle w:val="BodyText"/>
        <w:rPr>
          <w:sz w:val="31"/>
        </w:rPr>
      </w:pPr>
    </w:p>
    <w:p w14:paraId="35E3D7D6" w14:textId="77777777" w:rsidR="0031780B" w:rsidRDefault="0031780B">
      <w:pPr>
        <w:pStyle w:val="BodyText"/>
        <w:rPr>
          <w:sz w:val="31"/>
        </w:rPr>
      </w:pPr>
    </w:p>
    <w:p w14:paraId="00DBF0C8" w14:textId="77777777" w:rsidR="0031780B" w:rsidRDefault="0031780B">
      <w:pPr>
        <w:pStyle w:val="BodyText"/>
        <w:spacing w:before="2"/>
        <w:rPr>
          <w:sz w:val="31"/>
        </w:rPr>
      </w:pPr>
    </w:p>
    <w:p w14:paraId="10B0D970" w14:textId="77777777" w:rsidR="0031780B" w:rsidRDefault="00996AB5">
      <w:pPr>
        <w:pStyle w:val="Heading6"/>
        <w:spacing w:before="1"/>
      </w:pPr>
      <w:r>
        <w:rPr>
          <w:color w:val="4D2D79"/>
          <w:w w:val="90"/>
        </w:rPr>
        <w:t>Our</w:t>
      </w:r>
      <w:r>
        <w:rPr>
          <w:color w:val="4D2D79"/>
          <w:spacing w:val="27"/>
        </w:rPr>
        <w:t xml:space="preserve"> </w:t>
      </w:r>
      <w:r>
        <w:rPr>
          <w:color w:val="4D2D79"/>
          <w:w w:val="90"/>
        </w:rPr>
        <w:t>stewardship</w:t>
      </w:r>
      <w:r>
        <w:rPr>
          <w:color w:val="4D2D79"/>
          <w:spacing w:val="27"/>
        </w:rPr>
        <w:t xml:space="preserve"> </w:t>
      </w:r>
      <w:r>
        <w:rPr>
          <w:color w:val="4D2D79"/>
          <w:spacing w:val="-2"/>
          <w:w w:val="90"/>
        </w:rPr>
        <w:t>functions</w:t>
      </w:r>
    </w:p>
    <w:p w14:paraId="6B925AAE" w14:textId="77777777" w:rsidR="0031780B" w:rsidRDefault="00996AB5">
      <w:pPr>
        <w:pStyle w:val="ListParagraph"/>
        <w:numPr>
          <w:ilvl w:val="0"/>
          <w:numId w:val="7"/>
        </w:numPr>
        <w:tabs>
          <w:tab w:val="left" w:pos="1276"/>
        </w:tabs>
        <w:spacing w:before="199"/>
        <w:rPr>
          <w:sz w:val="24"/>
        </w:rPr>
      </w:pPr>
      <w:r>
        <w:rPr>
          <w:color w:val="253F51"/>
          <w:sz w:val="24"/>
        </w:rPr>
        <w:t>System</w:t>
      </w:r>
      <w:r>
        <w:rPr>
          <w:color w:val="253F51"/>
          <w:spacing w:val="4"/>
          <w:sz w:val="24"/>
        </w:rPr>
        <w:t xml:space="preserve"> </w:t>
      </w:r>
      <w:r>
        <w:rPr>
          <w:color w:val="253F51"/>
          <w:sz w:val="24"/>
        </w:rPr>
        <w:t>leadership</w:t>
      </w:r>
      <w:r>
        <w:rPr>
          <w:color w:val="253F51"/>
          <w:spacing w:val="4"/>
          <w:sz w:val="24"/>
        </w:rPr>
        <w:t xml:space="preserve"> </w:t>
      </w:r>
      <w:r>
        <w:rPr>
          <w:color w:val="253F51"/>
          <w:sz w:val="24"/>
        </w:rPr>
        <w:t>and</w:t>
      </w:r>
      <w:r>
        <w:rPr>
          <w:color w:val="253F51"/>
          <w:spacing w:val="4"/>
          <w:sz w:val="24"/>
        </w:rPr>
        <w:t xml:space="preserve"> </w:t>
      </w:r>
      <w:r>
        <w:rPr>
          <w:color w:val="253F51"/>
          <w:sz w:val="24"/>
        </w:rPr>
        <w:t>facilitating</w:t>
      </w:r>
      <w:r>
        <w:rPr>
          <w:color w:val="253F51"/>
          <w:spacing w:val="4"/>
          <w:sz w:val="24"/>
        </w:rPr>
        <w:t xml:space="preserve"> </w:t>
      </w:r>
      <w:r>
        <w:rPr>
          <w:color w:val="253F51"/>
          <w:sz w:val="24"/>
        </w:rPr>
        <w:t>societal</w:t>
      </w:r>
      <w:r>
        <w:rPr>
          <w:color w:val="253F51"/>
          <w:spacing w:val="4"/>
          <w:sz w:val="24"/>
        </w:rPr>
        <w:t xml:space="preserve"> </w:t>
      </w:r>
      <w:r>
        <w:rPr>
          <w:color w:val="253F51"/>
          <w:spacing w:val="-2"/>
          <w:sz w:val="24"/>
        </w:rPr>
        <w:t>change</w:t>
      </w:r>
    </w:p>
    <w:p w14:paraId="68ADA501" w14:textId="77777777" w:rsidR="0031780B" w:rsidRDefault="00996AB5">
      <w:pPr>
        <w:pStyle w:val="ListParagraph"/>
        <w:numPr>
          <w:ilvl w:val="0"/>
          <w:numId w:val="7"/>
        </w:numPr>
        <w:tabs>
          <w:tab w:val="left" w:pos="1276"/>
        </w:tabs>
        <w:spacing w:before="129"/>
        <w:rPr>
          <w:sz w:val="24"/>
        </w:rPr>
      </w:pPr>
      <w:r>
        <w:rPr>
          <w:color w:val="253F51"/>
          <w:sz w:val="24"/>
        </w:rPr>
        <w:t>Strategic</w:t>
      </w:r>
      <w:r>
        <w:rPr>
          <w:color w:val="253F51"/>
          <w:spacing w:val="-14"/>
          <w:sz w:val="24"/>
        </w:rPr>
        <w:t xml:space="preserve"> </w:t>
      </w:r>
      <w:r>
        <w:rPr>
          <w:color w:val="253F51"/>
          <w:spacing w:val="-2"/>
          <w:sz w:val="24"/>
        </w:rPr>
        <w:t>policy</w:t>
      </w:r>
    </w:p>
    <w:p w14:paraId="68A00D39" w14:textId="77777777" w:rsidR="0031780B" w:rsidRDefault="00996AB5">
      <w:pPr>
        <w:pStyle w:val="ListParagraph"/>
        <w:numPr>
          <w:ilvl w:val="0"/>
          <w:numId w:val="7"/>
        </w:numPr>
        <w:tabs>
          <w:tab w:val="left" w:pos="1276"/>
        </w:tabs>
        <w:spacing w:before="129"/>
        <w:rPr>
          <w:sz w:val="24"/>
        </w:rPr>
      </w:pPr>
      <w:r>
        <w:rPr>
          <w:color w:val="253F51"/>
          <w:spacing w:val="-2"/>
          <w:sz w:val="24"/>
        </w:rPr>
        <w:t>System-level</w:t>
      </w:r>
      <w:r>
        <w:rPr>
          <w:color w:val="253F51"/>
          <w:spacing w:val="-14"/>
          <w:sz w:val="24"/>
        </w:rPr>
        <w:t xml:space="preserve"> </w:t>
      </w:r>
      <w:r>
        <w:rPr>
          <w:color w:val="253F51"/>
          <w:spacing w:val="-2"/>
          <w:sz w:val="24"/>
        </w:rPr>
        <w:t>monitoring</w:t>
      </w:r>
    </w:p>
    <w:p w14:paraId="5F283931" w14:textId="77777777" w:rsidR="0031780B" w:rsidRDefault="00996AB5">
      <w:pPr>
        <w:pStyle w:val="ListParagraph"/>
        <w:numPr>
          <w:ilvl w:val="0"/>
          <w:numId w:val="7"/>
        </w:numPr>
        <w:tabs>
          <w:tab w:val="left" w:pos="1276"/>
        </w:tabs>
        <w:spacing w:before="129"/>
        <w:rPr>
          <w:sz w:val="24"/>
        </w:rPr>
      </w:pPr>
      <w:r>
        <w:rPr>
          <w:color w:val="253F51"/>
          <w:sz w:val="24"/>
        </w:rPr>
        <w:t>Disability</w:t>
      </w:r>
      <w:r>
        <w:rPr>
          <w:color w:val="253F51"/>
          <w:spacing w:val="6"/>
          <w:sz w:val="24"/>
        </w:rPr>
        <w:t xml:space="preserve"> </w:t>
      </w:r>
      <w:r>
        <w:rPr>
          <w:color w:val="253F51"/>
          <w:sz w:val="24"/>
        </w:rPr>
        <w:t>information</w:t>
      </w:r>
      <w:r>
        <w:rPr>
          <w:color w:val="253F51"/>
          <w:spacing w:val="7"/>
          <w:sz w:val="24"/>
        </w:rPr>
        <w:t xml:space="preserve"> </w:t>
      </w:r>
      <w:r>
        <w:rPr>
          <w:color w:val="253F51"/>
          <w:sz w:val="24"/>
        </w:rPr>
        <w:t>and</w:t>
      </w:r>
      <w:r>
        <w:rPr>
          <w:color w:val="253F51"/>
          <w:spacing w:val="7"/>
          <w:sz w:val="24"/>
        </w:rPr>
        <w:t xml:space="preserve"> </w:t>
      </w:r>
      <w:r>
        <w:rPr>
          <w:color w:val="253F51"/>
          <w:spacing w:val="-2"/>
          <w:sz w:val="24"/>
        </w:rPr>
        <w:t>advice</w:t>
      </w:r>
    </w:p>
    <w:p w14:paraId="252705D0" w14:textId="77777777" w:rsidR="0031780B" w:rsidRDefault="00996AB5">
      <w:pPr>
        <w:pStyle w:val="ListParagraph"/>
        <w:numPr>
          <w:ilvl w:val="0"/>
          <w:numId w:val="7"/>
        </w:numPr>
        <w:tabs>
          <w:tab w:val="left" w:pos="1276"/>
        </w:tabs>
        <w:spacing w:before="129"/>
        <w:rPr>
          <w:sz w:val="24"/>
        </w:rPr>
      </w:pPr>
      <w:r>
        <w:rPr>
          <w:color w:val="253F51"/>
          <w:sz w:val="24"/>
        </w:rPr>
        <w:t>Manage</w:t>
      </w:r>
      <w:r>
        <w:rPr>
          <w:color w:val="253F51"/>
          <w:spacing w:val="1"/>
          <w:sz w:val="24"/>
        </w:rPr>
        <w:t xml:space="preserve"> </w:t>
      </w:r>
      <w:r>
        <w:rPr>
          <w:color w:val="253F51"/>
          <w:sz w:val="24"/>
        </w:rPr>
        <w:t>government</w:t>
      </w:r>
      <w:r>
        <w:rPr>
          <w:color w:val="253F51"/>
          <w:spacing w:val="2"/>
          <w:sz w:val="24"/>
        </w:rPr>
        <w:t xml:space="preserve"> </w:t>
      </w:r>
      <w:r>
        <w:rPr>
          <w:color w:val="253F51"/>
          <w:sz w:val="24"/>
        </w:rPr>
        <w:t>relationships</w:t>
      </w:r>
      <w:r>
        <w:rPr>
          <w:color w:val="253F51"/>
          <w:spacing w:val="1"/>
          <w:sz w:val="24"/>
        </w:rPr>
        <w:t xml:space="preserve"> </w:t>
      </w:r>
      <w:r>
        <w:rPr>
          <w:color w:val="253F51"/>
          <w:sz w:val="24"/>
        </w:rPr>
        <w:t>with</w:t>
      </w:r>
      <w:r>
        <w:rPr>
          <w:color w:val="253F51"/>
          <w:spacing w:val="2"/>
          <w:sz w:val="24"/>
        </w:rPr>
        <w:t xml:space="preserve"> </w:t>
      </w:r>
      <w:r>
        <w:rPr>
          <w:color w:val="253F51"/>
          <w:sz w:val="24"/>
        </w:rPr>
        <w:t>disabled</w:t>
      </w:r>
      <w:r>
        <w:rPr>
          <w:color w:val="253F51"/>
          <w:spacing w:val="2"/>
          <w:sz w:val="24"/>
        </w:rPr>
        <w:t xml:space="preserve"> </w:t>
      </w:r>
      <w:r>
        <w:rPr>
          <w:color w:val="253F51"/>
          <w:spacing w:val="-2"/>
          <w:sz w:val="24"/>
        </w:rPr>
        <w:t>people</w:t>
      </w:r>
    </w:p>
    <w:p w14:paraId="6516BD73" w14:textId="77777777" w:rsidR="0031780B" w:rsidRDefault="0031780B">
      <w:pPr>
        <w:pStyle w:val="ListParagraph"/>
        <w:rPr>
          <w:sz w:val="24"/>
        </w:rPr>
        <w:sectPr w:rsidR="0031780B">
          <w:pgSz w:w="11910" w:h="16840"/>
          <w:pgMar w:top="1440" w:right="425" w:bottom="740" w:left="708" w:header="0" w:footer="543" w:gutter="0"/>
          <w:cols w:space="720"/>
        </w:sectPr>
      </w:pPr>
    </w:p>
    <w:p w14:paraId="346ECA28" w14:textId="77777777" w:rsidR="0031780B" w:rsidRDefault="00996AB5">
      <w:pPr>
        <w:pStyle w:val="Heading6"/>
        <w:spacing w:before="107"/>
      </w:pPr>
      <w:r>
        <w:rPr>
          <w:noProof/>
        </w:rPr>
        <w:lastRenderedPageBreak/>
        <mc:AlternateContent>
          <mc:Choice Requires="wpg">
            <w:drawing>
              <wp:anchor distT="0" distB="0" distL="0" distR="0" simplePos="0" relativeHeight="485134848" behindDoc="1" locked="0" layoutInCell="1" allowOverlap="1" wp14:anchorId="4E5E6D1C" wp14:editId="178CAEE7">
                <wp:simplePos x="0" y="0"/>
                <wp:positionH relativeFrom="page">
                  <wp:posOffset>359999</wp:posOffset>
                </wp:positionH>
                <wp:positionV relativeFrom="page">
                  <wp:posOffset>360000</wp:posOffset>
                </wp:positionV>
                <wp:extent cx="6840220" cy="9612630"/>
                <wp:effectExtent l="0" t="0" r="0" b="0"/>
                <wp:wrapNone/>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9612630"/>
                          <a:chOff x="0" y="0"/>
                          <a:chExt cx="6840220" cy="9612630"/>
                        </a:xfrm>
                      </wpg:grpSpPr>
                      <wps:wsp>
                        <wps:cNvPr id="146" name="Graphic 146"/>
                        <wps:cNvSpPr/>
                        <wps:spPr>
                          <a:xfrm>
                            <a:off x="0" y="0"/>
                            <a:ext cx="6840220" cy="9612630"/>
                          </a:xfrm>
                          <a:custGeom>
                            <a:avLst/>
                            <a:gdLst/>
                            <a:ahLst/>
                            <a:cxnLst/>
                            <a:rect l="l" t="t" r="r" b="b"/>
                            <a:pathLst>
                              <a:path w="6840220" h="9612630">
                                <a:moveTo>
                                  <a:pt x="6840004" y="0"/>
                                </a:moveTo>
                                <a:lnTo>
                                  <a:pt x="0" y="0"/>
                                </a:lnTo>
                                <a:lnTo>
                                  <a:pt x="0" y="9612007"/>
                                </a:lnTo>
                                <a:lnTo>
                                  <a:pt x="6479997" y="9612007"/>
                                </a:lnTo>
                                <a:lnTo>
                                  <a:pt x="6528849" y="9608721"/>
                                </a:lnTo>
                                <a:lnTo>
                                  <a:pt x="6575702" y="9599147"/>
                                </a:lnTo>
                                <a:lnTo>
                                  <a:pt x="6620130" y="9583715"/>
                                </a:lnTo>
                                <a:lnTo>
                                  <a:pt x="6661701" y="9562854"/>
                                </a:lnTo>
                                <a:lnTo>
                                  <a:pt x="6699988" y="9536993"/>
                                </a:lnTo>
                                <a:lnTo>
                                  <a:pt x="6734562" y="9506561"/>
                                </a:lnTo>
                                <a:lnTo>
                                  <a:pt x="6764993" y="9471986"/>
                                </a:lnTo>
                                <a:lnTo>
                                  <a:pt x="6790853" y="9433699"/>
                                </a:lnTo>
                                <a:lnTo>
                                  <a:pt x="6811713" y="9392128"/>
                                </a:lnTo>
                                <a:lnTo>
                                  <a:pt x="6827144" y="9347702"/>
                                </a:lnTo>
                                <a:lnTo>
                                  <a:pt x="6836717" y="9300849"/>
                                </a:lnTo>
                                <a:lnTo>
                                  <a:pt x="6840004" y="9252000"/>
                                </a:lnTo>
                                <a:lnTo>
                                  <a:pt x="6840004" y="0"/>
                                </a:lnTo>
                                <a:close/>
                              </a:path>
                            </a:pathLst>
                          </a:custGeom>
                          <a:solidFill>
                            <a:srgbClr val="F7F8EB"/>
                          </a:solidFill>
                        </wps:spPr>
                        <wps:bodyPr wrap="square" lIns="0" tIns="0" rIns="0" bIns="0" rtlCol="0">
                          <a:prstTxWarp prst="textNoShape">
                            <a:avLst/>
                          </a:prstTxWarp>
                          <a:noAutofit/>
                        </wps:bodyPr>
                      </wps:wsp>
                      <wps:wsp>
                        <wps:cNvPr id="147" name="Graphic 147"/>
                        <wps:cNvSpPr/>
                        <wps:spPr>
                          <a:xfrm>
                            <a:off x="720001" y="3449197"/>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148" name="Graphic 148"/>
                        <wps:cNvSpPr/>
                        <wps:spPr>
                          <a:xfrm>
                            <a:off x="720001" y="3474845"/>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149" name="Graphic 149"/>
                        <wps:cNvSpPr/>
                        <wps:spPr>
                          <a:xfrm>
                            <a:off x="720001" y="3500499"/>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s:wsp>
                        <wps:cNvPr id="150" name="Graphic 150"/>
                        <wps:cNvSpPr/>
                        <wps:spPr>
                          <a:xfrm>
                            <a:off x="720001" y="3526148"/>
                            <a:ext cx="923925" cy="1270"/>
                          </a:xfrm>
                          <a:custGeom>
                            <a:avLst/>
                            <a:gdLst/>
                            <a:ahLst/>
                            <a:cxnLst/>
                            <a:rect l="l" t="t" r="r" b="b"/>
                            <a:pathLst>
                              <a:path w="923925">
                                <a:moveTo>
                                  <a:pt x="0" y="0"/>
                                </a:moveTo>
                                <a:lnTo>
                                  <a:pt x="923404" y="0"/>
                                </a:lnTo>
                              </a:path>
                            </a:pathLst>
                          </a:custGeom>
                          <a:ln w="9042">
                            <a:solidFill>
                              <a:srgbClr val="D4D27B"/>
                            </a:solidFill>
                            <a:prstDash val="solid"/>
                          </a:ln>
                        </wps:spPr>
                        <wps:bodyPr wrap="square" lIns="0" tIns="0" rIns="0" bIns="0" rtlCol="0">
                          <a:prstTxWarp prst="textNoShape">
                            <a:avLst/>
                          </a:prstTxWarp>
                          <a:noAutofit/>
                        </wps:bodyPr>
                      </wps:wsp>
                    </wpg:wgp>
                  </a:graphicData>
                </a:graphic>
              </wp:anchor>
            </w:drawing>
          </mc:Choice>
          <mc:Fallback>
            <w:pict>
              <v:group w14:anchorId="722E3420" id="Group 145" o:spid="_x0000_s1026" style="position:absolute;margin-left:28.35pt;margin-top:28.35pt;width:538.6pt;height:756.9pt;z-index:-18181632;mso-wrap-distance-left:0;mso-wrap-distance-right:0;mso-position-horizontal-relative:page;mso-position-vertical-relative:page" coordsize="68402,96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">
                <v:shape id="Graphic 146" o:spid="_x0000_s1027" style="position:absolute;width:68402;height:96126;visibility:visible;mso-wrap-style:square;v-text-anchor:top" coordsize="6840220,961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" path="m6840004,l,,,9612007r6479997,l6528849,9608721r46853,-9574l6620130,9583715r41571,-20861l6699988,9536993r34574,-30432l6764993,9471986r25860,-38287l6811713,9392128r15431,-44426l6836717,9300849r3287,-48849l6840004,xe" fillcolor="#f7f8eb" stroked="f">
                  <v:path arrowok="t"/>
                </v:shape>
                <v:shape id="Graphic 147" o:spid="_x0000_s1028" style="position:absolute;left:7200;top:34491;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" path="m,l923404,e" filled="f" strokecolor="#d4d27b" strokeweight=".25117mm">
                  <v:path arrowok="t"/>
                </v:shape>
                <v:shape id="Graphic 148" o:spid="_x0000_s1029" style="position:absolute;left:7200;top:34748;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" path="m,l923404,e" filled="f" strokecolor="#d4d27b" strokeweight=".25117mm">
                  <v:path arrowok="t"/>
                </v:shape>
                <v:shape id="Graphic 149" o:spid="_x0000_s1030" style="position:absolute;left:7200;top:35004;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" path="m,l923404,e" filled="f" strokecolor="#d4d27b" strokeweight=".25117mm">
                  <v:path arrowok="t"/>
                </v:shape>
                <v:shape id="Graphic 150" o:spid="_x0000_s1031" style="position:absolute;left:7200;top:35261;width:9239;height:13;visibility:visible;mso-wrap-style:square;v-text-anchor:top" coordsize="923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" path="m,l923404,e" filled="f" strokecolor="#d4d27b" strokeweight=".25117mm">
                  <v:path arrowok="t"/>
                </v:shape>
                <w10:wrap anchorx="page" anchory="page"/>
              </v:group>
            </w:pict>
          </mc:Fallback>
        </mc:AlternateContent>
      </w:r>
      <w:r>
        <w:rPr>
          <w:color w:val="4D2D79"/>
          <w:w w:val="90"/>
        </w:rPr>
        <w:t>Our</w:t>
      </w:r>
      <w:r>
        <w:rPr>
          <w:color w:val="4D2D79"/>
          <w:spacing w:val="3"/>
        </w:rPr>
        <w:t xml:space="preserve"> </w:t>
      </w:r>
      <w:r>
        <w:rPr>
          <w:color w:val="4D2D79"/>
          <w:w w:val="90"/>
        </w:rPr>
        <w:t>work</w:t>
      </w:r>
      <w:r>
        <w:rPr>
          <w:color w:val="4D2D79"/>
          <w:spacing w:val="4"/>
        </w:rPr>
        <w:t xml:space="preserve"> </w:t>
      </w:r>
      <w:r>
        <w:rPr>
          <w:color w:val="4D2D79"/>
          <w:spacing w:val="-2"/>
          <w:w w:val="90"/>
        </w:rPr>
        <w:t>programmes</w:t>
      </w:r>
    </w:p>
    <w:p w14:paraId="194E3128" w14:textId="77777777" w:rsidR="0031780B" w:rsidRDefault="00996AB5">
      <w:pPr>
        <w:pStyle w:val="ListParagraph"/>
        <w:numPr>
          <w:ilvl w:val="0"/>
          <w:numId w:val="7"/>
        </w:numPr>
        <w:tabs>
          <w:tab w:val="left" w:pos="1276"/>
        </w:tabs>
        <w:spacing w:before="199"/>
        <w:rPr>
          <w:sz w:val="24"/>
        </w:rPr>
      </w:pPr>
      <w:r>
        <w:rPr>
          <w:color w:val="253F51"/>
          <w:spacing w:val="-2"/>
          <w:sz w:val="24"/>
        </w:rPr>
        <w:t>The</w:t>
      </w:r>
      <w:r>
        <w:rPr>
          <w:color w:val="253F51"/>
          <w:spacing w:val="-13"/>
          <w:sz w:val="24"/>
        </w:rPr>
        <w:t xml:space="preserve"> </w:t>
      </w:r>
      <w:r>
        <w:rPr>
          <w:color w:val="253F51"/>
          <w:spacing w:val="-2"/>
          <w:sz w:val="24"/>
        </w:rPr>
        <w:t>New</w:t>
      </w:r>
      <w:r>
        <w:rPr>
          <w:color w:val="253F51"/>
          <w:spacing w:val="-13"/>
          <w:sz w:val="24"/>
        </w:rPr>
        <w:t xml:space="preserve"> </w:t>
      </w:r>
      <w:r>
        <w:rPr>
          <w:color w:val="253F51"/>
          <w:spacing w:val="-2"/>
          <w:sz w:val="24"/>
        </w:rPr>
        <w:t>Zealand</w:t>
      </w:r>
      <w:r>
        <w:rPr>
          <w:color w:val="253F51"/>
          <w:spacing w:val="-12"/>
          <w:sz w:val="24"/>
        </w:rPr>
        <w:t xml:space="preserve"> </w:t>
      </w:r>
      <w:r>
        <w:rPr>
          <w:color w:val="253F51"/>
          <w:spacing w:val="-2"/>
          <w:sz w:val="24"/>
        </w:rPr>
        <w:t>Disability</w:t>
      </w:r>
      <w:r>
        <w:rPr>
          <w:color w:val="253F51"/>
          <w:spacing w:val="-13"/>
          <w:sz w:val="24"/>
        </w:rPr>
        <w:t xml:space="preserve"> </w:t>
      </w:r>
      <w:r>
        <w:rPr>
          <w:color w:val="253F51"/>
          <w:spacing w:val="-2"/>
          <w:sz w:val="24"/>
        </w:rPr>
        <w:t>Strategy</w:t>
      </w:r>
      <w:r>
        <w:rPr>
          <w:color w:val="253F51"/>
          <w:spacing w:val="-13"/>
          <w:sz w:val="24"/>
        </w:rPr>
        <w:t xml:space="preserve"> </w:t>
      </w:r>
      <w:r>
        <w:rPr>
          <w:color w:val="253F51"/>
          <w:spacing w:val="-2"/>
          <w:sz w:val="24"/>
        </w:rPr>
        <w:t>(NZDS)</w:t>
      </w:r>
      <w:r>
        <w:rPr>
          <w:color w:val="253F51"/>
          <w:spacing w:val="-12"/>
          <w:sz w:val="24"/>
        </w:rPr>
        <w:t xml:space="preserve"> </w:t>
      </w:r>
      <w:r>
        <w:rPr>
          <w:color w:val="253F51"/>
          <w:spacing w:val="-2"/>
          <w:sz w:val="24"/>
        </w:rPr>
        <w:t>implementation</w:t>
      </w:r>
    </w:p>
    <w:p w14:paraId="67C09017" w14:textId="77777777" w:rsidR="0031780B" w:rsidRDefault="00996AB5">
      <w:pPr>
        <w:pStyle w:val="ListParagraph"/>
        <w:numPr>
          <w:ilvl w:val="0"/>
          <w:numId w:val="7"/>
        </w:numPr>
        <w:tabs>
          <w:tab w:val="left" w:pos="1276"/>
        </w:tabs>
        <w:spacing w:before="129"/>
        <w:rPr>
          <w:sz w:val="24"/>
        </w:rPr>
      </w:pPr>
      <w:r>
        <w:rPr>
          <w:color w:val="253F51"/>
          <w:spacing w:val="-2"/>
          <w:sz w:val="24"/>
        </w:rPr>
        <w:t>The</w:t>
      </w:r>
      <w:r>
        <w:rPr>
          <w:color w:val="253F51"/>
          <w:spacing w:val="-15"/>
          <w:sz w:val="24"/>
        </w:rPr>
        <w:t xml:space="preserve"> </w:t>
      </w:r>
      <w:r>
        <w:rPr>
          <w:color w:val="253F51"/>
          <w:spacing w:val="-2"/>
          <w:sz w:val="24"/>
        </w:rPr>
        <w:t>New</w:t>
      </w:r>
      <w:r>
        <w:rPr>
          <w:color w:val="253F51"/>
          <w:spacing w:val="-14"/>
          <w:sz w:val="24"/>
        </w:rPr>
        <w:t xml:space="preserve"> </w:t>
      </w:r>
      <w:r>
        <w:rPr>
          <w:color w:val="253F51"/>
          <w:spacing w:val="-2"/>
          <w:sz w:val="24"/>
        </w:rPr>
        <w:t>Zealand</w:t>
      </w:r>
      <w:r>
        <w:rPr>
          <w:color w:val="253F51"/>
          <w:spacing w:val="-14"/>
          <w:sz w:val="24"/>
        </w:rPr>
        <w:t xml:space="preserve"> </w:t>
      </w:r>
      <w:r>
        <w:rPr>
          <w:color w:val="253F51"/>
          <w:spacing w:val="-2"/>
          <w:sz w:val="24"/>
        </w:rPr>
        <w:t>Sign</w:t>
      </w:r>
      <w:r>
        <w:rPr>
          <w:color w:val="253F51"/>
          <w:spacing w:val="-14"/>
          <w:sz w:val="24"/>
        </w:rPr>
        <w:t xml:space="preserve"> </w:t>
      </w:r>
      <w:r>
        <w:rPr>
          <w:color w:val="253F51"/>
          <w:spacing w:val="-2"/>
          <w:sz w:val="24"/>
        </w:rPr>
        <w:t>Language</w:t>
      </w:r>
      <w:r>
        <w:rPr>
          <w:color w:val="253F51"/>
          <w:spacing w:val="-14"/>
          <w:sz w:val="24"/>
        </w:rPr>
        <w:t xml:space="preserve"> </w:t>
      </w:r>
      <w:r>
        <w:rPr>
          <w:color w:val="253F51"/>
          <w:spacing w:val="-2"/>
          <w:sz w:val="24"/>
        </w:rPr>
        <w:t>(NZSL)</w:t>
      </w:r>
      <w:r>
        <w:rPr>
          <w:color w:val="253F51"/>
          <w:spacing w:val="-14"/>
          <w:sz w:val="24"/>
        </w:rPr>
        <w:t xml:space="preserve"> </w:t>
      </w:r>
      <w:r>
        <w:rPr>
          <w:color w:val="253F51"/>
          <w:spacing w:val="-2"/>
          <w:sz w:val="24"/>
        </w:rPr>
        <w:t>Strategy</w:t>
      </w:r>
      <w:r>
        <w:rPr>
          <w:color w:val="253F51"/>
          <w:spacing w:val="-14"/>
          <w:sz w:val="24"/>
        </w:rPr>
        <w:t xml:space="preserve"> </w:t>
      </w:r>
      <w:r>
        <w:rPr>
          <w:color w:val="253F51"/>
          <w:spacing w:val="-2"/>
          <w:sz w:val="24"/>
        </w:rPr>
        <w:t>implementation</w:t>
      </w:r>
    </w:p>
    <w:p w14:paraId="6164A3E9" w14:textId="77777777" w:rsidR="0031780B" w:rsidRDefault="00996AB5">
      <w:pPr>
        <w:pStyle w:val="ListParagraph"/>
        <w:numPr>
          <w:ilvl w:val="0"/>
          <w:numId w:val="7"/>
        </w:numPr>
        <w:tabs>
          <w:tab w:val="left" w:pos="1276"/>
        </w:tabs>
        <w:spacing w:before="129" w:line="278" w:lineRule="auto"/>
        <w:ind w:right="2234"/>
        <w:rPr>
          <w:sz w:val="24"/>
        </w:rPr>
      </w:pPr>
      <w:r>
        <w:rPr>
          <w:color w:val="253F51"/>
          <w:sz w:val="24"/>
        </w:rPr>
        <w:t>United</w:t>
      </w:r>
      <w:r>
        <w:rPr>
          <w:color w:val="253F51"/>
          <w:spacing w:val="-4"/>
          <w:sz w:val="24"/>
        </w:rPr>
        <w:t xml:space="preserve"> </w:t>
      </w:r>
      <w:r>
        <w:rPr>
          <w:color w:val="253F51"/>
          <w:sz w:val="24"/>
        </w:rPr>
        <w:t>Nations</w:t>
      </w:r>
      <w:r>
        <w:rPr>
          <w:color w:val="253F51"/>
          <w:spacing w:val="-4"/>
          <w:sz w:val="24"/>
        </w:rPr>
        <w:t xml:space="preserve"> </w:t>
      </w:r>
      <w:r>
        <w:rPr>
          <w:color w:val="253F51"/>
          <w:sz w:val="24"/>
        </w:rPr>
        <w:t>Convention</w:t>
      </w:r>
      <w:r>
        <w:rPr>
          <w:color w:val="253F51"/>
          <w:spacing w:val="-4"/>
          <w:sz w:val="24"/>
        </w:rPr>
        <w:t xml:space="preserve"> </w:t>
      </w:r>
      <w:r>
        <w:rPr>
          <w:color w:val="253F51"/>
          <w:sz w:val="24"/>
        </w:rPr>
        <w:t>on</w:t>
      </w:r>
      <w:r>
        <w:rPr>
          <w:color w:val="253F51"/>
          <w:spacing w:val="-4"/>
          <w:sz w:val="24"/>
        </w:rPr>
        <w:t xml:space="preserve"> </w:t>
      </w:r>
      <w:r>
        <w:rPr>
          <w:color w:val="253F51"/>
          <w:sz w:val="24"/>
        </w:rPr>
        <w:t>the</w:t>
      </w:r>
      <w:r>
        <w:rPr>
          <w:color w:val="253F51"/>
          <w:spacing w:val="-4"/>
          <w:sz w:val="24"/>
        </w:rPr>
        <w:t xml:space="preserve"> </w:t>
      </w:r>
      <w:r>
        <w:rPr>
          <w:color w:val="253F51"/>
          <w:sz w:val="24"/>
        </w:rPr>
        <w:t>Rights</w:t>
      </w:r>
      <w:r>
        <w:rPr>
          <w:color w:val="253F51"/>
          <w:spacing w:val="-4"/>
          <w:sz w:val="24"/>
        </w:rPr>
        <w:t xml:space="preserve"> </w:t>
      </w:r>
      <w:r>
        <w:rPr>
          <w:color w:val="253F51"/>
          <w:sz w:val="24"/>
        </w:rPr>
        <w:t>of</w:t>
      </w:r>
      <w:r>
        <w:rPr>
          <w:color w:val="253F51"/>
          <w:spacing w:val="-4"/>
          <w:sz w:val="24"/>
        </w:rPr>
        <w:t xml:space="preserve"> </w:t>
      </w:r>
      <w:r>
        <w:rPr>
          <w:color w:val="253F51"/>
          <w:sz w:val="24"/>
        </w:rPr>
        <w:t>Persons</w:t>
      </w:r>
      <w:r>
        <w:rPr>
          <w:color w:val="253F51"/>
          <w:spacing w:val="-4"/>
          <w:sz w:val="24"/>
        </w:rPr>
        <w:t xml:space="preserve"> </w:t>
      </w:r>
      <w:r>
        <w:rPr>
          <w:color w:val="253F51"/>
          <w:sz w:val="24"/>
        </w:rPr>
        <w:t>with</w:t>
      </w:r>
      <w:r>
        <w:rPr>
          <w:color w:val="253F51"/>
          <w:spacing w:val="-4"/>
          <w:sz w:val="24"/>
        </w:rPr>
        <w:t xml:space="preserve"> </w:t>
      </w:r>
      <w:r>
        <w:rPr>
          <w:color w:val="253F51"/>
          <w:sz w:val="24"/>
        </w:rPr>
        <w:t>Disabilities (UNCRPD) response</w:t>
      </w:r>
    </w:p>
    <w:p w14:paraId="6CF10E83" w14:textId="77777777" w:rsidR="0031780B" w:rsidRDefault="00996AB5">
      <w:pPr>
        <w:pStyle w:val="ListParagraph"/>
        <w:numPr>
          <w:ilvl w:val="0"/>
          <w:numId w:val="7"/>
        </w:numPr>
        <w:tabs>
          <w:tab w:val="left" w:pos="1276"/>
        </w:tabs>
        <w:rPr>
          <w:sz w:val="24"/>
        </w:rPr>
      </w:pPr>
      <w:r>
        <w:rPr>
          <w:color w:val="253F51"/>
          <w:sz w:val="24"/>
        </w:rPr>
        <w:t>Royal</w:t>
      </w:r>
      <w:r>
        <w:rPr>
          <w:color w:val="253F51"/>
          <w:spacing w:val="-10"/>
          <w:sz w:val="24"/>
        </w:rPr>
        <w:t xml:space="preserve"> </w:t>
      </w:r>
      <w:r>
        <w:rPr>
          <w:color w:val="253F51"/>
          <w:sz w:val="24"/>
        </w:rPr>
        <w:t>Commission</w:t>
      </w:r>
      <w:r>
        <w:rPr>
          <w:color w:val="253F51"/>
          <w:spacing w:val="-10"/>
          <w:sz w:val="24"/>
        </w:rPr>
        <w:t xml:space="preserve"> </w:t>
      </w:r>
      <w:r>
        <w:rPr>
          <w:color w:val="253F51"/>
          <w:sz w:val="24"/>
        </w:rPr>
        <w:t>of</w:t>
      </w:r>
      <w:r>
        <w:rPr>
          <w:color w:val="253F51"/>
          <w:spacing w:val="-9"/>
          <w:sz w:val="24"/>
        </w:rPr>
        <w:t xml:space="preserve"> </w:t>
      </w:r>
      <w:r>
        <w:rPr>
          <w:color w:val="253F51"/>
          <w:sz w:val="24"/>
        </w:rPr>
        <w:t>Inquiry</w:t>
      </w:r>
      <w:r>
        <w:rPr>
          <w:color w:val="253F51"/>
          <w:spacing w:val="-10"/>
          <w:sz w:val="24"/>
        </w:rPr>
        <w:t xml:space="preserve"> </w:t>
      </w:r>
      <w:r>
        <w:rPr>
          <w:color w:val="253F51"/>
          <w:sz w:val="24"/>
        </w:rPr>
        <w:t>into</w:t>
      </w:r>
      <w:r>
        <w:rPr>
          <w:color w:val="253F51"/>
          <w:spacing w:val="-9"/>
          <w:sz w:val="24"/>
        </w:rPr>
        <w:t xml:space="preserve"> </w:t>
      </w:r>
      <w:r>
        <w:rPr>
          <w:color w:val="253F51"/>
          <w:sz w:val="24"/>
        </w:rPr>
        <w:t>Abuse</w:t>
      </w:r>
      <w:r>
        <w:rPr>
          <w:color w:val="253F51"/>
          <w:spacing w:val="-10"/>
          <w:sz w:val="24"/>
        </w:rPr>
        <w:t xml:space="preserve"> </w:t>
      </w:r>
      <w:r>
        <w:rPr>
          <w:color w:val="253F51"/>
          <w:sz w:val="24"/>
        </w:rPr>
        <w:t>in</w:t>
      </w:r>
      <w:r>
        <w:rPr>
          <w:color w:val="253F51"/>
          <w:spacing w:val="-10"/>
          <w:sz w:val="24"/>
        </w:rPr>
        <w:t xml:space="preserve"> </w:t>
      </w:r>
      <w:r>
        <w:rPr>
          <w:color w:val="253F51"/>
          <w:sz w:val="24"/>
        </w:rPr>
        <w:t>Care</w:t>
      </w:r>
      <w:r>
        <w:rPr>
          <w:color w:val="253F51"/>
          <w:spacing w:val="-9"/>
          <w:sz w:val="24"/>
        </w:rPr>
        <w:t xml:space="preserve"> </w:t>
      </w:r>
      <w:r>
        <w:rPr>
          <w:color w:val="253F51"/>
          <w:spacing w:val="-2"/>
          <w:sz w:val="24"/>
        </w:rPr>
        <w:t>response</w:t>
      </w:r>
    </w:p>
    <w:p w14:paraId="76C6B4DE" w14:textId="77777777" w:rsidR="0031780B" w:rsidRDefault="00996AB5">
      <w:pPr>
        <w:pStyle w:val="ListParagraph"/>
        <w:numPr>
          <w:ilvl w:val="0"/>
          <w:numId w:val="7"/>
        </w:numPr>
        <w:tabs>
          <w:tab w:val="left" w:pos="1276"/>
        </w:tabs>
        <w:spacing w:before="129"/>
        <w:rPr>
          <w:sz w:val="24"/>
        </w:rPr>
      </w:pPr>
      <w:r>
        <w:rPr>
          <w:color w:val="253F51"/>
          <w:sz w:val="24"/>
        </w:rPr>
        <w:t>Accessibility</w:t>
      </w:r>
      <w:r>
        <w:rPr>
          <w:color w:val="253F51"/>
          <w:spacing w:val="-10"/>
          <w:sz w:val="24"/>
        </w:rPr>
        <w:t xml:space="preserve"> </w:t>
      </w:r>
      <w:r>
        <w:rPr>
          <w:color w:val="253F51"/>
          <w:sz w:val="24"/>
        </w:rPr>
        <w:t>Work</w:t>
      </w:r>
      <w:r>
        <w:rPr>
          <w:color w:val="253F51"/>
          <w:spacing w:val="-10"/>
          <w:sz w:val="24"/>
        </w:rPr>
        <w:t xml:space="preserve"> </w:t>
      </w:r>
      <w:r>
        <w:rPr>
          <w:color w:val="253F51"/>
          <w:spacing w:val="-2"/>
          <w:sz w:val="24"/>
        </w:rPr>
        <w:t>Programme</w:t>
      </w:r>
    </w:p>
    <w:p w14:paraId="40159D76" w14:textId="77777777" w:rsidR="0031780B" w:rsidRDefault="00996AB5">
      <w:pPr>
        <w:pStyle w:val="ListParagraph"/>
        <w:numPr>
          <w:ilvl w:val="0"/>
          <w:numId w:val="7"/>
        </w:numPr>
        <w:tabs>
          <w:tab w:val="left" w:pos="1276"/>
        </w:tabs>
        <w:spacing w:before="129"/>
        <w:rPr>
          <w:sz w:val="24"/>
        </w:rPr>
      </w:pPr>
      <w:r>
        <w:rPr>
          <w:color w:val="253F51"/>
          <w:sz w:val="24"/>
        </w:rPr>
        <w:t>Creating</w:t>
      </w:r>
      <w:r>
        <w:rPr>
          <w:color w:val="253F51"/>
          <w:spacing w:val="4"/>
          <w:sz w:val="24"/>
        </w:rPr>
        <w:t xml:space="preserve"> </w:t>
      </w:r>
      <w:r>
        <w:rPr>
          <w:color w:val="253F51"/>
          <w:sz w:val="24"/>
        </w:rPr>
        <w:t>employment</w:t>
      </w:r>
      <w:r>
        <w:rPr>
          <w:color w:val="253F51"/>
          <w:spacing w:val="4"/>
          <w:sz w:val="24"/>
        </w:rPr>
        <w:t xml:space="preserve"> </w:t>
      </w:r>
      <w:r>
        <w:rPr>
          <w:color w:val="253F51"/>
          <w:sz w:val="24"/>
        </w:rPr>
        <w:t>opportunities</w:t>
      </w:r>
      <w:r>
        <w:rPr>
          <w:color w:val="253F51"/>
          <w:spacing w:val="4"/>
          <w:sz w:val="24"/>
        </w:rPr>
        <w:t xml:space="preserve"> </w:t>
      </w:r>
      <w:r>
        <w:rPr>
          <w:color w:val="253F51"/>
          <w:sz w:val="24"/>
        </w:rPr>
        <w:t>for</w:t>
      </w:r>
      <w:r>
        <w:rPr>
          <w:color w:val="253F51"/>
          <w:spacing w:val="4"/>
          <w:sz w:val="24"/>
        </w:rPr>
        <w:t xml:space="preserve"> </w:t>
      </w:r>
      <w:r>
        <w:rPr>
          <w:color w:val="253F51"/>
          <w:sz w:val="24"/>
        </w:rPr>
        <w:t>disabled</w:t>
      </w:r>
      <w:r>
        <w:rPr>
          <w:color w:val="253F51"/>
          <w:spacing w:val="4"/>
          <w:sz w:val="24"/>
        </w:rPr>
        <w:t xml:space="preserve"> </w:t>
      </w:r>
      <w:r>
        <w:rPr>
          <w:color w:val="253F51"/>
          <w:spacing w:val="-2"/>
          <w:sz w:val="24"/>
        </w:rPr>
        <w:t>people</w:t>
      </w:r>
    </w:p>
    <w:p w14:paraId="1846989A" w14:textId="77777777" w:rsidR="0031780B" w:rsidRDefault="00996AB5">
      <w:pPr>
        <w:pStyle w:val="ListParagraph"/>
        <w:numPr>
          <w:ilvl w:val="0"/>
          <w:numId w:val="7"/>
        </w:numPr>
        <w:tabs>
          <w:tab w:val="left" w:pos="1276"/>
        </w:tabs>
        <w:spacing w:before="129"/>
        <w:rPr>
          <w:sz w:val="24"/>
        </w:rPr>
      </w:pPr>
      <w:r>
        <w:rPr>
          <w:color w:val="253F51"/>
          <w:sz w:val="24"/>
        </w:rPr>
        <w:t>Digital</w:t>
      </w:r>
      <w:r>
        <w:rPr>
          <w:color w:val="253F51"/>
          <w:spacing w:val="4"/>
          <w:sz w:val="24"/>
        </w:rPr>
        <w:t xml:space="preserve"> </w:t>
      </w:r>
      <w:r>
        <w:rPr>
          <w:color w:val="253F51"/>
          <w:sz w:val="24"/>
        </w:rPr>
        <w:t>accessibility</w:t>
      </w:r>
      <w:r>
        <w:rPr>
          <w:color w:val="253F51"/>
          <w:spacing w:val="5"/>
          <w:sz w:val="24"/>
        </w:rPr>
        <w:t xml:space="preserve"> </w:t>
      </w:r>
      <w:r>
        <w:rPr>
          <w:color w:val="253F51"/>
          <w:sz w:val="24"/>
        </w:rPr>
        <w:t>and</w:t>
      </w:r>
      <w:r>
        <w:rPr>
          <w:color w:val="253F51"/>
          <w:spacing w:val="4"/>
          <w:sz w:val="24"/>
        </w:rPr>
        <w:t xml:space="preserve"> </w:t>
      </w:r>
      <w:r>
        <w:rPr>
          <w:color w:val="253F51"/>
          <w:sz w:val="24"/>
        </w:rPr>
        <w:t>alternate</w:t>
      </w:r>
      <w:r>
        <w:rPr>
          <w:color w:val="253F51"/>
          <w:spacing w:val="5"/>
          <w:sz w:val="24"/>
        </w:rPr>
        <w:t xml:space="preserve"> </w:t>
      </w:r>
      <w:r>
        <w:rPr>
          <w:color w:val="253F51"/>
          <w:sz w:val="24"/>
        </w:rPr>
        <w:t>formats</w:t>
      </w:r>
      <w:r>
        <w:rPr>
          <w:color w:val="253F51"/>
          <w:spacing w:val="5"/>
          <w:sz w:val="24"/>
        </w:rPr>
        <w:t xml:space="preserve"> </w:t>
      </w:r>
      <w:r>
        <w:rPr>
          <w:color w:val="253F51"/>
          <w:sz w:val="24"/>
        </w:rPr>
        <w:t>work</w:t>
      </w:r>
      <w:r>
        <w:rPr>
          <w:color w:val="253F51"/>
          <w:spacing w:val="4"/>
          <w:sz w:val="24"/>
        </w:rPr>
        <w:t xml:space="preserve"> </w:t>
      </w:r>
      <w:r>
        <w:rPr>
          <w:color w:val="253F51"/>
          <w:spacing w:val="-2"/>
          <w:sz w:val="24"/>
        </w:rPr>
        <w:t>programme</w:t>
      </w:r>
    </w:p>
    <w:p w14:paraId="67591287" w14:textId="77777777" w:rsidR="0031780B" w:rsidRDefault="00996AB5">
      <w:pPr>
        <w:pStyle w:val="ListParagraph"/>
        <w:numPr>
          <w:ilvl w:val="0"/>
          <w:numId w:val="7"/>
        </w:numPr>
        <w:tabs>
          <w:tab w:val="left" w:pos="1276"/>
        </w:tabs>
        <w:spacing w:before="129"/>
        <w:rPr>
          <w:sz w:val="24"/>
        </w:rPr>
      </w:pPr>
      <w:r>
        <w:rPr>
          <w:color w:val="253F51"/>
          <w:sz w:val="24"/>
        </w:rPr>
        <w:t>Community</w:t>
      </w:r>
      <w:r>
        <w:rPr>
          <w:color w:val="253F51"/>
          <w:spacing w:val="-4"/>
          <w:sz w:val="24"/>
        </w:rPr>
        <w:t xml:space="preserve"> </w:t>
      </w:r>
      <w:r>
        <w:rPr>
          <w:color w:val="253F51"/>
          <w:sz w:val="24"/>
        </w:rPr>
        <w:t>grants</w:t>
      </w:r>
      <w:r>
        <w:rPr>
          <w:color w:val="253F51"/>
          <w:spacing w:val="-3"/>
          <w:sz w:val="24"/>
        </w:rPr>
        <w:t xml:space="preserve"> </w:t>
      </w:r>
      <w:r>
        <w:rPr>
          <w:color w:val="253F51"/>
          <w:spacing w:val="-2"/>
          <w:sz w:val="24"/>
        </w:rPr>
        <w:t>programme</w:t>
      </w:r>
    </w:p>
    <w:p w14:paraId="5F28A2ED" w14:textId="77777777" w:rsidR="0031780B" w:rsidRDefault="0031780B">
      <w:pPr>
        <w:pStyle w:val="BodyText"/>
        <w:rPr>
          <w:sz w:val="31"/>
        </w:rPr>
      </w:pPr>
    </w:p>
    <w:p w14:paraId="34FF4ECA" w14:textId="77777777" w:rsidR="0031780B" w:rsidRDefault="0031780B">
      <w:pPr>
        <w:pStyle w:val="BodyText"/>
        <w:rPr>
          <w:sz w:val="31"/>
        </w:rPr>
      </w:pPr>
    </w:p>
    <w:p w14:paraId="417E7C6A" w14:textId="77777777" w:rsidR="0031780B" w:rsidRDefault="0031780B">
      <w:pPr>
        <w:pStyle w:val="BodyText"/>
        <w:spacing w:before="2"/>
        <w:rPr>
          <w:sz w:val="31"/>
        </w:rPr>
      </w:pPr>
    </w:p>
    <w:p w14:paraId="2C77D0F7" w14:textId="77777777" w:rsidR="0031780B" w:rsidRDefault="00996AB5">
      <w:pPr>
        <w:pStyle w:val="Heading6"/>
      </w:pPr>
      <w:r>
        <w:rPr>
          <w:color w:val="4D2D79"/>
          <w:w w:val="90"/>
        </w:rPr>
        <w:t>Our</w:t>
      </w:r>
      <w:r>
        <w:rPr>
          <w:color w:val="4D2D79"/>
          <w:spacing w:val="20"/>
        </w:rPr>
        <w:t xml:space="preserve"> </w:t>
      </w:r>
      <w:r>
        <w:rPr>
          <w:color w:val="4D2D79"/>
          <w:w w:val="90"/>
        </w:rPr>
        <w:t>appropriation</w:t>
      </w:r>
      <w:r>
        <w:rPr>
          <w:color w:val="4D2D79"/>
          <w:spacing w:val="21"/>
        </w:rPr>
        <w:t xml:space="preserve"> </w:t>
      </w:r>
      <w:r>
        <w:rPr>
          <w:color w:val="4D2D79"/>
          <w:spacing w:val="-2"/>
          <w:w w:val="90"/>
        </w:rPr>
        <w:t>measures</w:t>
      </w:r>
    </w:p>
    <w:p w14:paraId="0B986123" w14:textId="77777777" w:rsidR="0031780B" w:rsidRDefault="00996AB5">
      <w:pPr>
        <w:pStyle w:val="ListParagraph"/>
        <w:numPr>
          <w:ilvl w:val="0"/>
          <w:numId w:val="7"/>
        </w:numPr>
        <w:tabs>
          <w:tab w:val="left" w:pos="1276"/>
        </w:tabs>
        <w:spacing w:before="200" w:line="278" w:lineRule="auto"/>
        <w:ind w:right="1963"/>
        <w:rPr>
          <w:sz w:val="24"/>
        </w:rPr>
      </w:pPr>
      <w:r>
        <w:rPr>
          <w:color w:val="253F51"/>
          <w:sz w:val="24"/>
        </w:rPr>
        <w:t>Average score attained from a sample of the Ministry’s written policy advice</w:t>
      </w:r>
      <w:r>
        <w:rPr>
          <w:color w:val="253F51"/>
          <w:spacing w:val="-4"/>
          <w:sz w:val="24"/>
        </w:rPr>
        <w:t xml:space="preserve"> </w:t>
      </w:r>
      <w:r>
        <w:rPr>
          <w:color w:val="253F51"/>
          <w:sz w:val="24"/>
        </w:rPr>
        <w:t>as</w:t>
      </w:r>
      <w:r>
        <w:rPr>
          <w:color w:val="253F51"/>
          <w:spacing w:val="-4"/>
          <w:sz w:val="24"/>
        </w:rPr>
        <w:t xml:space="preserve"> </w:t>
      </w:r>
      <w:r>
        <w:rPr>
          <w:color w:val="253F51"/>
          <w:sz w:val="24"/>
        </w:rPr>
        <w:t>assessed</w:t>
      </w:r>
      <w:r>
        <w:rPr>
          <w:color w:val="253F51"/>
          <w:spacing w:val="-4"/>
          <w:sz w:val="24"/>
        </w:rPr>
        <w:t xml:space="preserve"> </w:t>
      </w:r>
      <w:r>
        <w:rPr>
          <w:color w:val="253F51"/>
          <w:sz w:val="24"/>
        </w:rPr>
        <w:t>using</w:t>
      </w:r>
      <w:r>
        <w:rPr>
          <w:color w:val="253F51"/>
          <w:spacing w:val="-4"/>
          <w:sz w:val="24"/>
        </w:rPr>
        <w:t xml:space="preserve"> </w:t>
      </w:r>
      <w:r>
        <w:rPr>
          <w:color w:val="253F51"/>
          <w:sz w:val="24"/>
        </w:rPr>
        <w:t>the</w:t>
      </w:r>
      <w:r>
        <w:rPr>
          <w:color w:val="253F51"/>
          <w:spacing w:val="-4"/>
          <w:sz w:val="24"/>
        </w:rPr>
        <w:t xml:space="preserve"> </w:t>
      </w:r>
      <w:r>
        <w:rPr>
          <w:color w:val="253F51"/>
          <w:sz w:val="24"/>
        </w:rPr>
        <w:t>agreed</w:t>
      </w:r>
      <w:r>
        <w:rPr>
          <w:color w:val="253F51"/>
          <w:spacing w:val="-4"/>
          <w:sz w:val="24"/>
        </w:rPr>
        <w:t xml:space="preserve"> </w:t>
      </w:r>
      <w:r>
        <w:rPr>
          <w:color w:val="253F51"/>
          <w:sz w:val="24"/>
        </w:rPr>
        <w:t>Department</w:t>
      </w:r>
      <w:r>
        <w:rPr>
          <w:color w:val="253F51"/>
          <w:spacing w:val="-4"/>
          <w:sz w:val="24"/>
        </w:rPr>
        <w:t xml:space="preserve"> </w:t>
      </w:r>
      <w:r>
        <w:rPr>
          <w:color w:val="253F51"/>
          <w:sz w:val="24"/>
        </w:rPr>
        <w:t>of</w:t>
      </w:r>
      <w:r>
        <w:rPr>
          <w:color w:val="253F51"/>
          <w:spacing w:val="-4"/>
          <w:sz w:val="24"/>
        </w:rPr>
        <w:t xml:space="preserve"> </w:t>
      </w:r>
      <w:r>
        <w:rPr>
          <w:color w:val="253F51"/>
          <w:sz w:val="24"/>
        </w:rPr>
        <w:t>the</w:t>
      </w:r>
      <w:r>
        <w:rPr>
          <w:color w:val="253F51"/>
          <w:spacing w:val="-4"/>
          <w:sz w:val="24"/>
        </w:rPr>
        <w:t xml:space="preserve"> </w:t>
      </w:r>
      <w:r>
        <w:rPr>
          <w:color w:val="253F51"/>
          <w:sz w:val="24"/>
        </w:rPr>
        <w:t>Prime</w:t>
      </w:r>
      <w:r>
        <w:rPr>
          <w:color w:val="253F51"/>
          <w:spacing w:val="-4"/>
          <w:sz w:val="24"/>
        </w:rPr>
        <w:t xml:space="preserve"> </w:t>
      </w:r>
      <w:r>
        <w:rPr>
          <w:color w:val="253F51"/>
          <w:sz w:val="24"/>
        </w:rPr>
        <w:t>Minister and Cabinet Framework.</w:t>
      </w:r>
    </w:p>
    <w:p w14:paraId="6FD3212D" w14:textId="77777777" w:rsidR="0031780B" w:rsidRDefault="00996AB5">
      <w:pPr>
        <w:pStyle w:val="ListParagraph"/>
        <w:numPr>
          <w:ilvl w:val="0"/>
          <w:numId w:val="7"/>
        </w:numPr>
        <w:tabs>
          <w:tab w:val="left" w:pos="1276"/>
        </w:tabs>
        <w:spacing w:before="84"/>
        <w:rPr>
          <w:sz w:val="24"/>
        </w:rPr>
      </w:pPr>
      <w:r>
        <w:rPr>
          <w:color w:val="253F51"/>
          <w:sz w:val="24"/>
        </w:rPr>
        <w:t>Ministerial</w:t>
      </w:r>
      <w:r>
        <w:rPr>
          <w:color w:val="253F51"/>
          <w:spacing w:val="9"/>
          <w:sz w:val="24"/>
        </w:rPr>
        <w:t xml:space="preserve"> </w:t>
      </w:r>
      <w:r>
        <w:rPr>
          <w:color w:val="253F51"/>
          <w:sz w:val="24"/>
        </w:rPr>
        <w:t>satisfaction</w:t>
      </w:r>
      <w:r>
        <w:rPr>
          <w:color w:val="253F51"/>
          <w:spacing w:val="10"/>
          <w:sz w:val="24"/>
        </w:rPr>
        <w:t xml:space="preserve"> </w:t>
      </w:r>
      <w:r>
        <w:rPr>
          <w:color w:val="253F51"/>
          <w:sz w:val="24"/>
        </w:rPr>
        <w:t>with</w:t>
      </w:r>
      <w:r>
        <w:rPr>
          <w:color w:val="253F51"/>
          <w:spacing w:val="9"/>
          <w:sz w:val="24"/>
        </w:rPr>
        <w:t xml:space="preserve"> </w:t>
      </w:r>
      <w:r>
        <w:rPr>
          <w:color w:val="253F51"/>
          <w:sz w:val="24"/>
        </w:rPr>
        <w:t>the</w:t>
      </w:r>
      <w:r>
        <w:rPr>
          <w:color w:val="253F51"/>
          <w:spacing w:val="10"/>
          <w:sz w:val="24"/>
        </w:rPr>
        <w:t xml:space="preserve"> </w:t>
      </w:r>
      <w:r>
        <w:rPr>
          <w:color w:val="253F51"/>
          <w:sz w:val="24"/>
        </w:rPr>
        <w:t>policy</w:t>
      </w:r>
      <w:r>
        <w:rPr>
          <w:color w:val="253F51"/>
          <w:spacing w:val="9"/>
          <w:sz w:val="24"/>
        </w:rPr>
        <w:t xml:space="preserve"> </w:t>
      </w:r>
      <w:r>
        <w:rPr>
          <w:color w:val="253F51"/>
          <w:sz w:val="24"/>
        </w:rPr>
        <w:t>advice</w:t>
      </w:r>
      <w:r>
        <w:rPr>
          <w:color w:val="253F51"/>
          <w:spacing w:val="10"/>
          <w:sz w:val="24"/>
        </w:rPr>
        <w:t xml:space="preserve"> </w:t>
      </w:r>
      <w:r>
        <w:rPr>
          <w:color w:val="253F51"/>
          <w:spacing w:val="-2"/>
          <w:sz w:val="24"/>
        </w:rPr>
        <w:t>service.</w:t>
      </w:r>
    </w:p>
    <w:p w14:paraId="11ACB4A9" w14:textId="77777777" w:rsidR="0031780B" w:rsidRDefault="00996AB5">
      <w:pPr>
        <w:pStyle w:val="ListParagraph"/>
        <w:numPr>
          <w:ilvl w:val="0"/>
          <w:numId w:val="7"/>
        </w:numPr>
        <w:tabs>
          <w:tab w:val="left" w:pos="1276"/>
        </w:tabs>
        <w:spacing w:before="129" w:line="278" w:lineRule="auto"/>
        <w:ind w:right="2629"/>
        <w:rPr>
          <w:sz w:val="24"/>
        </w:rPr>
      </w:pPr>
      <w:r>
        <w:rPr>
          <w:color w:val="253F51"/>
          <w:sz w:val="24"/>
        </w:rPr>
        <w:t>Number of disability data and insights products published on the Ministry website.</w:t>
      </w:r>
    </w:p>
    <w:p w14:paraId="299B6DDE" w14:textId="77777777" w:rsidR="0031780B" w:rsidRDefault="00996AB5">
      <w:pPr>
        <w:pStyle w:val="ListParagraph"/>
        <w:numPr>
          <w:ilvl w:val="0"/>
          <w:numId w:val="7"/>
        </w:numPr>
        <w:tabs>
          <w:tab w:val="left" w:pos="1276"/>
        </w:tabs>
        <w:spacing w:line="278" w:lineRule="auto"/>
        <w:ind w:right="1984"/>
        <w:rPr>
          <w:sz w:val="24"/>
        </w:rPr>
      </w:pPr>
      <w:r>
        <w:rPr>
          <w:color w:val="253F51"/>
          <w:sz w:val="24"/>
        </w:rPr>
        <w:t>The Ministry provides and maintains guidance on inclusive recruitment for use across government.</w:t>
      </w:r>
    </w:p>
    <w:p w14:paraId="4AD2B983" w14:textId="77777777" w:rsidR="0031780B" w:rsidRDefault="00996AB5">
      <w:pPr>
        <w:pStyle w:val="ListParagraph"/>
        <w:numPr>
          <w:ilvl w:val="0"/>
          <w:numId w:val="7"/>
        </w:numPr>
        <w:tabs>
          <w:tab w:val="left" w:pos="1276"/>
        </w:tabs>
        <w:spacing w:line="278" w:lineRule="auto"/>
        <w:ind w:right="2285"/>
        <w:rPr>
          <w:sz w:val="24"/>
        </w:rPr>
      </w:pPr>
      <w:r>
        <w:rPr>
          <w:color w:val="253F51"/>
          <w:sz w:val="24"/>
        </w:rPr>
        <w:t xml:space="preserve">Activities that support the community to engage </w:t>
      </w:r>
      <w:proofErr w:type="gramStart"/>
      <w:r>
        <w:rPr>
          <w:color w:val="253F51"/>
          <w:sz w:val="24"/>
        </w:rPr>
        <w:t>on</w:t>
      </w:r>
      <w:proofErr w:type="gramEnd"/>
      <w:r>
        <w:rPr>
          <w:color w:val="253F51"/>
          <w:sz w:val="24"/>
        </w:rPr>
        <w:t xml:space="preserve"> public policy</w:t>
      </w:r>
      <w:r>
        <w:rPr>
          <w:color w:val="253F51"/>
          <w:spacing w:val="40"/>
          <w:sz w:val="24"/>
        </w:rPr>
        <w:t xml:space="preserve"> </w:t>
      </w:r>
      <w:r>
        <w:rPr>
          <w:color w:val="253F51"/>
          <w:sz w:val="24"/>
        </w:rPr>
        <w:t>and</w:t>
      </w:r>
      <w:r>
        <w:rPr>
          <w:color w:val="253F51"/>
          <w:spacing w:val="-1"/>
          <w:sz w:val="24"/>
        </w:rPr>
        <w:t xml:space="preserve"> </w:t>
      </w:r>
      <w:r>
        <w:rPr>
          <w:color w:val="253F51"/>
          <w:sz w:val="24"/>
        </w:rPr>
        <w:t>services</w:t>
      </w:r>
      <w:r>
        <w:rPr>
          <w:color w:val="253F51"/>
          <w:spacing w:val="-1"/>
          <w:sz w:val="24"/>
        </w:rPr>
        <w:t xml:space="preserve"> </w:t>
      </w:r>
      <w:r>
        <w:rPr>
          <w:color w:val="253F51"/>
          <w:sz w:val="24"/>
        </w:rPr>
        <w:t>through</w:t>
      </w:r>
      <w:r>
        <w:rPr>
          <w:color w:val="253F51"/>
          <w:spacing w:val="-1"/>
          <w:sz w:val="24"/>
        </w:rPr>
        <w:t xml:space="preserve"> </w:t>
      </w:r>
      <w:r>
        <w:rPr>
          <w:color w:val="253F51"/>
          <w:sz w:val="24"/>
        </w:rPr>
        <w:t>standard</w:t>
      </w:r>
      <w:r>
        <w:rPr>
          <w:color w:val="253F51"/>
          <w:spacing w:val="-1"/>
          <w:sz w:val="24"/>
        </w:rPr>
        <w:t xml:space="preserve"> </w:t>
      </w:r>
      <w:r>
        <w:rPr>
          <w:color w:val="253F51"/>
          <w:sz w:val="24"/>
        </w:rPr>
        <w:t>Ministry</w:t>
      </w:r>
      <w:r>
        <w:rPr>
          <w:color w:val="253F51"/>
          <w:spacing w:val="-1"/>
          <w:sz w:val="24"/>
        </w:rPr>
        <w:t xml:space="preserve"> </w:t>
      </w:r>
      <w:r>
        <w:rPr>
          <w:color w:val="253F51"/>
          <w:sz w:val="24"/>
        </w:rPr>
        <w:t>advisory</w:t>
      </w:r>
      <w:r>
        <w:rPr>
          <w:color w:val="253F51"/>
          <w:spacing w:val="-1"/>
          <w:sz w:val="24"/>
        </w:rPr>
        <w:t xml:space="preserve"> </w:t>
      </w:r>
      <w:r>
        <w:rPr>
          <w:color w:val="253F51"/>
          <w:sz w:val="24"/>
        </w:rPr>
        <w:t>groups,</w:t>
      </w:r>
      <w:r>
        <w:rPr>
          <w:color w:val="253F51"/>
          <w:spacing w:val="-1"/>
          <w:sz w:val="24"/>
        </w:rPr>
        <w:t xml:space="preserve"> </w:t>
      </w:r>
      <w:r>
        <w:rPr>
          <w:color w:val="253F51"/>
          <w:sz w:val="24"/>
        </w:rPr>
        <w:t>community</w:t>
      </w:r>
    </w:p>
    <w:p w14:paraId="1123A498" w14:textId="77777777" w:rsidR="0031780B" w:rsidRDefault="00996AB5">
      <w:pPr>
        <w:pStyle w:val="BodyText"/>
        <w:spacing w:line="278" w:lineRule="auto"/>
        <w:ind w:left="1276" w:right="1673"/>
      </w:pPr>
      <w:r>
        <w:rPr>
          <w:color w:val="253F51"/>
        </w:rPr>
        <w:t xml:space="preserve">consultation meetings, and engagements facilitated between disabled people and other government </w:t>
      </w:r>
      <w:proofErr w:type="spellStart"/>
      <w:r>
        <w:rPr>
          <w:color w:val="253F51"/>
        </w:rPr>
        <w:t>organisations</w:t>
      </w:r>
      <w:proofErr w:type="spellEnd"/>
      <w:r>
        <w:rPr>
          <w:color w:val="253F51"/>
        </w:rPr>
        <w:t>.</w:t>
      </w:r>
    </w:p>
    <w:p w14:paraId="1F6E1212" w14:textId="77777777" w:rsidR="0031780B" w:rsidRDefault="00996AB5">
      <w:pPr>
        <w:pStyle w:val="ListParagraph"/>
        <w:numPr>
          <w:ilvl w:val="0"/>
          <w:numId w:val="7"/>
        </w:numPr>
        <w:tabs>
          <w:tab w:val="left" w:pos="1276"/>
        </w:tabs>
        <w:spacing w:before="84" w:line="278" w:lineRule="auto"/>
        <w:ind w:right="1947"/>
        <w:rPr>
          <w:sz w:val="24"/>
        </w:rPr>
      </w:pPr>
      <w:r>
        <w:rPr>
          <w:color w:val="253F51"/>
          <w:sz w:val="24"/>
        </w:rPr>
        <w:t>Grants</w:t>
      </w:r>
      <w:r>
        <w:rPr>
          <w:color w:val="253F51"/>
          <w:spacing w:val="-6"/>
          <w:sz w:val="24"/>
        </w:rPr>
        <w:t xml:space="preserve"> </w:t>
      </w:r>
      <w:r>
        <w:rPr>
          <w:color w:val="253F51"/>
          <w:sz w:val="24"/>
        </w:rPr>
        <w:t>and</w:t>
      </w:r>
      <w:r>
        <w:rPr>
          <w:color w:val="253F51"/>
          <w:spacing w:val="-6"/>
          <w:sz w:val="24"/>
        </w:rPr>
        <w:t xml:space="preserve"> </w:t>
      </w:r>
      <w:r>
        <w:rPr>
          <w:color w:val="253F51"/>
          <w:sz w:val="24"/>
        </w:rPr>
        <w:t>contracts</w:t>
      </w:r>
      <w:r>
        <w:rPr>
          <w:color w:val="253F51"/>
          <w:spacing w:val="-6"/>
          <w:sz w:val="24"/>
        </w:rPr>
        <w:t xml:space="preserve"> </w:t>
      </w:r>
      <w:r>
        <w:rPr>
          <w:color w:val="253F51"/>
          <w:sz w:val="24"/>
        </w:rPr>
        <w:t>arrangements</w:t>
      </w:r>
      <w:r>
        <w:rPr>
          <w:color w:val="253F51"/>
          <w:spacing w:val="-6"/>
          <w:sz w:val="24"/>
        </w:rPr>
        <w:t xml:space="preserve"> </w:t>
      </w:r>
      <w:r>
        <w:rPr>
          <w:color w:val="253F51"/>
          <w:sz w:val="24"/>
        </w:rPr>
        <w:t>are</w:t>
      </w:r>
      <w:r>
        <w:rPr>
          <w:color w:val="253F51"/>
          <w:spacing w:val="-6"/>
          <w:sz w:val="24"/>
        </w:rPr>
        <w:t xml:space="preserve"> </w:t>
      </w:r>
      <w:r>
        <w:rPr>
          <w:color w:val="253F51"/>
          <w:sz w:val="24"/>
        </w:rPr>
        <w:t>monitored</w:t>
      </w:r>
      <w:r>
        <w:rPr>
          <w:color w:val="253F51"/>
          <w:spacing w:val="-6"/>
          <w:sz w:val="24"/>
        </w:rPr>
        <w:t xml:space="preserve"> </w:t>
      </w:r>
      <w:r>
        <w:rPr>
          <w:color w:val="253F51"/>
          <w:sz w:val="24"/>
        </w:rPr>
        <w:t>and</w:t>
      </w:r>
      <w:r>
        <w:rPr>
          <w:color w:val="253F51"/>
          <w:spacing w:val="-6"/>
          <w:sz w:val="24"/>
        </w:rPr>
        <w:t xml:space="preserve"> </w:t>
      </w:r>
      <w:r>
        <w:rPr>
          <w:color w:val="253F51"/>
          <w:sz w:val="24"/>
        </w:rPr>
        <w:t>assessed</w:t>
      </w:r>
      <w:r>
        <w:rPr>
          <w:color w:val="253F51"/>
          <w:spacing w:val="-6"/>
          <w:sz w:val="24"/>
        </w:rPr>
        <w:t xml:space="preserve"> </w:t>
      </w:r>
      <w:r>
        <w:rPr>
          <w:color w:val="253F51"/>
          <w:sz w:val="24"/>
        </w:rPr>
        <w:t>in</w:t>
      </w:r>
      <w:r>
        <w:rPr>
          <w:color w:val="253F51"/>
          <w:spacing w:val="-6"/>
          <w:sz w:val="24"/>
        </w:rPr>
        <w:t xml:space="preserve"> </w:t>
      </w:r>
      <w:r>
        <w:rPr>
          <w:color w:val="253F51"/>
          <w:sz w:val="24"/>
        </w:rPr>
        <w:t>line with contractual requirements.</w:t>
      </w:r>
    </w:p>
    <w:p w14:paraId="5CB7EE84" w14:textId="77777777" w:rsidR="0031780B" w:rsidRDefault="0031780B">
      <w:pPr>
        <w:pStyle w:val="ListParagraph"/>
        <w:spacing w:line="278" w:lineRule="auto"/>
        <w:rPr>
          <w:sz w:val="24"/>
        </w:rPr>
        <w:sectPr w:rsidR="0031780B">
          <w:pgSz w:w="11910" w:h="16840"/>
          <w:pgMar w:top="1440" w:right="425" w:bottom="740" w:left="708" w:header="0" w:footer="543" w:gutter="0"/>
          <w:cols w:space="720"/>
        </w:sectPr>
      </w:pPr>
    </w:p>
    <w:p w14:paraId="17461DB7" w14:textId="77777777" w:rsidR="0031780B" w:rsidRDefault="00996AB5">
      <w:pPr>
        <w:pStyle w:val="Heading1"/>
        <w:spacing w:line="242" w:lineRule="auto"/>
        <w:ind w:right="1673"/>
      </w:pPr>
      <w:bookmarkStart w:id="15" w:name="How_we_approached_our_work_in_2025/26"/>
      <w:bookmarkStart w:id="16" w:name="Language_used_in_this_annual_report"/>
      <w:bookmarkStart w:id="17" w:name="_bookmark7"/>
      <w:bookmarkEnd w:id="15"/>
      <w:bookmarkEnd w:id="16"/>
      <w:bookmarkEnd w:id="17"/>
      <w:r>
        <w:rPr>
          <w:color w:val="4D2D79"/>
          <w:spacing w:val="-10"/>
          <w:w w:val="125"/>
        </w:rPr>
        <w:lastRenderedPageBreak/>
        <w:t>How</w:t>
      </w:r>
      <w:r>
        <w:rPr>
          <w:color w:val="4D2D79"/>
          <w:spacing w:val="-31"/>
          <w:w w:val="125"/>
        </w:rPr>
        <w:t xml:space="preserve"> </w:t>
      </w:r>
      <w:r>
        <w:rPr>
          <w:color w:val="4D2D79"/>
          <w:spacing w:val="-10"/>
          <w:w w:val="125"/>
        </w:rPr>
        <w:t>we</w:t>
      </w:r>
      <w:r>
        <w:rPr>
          <w:color w:val="4D2D79"/>
          <w:spacing w:val="-31"/>
          <w:w w:val="125"/>
        </w:rPr>
        <w:t xml:space="preserve"> </w:t>
      </w:r>
      <w:r>
        <w:rPr>
          <w:color w:val="4D2D79"/>
          <w:spacing w:val="-10"/>
          <w:w w:val="125"/>
        </w:rPr>
        <w:t>approached</w:t>
      </w:r>
      <w:r>
        <w:rPr>
          <w:color w:val="4D2D79"/>
          <w:spacing w:val="-31"/>
          <w:w w:val="125"/>
        </w:rPr>
        <w:t xml:space="preserve"> </w:t>
      </w:r>
      <w:r>
        <w:rPr>
          <w:color w:val="4D2D79"/>
          <w:spacing w:val="-10"/>
          <w:w w:val="125"/>
        </w:rPr>
        <w:t>our</w:t>
      </w:r>
      <w:r>
        <w:rPr>
          <w:color w:val="4D2D79"/>
          <w:spacing w:val="-31"/>
          <w:w w:val="125"/>
        </w:rPr>
        <w:t xml:space="preserve"> </w:t>
      </w:r>
      <w:r>
        <w:rPr>
          <w:color w:val="4D2D79"/>
          <w:spacing w:val="-10"/>
          <w:w w:val="125"/>
        </w:rPr>
        <w:t xml:space="preserve">work </w:t>
      </w:r>
      <w:r>
        <w:rPr>
          <w:color w:val="4D2D79"/>
          <w:w w:val="125"/>
        </w:rPr>
        <w:t>in</w:t>
      </w:r>
      <w:r>
        <w:rPr>
          <w:color w:val="4D2D79"/>
          <w:spacing w:val="-6"/>
          <w:w w:val="125"/>
        </w:rPr>
        <w:t xml:space="preserve"> </w:t>
      </w:r>
      <w:r>
        <w:rPr>
          <w:color w:val="4D2D79"/>
          <w:w w:val="125"/>
        </w:rPr>
        <w:t>2025/26</w:t>
      </w:r>
    </w:p>
    <w:p w14:paraId="77EEAE33" w14:textId="77777777" w:rsidR="0031780B" w:rsidRDefault="00996AB5">
      <w:pPr>
        <w:pStyle w:val="BodyText"/>
        <w:spacing w:before="434" w:line="278" w:lineRule="auto"/>
        <w:ind w:left="992" w:right="1427"/>
      </w:pPr>
      <w:r>
        <w:rPr>
          <w:color w:val="253F51"/>
        </w:rPr>
        <w:t>Over 2025/26, the Ministry has translated strategy into action. Major activities in the first part of the financial year helped set our direction. These activities included</w:t>
      </w:r>
      <w:r>
        <w:rPr>
          <w:color w:val="253F51"/>
          <w:spacing w:val="-5"/>
        </w:rPr>
        <w:t xml:space="preserve"> </w:t>
      </w:r>
      <w:r>
        <w:rPr>
          <w:color w:val="253F51"/>
        </w:rPr>
        <w:t>the</w:t>
      </w:r>
      <w:r>
        <w:rPr>
          <w:color w:val="253F51"/>
          <w:spacing w:val="-5"/>
        </w:rPr>
        <w:t xml:space="preserve"> </w:t>
      </w:r>
      <w:r>
        <w:rPr>
          <w:color w:val="253F51"/>
        </w:rPr>
        <w:t>launch</w:t>
      </w:r>
      <w:r>
        <w:rPr>
          <w:color w:val="253F51"/>
          <w:spacing w:val="-5"/>
        </w:rPr>
        <w:t xml:space="preserve"> </w:t>
      </w:r>
      <w:r>
        <w:rPr>
          <w:color w:val="253F51"/>
        </w:rPr>
        <w:t>of</w:t>
      </w:r>
      <w:r>
        <w:rPr>
          <w:color w:val="253F51"/>
          <w:spacing w:val="-5"/>
        </w:rPr>
        <w:t xml:space="preserve"> </w:t>
      </w:r>
      <w:r>
        <w:rPr>
          <w:color w:val="253F51"/>
        </w:rPr>
        <w:t>the</w:t>
      </w:r>
      <w:r>
        <w:rPr>
          <w:color w:val="253F51"/>
          <w:spacing w:val="-5"/>
        </w:rPr>
        <w:t xml:space="preserve"> </w:t>
      </w:r>
      <w:r>
        <w:rPr>
          <w:color w:val="253F51"/>
        </w:rPr>
        <w:t>New</w:t>
      </w:r>
      <w:r>
        <w:rPr>
          <w:color w:val="253F51"/>
          <w:spacing w:val="-5"/>
        </w:rPr>
        <w:t xml:space="preserve"> </w:t>
      </w:r>
      <w:r>
        <w:rPr>
          <w:color w:val="253F51"/>
        </w:rPr>
        <w:t>Zealand</w:t>
      </w:r>
      <w:r>
        <w:rPr>
          <w:color w:val="253F51"/>
          <w:spacing w:val="-5"/>
        </w:rPr>
        <w:t xml:space="preserve"> </w:t>
      </w:r>
      <w:r>
        <w:rPr>
          <w:color w:val="253F51"/>
        </w:rPr>
        <w:t>Disability</w:t>
      </w:r>
      <w:r>
        <w:rPr>
          <w:color w:val="253F51"/>
          <w:spacing w:val="-5"/>
        </w:rPr>
        <w:t xml:space="preserve"> </w:t>
      </w:r>
      <w:r>
        <w:rPr>
          <w:color w:val="253F51"/>
        </w:rPr>
        <w:t>Strategy</w:t>
      </w:r>
      <w:r>
        <w:rPr>
          <w:color w:val="253F51"/>
          <w:spacing w:val="-5"/>
        </w:rPr>
        <w:t xml:space="preserve"> </w:t>
      </w:r>
      <w:r>
        <w:rPr>
          <w:color w:val="253F51"/>
        </w:rPr>
        <w:t>2026–2030</w:t>
      </w:r>
      <w:r>
        <w:rPr>
          <w:color w:val="253F51"/>
          <w:spacing w:val="-5"/>
        </w:rPr>
        <w:t xml:space="preserve"> </w:t>
      </w:r>
      <w:r>
        <w:rPr>
          <w:color w:val="253F51"/>
        </w:rPr>
        <w:t>and</w:t>
      </w:r>
      <w:r>
        <w:rPr>
          <w:color w:val="253F51"/>
          <w:spacing w:val="-5"/>
        </w:rPr>
        <w:t xml:space="preserve"> </w:t>
      </w:r>
      <w:r>
        <w:rPr>
          <w:color w:val="253F51"/>
        </w:rPr>
        <w:t>the New Zealand Sign Language Strategy 2026–2036.</w:t>
      </w:r>
    </w:p>
    <w:p w14:paraId="1A9DC7A0" w14:textId="77777777" w:rsidR="0031780B" w:rsidRDefault="00996AB5">
      <w:pPr>
        <w:pStyle w:val="BodyText"/>
        <w:spacing w:before="170" w:line="278" w:lineRule="auto"/>
        <w:ind w:left="992" w:right="1480"/>
      </w:pPr>
      <w:r>
        <w:rPr>
          <w:color w:val="253F51"/>
        </w:rPr>
        <w:t>With our direction in place, we shifted our focus to implementation during the second part of the financial year. A commitment to accessibility and inclusion, and to turning awareness into action, has underpinned our delivery approach. We have sought to drive change together with the advisory groups we work with, and to drive our own accountability using data and insights.</w:t>
      </w:r>
    </w:p>
    <w:p w14:paraId="32000A96" w14:textId="77777777" w:rsidR="0031780B" w:rsidRDefault="0031780B">
      <w:pPr>
        <w:pStyle w:val="BodyText"/>
      </w:pPr>
    </w:p>
    <w:p w14:paraId="46A2DE94" w14:textId="77777777" w:rsidR="0031780B" w:rsidRDefault="0031780B">
      <w:pPr>
        <w:pStyle w:val="BodyText"/>
      </w:pPr>
    </w:p>
    <w:p w14:paraId="7141B58B" w14:textId="77777777" w:rsidR="0031780B" w:rsidRDefault="0031780B">
      <w:pPr>
        <w:pStyle w:val="BodyText"/>
        <w:spacing w:before="40"/>
      </w:pPr>
    </w:p>
    <w:p w14:paraId="00DE9747" w14:textId="77777777" w:rsidR="0031780B" w:rsidRDefault="00996AB5">
      <w:pPr>
        <w:pStyle w:val="Heading1"/>
        <w:spacing w:before="0" w:line="242" w:lineRule="auto"/>
        <w:ind w:right="3814"/>
      </w:pPr>
      <w:r>
        <w:rPr>
          <w:color w:val="4D2D79"/>
          <w:w w:val="125"/>
        </w:rPr>
        <w:t>Language</w:t>
      </w:r>
      <w:r>
        <w:rPr>
          <w:color w:val="4D2D79"/>
          <w:spacing w:val="-37"/>
          <w:w w:val="125"/>
        </w:rPr>
        <w:t xml:space="preserve"> </w:t>
      </w:r>
      <w:r>
        <w:rPr>
          <w:color w:val="4D2D79"/>
          <w:w w:val="125"/>
        </w:rPr>
        <w:t>used</w:t>
      </w:r>
      <w:r>
        <w:rPr>
          <w:color w:val="4D2D79"/>
          <w:spacing w:val="-37"/>
          <w:w w:val="125"/>
        </w:rPr>
        <w:t xml:space="preserve"> </w:t>
      </w:r>
      <w:r>
        <w:rPr>
          <w:color w:val="4D2D79"/>
          <w:w w:val="125"/>
        </w:rPr>
        <w:t>in</w:t>
      </w:r>
      <w:r>
        <w:rPr>
          <w:color w:val="4D2D79"/>
          <w:spacing w:val="-37"/>
          <w:w w:val="125"/>
        </w:rPr>
        <w:t xml:space="preserve"> </w:t>
      </w:r>
      <w:r>
        <w:rPr>
          <w:color w:val="4D2D79"/>
          <w:w w:val="125"/>
        </w:rPr>
        <w:t>this annual report</w:t>
      </w:r>
    </w:p>
    <w:p w14:paraId="765E22FB" w14:textId="77777777" w:rsidR="0031780B" w:rsidRDefault="00996AB5">
      <w:pPr>
        <w:pStyle w:val="BodyText"/>
        <w:spacing w:before="434" w:line="278" w:lineRule="auto"/>
        <w:ind w:left="992" w:right="1106"/>
      </w:pPr>
      <w:r>
        <w:rPr>
          <w:color w:val="253F51"/>
        </w:rPr>
        <w:t>The</w:t>
      </w:r>
      <w:r>
        <w:rPr>
          <w:color w:val="253F51"/>
          <w:spacing w:val="-5"/>
        </w:rPr>
        <w:t xml:space="preserve"> </w:t>
      </w:r>
      <w:r>
        <w:rPr>
          <w:color w:val="253F51"/>
        </w:rPr>
        <w:t>Ministry</w:t>
      </w:r>
      <w:r>
        <w:rPr>
          <w:color w:val="253F51"/>
          <w:spacing w:val="-5"/>
        </w:rPr>
        <w:t xml:space="preserve"> </w:t>
      </w:r>
      <w:r>
        <w:rPr>
          <w:color w:val="253F51"/>
        </w:rPr>
        <w:t>serves</w:t>
      </w:r>
      <w:r>
        <w:rPr>
          <w:color w:val="253F51"/>
          <w:spacing w:val="-5"/>
        </w:rPr>
        <w:t xml:space="preserve"> </w:t>
      </w:r>
      <w:r>
        <w:rPr>
          <w:color w:val="253F51"/>
        </w:rPr>
        <w:t>disabled</w:t>
      </w:r>
      <w:r>
        <w:rPr>
          <w:color w:val="253F51"/>
          <w:spacing w:val="-5"/>
        </w:rPr>
        <w:t xml:space="preserve"> </w:t>
      </w:r>
      <w:r>
        <w:rPr>
          <w:color w:val="253F51"/>
        </w:rPr>
        <w:t>people,</w:t>
      </w:r>
      <w:r>
        <w:rPr>
          <w:color w:val="253F51"/>
          <w:spacing w:val="-5"/>
        </w:rPr>
        <w:t xml:space="preserve"> </w:t>
      </w:r>
      <w:r>
        <w:rPr>
          <w:color w:val="253F51"/>
        </w:rPr>
        <w:t>tāngata</w:t>
      </w:r>
      <w:r>
        <w:rPr>
          <w:color w:val="253F51"/>
          <w:spacing w:val="-5"/>
        </w:rPr>
        <w:t xml:space="preserve"> </w:t>
      </w:r>
      <w:r>
        <w:rPr>
          <w:color w:val="253F51"/>
        </w:rPr>
        <w:t>whaikaha</w:t>
      </w:r>
      <w:r>
        <w:rPr>
          <w:color w:val="253F51"/>
          <w:spacing w:val="-5"/>
        </w:rPr>
        <w:t xml:space="preserve"> </w:t>
      </w:r>
      <w:r>
        <w:rPr>
          <w:color w:val="253F51"/>
        </w:rPr>
        <w:t>Māori,</w:t>
      </w:r>
      <w:r>
        <w:rPr>
          <w:color w:val="253F51"/>
          <w:spacing w:val="-5"/>
        </w:rPr>
        <w:t xml:space="preserve"> </w:t>
      </w:r>
      <w:r>
        <w:rPr>
          <w:color w:val="253F51"/>
        </w:rPr>
        <w:t>and</w:t>
      </w:r>
      <w:r>
        <w:rPr>
          <w:color w:val="253F51"/>
          <w:spacing w:val="-5"/>
        </w:rPr>
        <w:t xml:space="preserve"> </w:t>
      </w:r>
      <w:r>
        <w:rPr>
          <w:color w:val="253F51"/>
        </w:rPr>
        <w:t>their</w:t>
      </w:r>
      <w:r>
        <w:rPr>
          <w:color w:val="253F51"/>
          <w:spacing w:val="-5"/>
        </w:rPr>
        <w:t xml:space="preserve"> </w:t>
      </w:r>
      <w:r>
        <w:rPr>
          <w:color w:val="253F51"/>
        </w:rPr>
        <w:t>families and whānau.</w:t>
      </w:r>
      <w:r>
        <w:rPr>
          <w:color w:val="253F51"/>
          <w:position w:val="8"/>
          <w:sz w:val="14"/>
        </w:rPr>
        <w:t>3</w:t>
      </w:r>
      <w:r>
        <w:rPr>
          <w:color w:val="253F51"/>
          <w:spacing w:val="34"/>
          <w:position w:val="8"/>
          <w:sz w:val="14"/>
        </w:rPr>
        <w:t xml:space="preserve"> </w:t>
      </w:r>
      <w:r>
        <w:rPr>
          <w:color w:val="253F51"/>
        </w:rPr>
        <w:t xml:space="preserve">We use this language to acknowledge that disabled people are </w:t>
      </w:r>
      <w:proofErr w:type="gramStart"/>
      <w:r>
        <w:rPr>
          <w:color w:val="253F51"/>
        </w:rPr>
        <w:t>diverse, and</w:t>
      </w:r>
      <w:proofErr w:type="gramEnd"/>
      <w:r>
        <w:rPr>
          <w:color w:val="253F51"/>
        </w:rPr>
        <w:t xml:space="preserve"> have many different parts to their identities.</w:t>
      </w:r>
    </w:p>
    <w:p w14:paraId="1470ED20" w14:textId="77777777" w:rsidR="0031780B" w:rsidRDefault="00996AB5">
      <w:pPr>
        <w:pStyle w:val="BodyText"/>
        <w:spacing w:before="169" w:line="278" w:lineRule="auto"/>
        <w:ind w:left="992" w:right="1524"/>
      </w:pPr>
      <w:r>
        <w:rPr>
          <w:color w:val="253F51"/>
        </w:rPr>
        <w:t>This</w:t>
      </w:r>
      <w:r>
        <w:rPr>
          <w:color w:val="253F51"/>
          <w:spacing w:val="-4"/>
        </w:rPr>
        <w:t xml:space="preserve"> </w:t>
      </w:r>
      <w:r>
        <w:rPr>
          <w:color w:val="253F51"/>
        </w:rPr>
        <w:t>annual</w:t>
      </w:r>
      <w:r>
        <w:rPr>
          <w:color w:val="253F51"/>
          <w:spacing w:val="-4"/>
        </w:rPr>
        <w:t xml:space="preserve"> </w:t>
      </w:r>
      <w:r>
        <w:rPr>
          <w:color w:val="253F51"/>
        </w:rPr>
        <w:t>report</w:t>
      </w:r>
      <w:r>
        <w:rPr>
          <w:color w:val="253F51"/>
          <w:spacing w:val="-4"/>
        </w:rPr>
        <w:t xml:space="preserve"> </w:t>
      </w:r>
      <w:r>
        <w:rPr>
          <w:color w:val="253F51"/>
        </w:rPr>
        <w:t>uses</w:t>
      </w:r>
      <w:r>
        <w:rPr>
          <w:color w:val="253F51"/>
          <w:spacing w:val="-4"/>
        </w:rPr>
        <w:t xml:space="preserve"> </w:t>
      </w:r>
      <w:r>
        <w:rPr>
          <w:color w:val="253F51"/>
        </w:rPr>
        <w:t>the</w:t>
      </w:r>
      <w:r>
        <w:rPr>
          <w:color w:val="253F51"/>
          <w:spacing w:val="-4"/>
        </w:rPr>
        <w:t xml:space="preserve"> </w:t>
      </w:r>
      <w:r>
        <w:rPr>
          <w:color w:val="253F51"/>
        </w:rPr>
        <w:t>phrase</w:t>
      </w:r>
      <w:r>
        <w:rPr>
          <w:color w:val="253F51"/>
          <w:spacing w:val="-4"/>
        </w:rPr>
        <w:t xml:space="preserve"> </w:t>
      </w:r>
      <w:r>
        <w:rPr>
          <w:color w:val="253F51"/>
        </w:rPr>
        <w:t>‘disabled</w:t>
      </w:r>
      <w:r>
        <w:rPr>
          <w:color w:val="253F51"/>
          <w:spacing w:val="-4"/>
        </w:rPr>
        <w:t xml:space="preserve"> </w:t>
      </w:r>
      <w:r>
        <w:rPr>
          <w:color w:val="253F51"/>
        </w:rPr>
        <w:t>people,</w:t>
      </w:r>
      <w:r>
        <w:rPr>
          <w:color w:val="253F51"/>
          <w:spacing w:val="-4"/>
        </w:rPr>
        <w:t xml:space="preserve"> </w:t>
      </w:r>
      <w:r>
        <w:rPr>
          <w:color w:val="253F51"/>
        </w:rPr>
        <w:t>tāngata</w:t>
      </w:r>
      <w:r>
        <w:rPr>
          <w:color w:val="253F51"/>
          <w:spacing w:val="-4"/>
        </w:rPr>
        <w:t xml:space="preserve"> </w:t>
      </w:r>
      <w:r>
        <w:rPr>
          <w:color w:val="253F51"/>
        </w:rPr>
        <w:t>whaikaha</w:t>
      </w:r>
      <w:r>
        <w:rPr>
          <w:color w:val="253F51"/>
          <w:spacing w:val="-4"/>
        </w:rPr>
        <w:t xml:space="preserve"> </w:t>
      </w:r>
      <w:r>
        <w:rPr>
          <w:color w:val="253F51"/>
        </w:rPr>
        <w:t>Māori, families and whānau’.</w:t>
      </w:r>
      <w:r>
        <w:rPr>
          <w:color w:val="253F51"/>
          <w:spacing w:val="-3"/>
        </w:rPr>
        <w:t xml:space="preserve"> </w:t>
      </w:r>
      <w:r>
        <w:rPr>
          <w:color w:val="253F51"/>
        </w:rPr>
        <w:t xml:space="preserve">This language </w:t>
      </w:r>
      <w:proofErr w:type="spellStart"/>
      <w:r>
        <w:rPr>
          <w:color w:val="253F51"/>
        </w:rPr>
        <w:t>recognises</w:t>
      </w:r>
      <w:proofErr w:type="spellEnd"/>
      <w:r>
        <w:rPr>
          <w:color w:val="253F51"/>
        </w:rPr>
        <w:t xml:space="preserve"> the important role of families and whānau and acknowledges these terms are different. The concept of whānau is collective. Whānau are a source of strength, support and identity for tāngata whaikaha Māori, and the concept of whānau may include wider extended family and others they identify as whānau.</w:t>
      </w:r>
    </w:p>
    <w:p w14:paraId="4B459FE5" w14:textId="77777777" w:rsidR="0031780B" w:rsidRDefault="00996AB5">
      <w:pPr>
        <w:pStyle w:val="BodyText"/>
        <w:spacing w:before="170" w:line="278" w:lineRule="auto"/>
        <w:ind w:left="992" w:right="1673"/>
      </w:pPr>
      <w:r>
        <w:rPr>
          <w:color w:val="253F51"/>
        </w:rPr>
        <w:t>We</w:t>
      </w:r>
      <w:r>
        <w:rPr>
          <w:color w:val="253F51"/>
          <w:spacing w:val="-13"/>
        </w:rPr>
        <w:t xml:space="preserve"> </w:t>
      </w:r>
      <w:r>
        <w:rPr>
          <w:color w:val="253F51"/>
        </w:rPr>
        <w:t>acknowledge</w:t>
      </w:r>
      <w:r>
        <w:rPr>
          <w:color w:val="253F51"/>
          <w:spacing w:val="-13"/>
        </w:rPr>
        <w:t xml:space="preserve"> </w:t>
      </w:r>
      <w:r>
        <w:rPr>
          <w:color w:val="253F51"/>
        </w:rPr>
        <w:t>that</w:t>
      </w:r>
      <w:r>
        <w:rPr>
          <w:color w:val="253F51"/>
          <w:spacing w:val="-13"/>
        </w:rPr>
        <w:t xml:space="preserve"> </w:t>
      </w:r>
      <w:r>
        <w:rPr>
          <w:color w:val="253F51"/>
        </w:rPr>
        <w:t>not</w:t>
      </w:r>
      <w:r>
        <w:rPr>
          <w:color w:val="253F51"/>
          <w:spacing w:val="-13"/>
        </w:rPr>
        <w:t xml:space="preserve"> </w:t>
      </w:r>
      <w:r>
        <w:rPr>
          <w:color w:val="253F51"/>
        </w:rPr>
        <w:t>everyone</w:t>
      </w:r>
      <w:r>
        <w:rPr>
          <w:color w:val="253F51"/>
          <w:spacing w:val="-13"/>
        </w:rPr>
        <w:t xml:space="preserve"> </w:t>
      </w:r>
      <w:r>
        <w:rPr>
          <w:color w:val="253F51"/>
        </w:rPr>
        <w:t>uses</w:t>
      </w:r>
      <w:r>
        <w:rPr>
          <w:color w:val="253F51"/>
          <w:spacing w:val="-13"/>
        </w:rPr>
        <w:t xml:space="preserve"> </w:t>
      </w:r>
      <w:r>
        <w:rPr>
          <w:color w:val="253F51"/>
        </w:rPr>
        <w:t>the</w:t>
      </w:r>
      <w:r>
        <w:rPr>
          <w:color w:val="253F51"/>
          <w:spacing w:val="-13"/>
        </w:rPr>
        <w:t xml:space="preserve"> </w:t>
      </w:r>
      <w:r>
        <w:rPr>
          <w:color w:val="253F51"/>
        </w:rPr>
        <w:t>word</w:t>
      </w:r>
      <w:r>
        <w:rPr>
          <w:color w:val="253F51"/>
          <w:spacing w:val="-13"/>
        </w:rPr>
        <w:t xml:space="preserve"> </w:t>
      </w:r>
      <w:r>
        <w:rPr>
          <w:color w:val="253F51"/>
        </w:rPr>
        <w:t>‘disabled’.</w:t>
      </w:r>
      <w:r>
        <w:rPr>
          <w:color w:val="253F51"/>
          <w:spacing w:val="-13"/>
        </w:rPr>
        <w:t xml:space="preserve"> </w:t>
      </w:r>
      <w:r>
        <w:rPr>
          <w:color w:val="253F51"/>
        </w:rPr>
        <w:t>For</w:t>
      </w:r>
      <w:r>
        <w:rPr>
          <w:color w:val="253F51"/>
          <w:spacing w:val="-13"/>
        </w:rPr>
        <w:t xml:space="preserve"> </w:t>
      </w:r>
      <w:r>
        <w:rPr>
          <w:color w:val="253F51"/>
        </w:rPr>
        <w:t>example, Deaf people and Turi Māori (Māori Deaf) may not identify as disabled.</w:t>
      </w:r>
    </w:p>
    <w:p w14:paraId="4913E1AB" w14:textId="77777777" w:rsidR="0031780B" w:rsidRDefault="00996AB5">
      <w:pPr>
        <w:pStyle w:val="BodyText"/>
        <w:spacing w:line="278" w:lineRule="auto"/>
        <w:ind w:left="992" w:right="1673"/>
      </w:pPr>
      <w:r>
        <w:rPr>
          <w:color w:val="253F51"/>
        </w:rPr>
        <w:t>Our</w:t>
      </w:r>
      <w:r>
        <w:rPr>
          <w:color w:val="253F51"/>
          <w:spacing w:val="-8"/>
        </w:rPr>
        <w:t xml:space="preserve"> </w:t>
      </w:r>
      <w:r>
        <w:rPr>
          <w:color w:val="253F51"/>
        </w:rPr>
        <w:t>Ministry</w:t>
      </w:r>
      <w:r>
        <w:rPr>
          <w:color w:val="253F51"/>
          <w:spacing w:val="-8"/>
        </w:rPr>
        <w:t xml:space="preserve"> </w:t>
      </w:r>
      <w:r>
        <w:rPr>
          <w:color w:val="253F51"/>
        </w:rPr>
        <w:t>serves</w:t>
      </w:r>
      <w:r>
        <w:rPr>
          <w:color w:val="253F51"/>
          <w:spacing w:val="-8"/>
        </w:rPr>
        <w:t xml:space="preserve"> </w:t>
      </w:r>
      <w:r>
        <w:rPr>
          <w:color w:val="253F51"/>
        </w:rPr>
        <w:t>all</w:t>
      </w:r>
      <w:r>
        <w:rPr>
          <w:color w:val="253F51"/>
          <w:spacing w:val="-8"/>
        </w:rPr>
        <w:t xml:space="preserve"> </w:t>
      </w:r>
      <w:r>
        <w:rPr>
          <w:color w:val="253F51"/>
        </w:rPr>
        <w:t>people</w:t>
      </w:r>
      <w:r>
        <w:rPr>
          <w:color w:val="253F51"/>
          <w:spacing w:val="-8"/>
        </w:rPr>
        <w:t xml:space="preserve"> </w:t>
      </w:r>
      <w:r>
        <w:rPr>
          <w:color w:val="253F51"/>
        </w:rPr>
        <w:t>who</w:t>
      </w:r>
      <w:r>
        <w:rPr>
          <w:color w:val="253F51"/>
          <w:spacing w:val="-8"/>
        </w:rPr>
        <w:t xml:space="preserve"> </w:t>
      </w:r>
      <w:r>
        <w:rPr>
          <w:color w:val="253F51"/>
        </w:rPr>
        <w:t>have</w:t>
      </w:r>
      <w:r>
        <w:rPr>
          <w:color w:val="253F51"/>
          <w:spacing w:val="-8"/>
        </w:rPr>
        <w:t xml:space="preserve"> </w:t>
      </w:r>
      <w:r>
        <w:rPr>
          <w:color w:val="253F51"/>
        </w:rPr>
        <w:t>an</w:t>
      </w:r>
      <w:r>
        <w:rPr>
          <w:color w:val="253F51"/>
          <w:spacing w:val="-8"/>
        </w:rPr>
        <w:t xml:space="preserve"> </w:t>
      </w:r>
      <w:r>
        <w:rPr>
          <w:color w:val="253F51"/>
        </w:rPr>
        <w:t>impairment,</w:t>
      </w:r>
      <w:r>
        <w:rPr>
          <w:color w:val="253F51"/>
          <w:spacing w:val="-8"/>
        </w:rPr>
        <w:t xml:space="preserve"> </w:t>
      </w:r>
      <w:proofErr w:type="gramStart"/>
      <w:r>
        <w:rPr>
          <w:color w:val="253F51"/>
        </w:rPr>
        <w:t>whether</w:t>
      </w:r>
      <w:r>
        <w:rPr>
          <w:color w:val="253F51"/>
          <w:spacing w:val="-8"/>
        </w:rPr>
        <w:t xml:space="preserve"> </w:t>
      </w:r>
      <w:r>
        <w:rPr>
          <w:color w:val="253F51"/>
        </w:rPr>
        <w:t>or</w:t>
      </w:r>
      <w:r>
        <w:rPr>
          <w:color w:val="253F51"/>
          <w:spacing w:val="-8"/>
        </w:rPr>
        <w:t xml:space="preserve"> </w:t>
      </w:r>
      <w:r>
        <w:rPr>
          <w:color w:val="253F51"/>
        </w:rPr>
        <w:t>not</w:t>
      </w:r>
      <w:proofErr w:type="gramEnd"/>
      <w:r>
        <w:rPr>
          <w:color w:val="253F51"/>
          <w:spacing w:val="-8"/>
        </w:rPr>
        <w:t xml:space="preserve"> </w:t>
      </w:r>
      <w:r>
        <w:rPr>
          <w:color w:val="253F51"/>
        </w:rPr>
        <w:t>they use the word ‘disabled’.</w:t>
      </w:r>
    </w:p>
    <w:p w14:paraId="1AC52FEB" w14:textId="77777777" w:rsidR="0031780B" w:rsidRDefault="0031780B">
      <w:pPr>
        <w:pStyle w:val="BodyText"/>
        <w:rPr>
          <w:sz w:val="20"/>
        </w:rPr>
      </w:pPr>
    </w:p>
    <w:p w14:paraId="19CC1933" w14:textId="77777777" w:rsidR="0031780B" w:rsidRDefault="0031780B">
      <w:pPr>
        <w:pStyle w:val="BodyText"/>
        <w:rPr>
          <w:sz w:val="20"/>
        </w:rPr>
      </w:pPr>
    </w:p>
    <w:p w14:paraId="45EF704D" w14:textId="77777777" w:rsidR="0031780B" w:rsidRDefault="0031780B">
      <w:pPr>
        <w:pStyle w:val="BodyText"/>
        <w:rPr>
          <w:sz w:val="20"/>
        </w:rPr>
      </w:pPr>
    </w:p>
    <w:p w14:paraId="0DB40B59" w14:textId="77777777" w:rsidR="0031780B" w:rsidRDefault="0031780B">
      <w:pPr>
        <w:pStyle w:val="BodyText"/>
        <w:rPr>
          <w:sz w:val="20"/>
        </w:rPr>
      </w:pPr>
    </w:p>
    <w:p w14:paraId="4F2412D9" w14:textId="77777777" w:rsidR="0031780B" w:rsidRDefault="0031780B">
      <w:pPr>
        <w:pStyle w:val="BodyText"/>
        <w:rPr>
          <w:sz w:val="20"/>
        </w:rPr>
      </w:pPr>
    </w:p>
    <w:p w14:paraId="35F3ED8B" w14:textId="77777777" w:rsidR="0031780B" w:rsidRDefault="0031780B">
      <w:pPr>
        <w:pStyle w:val="BodyText"/>
        <w:rPr>
          <w:sz w:val="20"/>
        </w:rPr>
      </w:pPr>
    </w:p>
    <w:p w14:paraId="69ECB7BF" w14:textId="77777777" w:rsidR="0031780B" w:rsidRDefault="00996AB5">
      <w:pPr>
        <w:pStyle w:val="BodyText"/>
        <w:spacing w:before="218"/>
        <w:rPr>
          <w:sz w:val="20"/>
        </w:rPr>
      </w:pPr>
      <w:r>
        <w:rPr>
          <w:noProof/>
          <w:sz w:val="20"/>
        </w:rPr>
        <mc:AlternateContent>
          <mc:Choice Requires="wps">
            <w:drawing>
              <wp:anchor distT="0" distB="0" distL="0" distR="0" simplePos="0" relativeHeight="487613952" behindDoc="1" locked="0" layoutInCell="1" allowOverlap="1" wp14:anchorId="0B1EA4B2" wp14:editId="31A0ECCC">
                <wp:simplePos x="0" y="0"/>
                <wp:positionH relativeFrom="page">
                  <wp:posOffset>1080000</wp:posOffset>
                </wp:positionH>
                <wp:positionV relativeFrom="paragraph">
                  <wp:posOffset>300317</wp:posOffset>
                </wp:positionV>
                <wp:extent cx="1800225" cy="1270"/>
                <wp:effectExtent l="0" t="0" r="0" b="0"/>
                <wp:wrapTopAndBottom/>
                <wp:docPr id="151" name="Graphic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1270"/>
                        </a:xfrm>
                        <a:custGeom>
                          <a:avLst/>
                          <a:gdLst/>
                          <a:ahLst/>
                          <a:cxnLst/>
                          <a:rect l="l" t="t" r="r" b="b"/>
                          <a:pathLst>
                            <a:path w="1800225">
                              <a:moveTo>
                                <a:pt x="0" y="0"/>
                              </a:moveTo>
                              <a:lnTo>
                                <a:pt x="1799996"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459CB573" id="Graphic 151" o:spid="_x0000_s1026" style="position:absolute;margin-left:85.05pt;margin-top:23.65pt;width:141.75pt;height:.1pt;z-index:-15702528;visibility:visible;mso-wrap-style:square;mso-wrap-distance-left:0;mso-wrap-distance-top:0;mso-wrap-distance-right:0;mso-wrap-distance-bottom:0;mso-position-horizontal:absolute;mso-position-horizontal-relative:page;mso-position-vertical:absolute;mso-position-vertical-relative:text;v-text-anchor:top" coordsize="180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" path="m,l1799996,e" filled="f" strokecolor="#d4d27b" strokeweight=".5pt">
                <v:path arrowok="t"/>
                <w10:wrap type="topAndBottom" anchorx="page"/>
              </v:shape>
            </w:pict>
          </mc:Fallback>
        </mc:AlternateContent>
      </w:r>
    </w:p>
    <w:p w14:paraId="39521AD1" w14:textId="77777777" w:rsidR="0031780B" w:rsidRDefault="00996AB5">
      <w:pPr>
        <w:pStyle w:val="ListParagraph"/>
        <w:numPr>
          <w:ilvl w:val="0"/>
          <w:numId w:val="8"/>
        </w:numPr>
        <w:tabs>
          <w:tab w:val="left" w:pos="1274"/>
        </w:tabs>
        <w:spacing w:before="171"/>
        <w:ind w:left="1274" w:hanging="282"/>
        <w:jc w:val="left"/>
        <w:rPr>
          <w:sz w:val="15"/>
        </w:rPr>
      </w:pPr>
      <w:r>
        <w:rPr>
          <w:color w:val="253F51"/>
          <w:sz w:val="15"/>
        </w:rPr>
        <w:t>‘Tāngata</w:t>
      </w:r>
      <w:r>
        <w:rPr>
          <w:color w:val="253F51"/>
          <w:spacing w:val="-4"/>
          <w:sz w:val="15"/>
        </w:rPr>
        <w:t xml:space="preserve"> </w:t>
      </w:r>
      <w:r>
        <w:rPr>
          <w:color w:val="253F51"/>
          <w:sz w:val="15"/>
        </w:rPr>
        <w:t>whaikaha</w:t>
      </w:r>
      <w:r>
        <w:rPr>
          <w:color w:val="253F51"/>
          <w:spacing w:val="-3"/>
          <w:sz w:val="15"/>
        </w:rPr>
        <w:t xml:space="preserve"> </w:t>
      </w:r>
      <w:r>
        <w:rPr>
          <w:color w:val="253F51"/>
          <w:sz w:val="15"/>
        </w:rPr>
        <w:t>Māori’</w:t>
      </w:r>
      <w:r>
        <w:rPr>
          <w:color w:val="253F51"/>
          <w:spacing w:val="-3"/>
          <w:sz w:val="15"/>
        </w:rPr>
        <w:t xml:space="preserve"> </w:t>
      </w:r>
      <w:r>
        <w:rPr>
          <w:color w:val="253F51"/>
          <w:sz w:val="15"/>
        </w:rPr>
        <w:t>is</w:t>
      </w:r>
      <w:r>
        <w:rPr>
          <w:color w:val="253F51"/>
          <w:spacing w:val="-3"/>
          <w:sz w:val="15"/>
        </w:rPr>
        <w:t xml:space="preserve"> </w:t>
      </w:r>
      <w:r>
        <w:rPr>
          <w:color w:val="253F51"/>
          <w:sz w:val="15"/>
        </w:rPr>
        <w:t>a</w:t>
      </w:r>
      <w:r>
        <w:rPr>
          <w:color w:val="253F51"/>
          <w:spacing w:val="-3"/>
          <w:sz w:val="15"/>
        </w:rPr>
        <w:t xml:space="preserve"> </w:t>
      </w:r>
      <w:r>
        <w:rPr>
          <w:color w:val="253F51"/>
          <w:sz w:val="15"/>
        </w:rPr>
        <w:t>strengths-based</w:t>
      </w:r>
      <w:r>
        <w:rPr>
          <w:color w:val="253F51"/>
          <w:spacing w:val="-3"/>
          <w:sz w:val="15"/>
        </w:rPr>
        <w:t xml:space="preserve"> </w:t>
      </w:r>
      <w:r>
        <w:rPr>
          <w:color w:val="253F51"/>
          <w:sz w:val="15"/>
        </w:rPr>
        <w:t>term</w:t>
      </w:r>
      <w:r>
        <w:rPr>
          <w:color w:val="253F51"/>
          <w:spacing w:val="-3"/>
          <w:sz w:val="15"/>
        </w:rPr>
        <w:t xml:space="preserve"> </w:t>
      </w:r>
      <w:r>
        <w:rPr>
          <w:color w:val="253F51"/>
          <w:sz w:val="15"/>
        </w:rPr>
        <w:t>used</w:t>
      </w:r>
      <w:r>
        <w:rPr>
          <w:color w:val="253F51"/>
          <w:spacing w:val="-4"/>
          <w:sz w:val="15"/>
        </w:rPr>
        <w:t xml:space="preserve"> </w:t>
      </w:r>
      <w:r>
        <w:rPr>
          <w:color w:val="253F51"/>
          <w:sz w:val="15"/>
        </w:rPr>
        <w:t>in</w:t>
      </w:r>
      <w:r>
        <w:rPr>
          <w:color w:val="253F51"/>
          <w:spacing w:val="-3"/>
          <w:sz w:val="15"/>
        </w:rPr>
        <w:t xml:space="preserve"> </w:t>
      </w:r>
      <w:r>
        <w:rPr>
          <w:color w:val="253F51"/>
          <w:sz w:val="15"/>
        </w:rPr>
        <w:t>this</w:t>
      </w:r>
      <w:r>
        <w:rPr>
          <w:color w:val="253F51"/>
          <w:spacing w:val="-3"/>
          <w:sz w:val="15"/>
        </w:rPr>
        <w:t xml:space="preserve"> </w:t>
      </w:r>
      <w:r>
        <w:rPr>
          <w:color w:val="253F51"/>
          <w:sz w:val="15"/>
        </w:rPr>
        <w:t>annual</w:t>
      </w:r>
      <w:r>
        <w:rPr>
          <w:color w:val="253F51"/>
          <w:spacing w:val="-3"/>
          <w:sz w:val="15"/>
        </w:rPr>
        <w:t xml:space="preserve"> </w:t>
      </w:r>
      <w:r>
        <w:rPr>
          <w:color w:val="253F51"/>
          <w:sz w:val="15"/>
        </w:rPr>
        <w:t>report</w:t>
      </w:r>
      <w:r>
        <w:rPr>
          <w:color w:val="253F51"/>
          <w:spacing w:val="-3"/>
          <w:sz w:val="15"/>
        </w:rPr>
        <w:t xml:space="preserve"> </w:t>
      </w:r>
      <w:r>
        <w:rPr>
          <w:color w:val="253F51"/>
          <w:sz w:val="15"/>
        </w:rPr>
        <w:t>to</w:t>
      </w:r>
      <w:r>
        <w:rPr>
          <w:color w:val="253F51"/>
          <w:spacing w:val="-3"/>
          <w:sz w:val="15"/>
        </w:rPr>
        <w:t xml:space="preserve"> </w:t>
      </w:r>
      <w:r>
        <w:rPr>
          <w:color w:val="253F51"/>
          <w:sz w:val="15"/>
        </w:rPr>
        <w:t>describe</w:t>
      </w:r>
      <w:r>
        <w:rPr>
          <w:color w:val="253F51"/>
          <w:spacing w:val="-3"/>
          <w:sz w:val="15"/>
        </w:rPr>
        <w:t xml:space="preserve"> </w:t>
      </w:r>
      <w:r>
        <w:rPr>
          <w:color w:val="253F51"/>
          <w:sz w:val="15"/>
        </w:rPr>
        <w:t>Māori</w:t>
      </w:r>
      <w:r>
        <w:rPr>
          <w:color w:val="253F51"/>
          <w:spacing w:val="-4"/>
          <w:sz w:val="15"/>
        </w:rPr>
        <w:t xml:space="preserve"> </w:t>
      </w:r>
      <w:r>
        <w:rPr>
          <w:color w:val="253F51"/>
          <w:sz w:val="15"/>
        </w:rPr>
        <w:t>disabled</w:t>
      </w:r>
      <w:r>
        <w:rPr>
          <w:color w:val="253F51"/>
          <w:spacing w:val="-3"/>
          <w:sz w:val="15"/>
        </w:rPr>
        <w:t xml:space="preserve"> </w:t>
      </w:r>
      <w:r>
        <w:rPr>
          <w:color w:val="253F51"/>
          <w:spacing w:val="-2"/>
          <w:sz w:val="15"/>
        </w:rPr>
        <w:t>people.</w:t>
      </w:r>
    </w:p>
    <w:p w14:paraId="1DDB8424" w14:textId="77777777" w:rsidR="0031780B" w:rsidRDefault="0031780B">
      <w:pPr>
        <w:pStyle w:val="ListParagraph"/>
        <w:rPr>
          <w:sz w:val="15"/>
        </w:rPr>
        <w:sectPr w:rsidR="0031780B">
          <w:pgSz w:w="11910" w:h="16840"/>
          <w:pgMar w:top="1440" w:right="425" w:bottom="740" w:left="708" w:header="0" w:footer="543" w:gutter="0"/>
          <w:cols w:space="720"/>
        </w:sectPr>
      </w:pPr>
    </w:p>
    <w:p w14:paraId="0969261C" w14:textId="77777777" w:rsidR="0031780B" w:rsidRDefault="00996AB5">
      <w:pPr>
        <w:pStyle w:val="Heading3"/>
      </w:pPr>
      <w:r>
        <w:rPr>
          <w:noProof/>
        </w:rPr>
        <w:lastRenderedPageBreak/>
        <mc:AlternateContent>
          <mc:Choice Requires="wpg">
            <w:drawing>
              <wp:anchor distT="0" distB="0" distL="0" distR="0" simplePos="0" relativeHeight="485135872" behindDoc="1" locked="0" layoutInCell="1" allowOverlap="1" wp14:anchorId="05A9276E" wp14:editId="455A47DB">
                <wp:simplePos x="0" y="0"/>
                <wp:positionH relativeFrom="page">
                  <wp:posOffset>0</wp:posOffset>
                </wp:positionH>
                <wp:positionV relativeFrom="page">
                  <wp:posOffset>0</wp:posOffset>
                </wp:positionV>
                <wp:extent cx="7560309" cy="10692130"/>
                <wp:effectExtent l="0" t="0" r="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wps:wsp>
                        <wps:cNvPr id="153" name="Graphic 153"/>
                        <wps:cNvSpPr/>
                        <wps:spPr>
                          <a:xfrm>
                            <a:off x="0" y="0"/>
                            <a:ext cx="7560309" cy="10692130"/>
                          </a:xfrm>
                          <a:custGeom>
                            <a:avLst/>
                            <a:gdLst/>
                            <a:ahLst/>
                            <a:cxnLst/>
                            <a:rect l="l" t="t" r="r" b="b"/>
                            <a:pathLst>
                              <a:path w="7560309" h="10692130">
                                <a:moveTo>
                                  <a:pt x="3429825" y="0"/>
                                </a:moveTo>
                                <a:lnTo>
                                  <a:pt x="0" y="0"/>
                                </a:lnTo>
                                <a:lnTo>
                                  <a:pt x="0" y="10692003"/>
                                </a:lnTo>
                                <a:lnTo>
                                  <a:pt x="3429825" y="10692003"/>
                                </a:lnTo>
                                <a:lnTo>
                                  <a:pt x="3429825" y="0"/>
                                </a:lnTo>
                                <a:close/>
                              </a:path>
                              <a:path w="7560309" h="10692130">
                                <a:moveTo>
                                  <a:pt x="3907866" y="0"/>
                                </a:moveTo>
                                <a:lnTo>
                                  <a:pt x="3656279" y="0"/>
                                </a:lnTo>
                                <a:lnTo>
                                  <a:pt x="3656279" y="10692003"/>
                                </a:lnTo>
                                <a:lnTo>
                                  <a:pt x="3907866" y="10692003"/>
                                </a:lnTo>
                                <a:lnTo>
                                  <a:pt x="3907866" y="0"/>
                                </a:lnTo>
                                <a:close/>
                              </a:path>
                              <a:path w="7560309" h="10692130">
                                <a:moveTo>
                                  <a:pt x="7560005" y="0"/>
                                </a:moveTo>
                                <a:lnTo>
                                  <a:pt x="4134320" y="0"/>
                                </a:lnTo>
                                <a:lnTo>
                                  <a:pt x="4134320" y="10692003"/>
                                </a:lnTo>
                                <a:lnTo>
                                  <a:pt x="7560005" y="10692003"/>
                                </a:lnTo>
                                <a:lnTo>
                                  <a:pt x="7560005" y="0"/>
                                </a:lnTo>
                                <a:close/>
                              </a:path>
                            </a:pathLst>
                          </a:custGeom>
                          <a:solidFill>
                            <a:srgbClr val="FCFCF7"/>
                          </a:solidFill>
                        </wps:spPr>
                        <wps:bodyPr wrap="square" lIns="0" tIns="0" rIns="0" bIns="0" rtlCol="0">
                          <a:prstTxWarp prst="textNoShape">
                            <a:avLst/>
                          </a:prstTxWarp>
                          <a:noAutofit/>
                        </wps:bodyPr>
                      </wps:wsp>
                      <wps:wsp>
                        <wps:cNvPr id="154" name="Graphic 154"/>
                        <wps:cNvSpPr/>
                        <wps:spPr>
                          <a:xfrm>
                            <a:off x="647992" y="0"/>
                            <a:ext cx="6912609" cy="10692130"/>
                          </a:xfrm>
                          <a:custGeom>
                            <a:avLst/>
                            <a:gdLst/>
                            <a:ahLst/>
                            <a:cxnLst/>
                            <a:rect l="l" t="t" r="r" b="b"/>
                            <a:pathLst>
                              <a:path w="6912609" h="10692130">
                                <a:moveTo>
                                  <a:pt x="2530284" y="11315"/>
                                </a:moveTo>
                                <a:lnTo>
                                  <a:pt x="2303742" y="11315"/>
                                </a:lnTo>
                                <a:lnTo>
                                  <a:pt x="2303742" y="7415416"/>
                                </a:lnTo>
                                <a:lnTo>
                                  <a:pt x="2253018" y="7428116"/>
                                </a:lnTo>
                                <a:lnTo>
                                  <a:pt x="2151684" y="7428116"/>
                                </a:lnTo>
                                <a:lnTo>
                                  <a:pt x="2050719" y="7453516"/>
                                </a:lnTo>
                                <a:lnTo>
                                  <a:pt x="2000440" y="7453516"/>
                                </a:lnTo>
                                <a:lnTo>
                                  <a:pt x="1703552" y="7529716"/>
                                </a:lnTo>
                                <a:lnTo>
                                  <a:pt x="1655140" y="7555116"/>
                                </a:lnTo>
                                <a:lnTo>
                                  <a:pt x="1607108" y="7567816"/>
                                </a:lnTo>
                                <a:lnTo>
                                  <a:pt x="1559496" y="7593216"/>
                                </a:lnTo>
                                <a:lnTo>
                                  <a:pt x="1512328" y="7605916"/>
                                </a:lnTo>
                                <a:lnTo>
                                  <a:pt x="1465630" y="7631316"/>
                                </a:lnTo>
                                <a:lnTo>
                                  <a:pt x="1419428" y="7644016"/>
                                </a:lnTo>
                                <a:lnTo>
                                  <a:pt x="1283233" y="7720216"/>
                                </a:lnTo>
                                <a:lnTo>
                                  <a:pt x="1194892" y="7771016"/>
                                </a:lnTo>
                                <a:lnTo>
                                  <a:pt x="1108862" y="7821816"/>
                                </a:lnTo>
                                <a:lnTo>
                                  <a:pt x="1066761" y="7859916"/>
                                </a:lnTo>
                                <a:lnTo>
                                  <a:pt x="984478" y="7910716"/>
                                </a:lnTo>
                                <a:lnTo>
                                  <a:pt x="944346" y="7948816"/>
                                </a:lnTo>
                                <a:lnTo>
                                  <a:pt x="904887" y="7974216"/>
                                </a:lnTo>
                                <a:lnTo>
                                  <a:pt x="866140" y="8012316"/>
                                </a:lnTo>
                                <a:lnTo>
                                  <a:pt x="828116" y="8050416"/>
                                </a:lnTo>
                                <a:lnTo>
                                  <a:pt x="790841" y="8075816"/>
                                </a:lnTo>
                                <a:lnTo>
                                  <a:pt x="754316" y="8113916"/>
                                </a:lnTo>
                                <a:lnTo>
                                  <a:pt x="718578" y="8152016"/>
                                </a:lnTo>
                                <a:lnTo>
                                  <a:pt x="683641" y="8190116"/>
                                </a:lnTo>
                                <a:lnTo>
                                  <a:pt x="649503" y="8228216"/>
                                </a:lnTo>
                                <a:lnTo>
                                  <a:pt x="616204" y="8266316"/>
                                </a:lnTo>
                                <a:lnTo>
                                  <a:pt x="583755" y="8304416"/>
                                </a:lnTo>
                                <a:lnTo>
                                  <a:pt x="552183" y="8342516"/>
                                </a:lnTo>
                                <a:lnTo>
                                  <a:pt x="521487" y="8380616"/>
                                </a:lnTo>
                                <a:lnTo>
                                  <a:pt x="492175" y="8418716"/>
                                </a:lnTo>
                                <a:lnTo>
                                  <a:pt x="463613" y="8469516"/>
                                </a:lnTo>
                                <a:lnTo>
                                  <a:pt x="435838" y="8507616"/>
                                </a:lnTo>
                                <a:lnTo>
                                  <a:pt x="408825" y="8545716"/>
                                </a:lnTo>
                                <a:lnTo>
                                  <a:pt x="382600" y="8583816"/>
                                </a:lnTo>
                                <a:lnTo>
                                  <a:pt x="357174" y="8634616"/>
                                </a:lnTo>
                                <a:lnTo>
                                  <a:pt x="332549" y="8672716"/>
                                </a:lnTo>
                                <a:lnTo>
                                  <a:pt x="308749" y="8723516"/>
                                </a:lnTo>
                                <a:lnTo>
                                  <a:pt x="285750" y="8761616"/>
                                </a:lnTo>
                                <a:lnTo>
                                  <a:pt x="263588" y="8799716"/>
                                </a:lnTo>
                                <a:lnTo>
                                  <a:pt x="242265" y="8850516"/>
                                </a:lnTo>
                                <a:lnTo>
                                  <a:pt x="221780" y="8901316"/>
                                </a:lnTo>
                                <a:lnTo>
                                  <a:pt x="202158" y="8939416"/>
                                </a:lnTo>
                                <a:lnTo>
                                  <a:pt x="183388" y="8990216"/>
                                </a:lnTo>
                                <a:lnTo>
                                  <a:pt x="165493" y="9028316"/>
                                </a:lnTo>
                                <a:lnTo>
                                  <a:pt x="148488" y="9079116"/>
                                </a:lnTo>
                                <a:lnTo>
                                  <a:pt x="132359" y="9129916"/>
                                </a:lnTo>
                                <a:lnTo>
                                  <a:pt x="117132" y="9180716"/>
                                </a:lnTo>
                                <a:lnTo>
                                  <a:pt x="102806" y="9218816"/>
                                </a:lnTo>
                                <a:lnTo>
                                  <a:pt x="89395" y="9269616"/>
                                </a:lnTo>
                                <a:lnTo>
                                  <a:pt x="76911" y="9320416"/>
                                </a:lnTo>
                                <a:lnTo>
                                  <a:pt x="65354" y="9371216"/>
                                </a:lnTo>
                                <a:lnTo>
                                  <a:pt x="54737" y="9409316"/>
                                </a:lnTo>
                                <a:lnTo>
                                  <a:pt x="54495" y="9422016"/>
                                </a:lnTo>
                                <a:lnTo>
                                  <a:pt x="46037" y="9460116"/>
                                </a:lnTo>
                                <a:lnTo>
                                  <a:pt x="38023" y="9498216"/>
                                </a:lnTo>
                                <a:lnTo>
                                  <a:pt x="30530" y="9549016"/>
                                </a:lnTo>
                                <a:lnTo>
                                  <a:pt x="23634" y="9599816"/>
                                </a:lnTo>
                                <a:lnTo>
                                  <a:pt x="17399" y="9650616"/>
                                </a:lnTo>
                                <a:lnTo>
                                  <a:pt x="11912" y="9701416"/>
                                </a:lnTo>
                                <a:lnTo>
                                  <a:pt x="6896" y="9764916"/>
                                </a:lnTo>
                                <a:lnTo>
                                  <a:pt x="3467" y="9841116"/>
                                </a:lnTo>
                                <a:lnTo>
                                  <a:pt x="1358" y="9904616"/>
                                </a:lnTo>
                                <a:lnTo>
                                  <a:pt x="292" y="9942716"/>
                                </a:lnTo>
                                <a:lnTo>
                                  <a:pt x="0" y="9968116"/>
                                </a:lnTo>
                                <a:lnTo>
                                  <a:pt x="0" y="10692003"/>
                                </a:lnTo>
                                <a:lnTo>
                                  <a:pt x="226453" y="10692003"/>
                                </a:lnTo>
                                <a:lnTo>
                                  <a:pt x="226453" y="9968116"/>
                                </a:lnTo>
                                <a:lnTo>
                                  <a:pt x="226974" y="9942716"/>
                                </a:lnTo>
                                <a:lnTo>
                                  <a:pt x="228142" y="9891916"/>
                                </a:lnTo>
                                <a:lnTo>
                                  <a:pt x="230149" y="9841116"/>
                                </a:lnTo>
                                <a:lnTo>
                                  <a:pt x="233172" y="9777616"/>
                                </a:lnTo>
                                <a:lnTo>
                                  <a:pt x="237388" y="9726816"/>
                                </a:lnTo>
                                <a:lnTo>
                                  <a:pt x="243408" y="9663316"/>
                                </a:lnTo>
                                <a:lnTo>
                                  <a:pt x="250431" y="9612516"/>
                                </a:lnTo>
                                <a:lnTo>
                                  <a:pt x="258343" y="9561716"/>
                                </a:lnTo>
                                <a:lnTo>
                                  <a:pt x="267004" y="9510916"/>
                                </a:lnTo>
                                <a:lnTo>
                                  <a:pt x="276288" y="9460116"/>
                                </a:lnTo>
                                <a:lnTo>
                                  <a:pt x="286880" y="9409316"/>
                                </a:lnTo>
                                <a:lnTo>
                                  <a:pt x="298500" y="9371216"/>
                                </a:lnTo>
                                <a:lnTo>
                                  <a:pt x="311124" y="9320416"/>
                                </a:lnTo>
                                <a:lnTo>
                                  <a:pt x="324764" y="9269616"/>
                                </a:lnTo>
                                <a:lnTo>
                                  <a:pt x="339394" y="9231516"/>
                                </a:lnTo>
                                <a:lnTo>
                                  <a:pt x="355003" y="9180716"/>
                                </a:lnTo>
                                <a:lnTo>
                                  <a:pt x="371602" y="9129916"/>
                                </a:lnTo>
                                <a:lnTo>
                                  <a:pt x="389140" y="9091816"/>
                                </a:lnTo>
                                <a:lnTo>
                                  <a:pt x="407644" y="9041016"/>
                                </a:lnTo>
                                <a:lnTo>
                                  <a:pt x="427101" y="8990216"/>
                                </a:lnTo>
                                <a:lnTo>
                                  <a:pt x="447471" y="8952116"/>
                                </a:lnTo>
                                <a:lnTo>
                                  <a:pt x="468769" y="8901316"/>
                                </a:lnTo>
                                <a:lnTo>
                                  <a:pt x="490982" y="8863216"/>
                                </a:lnTo>
                                <a:lnTo>
                                  <a:pt x="514096" y="8812416"/>
                                </a:lnTo>
                                <a:lnTo>
                                  <a:pt x="538111" y="8774316"/>
                                </a:lnTo>
                                <a:lnTo>
                                  <a:pt x="562991" y="8736216"/>
                                </a:lnTo>
                                <a:lnTo>
                                  <a:pt x="588746" y="8685416"/>
                                </a:lnTo>
                                <a:lnTo>
                                  <a:pt x="615365" y="8647316"/>
                                </a:lnTo>
                                <a:lnTo>
                                  <a:pt x="642835" y="8609216"/>
                                </a:lnTo>
                                <a:lnTo>
                                  <a:pt x="671144" y="8571116"/>
                                </a:lnTo>
                                <a:lnTo>
                                  <a:pt x="700278" y="8533016"/>
                                </a:lnTo>
                                <a:lnTo>
                                  <a:pt x="730897" y="8494916"/>
                                </a:lnTo>
                                <a:lnTo>
                                  <a:pt x="762495" y="8444116"/>
                                </a:lnTo>
                                <a:lnTo>
                                  <a:pt x="795045" y="8406016"/>
                                </a:lnTo>
                                <a:lnTo>
                                  <a:pt x="828535" y="8367916"/>
                                </a:lnTo>
                                <a:lnTo>
                                  <a:pt x="862914" y="8329816"/>
                                </a:lnTo>
                                <a:lnTo>
                                  <a:pt x="898194" y="8304416"/>
                                </a:lnTo>
                                <a:lnTo>
                                  <a:pt x="934339" y="8266316"/>
                                </a:lnTo>
                                <a:lnTo>
                                  <a:pt x="971321" y="8228216"/>
                                </a:lnTo>
                                <a:lnTo>
                                  <a:pt x="1009129" y="8190116"/>
                                </a:lnTo>
                                <a:lnTo>
                                  <a:pt x="1047737" y="8164716"/>
                                </a:lnTo>
                                <a:lnTo>
                                  <a:pt x="1087120" y="8126616"/>
                                </a:lnTo>
                                <a:lnTo>
                                  <a:pt x="1127277" y="8101216"/>
                                </a:lnTo>
                                <a:lnTo>
                                  <a:pt x="1168158" y="8063116"/>
                                </a:lnTo>
                                <a:lnTo>
                                  <a:pt x="1209751" y="8037716"/>
                                </a:lnTo>
                                <a:lnTo>
                                  <a:pt x="1295006" y="7986916"/>
                                </a:lnTo>
                                <a:lnTo>
                                  <a:pt x="1382852" y="7936116"/>
                                </a:lnTo>
                                <a:lnTo>
                                  <a:pt x="1518754" y="7859916"/>
                                </a:lnTo>
                                <a:lnTo>
                                  <a:pt x="1564970" y="7834516"/>
                                </a:lnTo>
                                <a:lnTo>
                                  <a:pt x="1611731" y="7821816"/>
                                </a:lnTo>
                                <a:lnTo>
                                  <a:pt x="1659001" y="7796416"/>
                                </a:lnTo>
                                <a:lnTo>
                                  <a:pt x="1706753" y="7783716"/>
                                </a:lnTo>
                                <a:lnTo>
                                  <a:pt x="1754949" y="7758316"/>
                                </a:lnTo>
                                <a:lnTo>
                                  <a:pt x="2051342" y="7682116"/>
                                </a:lnTo>
                                <a:lnTo>
                                  <a:pt x="2101608" y="7682116"/>
                                </a:lnTo>
                                <a:lnTo>
                                  <a:pt x="2202523" y="7656716"/>
                                </a:lnTo>
                                <a:lnTo>
                                  <a:pt x="2303742" y="7656716"/>
                                </a:lnTo>
                                <a:lnTo>
                                  <a:pt x="2303742" y="7910716"/>
                                </a:lnTo>
                                <a:lnTo>
                                  <a:pt x="2254453" y="7923416"/>
                                </a:lnTo>
                                <a:lnTo>
                                  <a:pt x="2205151" y="7923416"/>
                                </a:lnTo>
                                <a:lnTo>
                                  <a:pt x="2155875" y="7936116"/>
                                </a:lnTo>
                                <a:lnTo>
                                  <a:pt x="2106676" y="7936116"/>
                                </a:lnTo>
                                <a:lnTo>
                                  <a:pt x="1815592" y="8012316"/>
                                </a:lnTo>
                                <a:lnTo>
                                  <a:pt x="1768195" y="8037716"/>
                                </a:lnTo>
                                <a:lnTo>
                                  <a:pt x="1721243" y="8050416"/>
                                </a:lnTo>
                                <a:lnTo>
                                  <a:pt x="1674787" y="8075816"/>
                                </a:lnTo>
                                <a:lnTo>
                                  <a:pt x="1628863" y="8088516"/>
                                </a:lnTo>
                                <a:lnTo>
                                  <a:pt x="1494256" y="8164716"/>
                                </a:lnTo>
                                <a:lnTo>
                                  <a:pt x="1407744" y="8215516"/>
                                </a:lnTo>
                                <a:lnTo>
                                  <a:pt x="1365605" y="8240916"/>
                                </a:lnTo>
                                <a:lnTo>
                                  <a:pt x="1324216" y="8279016"/>
                                </a:lnTo>
                                <a:lnTo>
                                  <a:pt x="1283639" y="8304416"/>
                                </a:lnTo>
                                <a:lnTo>
                                  <a:pt x="1243888" y="8329816"/>
                                </a:lnTo>
                                <a:lnTo>
                                  <a:pt x="1204976" y="8367916"/>
                                </a:lnTo>
                                <a:lnTo>
                                  <a:pt x="1166952" y="8393316"/>
                                </a:lnTo>
                                <a:lnTo>
                                  <a:pt x="1129830" y="8431416"/>
                                </a:lnTo>
                                <a:lnTo>
                                  <a:pt x="1093635" y="8469516"/>
                                </a:lnTo>
                                <a:lnTo>
                                  <a:pt x="1058392" y="8507616"/>
                                </a:lnTo>
                                <a:lnTo>
                                  <a:pt x="1024140" y="8533016"/>
                                </a:lnTo>
                                <a:lnTo>
                                  <a:pt x="990892" y="8571116"/>
                                </a:lnTo>
                                <a:lnTo>
                                  <a:pt x="958684" y="8609216"/>
                                </a:lnTo>
                                <a:lnTo>
                                  <a:pt x="927531" y="8647316"/>
                                </a:lnTo>
                                <a:lnTo>
                                  <a:pt x="897483" y="8685416"/>
                                </a:lnTo>
                                <a:lnTo>
                                  <a:pt x="867511" y="8736216"/>
                                </a:lnTo>
                                <a:lnTo>
                                  <a:pt x="838530" y="8774316"/>
                                </a:lnTo>
                                <a:lnTo>
                                  <a:pt x="810577" y="8812416"/>
                                </a:lnTo>
                                <a:lnTo>
                                  <a:pt x="783640" y="8863216"/>
                                </a:lnTo>
                                <a:lnTo>
                                  <a:pt x="757732" y="8901316"/>
                                </a:lnTo>
                                <a:lnTo>
                                  <a:pt x="732891" y="8952116"/>
                                </a:lnTo>
                                <a:lnTo>
                                  <a:pt x="709117" y="8990216"/>
                                </a:lnTo>
                                <a:lnTo>
                                  <a:pt x="686435" y="9041016"/>
                                </a:lnTo>
                                <a:lnTo>
                                  <a:pt x="664845" y="9079116"/>
                                </a:lnTo>
                                <a:lnTo>
                                  <a:pt x="644359" y="9129916"/>
                                </a:lnTo>
                                <a:lnTo>
                                  <a:pt x="625005" y="9180716"/>
                                </a:lnTo>
                                <a:lnTo>
                                  <a:pt x="606793" y="9218816"/>
                                </a:lnTo>
                                <a:lnTo>
                                  <a:pt x="589724" y="9269616"/>
                                </a:lnTo>
                                <a:lnTo>
                                  <a:pt x="573836" y="9320416"/>
                                </a:lnTo>
                                <a:lnTo>
                                  <a:pt x="559130" y="9371216"/>
                                </a:lnTo>
                                <a:lnTo>
                                  <a:pt x="545617" y="9422016"/>
                                </a:lnTo>
                                <a:lnTo>
                                  <a:pt x="533323" y="9472816"/>
                                </a:lnTo>
                                <a:lnTo>
                                  <a:pt x="522249" y="9523616"/>
                                </a:lnTo>
                                <a:lnTo>
                                  <a:pt x="521931" y="9523616"/>
                                </a:lnTo>
                                <a:lnTo>
                                  <a:pt x="518744" y="9536316"/>
                                </a:lnTo>
                                <a:lnTo>
                                  <a:pt x="515645" y="9549016"/>
                                </a:lnTo>
                                <a:lnTo>
                                  <a:pt x="507580" y="9599816"/>
                                </a:lnTo>
                                <a:lnTo>
                                  <a:pt x="500151" y="9637916"/>
                                </a:lnTo>
                                <a:lnTo>
                                  <a:pt x="493458" y="9688716"/>
                                </a:lnTo>
                                <a:lnTo>
                                  <a:pt x="487578" y="9752216"/>
                                </a:lnTo>
                                <a:lnTo>
                                  <a:pt x="482612" y="9815716"/>
                                </a:lnTo>
                                <a:lnTo>
                                  <a:pt x="479882" y="9866516"/>
                                </a:lnTo>
                                <a:lnTo>
                                  <a:pt x="478612" y="9917316"/>
                                </a:lnTo>
                                <a:lnTo>
                                  <a:pt x="478028" y="9968116"/>
                                </a:lnTo>
                                <a:lnTo>
                                  <a:pt x="478028" y="10692003"/>
                                </a:lnTo>
                                <a:lnTo>
                                  <a:pt x="704507" y="10692003"/>
                                </a:lnTo>
                                <a:lnTo>
                                  <a:pt x="704596" y="9968116"/>
                                </a:lnTo>
                                <a:lnTo>
                                  <a:pt x="705091" y="9930016"/>
                                </a:lnTo>
                                <a:lnTo>
                                  <a:pt x="706247" y="9879216"/>
                                </a:lnTo>
                                <a:lnTo>
                                  <a:pt x="708748" y="9828416"/>
                                </a:lnTo>
                                <a:lnTo>
                                  <a:pt x="713282" y="9764916"/>
                                </a:lnTo>
                                <a:lnTo>
                                  <a:pt x="718197" y="9714116"/>
                                </a:lnTo>
                                <a:lnTo>
                                  <a:pt x="723773" y="9676016"/>
                                </a:lnTo>
                                <a:lnTo>
                                  <a:pt x="730135" y="9637916"/>
                                </a:lnTo>
                                <a:lnTo>
                                  <a:pt x="737438" y="9599816"/>
                                </a:lnTo>
                                <a:lnTo>
                                  <a:pt x="743813" y="9561716"/>
                                </a:lnTo>
                                <a:lnTo>
                                  <a:pt x="754913" y="9523616"/>
                                </a:lnTo>
                                <a:lnTo>
                                  <a:pt x="767384" y="9472816"/>
                                </a:lnTo>
                                <a:lnTo>
                                  <a:pt x="781227" y="9422016"/>
                                </a:lnTo>
                                <a:lnTo>
                                  <a:pt x="796404" y="9371216"/>
                                </a:lnTo>
                                <a:lnTo>
                                  <a:pt x="812901" y="9320416"/>
                                </a:lnTo>
                                <a:lnTo>
                                  <a:pt x="830707" y="9282316"/>
                                </a:lnTo>
                                <a:lnTo>
                                  <a:pt x="849795" y="9231516"/>
                                </a:lnTo>
                                <a:lnTo>
                                  <a:pt x="870153" y="9180716"/>
                                </a:lnTo>
                                <a:lnTo>
                                  <a:pt x="891768" y="9142616"/>
                                </a:lnTo>
                                <a:lnTo>
                                  <a:pt x="914603" y="9091816"/>
                                </a:lnTo>
                                <a:lnTo>
                                  <a:pt x="938657" y="9041016"/>
                                </a:lnTo>
                                <a:lnTo>
                                  <a:pt x="963891" y="9002916"/>
                                </a:lnTo>
                                <a:lnTo>
                                  <a:pt x="990320" y="8964816"/>
                                </a:lnTo>
                                <a:lnTo>
                                  <a:pt x="1017892" y="8914016"/>
                                </a:lnTo>
                                <a:lnTo>
                                  <a:pt x="1046607" y="8875916"/>
                                </a:lnTo>
                                <a:lnTo>
                                  <a:pt x="1076452" y="8837816"/>
                                </a:lnTo>
                                <a:lnTo>
                                  <a:pt x="1106792" y="8799716"/>
                                </a:lnTo>
                                <a:lnTo>
                                  <a:pt x="1138313" y="8761616"/>
                                </a:lnTo>
                                <a:lnTo>
                                  <a:pt x="1170965" y="8723516"/>
                                </a:lnTo>
                                <a:lnTo>
                                  <a:pt x="1204747" y="8685416"/>
                                </a:lnTo>
                                <a:lnTo>
                                  <a:pt x="1239583" y="8647316"/>
                                </a:lnTo>
                                <a:lnTo>
                                  <a:pt x="1275461" y="8609216"/>
                                </a:lnTo>
                                <a:lnTo>
                                  <a:pt x="1312341" y="8583816"/>
                                </a:lnTo>
                                <a:lnTo>
                                  <a:pt x="1350187" y="8545716"/>
                                </a:lnTo>
                                <a:lnTo>
                                  <a:pt x="1388948" y="8520316"/>
                                </a:lnTo>
                                <a:lnTo>
                                  <a:pt x="1428610" y="8482216"/>
                                </a:lnTo>
                                <a:lnTo>
                                  <a:pt x="1469136" y="8456816"/>
                                </a:lnTo>
                                <a:lnTo>
                                  <a:pt x="1510474" y="8431416"/>
                                </a:lnTo>
                                <a:lnTo>
                                  <a:pt x="1552587" y="8406016"/>
                                </a:lnTo>
                                <a:lnTo>
                                  <a:pt x="1639036" y="8355216"/>
                                </a:lnTo>
                                <a:lnTo>
                                  <a:pt x="1728190" y="8304416"/>
                                </a:lnTo>
                                <a:lnTo>
                                  <a:pt x="1773694" y="8291716"/>
                                </a:lnTo>
                                <a:lnTo>
                                  <a:pt x="1819757" y="8266316"/>
                                </a:lnTo>
                                <a:lnTo>
                                  <a:pt x="1866353" y="8253616"/>
                                </a:lnTo>
                                <a:lnTo>
                                  <a:pt x="1913445" y="8228216"/>
                                </a:lnTo>
                                <a:lnTo>
                                  <a:pt x="2155101" y="8164716"/>
                                </a:lnTo>
                                <a:lnTo>
                                  <a:pt x="2204415" y="8164716"/>
                                </a:lnTo>
                                <a:lnTo>
                                  <a:pt x="2253970" y="8152016"/>
                                </a:lnTo>
                                <a:lnTo>
                                  <a:pt x="2303742" y="8152016"/>
                                </a:lnTo>
                                <a:lnTo>
                                  <a:pt x="2303742" y="8418716"/>
                                </a:lnTo>
                                <a:lnTo>
                                  <a:pt x="2255939" y="8418716"/>
                                </a:lnTo>
                                <a:lnTo>
                                  <a:pt x="2208161" y="8431416"/>
                                </a:lnTo>
                                <a:lnTo>
                                  <a:pt x="2160486" y="8431416"/>
                                </a:lnTo>
                                <a:lnTo>
                                  <a:pt x="1972500" y="8482216"/>
                                </a:lnTo>
                                <a:lnTo>
                                  <a:pt x="1926590" y="8507616"/>
                                </a:lnTo>
                                <a:lnTo>
                                  <a:pt x="1881276" y="8520316"/>
                                </a:lnTo>
                                <a:lnTo>
                                  <a:pt x="1836635" y="8545716"/>
                                </a:lnTo>
                                <a:lnTo>
                                  <a:pt x="1792770" y="8558416"/>
                                </a:lnTo>
                                <a:lnTo>
                                  <a:pt x="1749171" y="8583816"/>
                                </a:lnTo>
                                <a:lnTo>
                                  <a:pt x="1706397" y="8609216"/>
                                </a:lnTo>
                                <a:lnTo>
                                  <a:pt x="1664500" y="8634616"/>
                                </a:lnTo>
                                <a:lnTo>
                                  <a:pt x="1623529" y="8660016"/>
                                </a:lnTo>
                                <a:lnTo>
                                  <a:pt x="1583512" y="8685416"/>
                                </a:lnTo>
                                <a:lnTo>
                                  <a:pt x="1544497" y="8723516"/>
                                </a:lnTo>
                                <a:lnTo>
                                  <a:pt x="1506512" y="8748916"/>
                                </a:lnTo>
                                <a:lnTo>
                                  <a:pt x="1469631" y="8787016"/>
                                </a:lnTo>
                                <a:lnTo>
                                  <a:pt x="1433868" y="8812416"/>
                                </a:lnTo>
                                <a:lnTo>
                                  <a:pt x="1399273" y="8850516"/>
                                </a:lnTo>
                                <a:lnTo>
                                  <a:pt x="1365885" y="8888616"/>
                                </a:lnTo>
                                <a:lnTo>
                                  <a:pt x="1333754" y="8926716"/>
                                </a:lnTo>
                                <a:lnTo>
                                  <a:pt x="1302918" y="8964816"/>
                                </a:lnTo>
                                <a:lnTo>
                                  <a:pt x="1273429" y="9002916"/>
                                </a:lnTo>
                                <a:lnTo>
                                  <a:pt x="1244485" y="9041016"/>
                                </a:lnTo>
                                <a:lnTo>
                                  <a:pt x="1216787" y="9079116"/>
                                </a:lnTo>
                                <a:lnTo>
                                  <a:pt x="1190358" y="9117216"/>
                                </a:lnTo>
                                <a:lnTo>
                                  <a:pt x="1165212" y="9155316"/>
                                </a:lnTo>
                                <a:lnTo>
                                  <a:pt x="1141387" y="9206116"/>
                                </a:lnTo>
                                <a:lnTo>
                                  <a:pt x="1118895" y="9244216"/>
                                </a:lnTo>
                                <a:lnTo>
                                  <a:pt x="1097762" y="9295016"/>
                                </a:lnTo>
                                <a:lnTo>
                                  <a:pt x="1078014" y="9333116"/>
                                </a:lnTo>
                                <a:lnTo>
                                  <a:pt x="1059662" y="9383916"/>
                                </a:lnTo>
                                <a:lnTo>
                                  <a:pt x="1042746" y="9434716"/>
                                </a:lnTo>
                                <a:lnTo>
                                  <a:pt x="1027264" y="9472816"/>
                                </a:lnTo>
                                <a:lnTo>
                                  <a:pt x="1013269" y="9523616"/>
                                </a:lnTo>
                                <a:lnTo>
                                  <a:pt x="1000772" y="9574416"/>
                                </a:lnTo>
                                <a:lnTo>
                                  <a:pt x="989787" y="9625216"/>
                                </a:lnTo>
                                <a:lnTo>
                                  <a:pt x="988809" y="9625216"/>
                                </a:lnTo>
                                <a:lnTo>
                                  <a:pt x="981494" y="9663316"/>
                                </a:lnTo>
                                <a:lnTo>
                                  <a:pt x="974674" y="9701416"/>
                                </a:lnTo>
                                <a:lnTo>
                                  <a:pt x="968616" y="9752216"/>
                                </a:lnTo>
                                <a:lnTo>
                                  <a:pt x="963561" y="9790316"/>
                                </a:lnTo>
                                <a:lnTo>
                                  <a:pt x="959954" y="9841116"/>
                                </a:lnTo>
                                <a:lnTo>
                                  <a:pt x="957872" y="9879216"/>
                                </a:lnTo>
                                <a:lnTo>
                                  <a:pt x="956805" y="9930016"/>
                                </a:lnTo>
                                <a:lnTo>
                                  <a:pt x="956195" y="9968116"/>
                                </a:lnTo>
                                <a:lnTo>
                                  <a:pt x="956094" y="10692003"/>
                                </a:lnTo>
                                <a:lnTo>
                                  <a:pt x="1182636" y="10692003"/>
                                </a:lnTo>
                                <a:lnTo>
                                  <a:pt x="1182636" y="9968116"/>
                                </a:lnTo>
                                <a:lnTo>
                                  <a:pt x="1183182" y="9930016"/>
                                </a:lnTo>
                                <a:lnTo>
                                  <a:pt x="1184122" y="9891916"/>
                                </a:lnTo>
                                <a:lnTo>
                                  <a:pt x="1185926" y="9853816"/>
                                </a:lnTo>
                                <a:lnTo>
                                  <a:pt x="1189012" y="9815716"/>
                                </a:lnTo>
                                <a:lnTo>
                                  <a:pt x="1193241" y="9777616"/>
                                </a:lnTo>
                                <a:lnTo>
                                  <a:pt x="1198486" y="9739516"/>
                                </a:lnTo>
                                <a:lnTo>
                                  <a:pt x="1204569" y="9701416"/>
                                </a:lnTo>
                                <a:lnTo>
                                  <a:pt x="1211338" y="9676016"/>
                                </a:lnTo>
                                <a:lnTo>
                                  <a:pt x="1222362" y="9625216"/>
                                </a:lnTo>
                                <a:lnTo>
                                  <a:pt x="1235138" y="9574416"/>
                                </a:lnTo>
                                <a:lnTo>
                                  <a:pt x="1249629" y="9523616"/>
                                </a:lnTo>
                                <a:lnTo>
                                  <a:pt x="1265809" y="9485516"/>
                                </a:lnTo>
                                <a:lnTo>
                                  <a:pt x="1283665" y="9434716"/>
                                </a:lnTo>
                                <a:lnTo>
                                  <a:pt x="1303134" y="9396616"/>
                                </a:lnTo>
                                <a:lnTo>
                                  <a:pt x="1324216" y="9345816"/>
                                </a:lnTo>
                                <a:lnTo>
                                  <a:pt x="1346860" y="9307716"/>
                                </a:lnTo>
                                <a:lnTo>
                                  <a:pt x="1371041" y="9256916"/>
                                </a:lnTo>
                                <a:lnTo>
                                  <a:pt x="1396733" y="9218816"/>
                                </a:lnTo>
                                <a:lnTo>
                                  <a:pt x="1423911" y="9180716"/>
                                </a:lnTo>
                                <a:lnTo>
                                  <a:pt x="1452537" y="9142616"/>
                                </a:lnTo>
                                <a:lnTo>
                                  <a:pt x="1484414" y="9104516"/>
                                </a:lnTo>
                                <a:lnTo>
                                  <a:pt x="1518119" y="9053716"/>
                                </a:lnTo>
                                <a:lnTo>
                                  <a:pt x="1553578" y="9015616"/>
                                </a:lnTo>
                                <a:lnTo>
                                  <a:pt x="1590725" y="8990216"/>
                                </a:lnTo>
                                <a:lnTo>
                                  <a:pt x="1629473" y="8952116"/>
                                </a:lnTo>
                                <a:lnTo>
                                  <a:pt x="1669757" y="8914016"/>
                                </a:lnTo>
                                <a:lnTo>
                                  <a:pt x="1711515" y="8888616"/>
                                </a:lnTo>
                                <a:lnTo>
                                  <a:pt x="1754657" y="8850516"/>
                                </a:lnTo>
                                <a:lnTo>
                                  <a:pt x="1799107" y="8825116"/>
                                </a:lnTo>
                                <a:lnTo>
                                  <a:pt x="1844802" y="8799716"/>
                                </a:lnTo>
                                <a:lnTo>
                                  <a:pt x="1891677" y="8774316"/>
                                </a:lnTo>
                                <a:lnTo>
                                  <a:pt x="1935454" y="8748916"/>
                                </a:lnTo>
                                <a:lnTo>
                                  <a:pt x="1979790" y="8736216"/>
                                </a:lnTo>
                                <a:lnTo>
                                  <a:pt x="2024672" y="8710816"/>
                                </a:lnTo>
                                <a:lnTo>
                                  <a:pt x="2209038" y="8660016"/>
                                </a:lnTo>
                                <a:lnTo>
                                  <a:pt x="2256205" y="8660016"/>
                                </a:lnTo>
                                <a:lnTo>
                                  <a:pt x="2303742" y="8647316"/>
                                </a:lnTo>
                                <a:lnTo>
                                  <a:pt x="2303742" y="8914016"/>
                                </a:lnTo>
                                <a:lnTo>
                                  <a:pt x="2251837" y="8926716"/>
                                </a:lnTo>
                                <a:lnTo>
                                  <a:pt x="2200503" y="8926716"/>
                                </a:lnTo>
                                <a:lnTo>
                                  <a:pt x="2149843" y="8952116"/>
                                </a:lnTo>
                                <a:lnTo>
                                  <a:pt x="2099894" y="8964816"/>
                                </a:lnTo>
                                <a:lnTo>
                                  <a:pt x="2050757" y="8990216"/>
                                </a:lnTo>
                                <a:lnTo>
                                  <a:pt x="2002510" y="9002916"/>
                                </a:lnTo>
                                <a:lnTo>
                                  <a:pt x="1955914" y="9028316"/>
                                </a:lnTo>
                                <a:lnTo>
                                  <a:pt x="1910892" y="9053716"/>
                                </a:lnTo>
                                <a:lnTo>
                                  <a:pt x="1867547" y="9091816"/>
                                </a:lnTo>
                                <a:lnTo>
                                  <a:pt x="1825993" y="9117216"/>
                                </a:lnTo>
                                <a:lnTo>
                                  <a:pt x="1786343" y="9155316"/>
                                </a:lnTo>
                                <a:lnTo>
                                  <a:pt x="1748701" y="9193416"/>
                                </a:lnTo>
                                <a:lnTo>
                                  <a:pt x="1713179" y="9231516"/>
                                </a:lnTo>
                                <a:lnTo>
                                  <a:pt x="1679905" y="9269616"/>
                                </a:lnTo>
                                <a:lnTo>
                                  <a:pt x="1648968" y="9307716"/>
                                </a:lnTo>
                                <a:lnTo>
                                  <a:pt x="1619008" y="9345816"/>
                                </a:lnTo>
                                <a:lnTo>
                                  <a:pt x="1591094" y="9383916"/>
                                </a:lnTo>
                                <a:lnTo>
                                  <a:pt x="1565249" y="9434716"/>
                                </a:lnTo>
                                <a:lnTo>
                                  <a:pt x="1541564" y="9485516"/>
                                </a:lnTo>
                                <a:lnTo>
                                  <a:pt x="1520075" y="9523616"/>
                                </a:lnTo>
                                <a:lnTo>
                                  <a:pt x="1500860" y="9574416"/>
                                </a:lnTo>
                                <a:lnTo>
                                  <a:pt x="1483944" y="9625216"/>
                                </a:lnTo>
                                <a:lnTo>
                                  <a:pt x="1469415" y="9676016"/>
                                </a:lnTo>
                                <a:lnTo>
                                  <a:pt x="1457312" y="9726816"/>
                                </a:lnTo>
                                <a:lnTo>
                                  <a:pt x="1449705" y="9764916"/>
                                </a:lnTo>
                                <a:lnTo>
                                  <a:pt x="1441437" y="9828416"/>
                                </a:lnTo>
                                <a:lnTo>
                                  <a:pt x="1438770" y="9853816"/>
                                </a:lnTo>
                                <a:lnTo>
                                  <a:pt x="1436814" y="9891916"/>
                                </a:lnTo>
                                <a:lnTo>
                                  <a:pt x="1435442" y="9930016"/>
                                </a:lnTo>
                                <a:lnTo>
                                  <a:pt x="1434604" y="9955416"/>
                                </a:lnTo>
                                <a:lnTo>
                                  <a:pt x="1434223" y="9968116"/>
                                </a:lnTo>
                                <a:lnTo>
                                  <a:pt x="1434223" y="10692003"/>
                                </a:lnTo>
                                <a:lnTo>
                                  <a:pt x="1660677" y="10692003"/>
                                </a:lnTo>
                                <a:lnTo>
                                  <a:pt x="1660677" y="9968116"/>
                                </a:lnTo>
                                <a:lnTo>
                                  <a:pt x="1660969" y="9955416"/>
                                </a:lnTo>
                                <a:lnTo>
                                  <a:pt x="1661718" y="9930016"/>
                                </a:lnTo>
                                <a:lnTo>
                                  <a:pt x="1662963" y="9904616"/>
                                </a:lnTo>
                                <a:lnTo>
                                  <a:pt x="1664792" y="9866516"/>
                                </a:lnTo>
                                <a:lnTo>
                                  <a:pt x="1666659" y="9853816"/>
                                </a:lnTo>
                                <a:lnTo>
                                  <a:pt x="1669567" y="9828416"/>
                                </a:lnTo>
                                <a:lnTo>
                                  <a:pt x="1673148" y="9803016"/>
                                </a:lnTo>
                                <a:lnTo>
                                  <a:pt x="1677035" y="9790316"/>
                                </a:lnTo>
                                <a:lnTo>
                                  <a:pt x="1678876" y="9777616"/>
                                </a:lnTo>
                                <a:lnTo>
                                  <a:pt x="1691373" y="9726816"/>
                                </a:lnTo>
                                <a:lnTo>
                                  <a:pt x="1706994" y="9676016"/>
                                </a:lnTo>
                                <a:lnTo>
                                  <a:pt x="1725625" y="9625216"/>
                                </a:lnTo>
                                <a:lnTo>
                                  <a:pt x="1747177" y="9574416"/>
                                </a:lnTo>
                                <a:lnTo>
                                  <a:pt x="1771548" y="9536316"/>
                                </a:lnTo>
                                <a:lnTo>
                                  <a:pt x="1798650" y="9485516"/>
                                </a:lnTo>
                                <a:lnTo>
                                  <a:pt x="1828393" y="9447416"/>
                                </a:lnTo>
                                <a:lnTo>
                                  <a:pt x="1829168" y="9447416"/>
                                </a:lnTo>
                                <a:lnTo>
                                  <a:pt x="1859851" y="9409316"/>
                                </a:lnTo>
                                <a:lnTo>
                                  <a:pt x="1893557" y="9371216"/>
                                </a:lnTo>
                                <a:lnTo>
                                  <a:pt x="1930120" y="9333116"/>
                                </a:lnTo>
                                <a:lnTo>
                                  <a:pt x="1969363" y="9307716"/>
                                </a:lnTo>
                                <a:lnTo>
                                  <a:pt x="2011121" y="9269616"/>
                                </a:lnTo>
                                <a:lnTo>
                                  <a:pt x="2055202" y="9244216"/>
                                </a:lnTo>
                                <a:lnTo>
                                  <a:pt x="2101443" y="9218816"/>
                                </a:lnTo>
                                <a:lnTo>
                                  <a:pt x="2150427" y="9193416"/>
                                </a:lnTo>
                                <a:lnTo>
                                  <a:pt x="2200592" y="9180716"/>
                                </a:lnTo>
                                <a:lnTo>
                                  <a:pt x="2251748" y="9155316"/>
                                </a:lnTo>
                                <a:lnTo>
                                  <a:pt x="2303742" y="9155316"/>
                                </a:lnTo>
                                <a:lnTo>
                                  <a:pt x="2303742" y="10692003"/>
                                </a:lnTo>
                                <a:lnTo>
                                  <a:pt x="2530284" y="10692003"/>
                                </a:lnTo>
                                <a:lnTo>
                                  <a:pt x="2530284" y="9155316"/>
                                </a:lnTo>
                                <a:lnTo>
                                  <a:pt x="2530284" y="8647316"/>
                                </a:lnTo>
                                <a:lnTo>
                                  <a:pt x="2530284" y="8152016"/>
                                </a:lnTo>
                                <a:lnTo>
                                  <a:pt x="2530284" y="7656716"/>
                                </a:lnTo>
                                <a:lnTo>
                                  <a:pt x="2530284" y="11315"/>
                                </a:lnTo>
                                <a:close/>
                              </a:path>
                              <a:path w="6912609" h="10692130">
                                <a:moveTo>
                                  <a:pt x="3008287" y="0"/>
                                </a:moveTo>
                                <a:lnTo>
                                  <a:pt x="2781833" y="0"/>
                                </a:lnTo>
                                <a:lnTo>
                                  <a:pt x="2781833" y="10692003"/>
                                </a:lnTo>
                                <a:lnTo>
                                  <a:pt x="3008287" y="10692003"/>
                                </a:lnTo>
                                <a:lnTo>
                                  <a:pt x="3008287" y="0"/>
                                </a:lnTo>
                                <a:close/>
                              </a:path>
                              <a:path w="6912609" h="10692130">
                                <a:moveTo>
                                  <a:pt x="3486327" y="0"/>
                                </a:moveTo>
                                <a:lnTo>
                                  <a:pt x="3259874" y="0"/>
                                </a:lnTo>
                                <a:lnTo>
                                  <a:pt x="3259874" y="10692003"/>
                                </a:lnTo>
                                <a:lnTo>
                                  <a:pt x="3486327" y="10692003"/>
                                </a:lnTo>
                                <a:lnTo>
                                  <a:pt x="3486327" y="0"/>
                                </a:lnTo>
                                <a:close/>
                              </a:path>
                              <a:path w="6912609" h="10692130">
                                <a:moveTo>
                                  <a:pt x="6272695" y="3999103"/>
                                </a:moveTo>
                                <a:lnTo>
                                  <a:pt x="6046241" y="3999103"/>
                                </a:lnTo>
                                <a:lnTo>
                                  <a:pt x="6046241" y="6577203"/>
                                </a:lnTo>
                                <a:lnTo>
                                  <a:pt x="6045911" y="6602603"/>
                                </a:lnTo>
                                <a:lnTo>
                                  <a:pt x="6044870" y="6640703"/>
                                </a:lnTo>
                                <a:lnTo>
                                  <a:pt x="6042914" y="6704203"/>
                                </a:lnTo>
                                <a:lnTo>
                                  <a:pt x="6039790" y="6767703"/>
                                </a:lnTo>
                                <a:lnTo>
                                  <a:pt x="6035294" y="6831203"/>
                                </a:lnTo>
                                <a:lnTo>
                                  <a:pt x="6029274" y="6882003"/>
                                </a:lnTo>
                                <a:lnTo>
                                  <a:pt x="6022225" y="6945503"/>
                                </a:lnTo>
                                <a:lnTo>
                                  <a:pt x="6014301" y="6996303"/>
                                </a:lnTo>
                                <a:lnTo>
                                  <a:pt x="6005639" y="7034403"/>
                                </a:lnTo>
                                <a:lnTo>
                                  <a:pt x="5996394" y="7085203"/>
                                </a:lnTo>
                                <a:lnTo>
                                  <a:pt x="5985789" y="7136003"/>
                                </a:lnTo>
                                <a:lnTo>
                                  <a:pt x="5974156" y="7186803"/>
                                </a:lnTo>
                                <a:lnTo>
                                  <a:pt x="5961507" y="7237603"/>
                                </a:lnTo>
                                <a:lnTo>
                                  <a:pt x="5947867" y="7275703"/>
                                </a:lnTo>
                                <a:lnTo>
                                  <a:pt x="5933224" y="7326503"/>
                                </a:lnTo>
                                <a:lnTo>
                                  <a:pt x="5917603" y="7377303"/>
                                </a:lnTo>
                                <a:lnTo>
                                  <a:pt x="5901017" y="7415403"/>
                                </a:lnTo>
                                <a:lnTo>
                                  <a:pt x="5883465" y="7466203"/>
                                </a:lnTo>
                                <a:lnTo>
                                  <a:pt x="5864961" y="7517003"/>
                                </a:lnTo>
                                <a:lnTo>
                                  <a:pt x="5845518" y="7555103"/>
                                </a:lnTo>
                                <a:lnTo>
                                  <a:pt x="5825134" y="7605903"/>
                                </a:lnTo>
                                <a:lnTo>
                                  <a:pt x="5803836" y="7644003"/>
                                </a:lnTo>
                                <a:lnTo>
                                  <a:pt x="5781637" y="7694803"/>
                                </a:lnTo>
                                <a:lnTo>
                                  <a:pt x="5758523" y="7732903"/>
                                </a:lnTo>
                                <a:lnTo>
                                  <a:pt x="5734532" y="7771003"/>
                                </a:lnTo>
                                <a:lnTo>
                                  <a:pt x="5709653" y="7821803"/>
                                </a:lnTo>
                                <a:lnTo>
                                  <a:pt x="5683897" y="7859903"/>
                                </a:lnTo>
                                <a:lnTo>
                                  <a:pt x="5657304" y="7898003"/>
                                </a:lnTo>
                                <a:lnTo>
                                  <a:pt x="5629846" y="7948803"/>
                                </a:lnTo>
                                <a:lnTo>
                                  <a:pt x="5601551" y="7986903"/>
                                </a:lnTo>
                                <a:lnTo>
                                  <a:pt x="5572430" y="8025003"/>
                                </a:lnTo>
                                <a:lnTo>
                                  <a:pt x="5541797" y="8063103"/>
                                </a:lnTo>
                                <a:lnTo>
                                  <a:pt x="5510200" y="8101203"/>
                                </a:lnTo>
                                <a:lnTo>
                                  <a:pt x="5477649" y="8139303"/>
                                </a:lnTo>
                                <a:lnTo>
                                  <a:pt x="5444160" y="8177403"/>
                                </a:lnTo>
                                <a:lnTo>
                                  <a:pt x="5409768" y="8215503"/>
                                </a:lnTo>
                                <a:lnTo>
                                  <a:pt x="5374487" y="8253603"/>
                                </a:lnTo>
                                <a:lnTo>
                                  <a:pt x="5338343" y="8291703"/>
                                </a:lnTo>
                                <a:lnTo>
                                  <a:pt x="5301348" y="8317103"/>
                                </a:lnTo>
                                <a:lnTo>
                                  <a:pt x="5263540" y="8355203"/>
                                </a:lnTo>
                                <a:lnTo>
                                  <a:pt x="5224932" y="8393303"/>
                                </a:lnTo>
                                <a:lnTo>
                                  <a:pt x="5185537" y="8418703"/>
                                </a:lnTo>
                                <a:lnTo>
                                  <a:pt x="5145392" y="8456803"/>
                                </a:lnTo>
                                <a:lnTo>
                                  <a:pt x="5104511" y="8482203"/>
                                </a:lnTo>
                                <a:lnTo>
                                  <a:pt x="5062906" y="8507603"/>
                                </a:lnTo>
                                <a:lnTo>
                                  <a:pt x="5020627" y="8545703"/>
                                </a:lnTo>
                                <a:lnTo>
                                  <a:pt x="4977663" y="8571103"/>
                                </a:lnTo>
                                <a:lnTo>
                                  <a:pt x="4889830" y="8621903"/>
                                </a:lnTo>
                                <a:lnTo>
                                  <a:pt x="4799584" y="8672703"/>
                                </a:lnTo>
                                <a:lnTo>
                                  <a:pt x="4753711" y="8685403"/>
                                </a:lnTo>
                                <a:lnTo>
                                  <a:pt x="4660227" y="8736203"/>
                                </a:lnTo>
                                <a:lnTo>
                                  <a:pt x="4612691" y="8748903"/>
                                </a:lnTo>
                                <a:lnTo>
                                  <a:pt x="4564685" y="8774303"/>
                                </a:lnTo>
                                <a:lnTo>
                                  <a:pt x="4418127" y="8812403"/>
                                </a:lnTo>
                                <a:lnTo>
                                  <a:pt x="4368558" y="8837803"/>
                                </a:lnTo>
                                <a:lnTo>
                                  <a:pt x="4318698" y="8850503"/>
                                </a:lnTo>
                                <a:lnTo>
                                  <a:pt x="4268584" y="8850503"/>
                                </a:lnTo>
                                <a:lnTo>
                                  <a:pt x="4167721" y="8875903"/>
                                </a:lnTo>
                                <a:lnTo>
                                  <a:pt x="4117048" y="8875903"/>
                                </a:lnTo>
                                <a:lnTo>
                                  <a:pt x="4066260" y="8888603"/>
                                </a:lnTo>
                                <a:lnTo>
                                  <a:pt x="4015397" y="8888603"/>
                                </a:lnTo>
                                <a:lnTo>
                                  <a:pt x="3964508" y="8901303"/>
                                </a:lnTo>
                                <a:lnTo>
                                  <a:pt x="3964508" y="8634603"/>
                                </a:lnTo>
                                <a:lnTo>
                                  <a:pt x="4014076" y="8634603"/>
                                </a:lnTo>
                                <a:lnTo>
                                  <a:pt x="4063657" y="8621903"/>
                                </a:lnTo>
                                <a:lnTo>
                                  <a:pt x="4113225" y="8621903"/>
                                </a:lnTo>
                                <a:lnTo>
                                  <a:pt x="4212094" y="8596503"/>
                                </a:lnTo>
                                <a:lnTo>
                                  <a:pt x="4261307" y="8596503"/>
                                </a:lnTo>
                                <a:lnTo>
                                  <a:pt x="4310304" y="8583803"/>
                                </a:lnTo>
                                <a:lnTo>
                                  <a:pt x="4359046" y="8558403"/>
                                </a:lnTo>
                                <a:lnTo>
                                  <a:pt x="4503280" y="8520303"/>
                                </a:lnTo>
                                <a:lnTo>
                                  <a:pt x="4550537" y="8494903"/>
                                </a:lnTo>
                                <a:lnTo>
                                  <a:pt x="4597298" y="8482203"/>
                                </a:lnTo>
                                <a:lnTo>
                                  <a:pt x="4689170" y="8431403"/>
                                </a:lnTo>
                                <a:lnTo>
                                  <a:pt x="4734141" y="8406003"/>
                                </a:lnTo>
                                <a:lnTo>
                                  <a:pt x="4822050" y="8355203"/>
                                </a:lnTo>
                                <a:lnTo>
                                  <a:pt x="4864938" y="8329803"/>
                                </a:lnTo>
                                <a:lnTo>
                                  <a:pt x="4907089" y="8304403"/>
                                </a:lnTo>
                                <a:lnTo>
                                  <a:pt x="4948466" y="8279003"/>
                                </a:lnTo>
                                <a:lnTo>
                                  <a:pt x="4989055" y="8253603"/>
                                </a:lnTo>
                                <a:lnTo>
                                  <a:pt x="5028806" y="8215503"/>
                                </a:lnTo>
                                <a:lnTo>
                                  <a:pt x="5067719" y="8190103"/>
                                </a:lnTo>
                                <a:lnTo>
                                  <a:pt x="5105743" y="8152003"/>
                                </a:lnTo>
                                <a:lnTo>
                                  <a:pt x="5142877" y="8113903"/>
                                </a:lnTo>
                                <a:lnTo>
                                  <a:pt x="5179072" y="8088503"/>
                                </a:lnTo>
                                <a:lnTo>
                                  <a:pt x="5214315" y="8050403"/>
                                </a:lnTo>
                                <a:lnTo>
                                  <a:pt x="5248567" y="8012303"/>
                                </a:lnTo>
                                <a:lnTo>
                                  <a:pt x="5281815" y="7974203"/>
                                </a:lnTo>
                                <a:lnTo>
                                  <a:pt x="5314035" y="7936103"/>
                                </a:lnTo>
                                <a:lnTo>
                                  <a:pt x="5345188" y="7898003"/>
                                </a:lnTo>
                                <a:lnTo>
                                  <a:pt x="5405196" y="7821803"/>
                                </a:lnTo>
                                <a:lnTo>
                                  <a:pt x="5434152" y="7783703"/>
                                </a:lnTo>
                                <a:lnTo>
                                  <a:pt x="5462105" y="7732903"/>
                                </a:lnTo>
                                <a:lnTo>
                                  <a:pt x="5489041" y="7694803"/>
                                </a:lnTo>
                                <a:lnTo>
                                  <a:pt x="5514924" y="7644003"/>
                                </a:lnTo>
                                <a:lnTo>
                                  <a:pt x="5539765" y="7605903"/>
                                </a:lnTo>
                                <a:lnTo>
                                  <a:pt x="5563540" y="7555103"/>
                                </a:lnTo>
                                <a:lnTo>
                                  <a:pt x="5586234" y="7517003"/>
                                </a:lnTo>
                                <a:lnTo>
                                  <a:pt x="5607824" y="7466203"/>
                                </a:lnTo>
                                <a:lnTo>
                                  <a:pt x="5628310" y="7415403"/>
                                </a:lnTo>
                                <a:lnTo>
                                  <a:pt x="5647664" y="7377303"/>
                                </a:lnTo>
                                <a:lnTo>
                                  <a:pt x="5665889" y="7326503"/>
                                </a:lnTo>
                                <a:lnTo>
                                  <a:pt x="5682958" y="7275703"/>
                                </a:lnTo>
                                <a:lnTo>
                                  <a:pt x="5698845" y="7224903"/>
                                </a:lnTo>
                                <a:lnTo>
                                  <a:pt x="5713565" y="7186803"/>
                                </a:lnTo>
                                <a:lnTo>
                                  <a:pt x="5727077" y="7136003"/>
                                </a:lnTo>
                                <a:lnTo>
                                  <a:pt x="5739384" y="7085203"/>
                                </a:lnTo>
                                <a:lnTo>
                                  <a:pt x="5750458" y="7034403"/>
                                </a:lnTo>
                                <a:lnTo>
                                  <a:pt x="5765127" y="6958203"/>
                                </a:lnTo>
                                <a:lnTo>
                                  <a:pt x="5772556" y="6920103"/>
                                </a:lnTo>
                                <a:lnTo>
                                  <a:pt x="5779249" y="6869303"/>
                                </a:lnTo>
                                <a:lnTo>
                                  <a:pt x="5785129" y="6805803"/>
                                </a:lnTo>
                                <a:lnTo>
                                  <a:pt x="5790082" y="6729603"/>
                                </a:lnTo>
                                <a:lnTo>
                                  <a:pt x="5792800" y="6678803"/>
                                </a:lnTo>
                                <a:lnTo>
                                  <a:pt x="5794019" y="6628003"/>
                                </a:lnTo>
                                <a:lnTo>
                                  <a:pt x="5794540" y="6589903"/>
                                </a:lnTo>
                                <a:lnTo>
                                  <a:pt x="5794654" y="3999103"/>
                                </a:lnTo>
                                <a:lnTo>
                                  <a:pt x="5568086" y="3999103"/>
                                </a:lnTo>
                                <a:lnTo>
                                  <a:pt x="5567959" y="6589903"/>
                                </a:lnTo>
                                <a:lnTo>
                                  <a:pt x="5567832" y="6602603"/>
                                </a:lnTo>
                                <a:lnTo>
                                  <a:pt x="5567705" y="6615303"/>
                                </a:lnTo>
                                <a:lnTo>
                                  <a:pt x="5567591" y="6628003"/>
                                </a:lnTo>
                                <a:lnTo>
                                  <a:pt x="5566422" y="6666103"/>
                                </a:lnTo>
                                <a:lnTo>
                                  <a:pt x="5563908" y="6716903"/>
                                </a:lnTo>
                                <a:lnTo>
                                  <a:pt x="5559323" y="6780403"/>
                                </a:lnTo>
                                <a:lnTo>
                                  <a:pt x="5554472" y="6831203"/>
                                </a:lnTo>
                                <a:lnTo>
                                  <a:pt x="5548909" y="6882003"/>
                                </a:lnTo>
                                <a:lnTo>
                                  <a:pt x="5542521" y="6920103"/>
                                </a:lnTo>
                                <a:lnTo>
                                  <a:pt x="5528869" y="6983603"/>
                                </a:lnTo>
                                <a:lnTo>
                                  <a:pt x="5517756" y="7034403"/>
                                </a:lnTo>
                                <a:lnTo>
                                  <a:pt x="5505259" y="7085203"/>
                                </a:lnTo>
                                <a:lnTo>
                                  <a:pt x="5491416" y="7136003"/>
                                </a:lnTo>
                                <a:lnTo>
                                  <a:pt x="5476240" y="7174103"/>
                                </a:lnTo>
                                <a:lnTo>
                                  <a:pt x="5459730" y="7224903"/>
                                </a:lnTo>
                                <a:lnTo>
                                  <a:pt x="5441924" y="7275703"/>
                                </a:lnTo>
                                <a:lnTo>
                                  <a:pt x="5422836" y="7326503"/>
                                </a:lnTo>
                                <a:lnTo>
                                  <a:pt x="5402478" y="7364603"/>
                                </a:lnTo>
                                <a:lnTo>
                                  <a:pt x="5380863" y="7415403"/>
                                </a:lnTo>
                                <a:lnTo>
                                  <a:pt x="5358028" y="7466203"/>
                                </a:lnTo>
                                <a:lnTo>
                                  <a:pt x="5333974" y="7504303"/>
                                </a:lnTo>
                                <a:lnTo>
                                  <a:pt x="5308727" y="7542403"/>
                                </a:lnTo>
                                <a:lnTo>
                                  <a:pt x="5282298" y="7593203"/>
                                </a:lnTo>
                                <a:lnTo>
                                  <a:pt x="5254714" y="7631303"/>
                                </a:lnTo>
                                <a:lnTo>
                                  <a:pt x="5225986" y="7682103"/>
                                </a:lnTo>
                                <a:lnTo>
                                  <a:pt x="5196129" y="7720203"/>
                                </a:lnTo>
                                <a:lnTo>
                                  <a:pt x="5165687" y="7758303"/>
                                </a:lnTo>
                                <a:lnTo>
                                  <a:pt x="5134064" y="7796403"/>
                                </a:lnTo>
                                <a:lnTo>
                                  <a:pt x="5101285" y="7834503"/>
                                </a:lnTo>
                                <a:lnTo>
                                  <a:pt x="5067401" y="7872603"/>
                                </a:lnTo>
                                <a:lnTo>
                                  <a:pt x="5032438" y="7910703"/>
                                </a:lnTo>
                                <a:lnTo>
                                  <a:pt x="4996434" y="7936103"/>
                                </a:lnTo>
                                <a:lnTo>
                                  <a:pt x="4959439" y="7974203"/>
                                </a:lnTo>
                                <a:lnTo>
                                  <a:pt x="4921466" y="8012303"/>
                                </a:lnTo>
                                <a:lnTo>
                                  <a:pt x="4882553" y="8037703"/>
                                </a:lnTo>
                                <a:lnTo>
                                  <a:pt x="4842751" y="8063103"/>
                                </a:lnTo>
                                <a:lnTo>
                                  <a:pt x="4802098" y="8101203"/>
                                </a:lnTo>
                                <a:lnTo>
                                  <a:pt x="4760607" y="8126603"/>
                                </a:lnTo>
                                <a:lnTo>
                                  <a:pt x="4718342" y="8152003"/>
                                </a:lnTo>
                                <a:lnTo>
                                  <a:pt x="4675327" y="8177403"/>
                                </a:lnTo>
                                <a:lnTo>
                                  <a:pt x="4587176" y="8228203"/>
                                </a:lnTo>
                                <a:lnTo>
                                  <a:pt x="4542117" y="8240903"/>
                                </a:lnTo>
                                <a:lnTo>
                                  <a:pt x="4450232" y="8291703"/>
                                </a:lnTo>
                                <a:lnTo>
                                  <a:pt x="4308475" y="8329803"/>
                                </a:lnTo>
                                <a:lnTo>
                                  <a:pt x="4260316" y="8355203"/>
                                </a:lnTo>
                                <a:lnTo>
                                  <a:pt x="4211777" y="8355203"/>
                                </a:lnTo>
                                <a:lnTo>
                                  <a:pt x="4064190" y="8393303"/>
                                </a:lnTo>
                                <a:lnTo>
                                  <a:pt x="4014444" y="8393303"/>
                                </a:lnTo>
                                <a:lnTo>
                                  <a:pt x="3964508" y="8406003"/>
                                </a:lnTo>
                                <a:lnTo>
                                  <a:pt x="3964508" y="8139303"/>
                                </a:lnTo>
                                <a:lnTo>
                                  <a:pt x="4012717" y="8139303"/>
                                </a:lnTo>
                                <a:lnTo>
                                  <a:pt x="4344886" y="8050403"/>
                                </a:lnTo>
                                <a:lnTo>
                                  <a:pt x="4390580" y="8025003"/>
                                </a:lnTo>
                                <a:lnTo>
                                  <a:pt x="4435589" y="8012303"/>
                                </a:lnTo>
                                <a:lnTo>
                                  <a:pt x="4523435" y="7961503"/>
                                </a:lnTo>
                                <a:lnTo>
                                  <a:pt x="4566196" y="7936103"/>
                                </a:lnTo>
                                <a:lnTo>
                                  <a:pt x="4608093" y="7910703"/>
                                </a:lnTo>
                                <a:lnTo>
                                  <a:pt x="4649076" y="7885303"/>
                                </a:lnTo>
                                <a:lnTo>
                                  <a:pt x="4689106" y="7859903"/>
                                </a:lnTo>
                                <a:lnTo>
                                  <a:pt x="4728121" y="7834503"/>
                                </a:lnTo>
                                <a:lnTo>
                                  <a:pt x="4766107" y="7796403"/>
                                </a:lnTo>
                                <a:lnTo>
                                  <a:pt x="4803000" y="7771003"/>
                                </a:lnTo>
                                <a:lnTo>
                                  <a:pt x="4838763" y="7732903"/>
                                </a:lnTo>
                                <a:lnTo>
                                  <a:pt x="4873358" y="7707503"/>
                                </a:lnTo>
                                <a:lnTo>
                                  <a:pt x="4906734" y="7669403"/>
                                </a:lnTo>
                                <a:lnTo>
                                  <a:pt x="4938852" y="7631303"/>
                                </a:lnTo>
                                <a:lnTo>
                                  <a:pt x="4969662" y="7593203"/>
                                </a:lnTo>
                                <a:lnTo>
                                  <a:pt x="4999139" y="7555103"/>
                                </a:lnTo>
                                <a:lnTo>
                                  <a:pt x="5028095" y="7517003"/>
                                </a:lnTo>
                                <a:lnTo>
                                  <a:pt x="5055819" y="7478903"/>
                                </a:lnTo>
                                <a:lnTo>
                                  <a:pt x="5082273" y="7428103"/>
                                </a:lnTo>
                                <a:lnTo>
                                  <a:pt x="5107419" y="7390003"/>
                                </a:lnTo>
                                <a:lnTo>
                                  <a:pt x="5131270" y="7351903"/>
                                </a:lnTo>
                                <a:lnTo>
                                  <a:pt x="5153774" y="7301103"/>
                                </a:lnTo>
                                <a:lnTo>
                                  <a:pt x="5174920" y="7263003"/>
                                </a:lnTo>
                                <a:lnTo>
                                  <a:pt x="5194681" y="7212203"/>
                                </a:lnTo>
                                <a:lnTo>
                                  <a:pt x="5213032" y="7161403"/>
                                </a:lnTo>
                                <a:lnTo>
                                  <a:pt x="5229961" y="7123303"/>
                                </a:lnTo>
                                <a:lnTo>
                                  <a:pt x="5245443" y="7072503"/>
                                </a:lnTo>
                                <a:lnTo>
                                  <a:pt x="5259438" y="7021703"/>
                                </a:lnTo>
                                <a:lnTo>
                                  <a:pt x="5271948" y="6983603"/>
                                </a:lnTo>
                                <a:lnTo>
                                  <a:pt x="5282933" y="6932803"/>
                                </a:lnTo>
                                <a:lnTo>
                                  <a:pt x="5291112" y="6882003"/>
                                </a:lnTo>
                                <a:lnTo>
                                  <a:pt x="5297970" y="6843903"/>
                                </a:lnTo>
                                <a:lnTo>
                                  <a:pt x="5304066" y="6805803"/>
                                </a:lnTo>
                                <a:lnTo>
                                  <a:pt x="5309146" y="6755003"/>
                                </a:lnTo>
                                <a:lnTo>
                                  <a:pt x="5312740" y="6704203"/>
                                </a:lnTo>
                                <a:lnTo>
                                  <a:pt x="5314810" y="6666103"/>
                                </a:lnTo>
                                <a:lnTo>
                                  <a:pt x="5315890" y="6628003"/>
                                </a:lnTo>
                                <a:lnTo>
                                  <a:pt x="5316525" y="6577203"/>
                                </a:lnTo>
                                <a:lnTo>
                                  <a:pt x="5316525" y="3999103"/>
                                </a:lnTo>
                                <a:lnTo>
                                  <a:pt x="5090045" y="3999103"/>
                                </a:lnTo>
                                <a:lnTo>
                                  <a:pt x="5090045" y="6577203"/>
                                </a:lnTo>
                                <a:lnTo>
                                  <a:pt x="5089449" y="6615303"/>
                                </a:lnTo>
                                <a:lnTo>
                                  <a:pt x="5088483" y="6653403"/>
                                </a:lnTo>
                                <a:lnTo>
                                  <a:pt x="5086705" y="6691503"/>
                                </a:lnTo>
                                <a:lnTo>
                                  <a:pt x="5083670" y="6729603"/>
                                </a:lnTo>
                                <a:lnTo>
                                  <a:pt x="5079454" y="6767703"/>
                                </a:lnTo>
                                <a:lnTo>
                                  <a:pt x="5074209" y="6805803"/>
                                </a:lnTo>
                                <a:lnTo>
                                  <a:pt x="5068125" y="6843903"/>
                                </a:lnTo>
                                <a:lnTo>
                                  <a:pt x="5061343" y="6882003"/>
                                </a:lnTo>
                                <a:lnTo>
                                  <a:pt x="5050320" y="6932803"/>
                                </a:lnTo>
                                <a:lnTo>
                                  <a:pt x="5037544" y="6970903"/>
                                </a:lnTo>
                                <a:lnTo>
                                  <a:pt x="5023053" y="7021703"/>
                                </a:lnTo>
                                <a:lnTo>
                                  <a:pt x="5006848" y="7072503"/>
                                </a:lnTo>
                                <a:lnTo>
                                  <a:pt x="4988992" y="7110603"/>
                                </a:lnTo>
                                <a:lnTo>
                                  <a:pt x="4969510" y="7161403"/>
                                </a:lnTo>
                                <a:lnTo>
                                  <a:pt x="4948415" y="7199503"/>
                                </a:lnTo>
                                <a:lnTo>
                                  <a:pt x="4925758" y="7250303"/>
                                </a:lnTo>
                                <a:lnTo>
                                  <a:pt x="4901552" y="7288403"/>
                                </a:lnTo>
                                <a:lnTo>
                                  <a:pt x="4875847" y="7326503"/>
                                </a:lnTo>
                                <a:lnTo>
                                  <a:pt x="4848669" y="7377303"/>
                                </a:lnTo>
                                <a:lnTo>
                                  <a:pt x="4820043" y="7415403"/>
                                </a:lnTo>
                                <a:lnTo>
                                  <a:pt x="4788192" y="7453503"/>
                                </a:lnTo>
                                <a:lnTo>
                                  <a:pt x="4754499" y="7491603"/>
                                </a:lnTo>
                                <a:lnTo>
                                  <a:pt x="4719040" y="7529703"/>
                                </a:lnTo>
                                <a:lnTo>
                                  <a:pt x="4681906" y="7567803"/>
                                </a:lnTo>
                                <a:lnTo>
                                  <a:pt x="4643158" y="7605903"/>
                                </a:lnTo>
                                <a:lnTo>
                                  <a:pt x="4602873" y="7631303"/>
                                </a:lnTo>
                                <a:lnTo>
                                  <a:pt x="4561116" y="7669403"/>
                                </a:lnTo>
                                <a:lnTo>
                                  <a:pt x="4517987" y="7694803"/>
                                </a:lnTo>
                                <a:lnTo>
                                  <a:pt x="4473549" y="7720203"/>
                                </a:lnTo>
                                <a:lnTo>
                                  <a:pt x="4427867" y="7758303"/>
                                </a:lnTo>
                                <a:lnTo>
                                  <a:pt x="4381030" y="7783703"/>
                                </a:lnTo>
                                <a:lnTo>
                                  <a:pt x="4336770" y="7796403"/>
                                </a:lnTo>
                                <a:lnTo>
                                  <a:pt x="4291939" y="7821803"/>
                                </a:lnTo>
                                <a:lnTo>
                                  <a:pt x="4012514" y="7898003"/>
                                </a:lnTo>
                                <a:lnTo>
                                  <a:pt x="3964508" y="7898003"/>
                                </a:lnTo>
                                <a:lnTo>
                                  <a:pt x="3964508" y="7644003"/>
                                </a:lnTo>
                                <a:lnTo>
                                  <a:pt x="4171289" y="7593203"/>
                                </a:lnTo>
                                <a:lnTo>
                                  <a:pt x="4270172" y="7542403"/>
                                </a:lnTo>
                                <a:lnTo>
                                  <a:pt x="4316768" y="7517003"/>
                                </a:lnTo>
                                <a:lnTo>
                                  <a:pt x="4361802" y="7491603"/>
                                </a:lnTo>
                                <a:lnTo>
                                  <a:pt x="4405147" y="7466203"/>
                                </a:lnTo>
                                <a:lnTo>
                                  <a:pt x="4446702" y="7428103"/>
                                </a:lnTo>
                                <a:lnTo>
                                  <a:pt x="4486364" y="7402703"/>
                                </a:lnTo>
                                <a:lnTo>
                                  <a:pt x="4523994" y="7364603"/>
                                </a:lnTo>
                                <a:lnTo>
                                  <a:pt x="4559516" y="7326503"/>
                                </a:lnTo>
                                <a:lnTo>
                                  <a:pt x="4592790" y="7288403"/>
                                </a:lnTo>
                                <a:lnTo>
                                  <a:pt x="4623727" y="7250303"/>
                                </a:lnTo>
                                <a:lnTo>
                                  <a:pt x="4653648" y="7199503"/>
                                </a:lnTo>
                                <a:lnTo>
                                  <a:pt x="4681550" y="7161403"/>
                                </a:lnTo>
                                <a:lnTo>
                                  <a:pt x="4707382" y="7110603"/>
                                </a:lnTo>
                                <a:lnTo>
                                  <a:pt x="4731067" y="7072503"/>
                                </a:lnTo>
                                <a:lnTo>
                                  <a:pt x="4752568" y="7021703"/>
                                </a:lnTo>
                                <a:lnTo>
                                  <a:pt x="4771809" y="6970903"/>
                                </a:lnTo>
                                <a:lnTo>
                                  <a:pt x="4788725" y="6920103"/>
                                </a:lnTo>
                                <a:lnTo>
                                  <a:pt x="4803279" y="6882003"/>
                                </a:lnTo>
                                <a:lnTo>
                                  <a:pt x="4815395" y="6831203"/>
                                </a:lnTo>
                                <a:lnTo>
                                  <a:pt x="4818431" y="6805803"/>
                                </a:lnTo>
                                <a:lnTo>
                                  <a:pt x="4823041" y="6780403"/>
                                </a:lnTo>
                                <a:lnTo>
                                  <a:pt x="4827460" y="6755003"/>
                                </a:lnTo>
                                <a:lnTo>
                                  <a:pt x="4831245" y="6729603"/>
                                </a:lnTo>
                                <a:lnTo>
                                  <a:pt x="4833925" y="6691503"/>
                                </a:lnTo>
                                <a:lnTo>
                                  <a:pt x="4835880" y="6653403"/>
                                </a:lnTo>
                                <a:lnTo>
                                  <a:pt x="4837252" y="6628003"/>
                                </a:lnTo>
                                <a:lnTo>
                                  <a:pt x="4838090" y="6602603"/>
                                </a:lnTo>
                                <a:lnTo>
                                  <a:pt x="4838471" y="6577203"/>
                                </a:lnTo>
                                <a:lnTo>
                                  <a:pt x="4838471" y="3999103"/>
                                </a:lnTo>
                                <a:lnTo>
                                  <a:pt x="4611916" y="3999103"/>
                                </a:lnTo>
                                <a:lnTo>
                                  <a:pt x="4611916" y="6577203"/>
                                </a:lnTo>
                                <a:lnTo>
                                  <a:pt x="4611611" y="6589903"/>
                                </a:lnTo>
                                <a:lnTo>
                                  <a:pt x="4609655" y="6653403"/>
                                </a:lnTo>
                                <a:lnTo>
                                  <a:pt x="4605985" y="6704203"/>
                                </a:lnTo>
                                <a:lnTo>
                                  <a:pt x="4603077" y="6716903"/>
                                </a:lnTo>
                                <a:lnTo>
                                  <a:pt x="4599521" y="6742303"/>
                                </a:lnTo>
                                <a:lnTo>
                                  <a:pt x="4595647" y="6767703"/>
                                </a:lnTo>
                                <a:lnTo>
                                  <a:pt x="4593818" y="6780403"/>
                                </a:lnTo>
                                <a:lnTo>
                                  <a:pt x="4581309" y="6831203"/>
                                </a:lnTo>
                                <a:lnTo>
                                  <a:pt x="4565675" y="6882003"/>
                                </a:lnTo>
                                <a:lnTo>
                                  <a:pt x="4546993" y="6920103"/>
                                </a:lnTo>
                                <a:lnTo>
                                  <a:pt x="4525353" y="6970903"/>
                                </a:lnTo>
                                <a:lnTo>
                                  <a:pt x="4500816" y="7021703"/>
                                </a:lnTo>
                                <a:lnTo>
                                  <a:pt x="4473486" y="7059803"/>
                                </a:lnTo>
                                <a:lnTo>
                                  <a:pt x="4443438" y="7110603"/>
                                </a:lnTo>
                                <a:lnTo>
                                  <a:pt x="4412780" y="7148703"/>
                                </a:lnTo>
                                <a:lnTo>
                                  <a:pt x="4379099" y="7186803"/>
                                </a:lnTo>
                                <a:lnTo>
                                  <a:pt x="4342562" y="7212203"/>
                                </a:lnTo>
                                <a:lnTo>
                                  <a:pt x="4303331" y="7250303"/>
                                </a:lnTo>
                                <a:lnTo>
                                  <a:pt x="4261586" y="7275703"/>
                                </a:lnTo>
                                <a:lnTo>
                                  <a:pt x="4217505" y="7301103"/>
                                </a:lnTo>
                                <a:lnTo>
                                  <a:pt x="4171251" y="7326503"/>
                                </a:lnTo>
                                <a:lnTo>
                                  <a:pt x="4121188" y="7351903"/>
                                </a:lnTo>
                                <a:lnTo>
                                  <a:pt x="4069918" y="7377303"/>
                                </a:lnTo>
                                <a:lnTo>
                                  <a:pt x="3964508" y="7402703"/>
                                </a:lnTo>
                                <a:lnTo>
                                  <a:pt x="3964508" y="11303"/>
                                </a:lnTo>
                                <a:lnTo>
                                  <a:pt x="3737978" y="11303"/>
                                </a:lnTo>
                                <a:lnTo>
                                  <a:pt x="3737978" y="10692003"/>
                                </a:lnTo>
                                <a:lnTo>
                                  <a:pt x="3964508" y="10692003"/>
                                </a:lnTo>
                                <a:lnTo>
                                  <a:pt x="3964508" y="9129903"/>
                                </a:lnTo>
                                <a:lnTo>
                                  <a:pt x="4066375" y="9129903"/>
                                </a:lnTo>
                                <a:lnTo>
                                  <a:pt x="4117238" y="9117203"/>
                                </a:lnTo>
                                <a:lnTo>
                                  <a:pt x="4168013" y="9117203"/>
                                </a:lnTo>
                                <a:lnTo>
                                  <a:pt x="4319524" y="9079103"/>
                                </a:lnTo>
                                <a:lnTo>
                                  <a:pt x="4369651" y="9079103"/>
                                </a:lnTo>
                                <a:lnTo>
                                  <a:pt x="4419536" y="9066403"/>
                                </a:lnTo>
                                <a:lnTo>
                                  <a:pt x="4469168" y="9041003"/>
                                </a:lnTo>
                                <a:lnTo>
                                  <a:pt x="4616132" y="9002903"/>
                                </a:lnTo>
                                <a:lnTo>
                                  <a:pt x="4664392" y="8977503"/>
                                </a:lnTo>
                                <a:lnTo>
                                  <a:pt x="4712233" y="8964803"/>
                                </a:lnTo>
                                <a:lnTo>
                                  <a:pt x="4759617" y="8939403"/>
                                </a:lnTo>
                                <a:lnTo>
                                  <a:pt x="4806543" y="8926703"/>
                                </a:lnTo>
                                <a:lnTo>
                                  <a:pt x="4852949" y="8901303"/>
                                </a:lnTo>
                                <a:lnTo>
                                  <a:pt x="4944351" y="8850503"/>
                                </a:lnTo>
                                <a:lnTo>
                                  <a:pt x="4989360" y="8837803"/>
                                </a:lnTo>
                                <a:lnTo>
                                  <a:pt x="5033810" y="8812403"/>
                                </a:lnTo>
                                <a:lnTo>
                                  <a:pt x="5077714" y="8774303"/>
                                </a:lnTo>
                                <a:lnTo>
                                  <a:pt x="5163756" y="8723503"/>
                                </a:lnTo>
                                <a:lnTo>
                                  <a:pt x="5205857" y="8698103"/>
                                </a:lnTo>
                                <a:lnTo>
                                  <a:pt x="5247335" y="8660003"/>
                                </a:lnTo>
                                <a:lnTo>
                                  <a:pt x="5288153" y="8634603"/>
                                </a:lnTo>
                                <a:lnTo>
                                  <a:pt x="5328297" y="8609203"/>
                                </a:lnTo>
                                <a:lnTo>
                                  <a:pt x="5367756" y="8571103"/>
                                </a:lnTo>
                                <a:lnTo>
                                  <a:pt x="5406517" y="8533003"/>
                                </a:lnTo>
                                <a:lnTo>
                                  <a:pt x="5444541" y="8507603"/>
                                </a:lnTo>
                                <a:lnTo>
                                  <a:pt x="5481828" y="8469503"/>
                                </a:lnTo>
                                <a:lnTo>
                                  <a:pt x="5518353" y="8431403"/>
                                </a:lnTo>
                                <a:lnTo>
                                  <a:pt x="5554103" y="8393303"/>
                                </a:lnTo>
                                <a:lnTo>
                                  <a:pt x="5589054" y="8355203"/>
                                </a:lnTo>
                                <a:lnTo>
                                  <a:pt x="5623179" y="8329803"/>
                                </a:lnTo>
                                <a:lnTo>
                                  <a:pt x="5656491" y="8279003"/>
                                </a:lnTo>
                                <a:lnTo>
                                  <a:pt x="5688939" y="8240903"/>
                                </a:lnTo>
                                <a:lnTo>
                                  <a:pt x="5720524" y="8202803"/>
                                </a:lnTo>
                                <a:lnTo>
                                  <a:pt x="5751220" y="8164703"/>
                                </a:lnTo>
                                <a:lnTo>
                                  <a:pt x="5780519" y="8126603"/>
                                </a:lnTo>
                                <a:lnTo>
                                  <a:pt x="5809069" y="8088503"/>
                                </a:lnTo>
                                <a:lnTo>
                                  <a:pt x="5836844" y="8050403"/>
                                </a:lnTo>
                                <a:lnTo>
                                  <a:pt x="5863844" y="7999603"/>
                                </a:lnTo>
                                <a:lnTo>
                                  <a:pt x="5890057" y="7961503"/>
                                </a:lnTo>
                                <a:lnTo>
                                  <a:pt x="5915482" y="7923403"/>
                                </a:lnTo>
                                <a:lnTo>
                                  <a:pt x="5940107" y="7872603"/>
                                </a:lnTo>
                                <a:lnTo>
                                  <a:pt x="5963907" y="7834503"/>
                                </a:lnTo>
                                <a:lnTo>
                                  <a:pt x="5986907" y="7783703"/>
                                </a:lnTo>
                                <a:lnTo>
                                  <a:pt x="6009068" y="7745603"/>
                                </a:lnTo>
                                <a:lnTo>
                                  <a:pt x="6030392" y="7694803"/>
                                </a:lnTo>
                                <a:lnTo>
                                  <a:pt x="6050877" y="7656703"/>
                                </a:lnTo>
                                <a:lnTo>
                                  <a:pt x="6070498" y="7605903"/>
                                </a:lnTo>
                                <a:lnTo>
                                  <a:pt x="6089269" y="7567803"/>
                                </a:lnTo>
                                <a:lnTo>
                                  <a:pt x="6107150" y="7517003"/>
                                </a:lnTo>
                                <a:lnTo>
                                  <a:pt x="6124168" y="7466203"/>
                                </a:lnTo>
                                <a:lnTo>
                                  <a:pt x="6140285" y="7428103"/>
                                </a:lnTo>
                                <a:lnTo>
                                  <a:pt x="6155512" y="7377303"/>
                                </a:lnTo>
                                <a:lnTo>
                                  <a:pt x="6169838" y="7326503"/>
                                </a:lnTo>
                                <a:lnTo>
                                  <a:pt x="6183236" y="7275703"/>
                                </a:lnTo>
                                <a:lnTo>
                                  <a:pt x="6195720" y="7237603"/>
                                </a:lnTo>
                                <a:lnTo>
                                  <a:pt x="6207264" y="7186803"/>
                                </a:lnTo>
                                <a:lnTo>
                                  <a:pt x="6217869" y="7136003"/>
                                </a:lnTo>
                                <a:lnTo>
                                  <a:pt x="6218199" y="7136003"/>
                                </a:lnTo>
                                <a:lnTo>
                                  <a:pt x="6226619" y="7085203"/>
                                </a:lnTo>
                                <a:lnTo>
                                  <a:pt x="6234620" y="7047103"/>
                                </a:lnTo>
                                <a:lnTo>
                                  <a:pt x="6242126" y="6996303"/>
                                </a:lnTo>
                                <a:lnTo>
                                  <a:pt x="6249035" y="6958203"/>
                                </a:lnTo>
                                <a:lnTo>
                                  <a:pt x="6255270" y="6907403"/>
                                </a:lnTo>
                                <a:lnTo>
                                  <a:pt x="6260770" y="6856603"/>
                                </a:lnTo>
                                <a:lnTo>
                                  <a:pt x="6265837" y="6780403"/>
                                </a:lnTo>
                                <a:lnTo>
                                  <a:pt x="6269279" y="6704203"/>
                                </a:lnTo>
                                <a:lnTo>
                                  <a:pt x="6271374" y="6640703"/>
                                </a:lnTo>
                                <a:lnTo>
                                  <a:pt x="6272415" y="6602603"/>
                                </a:lnTo>
                                <a:lnTo>
                                  <a:pt x="6272695" y="6577203"/>
                                </a:lnTo>
                                <a:lnTo>
                                  <a:pt x="6272695" y="3999103"/>
                                </a:lnTo>
                                <a:close/>
                              </a:path>
                              <a:path w="6912609" h="10692130">
                                <a:moveTo>
                                  <a:pt x="6912000" y="2103526"/>
                                </a:moveTo>
                                <a:lnTo>
                                  <a:pt x="6863740" y="2111984"/>
                                </a:lnTo>
                                <a:lnTo>
                                  <a:pt x="6812420" y="2123871"/>
                                </a:lnTo>
                                <a:lnTo>
                                  <a:pt x="6761747" y="2138502"/>
                                </a:lnTo>
                                <a:lnTo>
                                  <a:pt x="6711810" y="2155875"/>
                                </a:lnTo>
                                <a:lnTo>
                                  <a:pt x="6662674" y="2175941"/>
                                </a:lnTo>
                                <a:lnTo>
                                  <a:pt x="6614427" y="2198674"/>
                                </a:lnTo>
                                <a:lnTo>
                                  <a:pt x="6567830" y="2223643"/>
                                </a:lnTo>
                                <a:lnTo>
                                  <a:pt x="6522809" y="2250808"/>
                                </a:lnTo>
                                <a:lnTo>
                                  <a:pt x="6479464" y="2280094"/>
                                </a:lnTo>
                                <a:lnTo>
                                  <a:pt x="6437897" y="2311387"/>
                                </a:lnTo>
                                <a:lnTo>
                                  <a:pt x="6398247" y="2344597"/>
                                </a:lnTo>
                                <a:lnTo>
                                  <a:pt x="6360604" y="2379637"/>
                                </a:lnTo>
                                <a:lnTo>
                                  <a:pt x="6325095" y="2416416"/>
                                </a:lnTo>
                                <a:lnTo>
                                  <a:pt x="6291808" y="2454833"/>
                                </a:lnTo>
                                <a:lnTo>
                                  <a:pt x="6260871" y="2494788"/>
                                </a:lnTo>
                                <a:lnTo>
                                  <a:pt x="6230912" y="2537015"/>
                                </a:lnTo>
                                <a:lnTo>
                                  <a:pt x="6202997" y="2580703"/>
                                </a:lnTo>
                                <a:lnTo>
                                  <a:pt x="6177165" y="2625725"/>
                                </a:lnTo>
                                <a:lnTo>
                                  <a:pt x="6153480" y="2671940"/>
                                </a:lnTo>
                                <a:lnTo>
                                  <a:pt x="6131992" y="2719222"/>
                                </a:lnTo>
                                <a:lnTo>
                                  <a:pt x="6112764" y="2767457"/>
                                </a:lnTo>
                                <a:lnTo>
                                  <a:pt x="6095860" y="2816517"/>
                                </a:lnTo>
                                <a:lnTo>
                                  <a:pt x="6081319" y="2866275"/>
                                </a:lnTo>
                                <a:lnTo>
                                  <a:pt x="6069215" y="2916593"/>
                                </a:lnTo>
                                <a:lnTo>
                                  <a:pt x="6061608" y="2959150"/>
                                </a:lnTo>
                                <a:lnTo>
                                  <a:pt x="6053353" y="3016212"/>
                                </a:lnTo>
                                <a:lnTo>
                                  <a:pt x="6048718" y="3083191"/>
                                </a:lnTo>
                                <a:lnTo>
                                  <a:pt x="6046127" y="3159734"/>
                                </a:lnTo>
                                <a:lnTo>
                                  <a:pt x="6046127" y="3997604"/>
                                </a:lnTo>
                                <a:lnTo>
                                  <a:pt x="6272581" y="3997604"/>
                                </a:lnTo>
                                <a:lnTo>
                                  <a:pt x="6272581" y="3163417"/>
                                </a:lnTo>
                                <a:lnTo>
                                  <a:pt x="6273622" y="3126956"/>
                                </a:lnTo>
                                <a:lnTo>
                                  <a:pt x="6276708" y="3061563"/>
                                </a:lnTo>
                                <a:lnTo>
                                  <a:pt x="6281483" y="3019514"/>
                                </a:lnTo>
                                <a:lnTo>
                                  <a:pt x="6290780" y="2965475"/>
                                </a:lnTo>
                                <a:lnTo>
                                  <a:pt x="6303276" y="2915462"/>
                                </a:lnTo>
                                <a:lnTo>
                                  <a:pt x="6318898" y="2866186"/>
                                </a:lnTo>
                                <a:lnTo>
                                  <a:pt x="6337528" y="2817838"/>
                                </a:lnTo>
                                <a:lnTo>
                                  <a:pt x="6359093" y="2770644"/>
                                </a:lnTo>
                                <a:lnTo>
                                  <a:pt x="6383464" y="2724810"/>
                                </a:lnTo>
                                <a:lnTo>
                                  <a:pt x="6410566" y="2680576"/>
                                </a:lnTo>
                                <a:lnTo>
                                  <a:pt x="6441072" y="2636939"/>
                                </a:lnTo>
                                <a:lnTo>
                                  <a:pt x="6471755" y="2597975"/>
                                </a:lnTo>
                                <a:lnTo>
                                  <a:pt x="6505473" y="2560929"/>
                                </a:lnTo>
                                <a:lnTo>
                                  <a:pt x="6542037" y="2525966"/>
                                </a:lnTo>
                                <a:lnTo>
                                  <a:pt x="6581280" y="2493238"/>
                                </a:lnTo>
                                <a:lnTo>
                                  <a:pt x="6623024" y="2462885"/>
                                </a:lnTo>
                                <a:lnTo>
                                  <a:pt x="6667119" y="2435072"/>
                                </a:lnTo>
                                <a:lnTo>
                                  <a:pt x="6713360" y="2409952"/>
                                </a:lnTo>
                                <a:lnTo>
                                  <a:pt x="6762280" y="2387346"/>
                                </a:lnTo>
                                <a:lnTo>
                                  <a:pt x="6812381" y="2368245"/>
                                </a:lnTo>
                                <a:lnTo>
                                  <a:pt x="6863474" y="2352738"/>
                                </a:lnTo>
                                <a:lnTo>
                                  <a:pt x="6912000" y="2341664"/>
                                </a:lnTo>
                                <a:lnTo>
                                  <a:pt x="6912000" y="2103526"/>
                                </a:lnTo>
                                <a:close/>
                              </a:path>
                              <a:path w="6912609" h="10692130">
                                <a:moveTo>
                                  <a:pt x="6912000" y="1106601"/>
                                </a:moveTo>
                                <a:lnTo>
                                  <a:pt x="6866356" y="1110691"/>
                                </a:lnTo>
                                <a:lnTo>
                                  <a:pt x="6817055" y="1116431"/>
                                </a:lnTo>
                                <a:lnTo>
                                  <a:pt x="6767779" y="1123518"/>
                                </a:lnTo>
                                <a:lnTo>
                                  <a:pt x="6718579" y="1131925"/>
                                </a:lnTo>
                                <a:lnTo>
                                  <a:pt x="6669494" y="1141641"/>
                                </a:lnTo>
                                <a:lnTo>
                                  <a:pt x="6620586" y="1152639"/>
                                </a:lnTo>
                                <a:lnTo>
                                  <a:pt x="6571882" y="1164932"/>
                                </a:lnTo>
                                <a:lnTo>
                                  <a:pt x="6523431" y="1178496"/>
                                </a:lnTo>
                                <a:lnTo>
                                  <a:pt x="6475285" y="1193304"/>
                                </a:lnTo>
                                <a:lnTo>
                                  <a:pt x="6427495" y="1209370"/>
                                </a:lnTo>
                                <a:lnTo>
                                  <a:pt x="6380099" y="1226667"/>
                                </a:lnTo>
                                <a:lnTo>
                                  <a:pt x="6333147" y="1245184"/>
                                </a:lnTo>
                                <a:lnTo>
                                  <a:pt x="6286690" y="1264907"/>
                                </a:lnTo>
                                <a:lnTo>
                                  <a:pt x="6240767" y="1285824"/>
                                </a:lnTo>
                                <a:lnTo>
                                  <a:pt x="6195428" y="1307934"/>
                                </a:lnTo>
                                <a:lnTo>
                                  <a:pt x="6150470" y="1331290"/>
                                </a:lnTo>
                                <a:lnTo>
                                  <a:pt x="6106160" y="1355775"/>
                                </a:lnTo>
                                <a:lnTo>
                                  <a:pt x="6062548" y="1381353"/>
                                </a:lnTo>
                                <a:lnTo>
                                  <a:pt x="6019660" y="1408010"/>
                                </a:lnTo>
                                <a:lnTo>
                                  <a:pt x="5977509" y="1435722"/>
                                </a:lnTo>
                                <a:lnTo>
                                  <a:pt x="5936132" y="1464462"/>
                                </a:lnTo>
                                <a:lnTo>
                                  <a:pt x="5895556" y="1494218"/>
                                </a:lnTo>
                                <a:lnTo>
                                  <a:pt x="5855792" y="1524965"/>
                                </a:lnTo>
                                <a:lnTo>
                                  <a:pt x="5816892" y="1556677"/>
                                </a:lnTo>
                                <a:lnTo>
                                  <a:pt x="5778855" y="1589328"/>
                                </a:lnTo>
                                <a:lnTo>
                                  <a:pt x="5741733" y="1622907"/>
                                </a:lnTo>
                                <a:lnTo>
                                  <a:pt x="5705538" y="1657388"/>
                                </a:lnTo>
                                <a:lnTo>
                                  <a:pt x="5670296" y="1692757"/>
                                </a:lnTo>
                                <a:lnTo>
                                  <a:pt x="5636044" y="1728965"/>
                                </a:lnTo>
                                <a:lnTo>
                                  <a:pt x="5602795" y="1766023"/>
                                </a:lnTo>
                                <a:lnTo>
                                  <a:pt x="5570588" y="1803882"/>
                                </a:lnTo>
                                <a:lnTo>
                                  <a:pt x="5539435" y="1842541"/>
                                </a:lnTo>
                                <a:lnTo>
                                  <a:pt x="5509374" y="1881962"/>
                                </a:lnTo>
                                <a:lnTo>
                                  <a:pt x="5479415" y="1922792"/>
                                </a:lnTo>
                                <a:lnTo>
                                  <a:pt x="5450433" y="1964397"/>
                                </a:lnTo>
                                <a:lnTo>
                                  <a:pt x="5422468" y="2006739"/>
                                </a:lnTo>
                                <a:lnTo>
                                  <a:pt x="5395531" y="2049792"/>
                                </a:lnTo>
                                <a:lnTo>
                                  <a:pt x="5369636" y="2093518"/>
                                </a:lnTo>
                                <a:lnTo>
                                  <a:pt x="5344795" y="2137905"/>
                                </a:lnTo>
                                <a:lnTo>
                                  <a:pt x="5321033" y="2182901"/>
                                </a:lnTo>
                                <a:lnTo>
                                  <a:pt x="5298338" y="2228469"/>
                                </a:lnTo>
                                <a:lnTo>
                                  <a:pt x="5276748" y="2274608"/>
                                </a:lnTo>
                                <a:lnTo>
                                  <a:pt x="5256263" y="2321255"/>
                                </a:lnTo>
                                <a:lnTo>
                                  <a:pt x="5236908" y="2368397"/>
                                </a:lnTo>
                                <a:lnTo>
                                  <a:pt x="5218696" y="2415997"/>
                                </a:lnTo>
                                <a:lnTo>
                                  <a:pt x="5201640" y="2464016"/>
                                </a:lnTo>
                                <a:lnTo>
                                  <a:pt x="5185753" y="2512441"/>
                                </a:lnTo>
                                <a:lnTo>
                                  <a:pt x="5171046" y="2561221"/>
                                </a:lnTo>
                                <a:lnTo>
                                  <a:pt x="5157533" y="2610332"/>
                                </a:lnTo>
                                <a:lnTo>
                                  <a:pt x="5145240" y="2659748"/>
                                </a:lnTo>
                                <a:lnTo>
                                  <a:pt x="5133835" y="2711272"/>
                                </a:lnTo>
                                <a:lnTo>
                                  <a:pt x="5119471" y="2784792"/>
                                </a:lnTo>
                                <a:lnTo>
                                  <a:pt x="5112055" y="2828112"/>
                                </a:lnTo>
                                <a:lnTo>
                                  <a:pt x="5105362" y="2877985"/>
                                </a:lnTo>
                                <a:lnTo>
                                  <a:pt x="5099469" y="2939135"/>
                                </a:lnTo>
                                <a:lnTo>
                                  <a:pt x="5094516" y="3008807"/>
                                </a:lnTo>
                                <a:lnTo>
                                  <a:pt x="5091785" y="3063557"/>
                                </a:lnTo>
                                <a:lnTo>
                                  <a:pt x="5090528" y="3110649"/>
                                </a:lnTo>
                                <a:lnTo>
                                  <a:pt x="5089944" y="3157359"/>
                                </a:lnTo>
                                <a:lnTo>
                                  <a:pt x="5089944" y="3997604"/>
                                </a:lnTo>
                                <a:lnTo>
                                  <a:pt x="5316410" y="3997604"/>
                                </a:lnTo>
                                <a:lnTo>
                                  <a:pt x="5316499" y="3159518"/>
                                </a:lnTo>
                                <a:lnTo>
                                  <a:pt x="5317007" y="3115614"/>
                                </a:lnTo>
                                <a:lnTo>
                                  <a:pt x="5318163" y="3072333"/>
                                </a:lnTo>
                                <a:lnTo>
                                  <a:pt x="5320665" y="3022358"/>
                                </a:lnTo>
                                <a:lnTo>
                                  <a:pt x="5325186" y="2958414"/>
                                </a:lnTo>
                                <a:lnTo>
                                  <a:pt x="5330114" y="2907030"/>
                                </a:lnTo>
                                <a:lnTo>
                                  <a:pt x="5335676" y="2865259"/>
                                </a:lnTo>
                                <a:lnTo>
                                  <a:pt x="5355729" y="2758300"/>
                                </a:lnTo>
                                <a:lnTo>
                                  <a:pt x="5366829" y="2708922"/>
                                </a:lnTo>
                                <a:lnTo>
                                  <a:pt x="5379313" y="2659837"/>
                                </a:lnTo>
                                <a:lnTo>
                                  <a:pt x="5393144" y="2611082"/>
                                </a:lnTo>
                                <a:lnTo>
                                  <a:pt x="5408320" y="2562695"/>
                                </a:lnTo>
                                <a:lnTo>
                                  <a:pt x="5424817" y="2514727"/>
                                </a:lnTo>
                                <a:lnTo>
                                  <a:pt x="5442623" y="2467203"/>
                                </a:lnTo>
                                <a:lnTo>
                                  <a:pt x="5461711" y="2420188"/>
                                </a:lnTo>
                                <a:lnTo>
                                  <a:pt x="5482069" y="2373693"/>
                                </a:lnTo>
                                <a:lnTo>
                                  <a:pt x="5503672" y="2327770"/>
                                </a:lnTo>
                                <a:lnTo>
                                  <a:pt x="5526519" y="2282469"/>
                                </a:lnTo>
                                <a:lnTo>
                                  <a:pt x="5550560" y="2237816"/>
                                </a:lnTo>
                                <a:lnTo>
                                  <a:pt x="5575808" y="2193848"/>
                                </a:lnTo>
                                <a:lnTo>
                                  <a:pt x="5602224" y="2150630"/>
                                </a:lnTo>
                                <a:lnTo>
                                  <a:pt x="5629795" y="2108174"/>
                                </a:lnTo>
                                <a:lnTo>
                                  <a:pt x="5658510" y="2066531"/>
                                </a:lnTo>
                                <a:lnTo>
                                  <a:pt x="5688342" y="2025751"/>
                                </a:lnTo>
                                <a:lnTo>
                                  <a:pt x="5718683" y="1986140"/>
                                </a:lnTo>
                                <a:lnTo>
                                  <a:pt x="5750191" y="1947494"/>
                                </a:lnTo>
                                <a:lnTo>
                                  <a:pt x="5782856" y="1909838"/>
                                </a:lnTo>
                                <a:lnTo>
                                  <a:pt x="5816612" y="1873186"/>
                                </a:lnTo>
                                <a:lnTo>
                                  <a:pt x="5851449" y="1837550"/>
                                </a:lnTo>
                                <a:lnTo>
                                  <a:pt x="5887326" y="1802968"/>
                                </a:lnTo>
                                <a:lnTo>
                                  <a:pt x="5924194" y="1769452"/>
                                </a:lnTo>
                                <a:lnTo>
                                  <a:pt x="5962027" y="1737029"/>
                                </a:lnTo>
                                <a:lnTo>
                                  <a:pt x="6000788" y="1705698"/>
                                </a:lnTo>
                                <a:lnTo>
                                  <a:pt x="6040450" y="1675498"/>
                                </a:lnTo>
                                <a:lnTo>
                                  <a:pt x="6080950" y="1646440"/>
                                </a:lnTo>
                                <a:lnTo>
                                  <a:pt x="6122276" y="1618551"/>
                                </a:lnTo>
                                <a:lnTo>
                                  <a:pt x="6164389" y="1591843"/>
                                </a:lnTo>
                                <a:lnTo>
                                  <a:pt x="6207252" y="1566341"/>
                                </a:lnTo>
                                <a:lnTo>
                                  <a:pt x="6250825" y="1542059"/>
                                </a:lnTo>
                                <a:lnTo>
                                  <a:pt x="6295072" y="1519021"/>
                                </a:lnTo>
                                <a:lnTo>
                                  <a:pt x="6339954" y="1497253"/>
                                </a:lnTo>
                                <a:lnTo>
                                  <a:pt x="6385446" y="1476768"/>
                                </a:lnTo>
                                <a:lnTo>
                                  <a:pt x="6431508" y="1457591"/>
                                </a:lnTo>
                                <a:lnTo>
                                  <a:pt x="6478092" y="1439735"/>
                                </a:lnTo>
                                <a:lnTo>
                                  <a:pt x="6525184" y="1423225"/>
                                </a:lnTo>
                                <a:lnTo>
                                  <a:pt x="6572720" y="1408074"/>
                                </a:lnTo>
                                <a:lnTo>
                                  <a:pt x="6620688" y="1394307"/>
                                </a:lnTo>
                                <a:lnTo>
                                  <a:pt x="6669049" y="1381937"/>
                                </a:lnTo>
                                <a:lnTo>
                                  <a:pt x="6717754" y="1371003"/>
                                </a:lnTo>
                                <a:lnTo>
                                  <a:pt x="6766776" y="1361503"/>
                                </a:lnTo>
                                <a:lnTo>
                                  <a:pt x="6816077" y="1353477"/>
                                </a:lnTo>
                                <a:lnTo>
                                  <a:pt x="6865633" y="1346923"/>
                                </a:lnTo>
                                <a:lnTo>
                                  <a:pt x="6912000" y="1342224"/>
                                </a:lnTo>
                                <a:lnTo>
                                  <a:pt x="6912000" y="1106601"/>
                                </a:lnTo>
                                <a:close/>
                              </a:path>
                              <a:path w="6912609" h="10692130">
                                <a:moveTo>
                                  <a:pt x="6912013" y="1604162"/>
                                </a:moveTo>
                                <a:lnTo>
                                  <a:pt x="6867842" y="1609407"/>
                                </a:lnTo>
                                <a:lnTo>
                                  <a:pt x="6820065" y="1616735"/>
                                </a:lnTo>
                                <a:lnTo>
                                  <a:pt x="6772402" y="1625701"/>
                                </a:lnTo>
                                <a:lnTo>
                                  <a:pt x="6724917" y="1636268"/>
                                </a:lnTo>
                                <a:lnTo>
                                  <a:pt x="6677698" y="1648421"/>
                                </a:lnTo>
                                <a:lnTo>
                                  <a:pt x="6630835" y="1662137"/>
                                </a:lnTo>
                                <a:lnTo>
                                  <a:pt x="6584404" y="1677377"/>
                                </a:lnTo>
                                <a:lnTo>
                                  <a:pt x="6538493" y="1694141"/>
                                </a:lnTo>
                                <a:lnTo>
                                  <a:pt x="6493180" y="1712391"/>
                                </a:lnTo>
                                <a:lnTo>
                                  <a:pt x="6448539" y="1732102"/>
                                </a:lnTo>
                                <a:lnTo>
                                  <a:pt x="6404673" y="1753260"/>
                                </a:lnTo>
                                <a:lnTo>
                                  <a:pt x="6361074" y="1776095"/>
                                </a:lnTo>
                                <a:lnTo>
                                  <a:pt x="6318301" y="1800352"/>
                                </a:lnTo>
                                <a:lnTo>
                                  <a:pt x="6276416" y="1825967"/>
                                </a:lnTo>
                                <a:lnTo>
                                  <a:pt x="6235446" y="1852917"/>
                                </a:lnTo>
                                <a:lnTo>
                                  <a:pt x="6195428" y="1881174"/>
                                </a:lnTo>
                                <a:lnTo>
                                  <a:pt x="6156414" y="1910689"/>
                                </a:lnTo>
                                <a:lnTo>
                                  <a:pt x="6118441" y="1941449"/>
                                </a:lnTo>
                                <a:lnTo>
                                  <a:pt x="6081547" y="1973376"/>
                                </a:lnTo>
                                <a:lnTo>
                                  <a:pt x="6045784" y="2006473"/>
                                </a:lnTo>
                                <a:lnTo>
                                  <a:pt x="6011189" y="2040699"/>
                                </a:lnTo>
                                <a:lnTo>
                                  <a:pt x="5977801" y="2075992"/>
                                </a:lnTo>
                                <a:lnTo>
                                  <a:pt x="5945670" y="2112353"/>
                                </a:lnTo>
                                <a:lnTo>
                                  <a:pt x="5914834" y="2149716"/>
                                </a:lnTo>
                                <a:lnTo>
                                  <a:pt x="5885345" y="2188057"/>
                                </a:lnTo>
                                <a:lnTo>
                                  <a:pt x="5856402" y="2227872"/>
                                </a:lnTo>
                                <a:lnTo>
                                  <a:pt x="5828703" y="2268639"/>
                                </a:lnTo>
                                <a:lnTo>
                                  <a:pt x="5802274" y="2310295"/>
                                </a:lnTo>
                                <a:lnTo>
                                  <a:pt x="5777128" y="2352802"/>
                                </a:lnTo>
                                <a:lnTo>
                                  <a:pt x="5753303" y="2396096"/>
                                </a:lnTo>
                                <a:lnTo>
                                  <a:pt x="5730811" y="2440127"/>
                                </a:lnTo>
                                <a:lnTo>
                                  <a:pt x="5709666" y="2484869"/>
                                </a:lnTo>
                                <a:lnTo>
                                  <a:pt x="5689917" y="2530233"/>
                                </a:lnTo>
                                <a:lnTo>
                                  <a:pt x="5671566" y="2576207"/>
                                </a:lnTo>
                                <a:lnTo>
                                  <a:pt x="5654649" y="2622715"/>
                                </a:lnTo>
                                <a:lnTo>
                                  <a:pt x="5639168" y="2669705"/>
                                </a:lnTo>
                                <a:lnTo>
                                  <a:pt x="5625173" y="2717139"/>
                                </a:lnTo>
                                <a:lnTo>
                                  <a:pt x="5612663" y="2764967"/>
                                </a:lnTo>
                                <a:lnTo>
                                  <a:pt x="5600712" y="2817888"/>
                                </a:lnTo>
                                <a:lnTo>
                                  <a:pt x="5593385" y="2857487"/>
                                </a:lnTo>
                                <a:lnTo>
                                  <a:pt x="5586577" y="2897594"/>
                                </a:lnTo>
                                <a:lnTo>
                                  <a:pt x="5580519" y="2939834"/>
                                </a:lnTo>
                                <a:lnTo>
                                  <a:pt x="5575478" y="2985833"/>
                                </a:lnTo>
                                <a:lnTo>
                                  <a:pt x="5571858" y="3032048"/>
                                </a:lnTo>
                                <a:lnTo>
                                  <a:pt x="5569788" y="3074720"/>
                                </a:lnTo>
                                <a:lnTo>
                                  <a:pt x="5568721" y="3116643"/>
                                </a:lnTo>
                                <a:lnTo>
                                  <a:pt x="5568112" y="3160598"/>
                                </a:lnTo>
                                <a:lnTo>
                                  <a:pt x="5567997" y="3997604"/>
                                </a:lnTo>
                                <a:lnTo>
                                  <a:pt x="5794540" y="3997604"/>
                                </a:lnTo>
                                <a:lnTo>
                                  <a:pt x="5794540" y="3162770"/>
                                </a:lnTo>
                                <a:lnTo>
                                  <a:pt x="5795086" y="3122206"/>
                                </a:lnTo>
                                <a:lnTo>
                                  <a:pt x="5797842" y="3047733"/>
                                </a:lnTo>
                                <a:lnTo>
                                  <a:pt x="5800941" y="3008261"/>
                                </a:lnTo>
                                <a:lnTo>
                                  <a:pt x="5805157" y="2969971"/>
                                </a:lnTo>
                                <a:lnTo>
                                  <a:pt x="5816473" y="2898457"/>
                                </a:lnTo>
                                <a:lnTo>
                                  <a:pt x="5834265" y="2814370"/>
                                </a:lnTo>
                                <a:lnTo>
                                  <a:pt x="5847042" y="2767241"/>
                                </a:lnTo>
                                <a:lnTo>
                                  <a:pt x="5861532" y="2720556"/>
                                </a:lnTo>
                                <a:lnTo>
                                  <a:pt x="5877725" y="2674378"/>
                                </a:lnTo>
                                <a:lnTo>
                                  <a:pt x="5895568" y="2628798"/>
                                </a:lnTo>
                                <a:lnTo>
                                  <a:pt x="5915037" y="2583853"/>
                                </a:lnTo>
                                <a:lnTo>
                                  <a:pt x="5936119" y="2539644"/>
                                </a:lnTo>
                                <a:lnTo>
                                  <a:pt x="5958764" y="2496223"/>
                                </a:lnTo>
                                <a:lnTo>
                                  <a:pt x="5982957" y="2453665"/>
                                </a:lnTo>
                                <a:lnTo>
                                  <a:pt x="6008649" y="2412034"/>
                                </a:lnTo>
                                <a:lnTo>
                                  <a:pt x="6035827" y="2371394"/>
                                </a:lnTo>
                                <a:lnTo>
                                  <a:pt x="6064466" y="2331834"/>
                                </a:lnTo>
                                <a:lnTo>
                                  <a:pt x="6096330" y="2290788"/>
                                </a:lnTo>
                                <a:lnTo>
                                  <a:pt x="6130036" y="2251087"/>
                                </a:lnTo>
                                <a:lnTo>
                                  <a:pt x="6165494" y="2212797"/>
                                </a:lnTo>
                                <a:lnTo>
                                  <a:pt x="6202629" y="2175980"/>
                                </a:lnTo>
                                <a:lnTo>
                                  <a:pt x="6241389" y="2140686"/>
                                </a:lnTo>
                                <a:lnTo>
                                  <a:pt x="6281674" y="2106993"/>
                                </a:lnTo>
                                <a:lnTo>
                                  <a:pt x="6323419" y="2074938"/>
                                </a:lnTo>
                                <a:lnTo>
                                  <a:pt x="6366561" y="2044611"/>
                                </a:lnTo>
                                <a:lnTo>
                                  <a:pt x="6411023" y="2016061"/>
                                </a:lnTo>
                                <a:lnTo>
                                  <a:pt x="6456718" y="1989340"/>
                                </a:lnTo>
                                <a:lnTo>
                                  <a:pt x="6503594" y="1964524"/>
                                </a:lnTo>
                                <a:lnTo>
                                  <a:pt x="6547332" y="1943531"/>
                                </a:lnTo>
                                <a:lnTo>
                                  <a:pt x="6591655" y="1924316"/>
                                </a:lnTo>
                                <a:lnTo>
                                  <a:pt x="6636499" y="1906879"/>
                                </a:lnTo>
                                <a:lnTo>
                                  <a:pt x="6681864" y="1891220"/>
                                </a:lnTo>
                                <a:lnTo>
                                  <a:pt x="6727711" y="1877352"/>
                                </a:lnTo>
                                <a:lnTo>
                                  <a:pt x="6774015" y="1865299"/>
                                </a:lnTo>
                                <a:lnTo>
                                  <a:pt x="6820751" y="1855038"/>
                                </a:lnTo>
                                <a:lnTo>
                                  <a:pt x="6867880" y="1846592"/>
                                </a:lnTo>
                                <a:lnTo>
                                  <a:pt x="6912013" y="1840445"/>
                                </a:lnTo>
                                <a:lnTo>
                                  <a:pt x="6912013" y="1604162"/>
                                </a:lnTo>
                                <a:close/>
                              </a:path>
                              <a:path w="6912609" h="10692130">
                                <a:moveTo>
                                  <a:pt x="6912013" y="609981"/>
                                </a:moveTo>
                                <a:lnTo>
                                  <a:pt x="6864921" y="613397"/>
                                </a:lnTo>
                                <a:lnTo>
                                  <a:pt x="6814223" y="618185"/>
                                </a:lnTo>
                                <a:lnTo>
                                  <a:pt x="6763588" y="624078"/>
                                </a:lnTo>
                                <a:lnTo>
                                  <a:pt x="6713055" y="631063"/>
                                </a:lnTo>
                                <a:lnTo>
                                  <a:pt x="6662623" y="639152"/>
                                </a:lnTo>
                                <a:lnTo>
                                  <a:pt x="6612344" y="648322"/>
                                </a:lnTo>
                                <a:lnTo>
                                  <a:pt x="6562255" y="658558"/>
                                </a:lnTo>
                                <a:lnTo>
                                  <a:pt x="6512357" y="669861"/>
                                </a:lnTo>
                                <a:lnTo>
                                  <a:pt x="6462700" y="682231"/>
                                </a:lnTo>
                                <a:lnTo>
                                  <a:pt x="6413322" y="695642"/>
                                </a:lnTo>
                                <a:lnTo>
                                  <a:pt x="6364224" y="710107"/>
                                </a:lnTo>
                                <a:lnTo>
                                  <a:pt x="6315456" y="725601"/>
                                </a:lnTo>
                                <a:lnTo>
                                  <a:pt x="6267043" y="742124"/>
                                </a:lnTo>
                                <a:lnTo>
                                  <a:pt x="6219025" y="759663"/>
                                </a:lnTo>
                                <a:lnTo>
                                  <a:pt x="6171412" y="778217"/>
                                </a:lnTo>
                                <a:lnTo>
                                  <a:pt x="6124245" y="797775"/>
                                </a:lnTo>
                                <a:lnTo>
                                  <a:pt x="6077547" y="818337"/>
                                </a:lnTo>
                                <a:lnTo>
                                  <a:pt x="6031357" y="839876"/>
                                </a:lnTo>
                                <a:lnTo>
                                  <a:pt x="5985700" y="862393"/>
                                </a:lnTo>
                                <a:lnTo>
                                  <a:pt x="5940171" y="885977"/>
                                </a:lnTo>
                                <a:lnTo>
                                  <a:pt x="5895162" y="910513"/>
                                </a:lnTo>
                                <a:lnTo>
                                  <a:pt x="5850699" y="935964"/>
                                </a:lnTo>
                                <a:lnTo>
                                  <a:pt x="5806808" y="962329"/>
                                </a:lnTo>
                                <a:lnTo>
                                  <a:pt x="5763488" y="989596"/>
                                </a:lnTo>
                                <a:lnTo>
                                  <a:pt x="5720778" y="1017739"/>
                                </a:lnTo>
                                <a:lnTo>
                                  <a:pt x="5678678" y="1046759"/>
                                </a:lnTo>
                                <a:lnTo>
                                  <a:pt x="5637212" y="1076629"/>
                                </a:lnTo>
                                <a:lnTo>
                                  <a:pt x="5596394" y="1107325"/>
                                </a:lnTo>
                                <a:lnTo>
                                  <a:pt x="5556262" y="1138859"/>
                                </a:lnTo>
                                <a:lnTo>
                                  <a:pt x="5516804" y="1171194"/>
                                </a:lnTo>
                                <a:lnTo>
                                  <a:pt x="5478056" y="1204315"/>
                                </a:lnTo>
                                <a:lnTo>
                                  <a:pt x="5440032" y="1238224"/>
                                </a:lnTo>
                                <a:lnTo>
                                  <a:pt x="5402758" y="1272895"/>
                                </a:lnTo>
                                <a:lnTo>
                                  <a:pt x="5366232" y="1308303"/>
                                </a:lnTo>
                                <a:lnTo>
                                  <a:pt x="5330495" y="1344447"/>
                                </a:lnTo>
                                <a:lnTo>
                                  <a:pt x="5295544" y="1381315"/>
                                </a:lnTo>
                                <a:lnTo>
                                  <a:pt x="5261419" y="1418882"/>
                                </a:lnTo>
                                <a:lnTo>
                                  <a:pt x="5228120" y="1457134"/>
                                </a:lnTo>
                                <a:lnTo>
                                  <a:pt x="5195671" y="1496060"/>
                                </a:lnTo>
                                <a:lnTo>
                                  <a:pt x="5164086" y="1535645"/>
                                </a:lnTo>
                                <a:lnTo>
                                  <a:pt x="5133403" y="1575866"/>
                                </a:lnTo>
                                <a:lnTo>
                                  <a:pt x="5104079" y="1615516"/>
                                </a:lnTo>
                                <a:lnTo>
                                  <a:pt x="5075529" y="1655749"/>
                                </a:lnTo>
                                <a:lnTo>
                                  <a:pt x="5047742" y="1696567"/>
                                </a:lnTo>
                                <a:lnTo>
                                  <a:pt x="5020729" y="1737956"/>
                                </a:lnTo>
                                <a:lnTo>
                                  <a:pt x="4994516" y="1779879"/>
                                </a:lnTo>
                                <a:lnTo>
                                  <a:pt x="4969091" y="1822323"/>
                                </a:lnTo>
                                <a:lnTo>
                                  <a:pt x="4944465" y="1865274"/>
                                </a:lnTo>
                                <a:lnTo>
                                  <a:pt x="4920653" y="1908721"/>
                                </a:lnTo>
                                <a:lnTo>
                                  <a:pt x="4897666" y="1952625"/>
                                </a:lnTo>
                                <a:lnTo>
                                  <a:pt x="4875492" y="1996973"/>
                                </a:lnTo>
                                <a:lnTo>
                                  <a:pt x="4854168" y="2041753"/>
                                </a:lnTo>
                                <a:lnTo>
                                  <a:pt x="4833696" y="2086952"/>
                                </a:lnTo>
                                <a:lnTo>
                                  <a:pt x="4814062" y="2132533"/>
                                </a:lnTo>
                                <a:lnTo>
                                  <a:pt x="4795304" y="2178481"/>
                                </a:lnTo>
                                <a:lnTo>
                                  <a:pt x="4777410" y="2224786"/>
                                </a:lnTo>
                                <a:lnTo>
                                  <a:pt x="4760392" y="2271433"/>
                                </a:lnTo>
                                <a:lnTo>
                                  <a:pt x="4744263" y="2318385"/>
                                </a:lnTo>
                                <a:lnTo>
                                  <a:pt x="4729035" y="2365629"/>
                                </a:lnTo>
                                <a:lnTo>
                                  <a:pt x="4714710" y="2413152"/>
                                </a:lnTo>
                                <a:lnTo>
                                  <a:pt x="4701298" y="2460929"/>
                                </a:lnTo>
                                <a:lnTo>
                                  <a:pt x="4688814" y="2508948"/>
                                </a:lnTo>
                                <a:lnTo>
                                  <a:pt x="4677257" y="2557195"/>
                                </a:lnTo>
                                <a:lnTo>
                                  <a:pt x="4666412" y="2607246"/>
                                </a:lnTo>
                                <a:lnTo>
                                  <a:pt x="4657941" y="2651112"/>
                                </a:lnTo>
                                <a:lnTo>
                                  <a:pt x="4649940" y="2694952"/>
                                </a:lnTo>
                                <a:lnTo>
                                  <a:pt x="4642447" y="2739720"/>
                                </a:lnTo>
                                <a:lnTo>
                                  <a:pt x="4635551" y="2786418"/>
                                </a:lnTo>
                                <a:lnTo>
                                  <a:pt x="4629315" y="2836024"/>
                                </a:lnTo>
                                <a:lnTo>
                                  <a:pt x="4623828" y="2889491"/>
                                </a:lnTo>
                                <a:lnTo>
                                  <a:pt x="4618799" y="2958350"/>
                                </a:lnTo>
                                <a:lnTo>
                                  <a:pt x="4615370" y="3029445"/>
                                </a:lnTo>
                                <a:lnTo>
                                  <a:pt x="4613262" y="3093212"/>
                                </a:lnTo>
                                <a:lnTo>
                                  <a:pt x="4611903" y="3160598"/>
                                </a:lnTo>
                                <a:lnTo>
                                  <a:pt x="4611903" y="3997591"/>
                                </a:lnTo>
                                <a:lnTo>
                                  <a:pt x="4838357" y="3997591"/>
                                </a:lnTo>
                                <a:lnTo>
                                  <a:pt x="4838357" y="3162541"/>
                                </a:lnTo>
                                <a:lnTo>
                                  <a:pt x="4840059" y="3088538"/>
                                </a:lnTo>
                                <a:lnTo>
                                  <a:pt x="4842065" y="3030905"/>
                                </a:lnTo>
                                <a:lnTo>
                                  <a:pt x="4845088" y="2969476"/>
                                </a:lnTo>
                                <a:lnTo>
                                  <a:pt x="4849304" y="2911703"/>
                                </a:lnTo>
                                <a:lnTo>
                                  <a:pt x="4855311" y="2854388"/>
                                </a:lnTo>
                                <a:lnTo>
                                  <a:pt x="4862347" y="2801480"/>
                                </a:lnTo>
                                <a:lnTo>
                                  <a:pt x="4870259" y="2751531"/>
                                </a:lnTo>
                                <a:lnTo>
                                  <a:pt x="4878921" y="2703093"/>
                                </a:lnTo>
                                <a:lnTo>
                                  <a:pt x="4888192" y="2654719"/>
                                </a:lnTo>
                                <a:lnTo>
                                  <a:pt x="4898783" y="2606611"/>
                                </a:lnTo>
                                <a:lnTo>
                                  <a:pt x="4910404" y="2558707"/>
                                </a:lnTo>
                                <a:lnTo>
                                  <a:pt x="4923028" y="2511044"/>
                                </a:lnTo>
                                <a:lnTo>
                                  <a:pt x="4936668" y="2463647"/>
                                </a:lnTo>
                                <a:lnTo>
                                  <a:pt x="4951298" y="2416543"/>
                                </a:lnTo>
                                <a:lnTo>
                                  <a:pt x="4966919" y="2369743"/>
                                </a:lnTo>
                                <a:lnTo>
                                  <a:pt x="4983505" y="2323261"/>
                                </a:lnTo>
                                <a:lnTo>
                                  <a:pt x="5001057" y="2277148"/>
                                </a:lnTo>
                                <a:lnTo>
                                  <a:pt x="5019560" y="2231402"/>
                                </a:lnTo>
                                <a:lnTo>
                                  <a:pt x="5039004" y="2186063"/>
                                </a:lnTo>
                                <a:lnTo>
                                  <a:pt x="5059375" y="2141143"/>
                                </a:lnTo>
                                <a:lnTo>
                                  <a:pt x="5080686" y="2096668"/>
                                </a:lnTo>
                                <a:lnTo>
                                  <a:pt x="5102898" y="2052650"/>
                                </a:lnTo>
                                <a:lnTo>
                                  <a:pt x="5125999" y="2009127"/>
                                </a:lnTo>
                                <a:lnTo>
                                  <a:pt x="5150015" y="1966125"/>
                                </a:lnTo>
                                <a:lnTo>
                                  <a:pt x="5174894" y="1923656"/>
                                </a:lnTo>
                                <a:lnTo>
                                  <a:pt x="5200650" y="1881733"/>
                                </a:lnTo>
                                <a:lnTo>
                                  <a:pt x="5227269" y="1840395"/>
                                </a:lnTo>
                                <a:lnTo>
                                  <a:pt x="5254739" y="1799666"/>
                                </a:lnTo>
                                <a:lnTo>
                                  <a:pt x="5283035" y="1759559"/>
                                </a:lnTo>
                                <a:lnTo>
                                  <a:pt x="5312181" y="1720088"/>
                                </a:lnTo>
                                <a:lnTo>
                                  <a:pt x="5342801" y="1680032"/>
                                </a:lnTo>
                                <a:lnTo>
                                  <a:pt x="5374411" y="1640687"/>
                                </a:lnTo>
                                <a:lnTo>
                                  <a:pt x="5406961" y="1602054"/>
                                </a:lnTo>
                                <a:lnTo>
                                  <a:pt x="5440438" y="1564170"/>
                                </a:lnTo>
                                <a:lnTo>
                                  <a:pt x="5474830" y="1527048"/>
                                </a:lnTo>
                                <a:lnTo>
                                  <a:pt x="5510111" y="1490687"/>
                                </a:lnTo>
                                <a:lnTo>
                                  <a:pt x="5546242" y="1455127"/>
                                </a:lnTo>
                                <a:lnTo>
                                  <a:pt x="5583237" y="1420393"/>
                                </a:lnTo>
                                <a:lnTo>
                                  <a:pt x="5621045" y="1386471"/>
                                </a:lnTo>
                                <a:lnTo>
                                  <a:pt x="5659653" y="1353413"/>
                                </a:lnTo>
                                <a:lnTo>
                                  <a:pt x="5699036" y="1321206"/>
                                </a:lnTo>
                                <a:lnTo>
                                  <a:pt x="5739181" y="1289900"/>
                                </a:lnTo>
                                <a:lnTo>
                                  <a:pt x="5780062" y="1259484"/>
                                </a:lnTo>
                                <a:lnTo>
                                  <a:pt x="5821654" y="1229982"/>
                                </a:lnTo>
                                <a:lnTo>
                                  <a:pt x="5863945" y="1201432"/>
                                </a:lnTo>
                                <a:lnTo>
                                  <a:pt x="5906909" y="1173835"/>
                                </a:lnTo>
                                <a:lnTo>
                                  <a:pt x="5950521" y="1147203"/>
                                </a:lnTo>
                                <a:lnTo>
                                  <a:pt x="5994755" y="1121575"/>
                                </a:lnTo>
                                <a:lnTo>
                                  <a:pt x="6039599" y="1096949"/>
                                </a:lnTo>
                                <a:lnTo>
                                  <a:pt x="6085040" y="1073340"/>
                                </a:lnTo>
                                <a:lnTo>
                                  <a:pt x="6130645" y="1050925"/>
                                </a:lnTo>
                                <a:lnTo>
                                  <a:pt x="6176848" y="1029576"/>
                                </a:lnTo>
                                <a:lnTo>
                                  <a:pt x="6223597" y="1009307"/>
                                </a:lnTo>
                                <a:lnTo>
                                  <a:pt x="6270853" y="990142"/>
                                </a:lnTo>
                                <a:lnTo>
                                  <a:pt x="6318593" y="972070"/>
                                </a:lnTo>
                                <a:lnTo>
                                  <a:pt x="6366777" y="955116"/>
                                </a:lnTo>
                                <a:lnTo>
                                  <a:pt x="6415367" y="939279"/>
                                </a:lnTo>
                                <a:lnTo>
                                  <a:pt x="6464325" y="924585"/>
                                </a:lnTo>
                                <a:lnTo>
                                  <a:pt x="6513601" y="911034"/>
                                </a:lnTo>
                                <a:lnTo>
                                  <a:pt x="6563182" y="898626"/>
                                </a:lnTo>
                                <a:lnTo>
                                  <a:pt x="6613017" y="887399"/>
                                </a:lnTo>
                                <a:lnTo>
                                  <a:pt x="6663080" y="877328"/>
                                </a:lnTo>
                                <a:lnTo>
                                  <a:pt x="6713321" y="868451"/>
                                </a:lnTo>
                                <a:lnTo>
                                  <a:pt x="6763702" y="860767"/>
                                </a:lnTo>
                                <a:lnTo>
                                  <a:pt x="6814210" y="854290"/>
                                </a:lnTo>
                                <a:lnTo>
                                  <a:pt x="6864782" y="849020"/>
                                </a:lnTo>
                                <a:lnTo>
                                  <a:pt x="6912013" y="845248"/>
                                </a:lnTo>
                                <a:lnTo>
                                  <a:pt x="6912013" y="609981"/>
                                </a:lnTo>
                                <a:close/>
                              </a:path>
                            </a:pathLst>
                          </a:custGeom>
                          <a:solidFill>
                            <a:srgbClr val="D4D27B"/>
                          </a:solidFill>
                        </wps:spPr>
                        <wps:bodyPr wrap="square" lIns="0" tIns="0" rIns="0" bIns="0" rtlCol="0">
                          <a:prstTxWarp prst="textNoShape">
                            <a:avLst/>
                          </a:prstTxWarp>
                          <a:noAutofit/>
                        </wps:bodyPr>
                      </wps:wsp>
                    </wpg:wgp>
                  </a:graphicData>
                </a:graphic>
              </wp:anchor>
            </w:drawing>
          </mc:Choice>
          <mc:Fallback>
            <w:pict>
              <v:group w14:anchorId="5CD18A6C" id="Group 152" o:spid="_x0000_s1026" style="position:absolute;margin-left:0;margin-top:0;width:595.3pt;height:841.9pt;z-index:-18180608;mso-wrap-distance-left:0;mso-wrap-distance-right:0;mso-position-horizontal-relative:page;mso-position-vertical-relative:page" coordsize="75603,10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">
                <v:shape id="Graphic 153" o:spid="_x0000_s1027" style="position:absolute;width:75603;height:106921;visibility:visible;mso-wrap-style:square;v-text-anchor:top" coordsize="7560309,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" path="m3429825,l,,,10692003r3429825,l3429825,xem3907866,l3656279,r,10692003l3907866,10692003,3907866,xem7560005,l4134320,r,10692003l7560005,10692003,7560005,xe" fillcolor="#fcfcf7" stroked="f">
                  <v:path arrowok="t"/>
                </v:shape>
                <v:shape id="Graphic 154" o:spid="_x0000_s1028" style="position:absolute;left:6479;width:69127;height:106921;visibility:visible;mso-wrap-style:square;v-text-anchor:top" coordsize="6912609,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" path="m2530284,11315r-226542,l2303742,7415416r-50724,12700l2151684,7428116r-100965,25400l2000440,7453516r-296888,76200l1655140,7555116r-48032,12700l1559496,7593216r-47168,12700l1465630,7631316r-46202,12700l1283233,7720216r-88341,50800l1108862,7821816r-42101,38100l984478,7910716r-40132,38100l904887,7974216r-38747,38100l828116,8050416r-37275,25400l754316,8113916r-35738,38100l683641,8190116r-34138,38100l616204,8266316r-32449,38100l552183,8342516r-30696,38100l492175,8418716r-28562,50800l435838,8507616r-27013,38100l382600,8583816r-25426,50800l332549,8672716r-23800,50800l285750,8761616r-22162,38100l242265,8850516r-20485,50800l202158,8939416r-18770,50800l165493,9028316r-17005,50800l132359,9129916r-15227,50800l102806,9218816r-13411,50800l76911,9320416r-11557,50800l54737,9409316r-242,12700l46037,9460116r-8014,38100l30530,9549016r-6896,50800l17399,9650616r-5487,50800l6896,9764916r-3429,76200l1358,9904616,292,9942716,,9968116r,723887l226453,10692003r,-723887l226974,9942716r1168,-50800l230149,9841116r3023,-63500l237388,9726816r6020,-63500l250431,9612516r7912,-50800l267004,9510916r9284,-50800l286880,9409316r11620,-38100l311124,9320416r13640,-50800l339394,9231516r15609,-50800l371602,9129916r17538,-38100l407644,9041016r19457,-50800l447471,8952116r21298,-50800l490982,8863216r23114,-50800l538111,8774316r24880,-38100l588746,8685416r26619,-38100l642835,8609216r28309,-38100l700278,8533016r30619,-38100l762495,8444116r32550,-38100l828535,8367916r34379,-38100l898194,8304416r36145,-38100l971321,8228216r37808,-38100l1047737,8164716r39383,-38100l1127277,8101216r40881,-38100l1209751,8037716r85255,-50800l1382852,7936116r135902,-76200l1564970,7834516r46761,-12700l1659001,7796416r47752,-12700l1754949,7758316r296393,-76200l2101608,7682116r100915,-25400l2303742,7656716r,254000l2254453,7923416r-49302,l2155875,7936116r-49199,l1815592,8012316r-47397,25400l1721243,8050416r-46456,25400l1628863,8088516r-134607,76200l1407744,8215516r-42139,25400l1324216,8279016r-40577,25400l1243888,8329816r-38912,38100l1166952,8393316r-37122,38100l1093635,8469516r-35243,38100l1024140,8533016r-33248,38100l958684,8609216r-31153,38100l897483,8685416r-29972,50800l838530,8774316r-27953,38100l783640,8863216r-25908,38100l732891,8952116r-23774,38100l686435,9041016r-21590,38100l644359,9129916r-19354,50800l606793,9218816r-17069,50800l573836,9320416r-14706,50800l545617,9422016r-12294,50800l522249,9523616r-318,l518744,9536316r-3099,12700l507580,9599816r-7429,38100l493458,9688716r-5880,63500l482612,9815716r-2730,50800l478612,9917316r-584,50800l478028,10692003r226479,l704596,9968116r495,-38100l706247,9879216r2501,-50800l713282,9764916r4915,-50800l723773,9676016r6362,-38100l737438,9599816r6375,-38100l754913,9523616r12471,-50800l781227,9422016r15177,-50800l812901,9320416r17806,-38100l849795,9231516r20358,-50800l891768,9142616r22835,-50800l938657,9041016r25234,-38100l990320,8964816r27572,-50800l1046607,8875916r29845,-38100l1106792,8799716r31521,-38100l1170965,8723516r33782,-38100l1239583,8647316r35878,-38100l1312341,8583816r37846,-38100l1388948,8520316r39662,-38100l1469136,8456816r41338,-25400l1552587,8406016r86449,-50800l1728190,8304416r45504,-12700l1819757,8266316r46596,-12700l1913445,8228216r241656,-63500l2204415,8164716r49555,-12700l2303742,8152016r,266700l2255939,8418716r-47778,12700l2160486,8431416r-187986,50800l1926590,8507616r-45314,12700l1836635,8545716r-43865,12700l1749171,8583816r-42774,25400l1664500,8634616r-40971,25400l1583512,8685416r-39015,38100l1506512,8748916r-36881,38100l1433868,8812416r-34595,38100l1365885,8888616r-32131,38100l1302918,8964816r-29489,38100l1244485,9041016r-27698,38100l1190358,9117216r-25146,38100l1141387,9206116r-22492,38100l1097762,9295016r-19748,38100l1059662,9383916r-16916,50800l1027264,9472816r-13995,50800l1000772,9574416r-10985,50800l988809,9625216r-7315,38100l974674,9701416r-6058,50800l963561,9790316r-3607,50800l957872,9879216r-1067,50800l956195,9968116r-101,723887l1182636,10692003r,-723887l1183182,9930016r940,-38100l1185926,9853816r3086,-38100l1193241,9777616r5245,-38100l1204569,9701416r6769,-25400l1222362,9625216r12776,-50800l1249629,9523616r16180,-38100l1283665,9434716r19469,-38100l1324216,9345816r22644,-38100l1371041,9256916r25692,-38100l1423911,9180716r28626,-38100l1484414,9104516r33705,-50800l1553578,9015616r37147,-25400l1629473,8952116r40284,-38100l1711515,8888616r43142,-38100l1799107,8825116r45695,-25400l1891677,8774316r43777,-25400l1979790,8736216r44882,-25400l2209038,8660016r47167,l2303742,8647316r,266700l2251837,8926716r-51334,l2149843,8952116r-49949,12700l2050757,8990216r-48247,12700l1955914,9028316r-45022,25400l1867547,9091816r-41554,25400l1786343,9155316r-37642,38100l1713179,9231516r-33274,38100l1648968,9307716r-29960,38100l1591094,9383916r-25845,50800l1541564,9485516r-21489,38100l1500860,9574416r-16916,50800l1469415,9676016r-12103,50800l1449705,9764916r-8268,63500l1438770,9853816r-1956,38100l1435442,9930016r-838,25400l1434223,9968116r,723887l1660677,10692003r,-723887l1660969,9955416r749,-25400l1662963,9904616r1829,-38100l1666659,9853816r2908,-25400l1673148,9803016r3887,-12700l1678876,9777616r12497,-50800l1706994,9676016r18631,-50800l1747177,9574416r24371,-38100l1798650,9485516r29743,-38100l1829168,9447416r30683,-38100l1893557,9371216r36563,-38100l1969363,9307716r41758,-38100l2055202,9244216r46241,-25400l2150427,9193416r50165,-12700l2251748,9155316r51994,l2303742,10692003r226542,l2530284,9155316r,-508000l2530284,8152016r,-495300l2530284,11315xem3008287,l2781833,r,10692003l3008287,10692003,3008287,xem3486327,l3259874,r,10692003l3486327,10692003,3486327,xem6272695,3999103r-226454,l6046241,6577203r-330,25400l6044870,6640703r-1956,63500l6039790,6767703r-4496,63500l6029274,6882003r-7049,63500l6014301,6996303r-8662,38100l5996394,7085203r-10605,50800l5974156,7186803r-12649,50800l5947867,7275703r-14643,50800l5917603,7377303r-16586,38100l5883465,7466203r-18504,50800l5845518,7555103r-20384,50800l5803836,7644003r-22199,50800l5758523,7732903r-23991,38100l5709653,7821803r-25756,38100l5657304,7898003r-27458,50800l5601551,7986903r-29121,38100l5541797,8063103r-31597,38100l5477649,8139303r-33489,38100l5409768,8215503r-35281,38100l5338343,8291703r-36995,25400l5263540,8355203r-38608,38100l5185537,8418703r-40145,38100l5104511,8482203r-41605,25400l5020627,8545703r-42964,25400l4889830,8621903r-90246,50800l4753711,8685403r-93484,50800l4612691,8748903r-48006,25400l4418127,8812403r-49569,25400l4318698,8850503r-50114,l4167721,8875903r-50673,l4066260,8888603r-50863,l3964508,8901303r,-266700l4014076,8634603r49581,-12700l4113225,8621903r98869,-25400l4261307,8596503r48997,-12700l4359046,8558403r144234,-38100l4550537,8494903r46761,-12700l4689170,8431403r44971,-25400l4822050,8355203r42888,-25400l4907089,8304403r41377,-25400l4989055,8253603r39751,-38100l5067719,8190103r38024,-38100l5142877,8113903r36195,-25400l5214315,8050403r34252,-38100l5281815,7974203r32220,-38100l5345188,7898003r60008,-76200l5434152,7783703r27953,-50800l5489041,7694803r25883,-50800l5539765,7605903r23775,-50800l5586234,7517003r21590,-50800l5628310,7415403r19354,-38100l5665889,7326503r17069,-50800l5698845,7224903r14720,-38100l5727077,7136003r12307,-50800l5750458,7034403r14669,-76200l5772556,6920103r6693,-50800l5785129,6805803r4953,-76200l5792800,6678803r1219,-50800l5794540,6589903r114,-2590800l5568086,3999103r-127,2590800l5567832,6602603r-127,12700l5567591,6628003r-1169,38100l5563908,6716903r-4585,63500l5554472,6831203r-5563,50800l5542521,6920103r-13652,63500l5517756,7034403r-12497,50800l5491416,7136003r-15176,38100l5459730,7224903r-17806,50800l5422836,7326503r-20358,38100l5380863,7415403r-22835,50800l5333974,7504303r-25247,38100l5282298,7593203r-27584,38100l5225986,7682103r-29857,38100l5165687,7758303r-31623,38100l5101285,7834503r-33884,38100l5032438,7910703r-36004,25400l4959439,7974203r-37973,38100l4882553,8037703r-39802,25400l4802098,8101203r-41491,25400l4718342,8152003r-43015,25400l4587176,8228203r-45059,12700l4450232,8291703r-141757,38100l4260316,8355203r-48539,l4064190,8393303r-49746,l3964508,8406003r,-266700l4012717,8139303r332169,-88900l4390580,8025003r45009,-12700l4523435,7961503r42761,-25400l4608093,7910703r40983,-25400l4689106,7859903r39015,-25400l4766107,7796403r36893,-25400l4838763,7732903r34595,-25400l4906734,7669403r32118,-38100l4969662,7593203r29477,-38100l5028095,7517003r27724,-38100l5082273,7428103r25146,-38100l5131270,7351903r22504,-50800l5174920,7263003r19761,-50800l5213032,7161403r16929,-38100l5245443,7072503r13995,-50800l5271948,6983603r10985,-50800l5291112,6882003r6858,-38100l5304066,6805803r5080,-50800l5312740,6704203r2070,-38100l5315890,6628003r635,-50800l5316525,3999103r-226480,l5090045,6577203r-596,38100l5088483,6653403r-1778,38100l5083670,6729603r-4216,38100l5074209,6805803r-6084,38100l5061343,6882003r-11023,50800l5037544,6970903r-14491,50800l5006848,7072503r-17856,38100l4969510,7161403r-21095,38100l4925758,7250303r-24206,38100l4875847,7326503r-27178,50800l4820043,7415403r-31851,38100l4754499,7491603r-35459,38100l4681906,7567803r-38748,38100l4602873,7631303r-41757,38100l4517987,7694803r-44438,25400l4427867,7758303r-46837,25400l4336770,7796403r-44831,25400l4012514,7898003r-48006,l3964508,7644003r206781,-50800l4270172,7542403r46596,-25400l4361802,7491603r43345,-25400l4446702,7428103r39662,-25400l4523994,7364603r35522,-38100l4592790,7288403r30937,-38100l4653648,7199503r27902,-38100l4707382,7110603r23685,-38100l4752568,7021703r19241,-50800l4788725,6920103r14554,-38100l4815395,6831203r3036,-25400l4823041,6780403r4419,-25400l4831245,6729603r2680,-38100l4835880,6653403r1372,-25400l4838090,6602603r381,-25400l4838471,3999103r-226555,l4611916,6577203r-305,12700l4609655,6653403r-3670,50800l4603077,6716903r-3556,25400l4595647,6767703r-1829,12700l4581309,6831203r-15634,50800l4546993,6920103r-21640,50800l4500816,7021703r-27330,38100l4443438,7110603r-30658,38100l4379099,7186803r-36537,25400l4303331,7250303r-41745,25400l4217505,7301103r-46254,25400l4121188,7351903r-51270,25400l3964508,7402703r,-7391400l3737978,11303r,10680700l3964508,10692003r,-1562100l4066375,9129903r50863,-12700l4168013,9117203r151511,-38100l4369651,9079103r49885,-12700l4469168,9041003r146964,-38100l4664392,8977503r47841,-12700l4759617,8939403r46926,-12700l4852949,8901303r91402,-50800l4989360,8837803r44450,-25400l5077714,8774303r86042,-50800l5205857,8698103r41478,-38100l5288153,8634603r40144,-25400l5367756,8571103r38761,-38100l5444541,8507603r37287,-38100l5518353,8431403r35750,-38100l5589054,8355203r34125,-25400l5656491,8279003r32448,-38100l5720524,8202803r30696,-38100l5780519,8126603r28550,-38100l5836844,8050403r27000,-50800l5890057,7961503r25425,-38100l5940107,7872603r23800,-38100l5986907,7783703r22161,-38100l6030392,7694803r20485,-38100l6070498,7605903r18771,-38100l6107150,7517003r17018,-50800l6140285,7428103r15227,-50800l6169838,7326503r13398,-50800l6195720,7237603r11544,-50800l6217869,7136003r330,l6226619,7085203r8001,-38100l6242126,6996303r6909,-38100l6255270,6907403r5500,-50800l6265837,6780403r3442,-76200l6271374,6640703r1041,-38100l6272695,6577203r,-2578100xem6912000,2103526r-48260,8458l6812420,2123871r-50673,14631l6711810,2155875r-49136,20066l6614427,2198674r-46597,24969l6522809,2250808r-43345,29286l6437897,2311387r-39650,33210l6360604,2379637r-35509,36779l6291808,2454833r-30937,39955l6230912,2537015r-27915,43688l6177165,2625725r-23685,46215l6131992,2719222r-19228,48235l6095860,2816517r-14541,49758l6069215,2916593r-7607,42557l6053353,3016212r-4635,66979l6046127,3159734r,837870l6272581,3997604r,-834187l6273622,3126956r3086,-65393l6281483,3019514r9297,-54039l6303276,2915462r15622,-49276l6337528,2817838r21565,-47194l6383464,2724810r27102,-44234l6441072,2636939r30683,-38964l6505473,2560929r36564,-34963l6581280,2493238r41744,-30353l6667119,2435072r46241,-25120l6762280,2387346r50101,-19101l6863474,2352738r48526,-11074l6912000,2103526xem6912000,1106601r-45644,4090l6817055,1116431r-49276,7087l6718579,1131925r-49085,9716l6620586,1152639r-48704,12293l6523431,1178496r-48146,14808l6427495,1209370r-47396,17297l6333147,1245184r-46457,19723l6240767,1285824r-45339,22110l6150470,1331290r-44310,24485l6062548,1381353r-42888,26657l5977509,1435722r-41377,28740l5895556,1494218r-39764,30747l5816892,1556677r-38037,32651l5741733,1622907r-36195,34481l5670296,1692757r-34252,36208l5602795,1766023r-32207,37859l5539435,1842541r-30061,39421l5479415,1922792r-28982,41605l5422468,2006739r-26937,43053l5369636,2093518r-24841,44387l5321033,2182901r-22695,45568l5276748,2274608r-20485,46647l5236908,2368397r-18212,47600l5201640,2464016r-15887,48425l5171046,2561221r-13513,49111l5145240,2659748r-11405,51524l5119471,2784792r-7416,43320l5105362,2877985r-5893,61150l5094516,3008807r-2731,54750l5090528,3110649r-584,46710l5089944,3997604r226466,l5316499,3159518r508,-43904l5318163,3072333r2502,-49975l5325186,2958414r4928,-51384l5335676,2865259r20053,-106959l5366829,2708922r12484,-49085l5393144,2611082r15176,-48387l5424817,2514727r17806,-47524l5461711,2420188r20358,-46495l5503672,2327770r22847,-45301l5550560,2237816r25248,-43968l5602224,2150630r27571,-42456l5658510,2066531r29832,-40780l5718683,1986140r31508,-38646l5782856,1909838r33756,-36652l5851449,1837550r35877,-34582l5924194,1769452r37833,-32423l6000788,1705698r39662,-30200l6080950,1646440r41326,-27889l6164389,1591843r42863,-25502l6250825,1542059r44247,-23038l6339954,1497253r45492,-20485l6431508,1457591r46584,-17856l6525184,1423225r47536,-15151l6620688,1394307r48361,-12370l6717754,1371003r49022,-9500l6816077,1353477r49556,-6554l6912000,1342224r,-235623xem6912013,1604162r-44171,5245l6820065,1616735r-47663,8966l6724917,1636268r-47219,12153l6630835,1662137r-46431,15240l6538493,1694141r-45313,18250l6448539,1732102r-43866,21158l6361074,1776095r-42773,24257l6276416,1825967r-40970,26950l6195428,1881174r-39014,29515l6118441,1941449r-36894,31927l6045784,2006473r-34595,34226l5977801,2075992r-32131,36361l5914834,2149716r-29489,38341l5856402,2227872r-27699,40767l5802274,2310295r-25146,42507l5753303,2396096r-22492,44031l5709666,2484869r-19749,45364l5671566,2576207r-16917,46508l5639168,2669705r-13995,47434l5612663,2764967r-11951,52921l5593385,2857487r-6808,40107l5580519,2939834r-5041,45999l5571858,3032048r-2070,42672l5568721,3116643r-609,43955l5567997,3997604r226543,l5794540,3162770r546,-40564l5797842,3047733r3099,-39472l5805157,2969971r11316,-71514l5834265,2814370r12777,-47129l5861532,2720556r16193,-46178l5895568,2628798r19469,-44945l5936119,2539644r22645,-43421l5982957,2453665r25692,-41631l6035827,2371394r28639,-39560l6096330,2290788r33706,-39701l6165494,2212797r37135,-36817l6241389,2140686r40285,-33693l6323419,2074938r43142,-30327l6411023,2016061r45695,-26721l6503594,1964524r43738,-20993l6591655,1924316r44844,-17437l6681864,1891220r45847,-13868l6774015,1865299r46736,-10261l6867880,1846592r44133,-6147l6912013,1604162xem6912013,609981r-47092,3416l6814223,618185r-50635,5893l6713055,631063r-50432,8089l6612344,648322r-50089,10236l6512357,669861r-49657,12370l6413322,695642r-49098,14465l6315456,725601r-48413,16523l6219025,759663r-47613,18554l6124245,797775r-46698,20562l6031357,839876r-45657,22517l5940171,885977r-45009,24536l5850699,935964r-43891,26365l5763488,989596r-42710,28143l5678678,1046759r-41466,29870l5596394,1107325r-40132,31534l5516804,1171194r-38748,33121l5440032,1238224r-37274,34671l5366232,1308303r-35737,36144l5295544,1381315r-34125,37567l5228120,1457134r-32449,38926l5164086,1535645r-30683,40221l5104079,1615516r-28550,40233l5047742,1696567r-27013,41389l4994516,1779879r-25425,42444l4944465,1865274r-23812,43447l4897666,1952625r-22174,44348l4854168,2041753r-20472,45199l4814062,2132533r-18758,45948l4777410,2224786r-17018,46647l4744263,2318385r-15228,47244l4714710,2413152r-13412,47777l4688814,2508948r-11557,48247l4666412,2607246r-8471,43866l4649940,2694952r-7493,44768l4635551,2786418r-6236,49606l4623828,2889491r-5029,68859l4615370,3029445r-2108,63767l4611903,3160598r,836993l4838357,3997591r,-835050l4840059,3088538r2006,-57633l4845088,2969476r4216,-57773l4855311,2854388r7036,-52908l4870259,2751531r8662,-48438l4888192,2654719r10591,-48108l4910404,2558707r12624,-47663l4936668,2463647r14630,-47104l4966919,2369743r16586,-46482l5001057,2277148r18503,-45746l5039004,2186063r20371,-44920l5080686,2096668r22212,-44018l5125999,2009127r24016,-43002l5174894,1923656r25756,-41923l5227269,1840395r27470,-40729l5283035,1759559r29146,-39471l5342801,1680032r31610,-39345l5406961,1602054r33477,-37884l5474830,1527048r35281,-36361l5546242,1455127r36995,-34734l5621045,1386471r38608,-33058l5699036,1321206r40145,-31306l5780062,1259484r41592,-29502l5863945,1201432r42964,-27597l5950521,1147203r44234,-25628l6039599,1096949r45441,-23609l6130645,1050925r46203,-21349l6223597,1009307r47256,-19165l6318593,972070r48184,-16954l6415367,939279r48958,-14694l6513601,911034r49581,-12408l6613017,887399r50063,-10071l6713321,868451r50381,-7684l6814210,854290r50572,-5270l6912013,845248r,-235267xe" fillcolor="#d4d27b" stroked="f">
                  <v:path arrowok="t"/>
                </v:shape>
                <w10:wrap anchorx="page" anchory="page"/>
              </v:group>
            </w:pict>
          </mc:Fallback>
        </mc:AlternateContent>
      </w:r>
      <w:bookmarkStart w:id="18" w:name="Section_2_–_Progress_on_our_strategic_in"/>
      <w:bookmarkStart w:id="19" w:name="_bookmark8"/>
      <w:bookmarkEnd w:id="18"/>
      <w:bookmarkEnd w:id="19"/>
      <w:r>
        <w:rPr>
          <w:color w:val="4D2D79"/>
          <w:w w:val="125"/>
        </w:rPr>
        <w:t>Section</w:t>
      </w:r>
      <w:r>
        <w:rPr>
          <w:color w:val="4D2D79"/>
          <w:spacing w:val="13"/>
          <w:w w:val="125"/>
        </w:rPr>
        <w:t xml:space="preserve"> </w:t>
      </w:r>
      <w:r>
        <w:rPr>
          <w:color w:val="4D2D79"/>
          <w:spacing w:val="-10"/>
          <w:w w:val="125"/>
        </w:rPr>
        <w:t>2</w:t>
      </w:r>
    </w:p>
    <w:p w14:paraId="21E7A929" w14:textId="77777777" w:rsidR="0031780B" w:rsidRDefault="0031780B">
      <w:pPr>
        <w:pStyle w:val="BodyText"/>
        <w:spacing w:before="390"/>
        <w:rPr>
          <w:rFonts w:ascii="Times New Roman"/>
          <w:b/>
          <w:sz w:val="40"/>
        </w:rPr>
      </w:pPr>
    </w:p>
    <w:p w14:paraId="4F514B15" w14:textId="77777777" w:rsidR="0031780B" w:rsidRDefault="00996AB5">
      <w:pPr>
        <w:spacing w:line="216" w:lineRule="auto"/>
        <w:ind w:left="992" w:right="2511"/>
        <w:rPr>
          <w:rFonts w:ascii="Times New Roman"/>
          <w:sz w:val="100"/>
        </w:rPr>
      </w:pPr>
      <w:r>
        <w:rPr>
          <w:rFonts w:ascii="Times New Roman"/>
          <w:color w:val="4D2D79"/>
          <w:spacing w:val="-8"/>
          <w:w w:val="135"/>
          <w:sz w:val="100"/>
        </w:rPr>
        <w:t>Progress</w:t>
      </w:r>
      <w:r>
        <w:rPr>
          <w:rFonts w:ascii="Times New Roman"/>
          <w:color w:val="4D2D79"/>
          <w:spacing w:val="-88"/>
          <w:w w:val="135"/>
          <w:sz w:val="100"/>
        </w:rPr>
        <w:t xml:space="preserve"> </w:t>
      </w:r>
      <w:r>
        <w:rPr>
          <w:rFonts w:ascii="Times New Roman"/>
          <w:color w:val="4D2D79"/>
          <w:spacing w:val="-8"/>
          <w:w w:val="135"/>
          <w:sz w:val="100"/>
        </w:rPr>
        <w:t xml:space="preserve">on </w:t>
      </w:r>
      <w:r>
        <w:rPr>
          <w:rFonts w:ascii="Times New Roman"/>
          <w:color w:val="4D2D79"/>
          <w:spacing w:val="-20"/>
          <w:w w:val="135"/>
          <w:sz w:val="100"/>
        </w:rPr>
        <w:t>our</w:t>
      </w:r>
      <w:r>
        <w:rPr>
          <w:rFonts w:ascii="Times New Roman"/>
          <w:color w:val="4D2D79"/>
          <w:spacing w:val="-88"/>
          <w:w w:val="135"/>
          <w:sz w:val="100"/>
        </w:rPr>
        <w:t xml:space="preserve"> </w:t>
      </w:r>
      <w:r>
        <w:rPr>
          <w:rFonts w:ascii="Times New Roman"/>
          <w:color w:val="4D2D79"/>
          <w:spacing w:val="-20"/>
          <w:w w:val="135"/>
          <w:sz w:val="100"/>
        </w:rPr>
        <w:t xml:space="preserve">strategic </w:t>
      </w:r>
      <w:r>
        <w:rPr>
          <w:rFonts w:ascii="Times New Roman"/>
          <w:color w:val="4D2D79"/>
          <w:spacing w:val="-2"/>
          <w:w w:val="135"/>
          <w:sz w:val="100"/>
        </w:rPr>
        <w:t>intentions</w:t>
      </w:r>
    </w:p>
    <w:p w14:paraId="7CBA3F83" w14:textId="77777777" w:rsidR="0031780B" w:rsidRDefault="0031780B">
      <w:pPr>
        <w:spacing w:line="216" w:lineRule="auto"/>
        <w:rPr>
          <w:rFonts w:ascii="Times New Roman"/>
          <w:sz w:val="100"/>
        </w:rPr>
        <w:sectPr w:rsidR="0031780B">
          <w:footerReference w:type="even" r:id="rId29"/>
          <w:pgSz w:w="11910" w:h="16840"/>
          <w:pgMar w:top="1440" w:right="425" w:bottom="280" w:left="708" w:header="0" w:footer="0" w:gutter="0"/>
          <w:cols w:space="720"/>
        </w:sectPr>
      </w:pPr>
    </w:p>
    <w:p w14:paraId="10239175" w14:textId="77777777" w:rsidR="0031780B" w:rsidRDefault="00996AB5">
      <w:pPr>
        <w:pStyle w:val="Heading8"/>
        <w:spacing w:line="285" w:lineRule="auto"/>
        <w:ind w:right="1673"/>
      </w:pPr>
      <w:r>
        <w:rPr>
          <w:color w:val="4D2D79"/>
        </w:rPr>
        <w:lastRenderedPageBreak/>
        <w:t>The Ministry’s high-level direction is set out in our Strategic Intentions</w:t>
      </w:r>
      <w:r>
        <w:rPr>
          <w:color w:val="4D2D79"/>
          <w:spacing w:val="-5"/>
        </w:rPr>
        <w:t xml:space="preserve"> </w:t>
      </w:r>
      <w:r>
        <w:rPr>
          <w:color w:val="4D2D79"/>
        </w:rPr>
        <w:t>|</w:t>
      </w:r>
      <w:r>
        <w:rPr>
          <w:color w:val="4D2D79"/>
          <w:spacing w:val="-13"/>
        </w:rPr>
        <w:t xml:space="preserve"> </w:t>
      </w:r>
      <w:proofErr w:type="spellStart"/>
      <w:r>
        <w:rPr>
          <w:color w:val="4D2D79"/>
        </w:rPr>
        <w:t>Tauākī</w:t>
      </w:r>
      <w:proofErr w:type="spellEnd"/>
      <w:r>
        <w:rPr>
          <w:color w:val="4D2D79"/>
          <w:spacing w:val="-5"/>
        </w:rPr>
        <w:t xml:space="preserve"> </w:t>
      </w:r>
      <w:proofErr w:type="spellStart"/>
      <w:r>
        <w:rPr>
          <w:color w:val="4D2D79"/>
        </w:rPr>
        <w:t>Whakamaunga</w:t>
      </w:r>
      <w:proofErr w:type="spellEnd"/>
      <w:r>
        <w:rPr>
          <w:color w:val="4D2D79"/>
          <w:spacing w:val="-5"/>
        </w:rPr>
        <w:t xml:space="preserve"> </w:t>
      </w:r>
      <w:r>
        <w:rPr>
          <w:color w:val="4D2D79"/>
        </w:rPr>
        <w:t>Atu</w:t>
      </w:r>
      <w:r>
        <w:rPr>
          <w:color w:val="4D2D79"/>
          <w:spacing w:val="-5"/>
        </w:rPr>
        <w:t xml:space="preserve"> </w:t>
      </w:r>
      <w:r>
        <w:rPr>
          <w:color w:val="4D2D79"/>
        </w:rPr>
        <w:t>1</w:t>
      </w:r>
      <w:r>
        <w:rPr>
          <w:color w:val="4D2D79"/>
          <w:spacing w:val="-5"/>
        </w:rPr>
        <w:t xml:space="preserve"> </w:t>
      </w:r>
      <w:r>
        <w:rPr>
          <w:color w:val="4D2D79"/>
        </w:rPr>
        <w:t>July</w:t>
      </w:r>
      <w:r>
        <w:rPr>
          <w:color w:val="4D2D79"/>
          <w:spacing w:val="-4"/>
        </w:rPr>
        <w:t xml:space="preserve"> </w:t>
      </w:r>
      <w:r>
        <w:rPr>
          <w:color w:val="4D2D79"/>
        </w:rPr>
        <w:t>2025</w:t>
      </w:r>
      <w:r>
        <w:rPr>
          <w:color w:val="4D2D79"/>
          <w:spacing w:val="-5"/>
        </w:rPr>
        <w:t xml:space="preserve"> </w:t>
      </w:r>
      <w:r>
        <w:rPr>
          <w:color w:val="4D2D79"/>
        </w:rPr>
        <w:t>to</w:t>
      </w:r>
      <w:r>
        <w:rPr>
          <w:color w:val="4D2D79"/>
          <w:spacing w:val="-5"/>
        </w:rPr>
        <w:t xml:space="preserve"> </w:t>
      </w:r>
      <w:r>
        <w:rPr>
          <w:color w:val="4D2D79"/>
        </w:rPr>
        <w:t>30</w:t>
      </w:r>
      <w:r>
        <w:rPr>
          <w:color w:val="4D2D79"/>
          <w:spacing w:val="-5"/>
        </w:rPr>
        <w:t xml:space="preserve"> </w:t>
      </w:r>
      <w:r>
        <w:rPr>
          <w:color w:val="4D2D79"/>
        </w:rPr>
        <w:t>June</w:t>
      </w:r>
      <w:r>
        <w:rPr>
          <w:color w:val="4D2D79"/>
          <w:spacing w:val="-5"/>
        </w:rPr>
        <w:t xml:space="preserve"> </w:t>
      </w:r>
      <w:r>
        <w:rPr>
          <w:color w:val="4D2D79"/>
          <w:spacing w:val="-2"/>
        </w:rPr>
        <w:t>2028.</w:t>
      </w:r>
    </w:p>
    <w:p w14:paraId="3F8FFB90" w14:textId="77777777" w:rsidR="0031780B" w:rsidRDefault="0031780B">
      <w:pPr>
        <w:pStyle w:val="BodyText"/>
        <w:spacing w:before="31"/>
        <w:rPr>
          <w:sz w:val="27"/>
        </w:rPr>
      </w:pPr>
    </w:p>
    <w:p w14:paraId="11B296C9" w14:textId="77777777" w:rsidR="0031780B" w:rsidRDefault="00996AB5">
      <w:pPr>
        <w:pStyle w:val="Heading8"/>
        <w:spacing w:before="0" w:line="285" w:lineRule="auto"/>
        <w:ind w:right="1480"/>
      </w:pPr>
      <w:r>
        <w:rPr>
          <w:color w:val="4D2D79"/>
        </w:rPr>
        <w:t>Our strategic intentions include the 6 strategic outcomes that guide our work: accessibility, education, employment, health, housing and justice.</w:t>
      </w:r>
      <w:r>
        <w:rPr>
          <w:color w:val="4D2D79"/>
          <w:spacing w:val="-5"/>
        </w:rPr>
        <w:t xml:space="preserve"> </w:t>
      </w:r>
      <w:r>
        <w:rPr>
          <w:color w:val="4D2D79"/>
        </w:rPr>
        <w:t>They reflect areas we know are important to disabled people, tāngata whaikaha Māori and their whānau.</w:t>
      </w:r>
    </w:p>
    <w:p w14:paraId="0B4F5DD6" w14:textId="77777777" w:rsidR="0031780B" w:rsidRDefault="0031780B">
      <w:pPr>
        <w:pStyle w:val="BodyText"/>
        <w:spacing w:before="10"/>
        <w:rPr>
          <w:sz w:val="27"/>
        </w:rPr>
      </w:pPr>
    </w:p>
    <w:p w14:paraId="7ECF92C9" w14:textId="77777777" w:rsidR="0031780B" w:rsidRDefault="00996AB5">
      <w:pPr>
        <w:pStyle w:val="BodyText"/>
        <w:spacing w:line="278" w:lineRule="auto"/>
        <w:ind w:left="992" w:right="1351"/>
      </w:pPr>
      <w:r>
        <w:rPr>
          <w:color w:val="253F51"/>
        </w:rPr>
        <w:t>Our strategic outcomes link closely to the New Zealand Disability Strategy 2026–2030. Accessibility appears as a ‘common thread’ in the Strategy, because</w:t>
      </w:r>
      <w:r>
        <w:rPr>
          <w:color w:val="253F51"/>
          <w:spacing w:val="-5"/>
        </w:rPr>
        <w:t xml:space="preserve"> </w:t>
      </w:r>
      <w:r>
        <w:rPr>
          <w:color w:val="253F51"/>
        </w:rPr>
        <w:t>it</w:t>
      </w:r>
      <w:r>
        <w:rPr>
          <w:color w:val="253F51"/>
          <w:spacing w:val="-5"/>
        </w:rPr>
        <w:t xml:space="preserve"> </w:t>
      </w:r>
      <w:r>
        <w:rPr>
          <w:color w:val="253F51"/>
        </w:rPr>
        <w:t>is</w:t>
      </w:r>
      <w:r>
        <w:rPr>
          <w:color w:val="253F51"/>
          <w:spacing w:val="-5"/>
        </w:rPr>
        <w:t xml:space="preserve"> </w:t>
      </w:r>
      <w:r>
        <w:rPr>
          <w:color w:val="253F51"/>
        </w:rPr>
        <w:t>a</w:t>
      </w:r>
      <w:r>
        <w:rPr>
          <w:color w:val="253F51"/>
          <w:spacing w:val="-5"/>
        </w:rPr>
        <w:t xml:space="preserve"> </w:t>
      </w:r>
      <w:r>
        <w:rPr>
          <w:color w:val="253F51"/>
        </w:rPr>
        <w:t>feature</w:t>
      </w:r>
      <w:r>
        <w:rPr>
          <w:color w:val="253F51"/>
          <w:spacing w:val="-5"/>
        </w:rPr>
        <w:t xml:space="preserve"> </w:t>
      </w:r>
      <w:r>
        <w:rPr>
          <w:color w:val="253F51"/>
        </w:rPr>
        <w:t>that</w:t>
      </w:r>
      <w:r>
        <w:rPr>
          <w:color w:val="253F51"/>
          <w:spacing w:val="-5"/>
        </w:rPr>
        <w:t xml:space="preserve"> </w:t>
      </w:r>
      <w:r>
        <w:rPr>
          <w:color w:val="253F51"/>
        </w:rPr>
        <w:t>runs</w:t>
      </w:r>
      <w:r>
        <w:rPr>
          <w:color w:val="253F51"/>
          <w:spacing w:val="-5"/>
        </w:rPr>
        <w:t xml:space="preserve"> </w:t>
      </w:r>
      <w:r>
        <w:rPr>
          <w:color w:val="253F51"/>
        </w:rPr>
        <w:t>through</w:t>
      </w:r>
      <w:r>
        <w:rPr>
          <w:color w:val="253F51"/>
          <w:spacing w:val="-5"/>
        </w:rPr>
        <w:t xml:space="preserve"> </w:t>
      </w:r>
      <w:r>
        <w:rPr>
          <w:color w:val="253F51"/>
        </w:rPr>
        <w:t>the</w:t>
      </w:r>
      <w:r>
        <w:rPr>
          <w:color w:val="253F51"/>
          <w:spacing w:val="-5"/>
        </w:rPr>
        <w:t xml:space="preserve"> </w:t>
      </w:r>
      <w:r>
        <w:rPr>
          <w:color w:val="253F51"/>
        </w:rPr>
        <w:t>whole</w:t>
      </w:r>
      <w:r>
        <w:rPr>
          <w:color w:val="253F51"/>
          <w:spacing w:val="-5"/>
        </w:rPr>
        <w:t xml:space="preserve"> </w:t>
      </w:r>
      <w:r>
        <w:rPr>
          <w:color w:val="253F51"/>
        </w:rPr>
        <w:t>Strategy.</w:t>
      </w:r>
      <w:r>
        <w:rPr>
          <w:color w:val="253F51"/>
          <w:spacing w:val="-5"/>
        </w:rPr>
        <w:t xml:space="preserve"> </w:t>
      </w:r>
      <w:r>
        <w:rPr>
          <w:color w:val="253F51"/>
        </w:rPr>
        <w:t>Our</w:t>
      </w:r>
      <w:r>
        <w:rPr>
          <w:color w:val="253F51"/>
          <w:spacing w:val="-5"/>
        </w:rPr>
        <w:t xml:space="preserve"> </w:t>
      </w:r>
      <w:r>
        <w:rPr>
          <w:color w:val="253F51"/>
        </w:rPr>
        <w:t>other</w:t>
      </w:r>
      <w:r>
        <w:rPr>
          <w:color w:val="253F51"/>
          <w:spacing w:val="-5"/>
        </w:rPr>
        <w:t xml:space="preserve"> </w:t>
      </w:r>
      <w:r>
        <w:rPr>
          <w:color w:val="253F51"/>
        </w:rPr>
        <w:t>strategic outcomes – education, employment, health, housing and justice – also appear as priority outcome areas in the Strategy.</w:t>
      </w:r>
    </w:p>
    <w:p w14:paraId="7C3F2420" w14:textId="77777777" w:rsidR="0031780B" w:rsidRDefault="00996AB5">
      <w:pPr>
        <w:pStyle w:val="Heading9"/>
        <w:spacing w:line="264" w:lineRule="auto"/>
        <w:ind w:right="1673"/>
      </w:pPr>
      <w:r>
        <w:rPr>
          <w:color w:val="253F51"/>
          <w:spacing w:val="-8"/>
        </w:rPr>
        <w:t>Across</w:t>
      </w:r>
      <w:r>
        <w:rPr>
          <w:color w:val="253F51"/>
          <w:spacing w:val="-11"/>
        </w:rPr>
        <w:t xml:space="preserve"> </w:t>
      </w:r>
      <w:r>
        <w:rPr>
          <w:color w:val="253F51"/>
          <w:spacing w:val="-8"/>
        </w:rPr>
        <w:t>our</w:t>
      </w:r>
      <w:r>
        <w:rPr>
          <w:color w:val="253F51"/>
          <w:spacing w:val="-10"/>
        </w:rPr>
        <w:t xml:space="preserve"> </w:t>
      </w:r>
      <w:r>
        <w:rPr>
          <w:color w:val="253F51"/>
          <w:spacing w:val="-8"/>
        </w:rPr>
        <w:t>strategic</w:t>
      </w:r>
      <w:r>
        <w:rPr>
          <w:color w:val="253F51"/>
          <w:spacing w:val="-10"/>
        </w:rPr>
        <w:t xml:space="preserve"> </w:t>
      </w:r>
      <w:r>
        <w:rPr>
          <w:color w:val="253F51"/>
          <w:spacing w:val="-8"/>
        </w:rPr>
        <w:t>outcomes,</w:t>
      </w:r>
      <w:r>
        <w:rPr>
          <w:color w:val="253F51"/>
          <w:spacing w:val="-10"/>
        </w:rPr>
        <w:t xml:space="preserve"> </w:t>
      </w:r>
      <w:r>
        <w:rPr>
          <w:color w:val="253F51"/>
          <w:spacing w:val="-8"/>
        </w:rPr>
        <w:t>inequities</w:t>
      </w:r>
      <w:r>
        <w:rPr>
          <w:color w:val="253F51"/>
          <w:spacing w:val="-10"/>
        </w:rPr>
        <w:t xml:space="preserve"> </w:t>
      </w:r>
      <w:r>
        <w:rPr>
          <w:color w:val="253F51"/>
          <w:spacing w:val="-8"/>
        </w:rPr>
        <w:t>are</w:t>
      </w:r>
      <w:r>
        <w:rPr>
          <w:color w:val="253F51"/>
          <w:spacing w:val="-10"/>
        </w:rPr>
        <w:t xml:space="preserve"> </w:t>
      </w:r>
      <w:r>
        <w:rPr>
          <w:color w:val="253F51"/>
          <w:spacing w:val="-8"/>
        </w:rPr>
        <w:t>worse</w:t>
      </w:r>
      <w:r>
        <w:rPr>
          <w:color w:val="253F51"/>
          <w:spacing w:val="-10"/>
        </w:rPr>
        <w:t xml:space="preserve"> </w:t>
      </w:r>
      <w:r>
        <w:rPr>
          <w:color w:val="253F51"/>
          <w:spacing w:val="-8"/>
        </w:rPr>
        <w:t>for</w:t>
      </w:r>
      <w:r>
        <w:rPr>
          <w:color w:val="253F51"/>
          <w:spacing w:val="-10"/>
        </w:rPr>
        <w:t xml:space="preserve"> </w:t>
      </w:r>
      <w:r>
        <w:rPr>
          <w:color w:val="253F51"/>
          <w:spacing w:val="-8"/>
        </w:rPr>
        <w:t>some</w:t>
      </w:r>
      <w:r>
        <w:rPr>
          <w:color w:val="253F51"/>
          <w:spacing w:val="-10"/>
        </w:rPr>
        <w:t xml:space="preserve"> </w:t>
      </w:r>
      <w:r>
        <w:rPr>
          <w:color w:val="253F51"/>
          <w:spacing w:val="-8"/>
        </w:rPr>
        <w:t xml:space="preserve">groups </w:t>
      </w:r>
      <w:r>
        <w:rPr>
          <w:color w:val="253F51"/>
        </w:rPr>
        <w:t>of disabled people</w:t>
      </w:r>
    </w:p>
    <w:p w14:paraId="1D59CA40" w14:textId="77777777" w:rsidR="0031780B" w:rsidRDefault="00996AB5">
      <w:pPr>
        <w:pStyle w:val="BodyText"/>
        <w:spacing w:before="181" w:line="278" w:lineRule="auto"/>
        <w:ind w:left="992" w:right="1351"/>
      </w:pPr>
      <w:r>
        <w:rPr>
          <w:color w:val="253F51"/>
        </w:rPr>
        <w:t>Disabled</w:t>
      </w:r>
      <w:r>
        <w:rPr>
          <w:color w:val="253F51"/>
          <w:spacing w:val="-9"/>
        </w:rPr>
        <w:t xml:space="preserve"> </w:t>
      </w:r>
      <w:r>
        <w:rPr>
          <w:color w:val="253F51"/>
        </w:rPr>
        <w:t>people</w:t>
      </w:r>
      <w:r>
        <w:rPr>
          <w:color w:val="253F51"/>
          <w:spacing w:val="-9"/>
        </w:rPr>
        <w:t xml:space="preserve"> </w:t>
      </w:r>
      <w:r>
        <w:rPr>
          <w:color w:val="253F51"/>
        </w:rPr>
        <w:t>experience</w:t>
      </w:r>
      <w:r>
        <w:rPr>
          <w:color w:val="253F51"/>
          <w:spacing w:val="-9"/>
        </w:rPr>
        <w:t xml:space="preserve"> </w:t>
      </w:r>
      <w:r>
        <w:rPr>
          <w:color w:val="253F51"/>
        </w:rPr>
        <w:t>poorer</w:t>
      </w:r>
      <w:r>
        <w:rPr>
          <w:color w:val="253F51"/>
          <w:spacing w:val="-9"/>
        </w:rPr>
        <w:t xml:space="preserve"> </w:t>
      </w:r>
      <w:r>
        <w:rPr>
          <w:color w:val="253F51"/>
        </w:rPr>
        <w:t>outcomes</w:t>
      </w:r>
      <w:r>
        <w:rPr>
          <w:color w:val="253F51"/>
          <w:spacing w:val="-9"/>
        </w:rPr>
        <w:t xml:space="preserve"> </w:t>
      </w:r>
      <w:r>
        <w:rPr>
          <w:color w:val="253F51"/>
        </w:rPr>
        <w:t>than</w:t>
      </w:r>
      <w:r>
        <w:rPr>
          <w:color w:val="253F51"/>
          <w:spacing w:val="-9"/>
        </w:rPr>
        <w:t xml:space="preserve"> </w:t>
      </w:r>
      <w:r>
        <w:rPr>
          <w:color w:val="253F51"/>
        </w:rPr>
        <w:t>non-disabled</w:t>
      </w:r>
      <w:r>
        <w:rPr>
          <w:color w:val="253F51"/>
          <w:spacing w:val="-9"/>
        </w:rPr>
        <w:t xml:space="preserve"> </w:t>
      </w:r>
      <w:r>
        <w:rPr>
          <w:color w:val="253F51"/>
        </w:rPr>
        <w:t>people</w:t>
      </w:r>
      <w:r>
        <w:rPr>
          <w:color w:val="253F51"/>
          <w:spacing w:val="-9"/>
        </w:rPr>
        <w:t xml:space="preserve"> </w:t>
      </w:r>
      <w:r>
        <w:rPr>
          <w:color w:val="253F51"/>
        </w:rPr>
        <w:t>across many aspects of the Ministry’s strategic outcome areas. These inequities</w:t>
      </w:r>
    </w:p>
    <w:p w14:paraId="18B0BF03" w14:textId="77777777" w:rsidR="0031780B" w:rsidRDefault="00996AB5">
      <w:pPr>
        <w:pStyle w:val="BodyText"/>
        <w:spacing w:line="278" w:lineRule="auto"/>
        <w:ind w:left="992" w:right="1333"/>
      </w:pPr>
      <w:r>
        <w:rPr>
          <w:color w:val="253F51"/>
        </w:rPr>
        <w:t>are often even greater for some groups of disabled people. Factors such as ethnicity, impairment type, location and socio-economic circumstances can compound</w:t>
      </w:r>
      <w:r>
        <w:rPr>
          <w:color w:val="253F51"/>
          <w:spacing w:val="-3"/>
        </w:rPr>
        <w:t xml:space="preserve"> </w:t>
      </w:r>
      <w:r>
        <w:rPr>
          <w:color w:val="253F51"/>
        </w:rPr>
        <w:t>disadvantage,</w:t>
      </w:r>
      <w:r>
        <w:rPr>
          <w:color w:val="253F51"/>
          <w:spacing w:val="-3"/>
        </w:rPr>
        <w:t xml:space="preserve"> </w:t>
      </w:r>
      <w:r>
        <w:rPr>
          <w:color w:val="253F51"/>
        </w:rPr>
        <w:t>leading</w:t>
      </w:r>
      <w:r>
        <w:rPr>
          <w:color w:val="253F51"/>
          <w:spacing w:val="-3"/>
        </w:rPr>
        <w:t xml:space="preserve"> </w:t>
      </w:r>
      <w:r>
        <w:rPr>
          <w:color w:val="253F51"/>
        </w:rPr>
        <w:t>to</w:t>
      </w:r>
      <w:r>
        <w:rPr>
          <w:color w:val="253F51"/>
          <w:spacing w:val="-3"/>
        </w:rPr>
        <w:t xml:space="preserve"> </w:t>
      </w:r>
      <w:r>
        <w:rPr>
          <w:color w:val="253F51"/>
        </w:rPr>
        <w:t>greater</w:t>
      </w:r>
      <w:r>
        <w:rPr>
          <w:color w:val="253F51"/>
          <w:spacing w:val="-3"/>
        </w:rPr>
        <w:t xml:space="preserve"> </w:t>
      </w:r>
      <w:r>
        <w:rPr>
          <w:color w:val="253F51"/>
        </w:rPr>
        <w:t>barriers</w:t>
      </w:r>
      <w:r>
        <w:rPr>
          <w:color w:val="253F51"/>
          <w:spacing w:val="-3"/>
        </w:rPr>
        <w:t xml:space="preserve"> </w:t>
      </w:r>
      <w:r>
        <w:rPr>
          <w:color w:val="253F51"/>
        </w:rPr>
        <w:t>to</w:t>
      </w:r>
      <w:r>
        <w:rPr>
          <w:color w:val="253F51"/>
          <w:spacing w:val="-3"/>
        </w:rPr>
        <w:t xml:space="preserve"> </w:t>
      </w:r>
      <w:r>
        <w:rPr>
          <w:color w:val="253F51"/>
        </w:rPr>
        <w:t>participation.</w:t>
      </w:r>
      <w:r>
        <w:rPr>
          <w:color w:val="253F51"/>
          <w:spacing w:val="-3"/>
        </w:rPr>
        <w:t xml:space="preserve"> </w:t>
      </w:r>
      <w:r>
        <w:rPr>
          <w:color w:val="253F51"/>
        </w:rPr>
        <w:t>As</w:t>
      </w:r>
      <w:r>
        <w:rPr>
          <w:color w:val="253F51"/>
          <w:spacing w:val="-3"/>
        </w:rPr>
        <w:t xml:space="preserve"> </w:t>
      </w:r>
      <w:r>
        <w:rPr>
          <w:color w:val="253F51"/>
        </w:rPr>
        <w:t>a</w:t>
      </w:r>
      <w:r>
        <w:rPr>
          <w:color w:val="253F51"/>
          <w:spacing w:val="-3"/>
        </w:rPr>
        <w:t xml:space="preserve"> </w:t>
      </w:r>
      <w:r>
        <w:rPr>
          <w:color w:val="253F51"/>
        </w:rPr>
        <w:t>result, groups such as tāngata whaikaha Māori, Pacific disabled peoples, people with intellectual (or learning) disabilities, and those with high support needs may</w:t>
      </w:r>
      <w:r>
        <w:rPr>
          <w:color w:val="253F51"/>
          <w:spacing w:val="40"/>
        </w:rPr>
        <w:t xml:space="preserve"> </w:t>
      </w:r>
      <w:r>
        <w:rPr>
          <w:color w:val="253F51"/>
        </w:rPr>
        <w:t>face particularly significant inequities.</w:t>
      </w:r>
    </w:p>
    <w:p w14:paraId="4F9C8DB0" w14:textId="77777777" w:rsidR="0031780B" w:rsidRDefault="00996AB5">
      <w:pPr>
        <w:pStyle w:val="Heading9"/>
      </w:pPr>
      <w:r>
        <w:rPr>
          <w:color w:val="253F51"/>
          <w:w w:val="90"/>
        </w:rPr>
        <w:t>A</w:t>
      </w:r>
      <w:r>
        <w:rPr>
          <w:color w:val="253F51"/>
        </w:rPr>
        <w:t xml:space="preserve"> </w:t>
      </w:r>
      <w:r>
        <w:rPr>
          <w:color w:val="253F51"/>
          <w:w w:val="90"/>
        </w:rPr>
        <w:t>range</w:t>
      </w:r>
      <w:r>
        <w:rPr>
          <w:color w:val="253F51"/>
          <w:spacing w:val="1"/>
        </w:rPr>
        <w:t xml:space="preserve"> </w:t>
      </w:r>
      <w:r>
        <w:rPr>
          <w:color w:val="253F51"/>
          <w:w w:val="90"/>
        </w:rPr>
        <w:t>of</w:t>
      </w:r>
      <w:r>
        <w:rPr>
          <w:color w:val="253F51"/>
        </w:rPr>
        <w:t xml:space="preserve"> </w:t>
      </w:r>
      <w:proofErr w:type="spellStart"/>
      <w:r>
        <w:rPr>
          <w:color w:val="253F51"/>
          <w:w w:val="90"/>
        </w:rPr>
        <w:t>organisations</w:t>
      </w:r>
      <w:proofErr w:type="spellEnd"/>
      <w:r>
        <w:rPr>
          <w:color w:val="253F51"/>
          <w:spacing w:val="1"/>
        </w:rPr>
        <w:t xml:space="preserve"> </w:t>
      </w:r>
      <w:r>
        <w:rPr>
          <w:color w:val="253F51"/>
          <w:w w:val="90"/>
        </w:rPr>
        <w:t>and</w:t>
      </w:r>
      <w:r>
        <w:rPr>
          <w:color w:val="253F51"/>
        </w:rPr>
        <w:t xml:space="preserve"> </w:t>
      </w:r>
      <w:r>
        <w:rPr>
          <w:color w:val="253F51"/>
          <w:w w:val="90"/>
        </w:rPr>
        <w:t>factors</w:t>
      </w:r>
      <w:r>
        <w:rPr>
          <w:color w:val="253F51"/>
          <w:spacing w:val="1"/>
        </w:rPr>
        <w:t xml:space="preserve"> </w:t>
      </w:r>
      <w:r>
        <w:rPr>
          <w:color w:val="253F51"/>
          <w:w w:val="90"/>
        </w:rPr>
        <w:t>contribute</w:t>
      </w:r>
      <w:r>
        <w:rPr>
          <w:color w:val="253F51"/>
        </w:rPr>
        <w:t xml:space="preserve"> </w:t>
      </w:r>
      <w:r>
        <w:rPr>
          <w:color w:val="253F51"/>
          <w:w w:val="90"/>
        </w:rPr>
        <w:t>to</w:t>
      </w:r>
      <w:r>
        <w:rPr>
          <w:color w:val="253F51"/>
          <w:spacing w:val="1"/>
        </w:rPr>
        <w:t xml:space="preserve"> </w:t>
      </w:r>
      <w:r>
        <w:rPr>
          <w:color w:val="253F51"/>
          <w:w w:val="90"/>
        </w:rPr>
        <w:t>our</w:t>
      </w:r>
      <w:r>
        <w:rPr>
          <w:color w:val="253F51"/>
        </w:rPr>
        <w:t xml:space="preserve"> </w:t>
      </w:r>
      <w:r>
        <w:rPr>
          <w:color w:val="253F51"/>
          <w:w w:val="90"/>
        </w:rPr>
        <w:t>strategic</w:t>
      </w:r>
      <w:r>
        <w:rPr>
          <w:color w:val="253F51"/>
          <w:spacing w:val="1"/>
        </w:rPr>
        <w:t xml:space="preserve"> </w:t>
      </w:r>
      <w:r>
        <w:rPr>
          <w:color w:val="253F51"/>
          <w:spacing w:val="-2"/>
          <w:w w:val="90"/>
        </w:rPr>
        <w:t>outcomes</w:t>
      </w:r>
    </w:p>
    <w:p w14:paraId="43F46A3C" w14:textId="77777777" w:rsidR="0031780B" w:rsidRDefault="00996AB5">
      <w:pPr>
        <w:pStyle w:val="BodyText"/>
        <w:spacing w:before="210" w:line="278" w:lineRule="auto"/>
        <w:ind w:left="992" w:right="1401"/>
      </w:pPr>
      <w:r>
        <w:rPr>
          <w:color w:val="253F51"/>
        </w:rPr>
        <w:t xml:space="preserve">Our strategic outcomes are high level and influenced not only by the work of the Ministry, but by other government agencies, community </w:t>
      </w:r>
      <w:proofErr w:type="spellStart"/>
      <w:r>
        <w:rPr>
          <w:color w:val="253F51"/>
        </w:rPr>
        <w:t>organisations</w:t>
      </w:r>
      <w:proofErr w:type="spellEnd"/>
      <w:r>
        <w:rPr>
          <w:color w:val="253F51"/>
        </w:rPr>
        <w:t xml:space="preserve">, and wider social and economic factors. It is not possible to attribute changes in outcomes directly to the work of the Ministry. However, the Ministry </w:t>
      </w:r>
      <w:proofErr w:type="spellStart"/>
      <w:r>
        <w:rPr>
          <w:color w:val="253F51"/>
        </w:rPr>
        <w:t>maximises</w:t>
      </w:r>
      <w:proofErr w:type="spellEnd"/>
      <w:r>
        <w:rPr>
          <w:color w:val="253F51"/>
        </w:rPr>
        <w:t xml:space="preserve"> our impact on outcomes through our stewardship role, by supporting and influencing the work of other agencies.</w:t>
      </w:r>
    </w:p>
    <w:p w14:paraId="129C5CB6" w14:textId="77777777" w:rsidR="0031780B" w:rsidRDefault="00996AB5">
      <w:pPr>
        <w:pStyle w:val="BodyText"/>
        <w:spacing w:before="169" w:line="278" w:lineRule="auto"/>
        <w:ind w:left="992" w:right="1351"/>
      </w:pPr>
      <w:r>
        <w:rPr>
          <w:color w:val="253F51"/>
        </w:rPr>
        <w:t>The sections below describe each of our strategic outcomes, why this matters, and how progress is being tracked.</w:t>
      </w:r>
    </w:p>
    <w:p w14:paraId="139D6E96" w14:textId="77777777" w:rsidR="0031780B" w:rsidRDefault="00996AB5">
      <w:pPr>
        <w:pStyle w:val="BodyText"/>
        <w:spacing w:before="170" w:line="278" w:lineRule="auto"/>
        <w:ind w:left="992" w:right="1480"/>
      </w:pPr>
      <w:r>
        <w:rPr>
          <w:color w:val="253F51"/>
        </w:rPr>
        <w:t>Note that the columns for the system-level measures below are labelled ‘Baseline’ and ‘Current year’. Baseline data is the data used in our previous annual report, for 2024/25, because it was the most up-to-date data available at</w:t>
      </w:r>
      <w:r>
        <w:rPr>
          <w:color w:val="253F51"/>
          <w:spacing w:val="-4"/>
        </w:rPr>
        <w:t xml:space="preserve"> </w:t>
      </w:r>
      <w:r>
        <w:rPr>
          <w:color w:val="253F51"/>
        </w:rPr>
        <w:t>the</w:t>
      </w:r>
      <w:r>
        <w:rPr>
          <w:color w:val="253F51"/>
          <w:spacing w:val="-4"/>
        </w:rPr>
        <w:t xml:space="preserve"> </w:t>
      </w:r>
      <w:r>
        <w:rPr>
          <w:color w:val="253F51"/>
        </w:rPr>
        <w:t>time.</w:t>
      </w:r>
      <w:r>
        <w:rPr>
          <w:color w:val="253F51"/>
          <w:spacing w:val="-4"/>
        </w:rPr>
        <w:t xml:space="preserve"> </w:t>
      </w:r>
      <w:proofErr w:type="gramStart"/>
      <w:r>
        <w:rPr>
          <w:color w:val="253F51"/>
        </w:rPr>
        <w:t>Current</w:t>
      </w:r>
      <w:r>
        <w:rPr>
          <w:color w:val="253F51"/>
          <w:spacing w:val="-4"/>
        </w:rPr>
        <w:t xml:space="preserve"> </w:t>
      </w:r>
      <w:r>
        <w:rPr>
          <w:color w:val="253F51"/>
        </w:rPr>
        <w:t>year</w:t>
      </w:r>
      <w:proofErr w:type="gramEnd"/>
      <w:r>
        <w:rPr>
          <w:color w:val="253F51"/>
          <w:spacing w:val="-4"/>
        </w:rPr>
        <w:t xml:space="preserve"> </w:t>
      </w:r>
      <w:r>
        <w:rPr>
          <w:color w:val="253F51"/>
        </w:rPr>
        <w:t>data</w:t>
      </w:r>
      <w:r>
        <w:rPr>
          <w:color w:val="253F51"/>
          <w:spacing w:val="-4"/>
        </w:rPr>
        <w:t xml:space="preserve"> </w:t>
      </w:r>
      <w:r>
        <w:rPr>
          <w:color w:val="253F51"/>
        </w:rPr>
        <w:t>is</w:t>
      </w:r>
      <w:r>
        <w:rPr>
          <w:color w:val="253F51"/>
          <w:spacing w:val="-4"/>
        </w:rPr>
        <w:t xml:space="preserve"> </w:t>
      </w:r>
      <w:r>
        <w:rPr>
          <w:color w:val="253F51"/>
        </w:rPr>
        <w:t>the</w:t>
      </w:r>
      <w:r>
        <w:rPr>
          <w:color w:val="253F51"/>
          <w:spacing w:val="-4"/>
        </w:rPr>
        <w:t xml:space="preserve"> </w:t>
      </w:r>
      <w:r>
        <w:rPr>
          <w:color w:val="253F51"/>
        </w:rPr>
        <w:t>most</w:t>
      </w:r>
      <w:r>
        <w:rPr>
          <w:color w:val="253F51"/>
          <w:spacing w:val="-4"/>
        </w:rPr>
        <w:t xml:space="preserve"> </w:t>
      </w:r>
      <w:r>
        <w:rPr>
          <w:color w:val="253F51"/>
        </w:rPr>
        <w:t>up-to-date</w:t>
      </w:r>
      <w:r>
        <w:rPr>
          <w:color w:val="253F51"/>
          <w:spacing w:val="-4"/>
        </w:rPr>
        <w:t xml:space="preserve"> </w:t>
      </w:r>
      <w:proofErr w:type="gramStart"/>
      <w:r>
        <w:rPr>
          <w:color w:val="253F51"/>
        </w:rPr>
        <w:t>data</w:t>
      </w:r>
      <w:proofErr w:type="gramEnd"/>
      <w:r>
        <w:rPr>
          <w:color w:val="253F51"/>
          <w:spacing w:val="-4"/>
        </w:rPr>
        <w:t xml:space="preserve"> </w:t>
      </w:r>
      <w:r>
        <w:rPr>
          <w:color w:val="253F51"/>
        </w:rPr>
        <w:t>available</w:t>
      </w:r>
      <w:r>
        <w:rPr>
          <w:color w:val="253F51"/>
          <w:spacing w:val="-4"/>
        </w:rPr>
        <w:t xml:space="preserve"> </w:t>
      </w:r>
      <w:r>
        <w:rPr>
          <w:color w:val="253F51"/>
        </w:rPr>
        <w:t>at</w:t>
      </w:r>
      <w:r>
        <w:rPr>
          <w:color w:val="253F51"/>
          <w:spacing w:val="-4"/>
        </w:rPr>
        <w:t xml:space="preserve"> </w:t>
      </w:r>
      <w:r>
        <w:rPr>
          <w:color w:val="253F51"/>
        </w:rPr>
        <w:t>the</w:t>
      </w:r>
      <w:r>
        <w:rPr>
          <w:color w:val="253F51"/>
          <w:spacing w:val="-4"/>
        </w:rPr>
        <w:t xml:space="preserve"> </w:t>
      </w:r>
      <w:r>
        <w:rPr>
          <w:color w:val="253F51"/>
        </w:rPr>
        <w:t xml:space="preserve">time of writing this annual report. This means data can be annual or quarterly or another interval, depending on the </w:t>
      </w:r>
      <w:proofErr w:type="gramStart"/>
      <w:r>
        <w:rPr>
          <w:color w:val="253F51"/>
        </w:rPr>
        <w:t>particular data</w:t>
      </w:r>
      <w:proofErr w:type="gramEnd"/>
      <w:r>
        <w:rPr>
          <w:color w:val="253F51"/>
        </w:rPr>
        <w:t xml:space="preserve"> source.</w:t>
      </w:r>
    </w:p>
    <w:p w14:paraId="19A83A60" w14:textId="77777777" w:rsidR="0031780B" w:rsidRDefault="0031780B">
      <w:pPr>
        <w:pStyle w:val="BodyText"/>
        <w:spacing w:line="278" w:lineRule="auto"/>
        <w:sectPr w:rsidR="0031780B">
          <w:footerReference w:type="even" r:id="rId30"/>
          <w:footerReference w:type="default" r:id="rId31"/>
          <w:pgSz w:w="11910" w:h="16840"/>
          <w:pgMar w:top="1440" w:right="425" w:bottom="740" w:left="708" w:header="0" w:footer="543" w:gutter="0"/>
          <w:pgNumType w:start="19"/>
          <w:cols w:space="720"/>
        </w:sectPr>
      </w:pPr>
    </w:p>
    <w:p w14:paraId="65D42C18" w14:textId="77777777" w:rsidR="0031780B" w:rsidRDefault="00996AB5">
      <w:pPr>
        <w:pStyle w:val="Heading1"/>
      </w:pPr>
      <w:bookmarkStart w:id="20" w:name="Accessibility"/>
      <w:bookmarkStart w:id="21" w:name="_bookmark9"/>
      <w:bookmarkEnd w:id="20"/>
      <w:bookmarkEnd w:id="21"/>
      <w:r>
        <w:rPr>
          <w:color w:val="4D2D79"/>
          <w:spacing w:val="-2"/>
          <w:w w:val="130"/>
        </w:rPr>
        <w:lastRenderedPageBreak/>
        <w:t>Accessibility</w:t>
      </w:r>
    </w:p>
    <w:p w14:paraId="17AC8FE7" w14:textId="77777777" w:rsidR="0031780B" w:rsidRDefault="00996AB5">
      <w:pPr>
        <w:pStyle w:val="BodyText"/>
        <w:spacing w:before="441" w:line="278" w:lineRule="auto"/>
        <w:ind w:left="992" w:right="1673"/>
      </w:pPr>
      <w:r>
        <w:rPr>
          <w:color w:val="253F51"/>
        </w:rPr>
        <w:t>Accessibility matters because access to places, services and information helps disabled people participate fully in all aspects of life.</w:t>
      </w:r>
    </w:p>
    <w:p w14:paraId="52195C12" w14:textId="77777777" w:rsidR="0031780B" w:rsidRDefault="00996AB5">
      <w:pPr>
        <w:pStyle w:val="BodyText"/>
        <w:spacing w:before="169" w:line="278" w:lineRule="auto"/>
        <w:ind w:left="992" w:right="1351"/>
      </w:pPr>
      <w:r>
        <w:rPr>
          <w:color w:val="253F51"/>
        </w:rPr>
        <w:t>However, access barriers persist. Disabled people are less likely than non-disabled</w:t>
      </w:r>
      <w:r>
        <w:rPr>
          <w:color w:val="253F51"/>
          <w:spacing w:val="-7"/>
        </w:rPr>
        <w:t xml:space="preserve"> </w:t>
      </w:r>
      <w:r>
        <w:rPr>
          <w:color w:val="253F51"/>
        </w:rPr>
        <w:t>people</w:t>
      </w:r>
      <w:r>
        <w:rPr>
          <w:color w:val="253F51"/>
          <w:spacing w:val="-7"/>
        </w:rPr>
        <w:t xml:space="preserve"> </w:t>
      </w:r>
      <w:r>
        <w:rPr>
          <w:color w:val="253F51"/>
        </w:rPr>
        <w:t>to</w:t>
      </w:r>
      <w:r>
        <w:rPr>
          <w:color w:val="253F51"/>
          <w:spacing w:val="-7"/>
        </w:rPr>
        <w:t xml:space="preserve"> </w:t>
      </w:r>
      <w:r>
        <w:rPr>
          <w:color w:val="253F51"/>
        </w:rPr>
        <w:t>live</w:t>
      </w:r>
      <w:r>
        <w:rPr>
          <w:color w:val="253F51"/>
          <w:spacing w:val="-7"/>
        </w:rPr>
        <w:t xml:space="preserve"> </w:t>
      </w:r>
      <w:r>
        <w:rPr>
          <w:color w:val="253F51"/>
        </w:rPr>
        <w:t>in</w:t>
      </w:r>
      <w:r>
        <w:rPr>
          <w:color w:val="253F51"/>
          <w:spacing w:val="-7"/>
        </w:rPr>
        <w:t xml:space="preserve"> </w:t>
      </w:r>
      <w:r>
        <w:rPr>
          <w:color w:val="253F51"/>
        </w:rPr>
        <w:t>homes</w:t>
      </w:r>
      <w:r>
        <w:rPr>
          <w:color w:val="253F51"/>
          <w:spacing w:val="-7"/>
        </w:rPr>
        <w:t xml:space="preserve"> </w:t>
      </w:r>
      <w:r>
        <w:rPr>
          <w:color w:val="253F51"/>
        </w:rPr>
        <w:t>appropriate</w:t>
      </w:r>
      <w:r>
        <w:rPr>
          <w:color w:val="253F51"/>
          <w:spacing w:val="-7"/>
        </w:rPr>
        <w:t xml:space="preserve"> </w:t>
      </w:r>
      <w:r>
        <w:rPr>
          <w:color w:val="253F51"/>
        </w:rPr>
        <w:t>to</w:t>
      </w:r>
      <w:r>
        <w:rPr>
          <w:color w:val="253F51"/>
          <w:spacing w:val="-7"/>
        </w:rPr>
        <w:t xml:space="preserve"> </w:t>
      </w:r>
      <w:r>
        <w:rPr>
          <w:color w:val="253F51"/>
        </w:rPr>
        <w:t>their</w:t>
      </w:r>
      <w:r>
        <w:rPr>
          <w:color w:val="253F51"/>
          <w:spacing w:val="-7"/>
        </w:rPr>
        <w:t xml:space="preserve"> </w:t>
      </w:r>
      <w:r>
        <w:rPr>
          <w:color w:val="253F51"/>
        </w:rPr>
        <w:t>needs.</w:t>
      </w:r>
      <w:r>
        <w:rPr>
          <w:color w:val="253F51"/>
          <w:spacing w:val="-12"/>
        </w:rPr>
        <w:t xml:space="preserve"> </w:t>
      </w:r>
      <w:r>
        <w:rPr>
          <w:color w:val="253F51"/>
        </w:rPr>
        <w:t>They</w:t>
      </w:r>
      <w:r>
        <w:rPr>
          <w:color w:val="253F51"/>
          <w:spacing w:val="-7"/>
        </w:rPr>
        <w:t xml:space="preserve"> </w:t>
      </w:r>
      <w:r>
        <w:rPr>
          <w:color w:val="253F51"/>
        </w:rPr>
        <w:t>are</w:t>
      </w:r>
      <w:r>
        <w:rPr>
          <w:color w:val="253F51"/>
          <w:spacing w:val="-7"/>
        </w:rPr>
        <w:t xml:space="preserve"> </w:t>
      </w:r>
      <w:r>
        <w:rPr>
          <w:color w:val="253F51"/>
        </w:rPr>
        <w:t>less</w:t>
      </w:r>
      <w:r>
        <w:rPr>
          <w:color w:val="253F51"/>
          <w:spacing w:val="-7"/>
        </w:rPr>
        <w:t xml:space="preserve"> </w:t>
      </w:r>
      <w:r>
        <w:rPr>
          <w:color w:val="253F51"/>
        </w:rPr>
        <w:t>likely to be easily able to access key public facilities like a doctor, supermarket or dairy,</w:t>
      </w:r>
      <w:r>
        <w:rPr>
          <w:color w:val="253F51"/>
          <w:spacing w:val="-4"/>
        </w:rPr>
        <w:t xml:space="preserve"> </w:t>
      </w:r>
      <w:r>
        <w:rPr>
          <w:color w:val="253F51"/>
        </w:rPr>
        <w:t>public</w:t>
      </w:r>
      <w:r>
        <w:rPr>
          <w:color w:val="253F51"/>
          <w:spacing w:val="-4"/>
        </w:rPr>
        <w:t xml:space="preserve"> </w:t>
      </w:r>
      <w:r>
        <w:rPr>
          <w:color w:val="253F51"/>
        </w:rPr>
        <w:t>park</w:t>
      </w:r>
      <w:r>
        <w:rPr>
          <w:color w:val="253F51"/>
          <w:spacing w:val="-4"/>
        </w:rPr>
        <w:t xml:space="preserve"> </w:t>
      </w:r>
      <w:r>
        <w:rPr>
          <w:color w:val="253F51"/>
        </w:rPr>
        <w:t>or</w:t>
      </w:r>
      <w:r>
        <w:rPr>
          <w:color w:val="253F51"/>
          <w:spacing w:val="-4"/>
        </w:rPr>
        <w:t xml:space="preserve"> </w:t>
      </w:r>
      <w:r>
        <w:rPr>
          <w:color w:val="253F51"/>
        </w:rPr>
        <w:t>green</w:t>
      </w:r>
      <w:r>
        <w:rPr>
          <w:color w:val="253F51"/>
          <w:spacing w:val="-4"/>
        </w:rPr>
        <w:t xml:space="preserve"> </w:t>
      </w:r>
      <w:r>
        <w:rPr>
          <w:color w:val="253F51"/>
        </w:rPr>
        <w:t>space.</w:t>
      </w:r>
      <w:r>
        <w:rPr>
          <w:color w:val="253F51"/>
          <w:spacing w:val="-10"/>
        </w:rPr>
        <w:t xml:space="preserve"> </w:t>
      </w:r>
      <w:r>
        <w:rPr>
          <w:color w:val="253F51"/>
        </w:rPr>
        <w:t>They</w:t>
      </w:r>
      <w:r>
        <w:rPr>
          <w:color w:val="253F51"/>
          <w:spacing w:val="-4"/>
        </w:rPr>
        <w:t xml:space="preserve"> </w:t>
      </w:r>
      <w:r>
        <w:rPr>
          <w:color w:val="253F51"/>
        </w:rPr>
        <w:t>are</w:t>
      </w:r>
      <w:r>
        <w:rPr>
          <w:color w:val="253F51"/>
          <w:spacing w:val="-4"/>
        </w:rPr>
        <w:t xml:space="preserve"> </w:t>
      </w:r>
      <w:r>
        <w:rPr>
          <w:color w:val="253F51"/>
        </w:rPr>
        <w:t>also</w:t>
      </w:r>
      <w:r>
        <w:rPr>
          <w:color w:val="253F51"/>
          <w:spacing w:val="-4"/>
        </w:rPr>
        <w:t xml:space="preserve"> </w:t>
      </w:r>
      <w:r>
        <w:rPr>
          <w:color w:val="253F51"/>
        </w:rPr>
        <w:t>less</w:t>
      </w:r>
      <w:r>
        <w:rPr>
          <w:color w:val="253F51"/>
          <w:spacing w:val="-4"/>
        </w:rPr>
        <w:t xml:space="preserve"> </w:t>
      </w:r>
      <w:r>
        <w:rPr>
          <w:color w:val="253F51"/>
        </w:rPr>
        <w:t>likely</w:t>
      </w:r>
      <w:r>
        <w:rPr>
          <w:color w:val="253F51"/>
          <w:spacing w:val="-4"/>
        </w:rPr>
        <w:t xml:space="preserve"> </w:t>
      </w:r>
      <w:r>
        <w:rPr>
          <w:color w:val="253F51"/>
        </w:rPr>
        <w:t>to</w:t>
      </w:r>
      <w:r>
        <w:rPr>
          <w:color w:val="253F51"/>
          <w:spacing w:val="-4"/>
        </w:rPr>
        <w:t xml:space="preserve"> </w:t>
      </w:r>
      <w:r>
        <w:rPr>
          <w:color w:val="253F51"/>
        </w:rPr>
        <w:t>be</w:t>
      </w:r>
      <w:r>
        <w:rPr>
          <w:color w:val="253F51"/>
          <w:spacing w:val="-4"/>
        </w:rPr>
        <w:t xml:space="preserve"> </w:t>
      </w:r>
      <w:r>
        <w:rPr>
          <w:color w:val="253F51"/>
        </w:rPr>
        <w:t>able</w:t>
      </w:r>
      <w:r>
        <w:rPr>
          <w:color w:val="253F51"/>
          <w:spacing w:val="-4"/>
        </w:rPr>
        <w:t xml:space="preserve"> </w:t>
      </w:r>
      <w:r>
        <w:rPr>
          <w:color w:val="253F51"/>
        </w:rPr>
        <w:t>to</w:t>
      </w:r>
      <w:r>
        <w:rPr>
          <w:color w:val="253F51"/>
          <w:spacing w:val="-4"/>
        </w:rPr>
        <w:t xml:space="preserve"> </w:t>
      </w:r>
      <w:r>
        <w:rPr>
          <w:color w:val="253F51"/>
        </w:rPr>
        <w:t>access public transport or private vehicles, the internet or cell phones.</w:t>
      </w:r>
    </w:p>
    <w:p w14:paraId="31EDFF7F" w14:textId="77777777" w:rsidR="0031780B" w:rsidRDefault="00996AB5">
      <w:pPr>
        <w:pStyle w:val="BodyText"/>
        <w:spacing w:before="170" w:line="278" w:lineRule="auto"/>
        <w:ind w:left="992" w:right="1482"/>
        <w:jc w:val="both"/>
      </w:pPr>
      <w:r>
        <w:rPr>
          <w:color w:val="253F51"/>
        </w:rPr>
        <w:t>Barriers</w:t>
      </w:r>
      <w:r>
        <w:rPr>
          <w:color w:val="253F51"/>
          <w:spacing w:val="-8"/>
        </w:rPr>
        <w:t xml:space="preserve"> </w:t>
      </w:r>
      <w:r>
        <w:rPr>
          <w:color w:val="253F51"/>
        </w:rPr>
        <w:t>to</w:t>
      </w:r>
      <w:r>
        <w:rPr>
          <w:color w:val="253F51"/>
          <w:spacing w:val="-8"/>
        </w:rPr>
        <w:t xml:space="preserve"> </w:t>
      </w:r>
      <w:r>
        <w:rPr>
          <w:color w:val="253F51"/>
        </w:rPr>
        <w:t>accessing</w:t>
      </w:r>
      <w:r>
        <w:rPr>
          <w:color w:val="253F51"/>
          <w:spacing w:val="-8"/>
        </w:rPr>
        <w:t xml:space="preserve"> </w:t>
      </w:r>
      <w:r>
        <w:rPr>
          <w:color w:val="253F51"/>
        </w:rPr>
        <w:t>government</w:t>
      </w:r>
      <w:r>
        <w:rPr>
          <w:color w:val="253F51"/>
          <w:spacing w:val="-8"/>
        </w:rPr>
        <w:t xml:space="preserve"> </w:t>
      </w:r>
      <w:r>
        <w:rPr>
          <w:color w:val="253F51"/>
        </w:rPr>
        <w:t>services</w:t>
      </w:r>
      <w:r>
        <w:rPr>
          <w:color w:val="253F51"/>
          <w:spacing w:val="-8"/>
        </w:rPr>
        <w:t xml:space="preserve"> </w:t>
      </w:r>
      <w:r>
        <w:rPr>
          <w:color w:val="253F51"/>
        </w:rPr>
        <w:t>can</w:t>
      </w:r>
      <w:r>
        <w:rPr>
          <w:color w:val="253F51"/>
          <w:spacing w:val="-8"/>
        </w:rPr>
        <w:t xml:space="preserve"> </w:t>
      </w:r>
      <w:r>
        <w:rPr>
          <w:color w:val="253F51"/>
        </w:rPr>
        <w:t>have</w:t>
      </w:r>
      <w:r>
        <w:rPr>
          <w:color w:val="253F51"/>
          <w:spacing w:val="-8"/>
        </w:rPr>
        <w:t xml:space="preserve"> </w:t>
      </w:r>
      <w:r>
        <w:rPr>
          <w:color w:val="253F51"/>
        </w:rPr>
        <w:t>long-term</w:t>
      </w:r>
      <w:r>
        <w:rPr>
          <w:color w:val="253F51"/>
          <w:spacing w:val="-8"/>
        </w:rPr>
        <w:t xml:space="preserve"> </w:t>
      </w:r>
      <w:r>
        <w:rPr>
          <w:color w:val="253F51"/>
        </w:rPr>
        <w:t>consequences. For</w:t>
      </w:r>
      <w:r>
        <w:rPr>
          <w:color w:val="253F51"/>
          <w:spacing w:val="-3"/>
        </w:rPr>
        <w:t xml:space="preserve"> </w:t>
      </w:r>
      <w:r>
        <w:rPr>
          <w:color w:val="253F51"/>
        </w:rPr>
        <w:t>example,</w:t>
      </w:r>
      <w:r>
        <w:rPr>
          <w:color w:val="253F51"/>
          <w:spacing w:val="-3"/>
        </w:rPr>
        <w:t xml:space="preserve"> </w:t>
      </w:r>
      <w:r>
        <w:rPr>
          <w:color w:val="253F51"/>
        </w:rPr>
        <w:t>barriers</w:t>
      </w:r>
      <w:r>
        <w:rPr>
          <w:color w:val="253F51"/>
          <w:spacing w:val="-3"/>
        </w:rPr>
        <w:t xml:space="preserve"> </w:t>
      </w:r>
      <w:r>
        <w:rPr>
          <w:color w:val="253F51"/>
        </w:rPr>
        <w:t>to</w:t>
      </w:r>
      <w:r>
        <w:rPr>
          <w:color w:val="253F51"/>
          <w:spacing w:val="-3"/>
        </w:rPr>
        <w:t xml:space="preserve"> </w:t>
      </w:r>
      <w:r>
        <w:rPr>
          <w:color w:val="253F51"/>
        </w:rPr>
        <w:t>accessing</w:t>
      </w:r>
      <w:r>
        <w:rPr>
          <w:color w:val="253F51"/>
          <w:spacing w:val="-3"/>
        </w:rPr>
        <w:t xml:space="preserve"> </w:t>
      </w:r>
      <w:r>
        <w:rPr>
          <w:color w:val="253F51"/>
        </w:rPr>
        <w:t>education</w:t>
      </w:r>
      <w:r>
        <w:rPr>
          <w:color w:val="253F51"/>
          <w:spacing w:val="-3"/>
        </w:rPr>
        <w:t xml:space="preserve"> </w:t>
      </w:r>
      <w:r>
        <w:rPr>
          <w:color w:val="253F51"/>
        </w:rPr>
        <w:t>and</w:t>
      </w:r>
      <w:r>
        <w:rPr>
          <w:color w:val="253F51"/>
          <w:spacing w:val="-3"/>
        </w:rPr>
        <w:t xml:space="preserve"> </w:t>
      </w:r>
      <w:r>
        <w:rPr>
          <w:color w:val="253F51"/>
        </w:rPr>
        <w:t>healthcare</w:t>
      </w:r>
      <w:r>
        <w:rPr>
          <w:color w:val="253F51"/>
          <w:spacing w:val="-3"/>
        </w:rPr>
        <w:t xml:space="preserve"> </w:t>
      </w:r>
      <w:r>
        <w:rPr>
          <w:color w:val="253F51"/>
        </w:rPr>
        <w:t>can</w:t>
      </w:r>
      <w:r>
        <w:rPr>
          <w:color w:val="253F51"/>
          <w:spacing w:val="-3"/>
        </w:rPr>
        <w:t xml:space="preserve"> </w:t>
      </w:r>
      <w:r>
        <w:rPr>
          <w:color w:val="253F51"/>
        </w:rPr>
        <w:t>contribute</w:t>
      </w:r>
      <w:r>
        <w:rPr>
          <w:color w:val="253F51"/>
          <w:spacing w:val="-3"/>
        </w:rPr>
        <w:t xml:space="preserve"> </w:t>
      </w:r>
      <w:r>
        <w:rPr>
          <w:color w:val="253F51"/>
        </w:rPr>
        <w:t>to poorer economic outcomes.</w:t>
      </w:r>
    </w:p>
    <w:p w14:paraId="126F86A1" w14:textId="77777777" w:rsidR="0031780B" w:rsidRDefault="00996AB5">
      <w:pPr>
        <w:pStyle w:val="BodyText"/>
        <w:spacing w:before="169" w:line="278" w:lineRule="auto"/>
        <w:ind w:left="992" w:right="1480"/>
      </w:pPr>
      <w:r>
        <w:rPr>
          <w:color w:val="253F51"/>
        </w:rPr>
        <w:t>Barriers are also created when important information, including government information,</w:t>
      </w:r>
      <w:r>
        <w:rPr>
          <w:color w:val="253F51"/>
          <w:spacing w:val="-12"/>
        </w:rPr>
        <w:t xml:space="preserve"> </w:t>
      </w:r>
      <w:r>
        <w:rPr>
          <w:color w:val="253F51"/>
        </w:rPr>
        <w:t>is</w:t>
      </w:r>
      <w:r>
        <w:rPr>
          <w:color w:val="253F51"/>
          <w:spacing w:val="-12"/>
        </w:rPr>
        <w:t xml:space="preserve"> </w:t>
      </w:r>
      <w:r>
        <w:rPr>
          <w:color w:val="253F51"/>
        </w:rPr>
        <w:t>not</w:t>
      </w:r>
      <w:r>
        <w:rPr>
          <w:color w:val="253F51"/>
          <w:spacing w:val="-12"/>
        </w:rPr>
        <w:t xml:space="preserve"> </w:t>
      </w:r>
      <w:r>
        <w:rPr>
          <w:color w:val="253F51"/>
        </w:rPr>
        <w:t>translated</w:t>
      </w:r>
      <w:r>
        <w:rPr>
          <w:color w:val="253F51"/>
          <w:spacing w:val="-12"/>
        </w:rPr>
        <w:t xml:space="preserve"> </w:t>
      </w:r>
      <w:r>
        <w:rPr>
          <w:color w:val="253F51"/>
        </w:rPr>
        <w:t>into</w:t>
      </w:r>
      <w:r>
        <w:rPr>
          <w:color w:val="253F51"/>
          <w:spacing w:val="-12"/>
        </w:rPr>
        <w:t xml:space="preserve"> </w:t>
      </w:r>
      <w:r>
        <w:rPr>
          <w:color w:val="253F51"/>
        </w:rPr>
        <w:t>alternate</w:t>
      </w:r>
      <w:r>
        <w:rPr>
          <w:color w:val="253F51"/>
          <w:spacing w:val="-12"/>
        </w:rPr>
        <w:t xml:space="preserve"> </w:t>
      </w:r>
      <w:r>
        <w:rPr>
          <w:color w:val="253F51"/>
        </w:rPr>
        <w:t>formats</w:t>
      </w:r>
      <w:r>
        <w:rPr>
          <w:color w:val="253F51"/>
          <w:spacing w:val="-12"/>
        </w:rPr>
        <w:t xml:space="preserve"> </w:t>
      </w:r>
      <w:r>
        <w:rPr>
          <w:color w:val="253F51"/>
        </w:rPr>
        <w:t>(Braille,</w:t>
      </w:r>
      <w:r>
        <w:rPr>
          <w:color w:val="253F51"/>
          <w:spacing w:val="-12"/>
        </w:rPr>
        <w:t xml:space="preserve"> </w:t>
      </w:r>
      <w:r>
        <w:rPr>
          <w:color w:val="253F51"/>
        </w:rPr>
        <w:t>NZSL,</w:t>
      </w:r>
      <w:r>
        <w:rPr>
          <w:color w:val="253F51"/>
          <w:spacing w:val="-12"/>
        </w:rPr>
        <w:t xml:space="preserve"> </w:t>
      </w:r>
      <w:r>
        <w:rPr>
          <w:color w:val="253F51"/>
        </w:rPr>
        <w:t>Easy</w:t>
      </w:r>
      <w:r>
        <w:rPr>
          <w:color w:val="253F51"/>
          <w:spacing w:val="-12"/>
        </w:rPr>
        <w:t xml:space="preserve"> </w:t>
      </w:r>
      <w:r>
        <w:rPr>
          <w:color w:val="253F51"/>
        </w:rPr>
        <w:t xml:space="preserve">Read, large print and audio). This creates a particular risk in emergency and other situations, because disabled people </w:t>
      </w:r>
      <w:proofErr w:type="gramStart"/>
      <w:r>
        <w:rPr>
          <w:color w:val="253F51"/>
        </w:rPr>
        <w:t>have to</w:t>
      </w:r>
      <w:proofErr w:type="gramEnd"/>
      <w:r>
        <w:rPr>
          <w:color w:val="253F51"/>
        </w:rPr>
        <w:t xml:space="preserve"> rely on others to keep safe.</w:t>
      </w:r>
    </w:p>
    <w:p w14:paraId="5B8C79A5" w14:textId="77777777" w:rsidR="0031780B" w:rsidRDefault="00996AB5">
      <w:pPr>
        <w:pStyle w:val="BodyText"/>
        <w:spacing w:before="170" w:line="278" w:lineRule="auto"/>
        <w:ind w:left="992" w:right="1351"/>
      </w:pPr>
      <w:r>
        <w:rPr>
          <w:color w:val="253F51"/>
        </w:rPr>
        <w:t>At present, there is a lack of agreed-on system measures for accessibility, and little</w:t>
      </w:r>
      <w:r>
        <w:rPr>
          <w:color w:val="253F51"/>
          <w:spacing w:val="-17"/>
        </w:rPr>
        <w:t xml:space="preserve"> </w:t>
      </w:r>
      <w:r>
        <w:rPr>
          <w:color w:val="253F51"/>
        </w:rPr>
        <w:t>comprehensive</w:t>
      </w:r>
      <w:r>
        <w:rPr>
          <w:color w:val="253F51"/>
          <w:spacing w:val="-17"/>
        </w:rPr>
        <w:t xml:space="preserve"> </w:t>
      </w:r>
      <w:r>
        <w:rPr>
          <w:color w:val="253F51"/>
        </w:rPr>
        <w:t>or</w:t>
      </w:r>
      <w:r>
        <w:rPr>
          <w:color w:val="253F51"/>
          <w:spacing w:val="-16"/>
        </w:rPr>
        <w:t xml:space="preserve"> </w:t>
      </w:r>
      <w:r>
        <w:rPr>
          <w:color w:val="253F51"/>
        </w:rPr>
        <w:t>regular</w:t>
      </w:r>
      <w:r>
        <w:rPr>
          <w:color w:val="253F51"/>
          <w:spacing w:val="-17"/>
        </w:rPr>
        <w:t xml:space="preserve"> </w:t>
      </w:r>
      <w:r>
        <w:rPr>
          <w:color w:val="253F51"/>
        </w:rPr>
        <w:t>data</w:t>
      </w:r>
      <w:r>
        <w:rPr>
          <w:color w:val="253F51"/>
          <w:spacing w:val="-17"/>
        </w:rPr>
        <w:t xml:space="preserve"> </w:t>
      </w:r>
      <w:r>
        <w:rPr>
          <w:color w:val="253F51"/>
        </w:rPr>
        <w:t>to</w:t>
      </w:r>
      <w:r>
        <w:rPr>
          <w:color w:val="253F51"/>
          <w:spacing w:val="-17"/>
        </w:rPr>
        <w:t xml:space="preserve"> </w:t>
      </w:r>
      <w:r>
        <w:rPr>
          <w:color w:val="253F51"/>
        </w:rPr>
        <w:t>measure</w:t>
      </w:r>
      <w:r>
        <w:rPr>
          <w:color w:val="253F51"/>
          <w:spacing w:val="-16"/>
        </w:rPr>
        <w:t xml:space="preserve"> </w:t>
      </w:r>
      <w:r>
        <w:rPr>
          <w:color w:val="253F51"/>
        </w:rPr>
        <w:t>progress.</w:t>
      </w:r>
      <w:r>
        <w:rPr>
          <w:color w:val="253F51"/>
          <w:spacing w:val="-17"/>
        </w:rPr>
        <w:t xml:space="preserve"> </w:t>
      </w:r>
      <w:r>
        <w:rPr>
          <w:color w:val="253F51"/>
        </w:rPr>
        <w:t>The</w:t>
      </w:r>
      <w:r>
        <w:rPr>
          <w:color w:val="253F51"/>
          <w:spacing w:val="-17"/>
        </w:rPr>
        <w:t xml:space="preserve"> </w:t>
      </w:r>
      <w:r>
        <w:rPr>
          <w:color w:val="253F51"/>
        </w:rPr>
        <w:t>Ministry</w:t>
      </w:r>
      <w:r>
        <w:rPr>
          <w:color w:val="253F51"/>
          <w:spacing w:val="-17"/>
        </w:rPr>
        <w:t xml:space="preserve"> </w:t>
      </w:r>
      <w:r>
        <w:rPr>
          <w:color w:val="253F51"/>
        </w:rPr>
        <w:t>is</w:t>
      </w:r>
      <w:r>
        <w:rPr>
          <w:color w:val="253F51"/>
          <w:spacing w:val="-16"/>
        </w:rPr>
        <w:t xml:space="preserve"> </w:t>
      </w:r>
      <w:r>
        <w:rPr>
          <w:color w:val="253F51"/>
        </w:rPr>
        <w:t>working on</w:t>
      </w:r>
      <w:r>
        <w:rPr>
          <w:color w:val="253F51"/>
          <w:spacing w:val="-2"/>
        </w:rPr>
        <w:t xml:space="preserve"> </w:t>
      </w:r>
      <w:r>
        <w:rPr>
          <w:color w:val="253F51"/>
        </w:rPr>
        <w:t>housing</w:t>
      </w:r>
      <w:r>
        <w:rPr>
          <w:color w:val="253F51"/>
          <w:spacing w:val="-2"/>
        </w:rPr>
        <w:t xml:space="preserve"> </w:t>
      </w:r>
      <w:r>
        <w:rPr>
          <w:color w:val="253F51"/>
        </w:rPr>
        <w:t>action</w:t>
      </w:r>
      <w:r>
        <w:rPr>
          <w:color w:val="253F51"/>
          <w:spacing w:val="-2"/>
        </w:rPr>
        <w:t xml:space="preserve"> </w:t>
      </w:r>
      <w:r>
        <w:rPr>
          <w:color w:val="253F51"/>
        </w:rPr>
        <w:t>5</w:t>
      </w:r>
      <w:r>
        <w:rPr>
          <w:color w:val="253F51"/>
          <w:spacing w:val="-2"/>
        </w:rPr>
        <w:t xml:space="preserve"> </w:t>
      </w:r>
      <w:r>
        <w:rPr>
          <w:color w:val="253F51"/>
        </w:rPr>
        <w:t>of</w:t>
      </w:r>
      <w:r>
        <w:rPr>
          <w:color w:val="253F51"/>
          <w:spacing w:val="-2"/>
        </w:rPr>
        <w:t xml:space="preserve"> </w:t>
      </w:r>
      <w:r>
        <w:rPr>
          <w:color w:val="253F51"/>
        </w:rPr>
        <w:t>the</w:t>
      </w:r>
      <w:r>
        <w:rPr>
          <w:color w:val="253F51"/>
          <w:spacing w:val="-2"/>
        </w:rPr>
        <w:t xml:space="preserve"> </w:t>
      </w:r>
      <w:r>
        <w:rPr>
          <w:color w:val="253F51"/>
        </w:rPr>
        <w:t>New</w:t>
      </w:r>
      <w:r>
        <w:rPr>
          <w:color w:val="253F51"/>
          <w:spacing w:val="-2"/>
        </w:rPr>
        <w:t xml:space="preserve"> </w:t>
      </w:r>
      <w:r>
        <w:rPr>
          <w:color w:val="253F51"/>
        </w:rPr>
        <w:t>Zealand</w:t>
      </w:r>
      <w:r>
        <w:rPr>
          <w:color w:val="253F51"/>
          <w:spacing w:val="-2"/>
        </w:rPr>
        <w:t xml:space="preserve"> </w:t>
      </w:r>
      <w:r>
        <w:rPr>
          <w:color w:val="253F51"/>
        </w:rPr>
        <w:t>Disability</w:t>
      </w:r>
      <w:r>
        <w:rPr>
          <w:color w:val="253F51"/>
          <w:spacing w:val="-2"/>
        </w:rPr>
        <w:t xml:space="preserve"> </w:t>
      </w:r>
      <w:r>
        <w:rPr>
          <w:color w:val="253F51"/>
        </w:rPr>
        <w:t>Strategy</w:t>
      </w:r>
      <w:r>
        <w:rPr>
          <w:color w:val="253F51"/>
          <w:spacing w:val="-2"/>
        </w:rPr>
        <w:t xml:space="preserve"> </w:t>
      </w:r>
      <w:r>
        <w:rPr>
          <w:color w:val="253F51"/>
        </w:rPr>
        <w:t>2026–30,</w:t>
      </w:r>
      <w:r>
        <w:rPr>
          <w:color w:val="253F51"/>
          <w:spacing w:val="-2"/>
        </w:rPr>
        <w:t xml:space="preserve"> </w:t>
      </w:r>
      <w:r>
        <w:rPr>
          <w:color w:val="253F51"/>
        </w:rPr>
        <w:t>to</w:t>
      </w:r>
      <w:r>
        <w:rPr>
          <w:color w:val="253F51"/>
          <w:spacing w:val="-2"/>
        </w:rPr>
        <w:t xml:space="preserve"> </w:t>
      </w:r>
      <w:r>
        <w:rPr>
          <w:color w:val="253F51"/>
        </w:rPr>
        <w:t xml:space="preserve">‘Collect </w:t>
      </w:r>
      <w:r>
        <w:rPr>
          <w:color w:val="253F51"/>
          <w:spacing w:val="-2"/>
        </w:rPr>
        <w:t>and</w:t>
      </w:r>
      <w:r>
        <w:rPr>
          <w:color w:val="253F51"/>
          <w:spacing w:val="-11"/>
        </w:rPr>
        <w:t xml:space="preserve"> </w:t>
      </w:r>
      <w:r>
        <w:rPr>
          <w:color w:val="253F51"/>
          <w:spacing w:val="-2"/>
        </w:rPr>
        <w:t>publish</w:t>
      </w:r>
      <w:r>
        <w:rPr>
          <w:color w:val="253F51"/>
          <w:spacing w:val="-12"/>
        </w:rPr>
        <w:t xml:space="preserve"> </w:t>
      </w:r>
      <w:r>
        <w:rPr>
          <w:color w:val="253F51"/>
          <w:spacing w:val="-2"/>
        </w:rPr>
        <w:t>annual</w:t>
      </w:r>
      <w:r>
        <w:rPr>
          <w:color w:val="253F51"/>
          <w:spacing w:val="-11"/>
        </w:rPr>
        <w:t xml:space="preserve"> </w:t>
      </w:r>
      <w:r>
        <w:rPr>
          <w:color w:val="253F51"/>
          <w:spacing w:val="-2"/>
        </w:rPr>
        <w:t>data</w:t>
      </w:r>
      <w:r>
        <w:rPr>
          <w:color w:val="253F51"/>
          <w:spacing w:val="-12"/>
        </w:rPr>
        <w:t xml:space="preserve"> </w:t>
      </w:r>
      <w:r>
        <w:rPr>
          <w:color w:val="253F51"/>
          <w:spacing w:val="-2"/>
        </w:rPr>
        <w:t>on</w:t>
      </w:r>
      <w:r>
        <w:rPr>
          <w:color w:val="253F51"/>
          <w:spacing w:val="-12"/>
        </w:rPr>
        <w:t xml:space="preserve"> </w:t>
      </w:r>
      <w:r>
        <w:rPr>
          <w:color w:val="253F51"/>
          <w:spacing w:val="-2"/>
        </w:rPr>
        <w:t>disabled</w:t>
      </w:r>
      <w:r>
        <w:rPr>
          <w:color w:val="253F51"/>
          <w:spacing w:val="-12"/>
        </w:rPr>
        <w:t xml:space="preserve"> </w:t>
      </w:r>
      <w:r>
        <w:rPr>
          <w:color w:val="253F51"/>
          <w:spacing w:val="-2"/>
        </w:rPr>
        <w:t>people’s</w:t>
      </w:r>
      <w:r>
        <w:rPr>
          <w:color w:val="253F51"/>
          <w:spacing w:val="-11"/>
        </w:rPr>
        <w:t xml:space="preserve"> </w:t>
      </w:r>
      <w:r>
        <w:rPr>
          <w:color w:val="253F51"/>
          <w:spacing w:val="-2"/>
        </w:rPr>
        <w:t>housing</w:t>
      </w:r>
      <w:r>
        <w:rPr>
          <w:color w:val="253F51"/>
          <w:spacing w:val="-12"/>
        </w:rPr>
        <w:t xml:space="preserve"> </w:t>
      </w:r>
      <w:r>
        <w:rPr>
          <w:color w:val="253F51"/>
          <w:spacing w:val="-2"/>
        </w:rPr>
        <w:t>needs,</w:t>
      </w:r>
      <w:r>
        <w:rPr>
          <w:color w:val="253F51"/>
          <w:spacing w:val="-12"/>
        </w:rPr>
        <w:t xml:space="preserve"> </w:t>
      </w:r>
      <w:r>
        <w:rPr>
          <w:color w:val="253F51"/>
          <w:spacing w:val="-2"/>
        </w:rPr>
        <w:t>to</w:t>
      </w:r>
      <w:r>
        <w:rPr>
          <w:color w:val="253F51"/>
          <w:spacing w:val="-12"/>
        </w:rPr>
        <w:t xml:space="preserve"> </w:t>
      </w:r>
      <w:r>
        <w:rPr>
          <w:color w:val="253F51"/>
          <w:spacing w:val="-2"/>
        </w:rPr>
        <w:t>compare</w:t>
      </w:r>
      <w:r>
        <w:rPr>
          <w:color w:val="253F51"/>
          <w:spacing w:val="-11"/>
        </w:rPr>
        <w:t xml:space="preserve"> </w:t>
      </w:r>
      <w:r>
        <w:rPr>
          <w:color w:val="253F51"/>
          <w:spacing w:val="-2"/>
        </w:rPr>
        <w:t>with</w:t>
      </w:r>
      <w:r>
        <w:rPr>
          <w:color w:val="253F51"/>
          <w:spacing w:val="-11"/>
        </w:rPr>
        <w:t xml:space="preserve"> </w:t>
      </w:r>
      <w:r>
        <w:rPr>
          <w:color w:val="253F51"/>
          <w:spacing w:val="-2"/>
        </w:rPr>
        <w:t xml:space="preserve">the </w:t>
      </w:r>
      <w:r>
        <w:rPr>
          <w:color w:val="253F51"/>
        </w:rPr>
        <w:t>housing</w:t>
      </w:r>
      <w:r>
        <w:rPr>
          <w:color w:val="253F51"/>
          <w:spacing w:val="-17"/>
        </w:rPr>
        <w:t xml:space="preserve"> </w:t>
      </w:r>
      <w:r>
        <w:rPr>
          <w:color w:val="253F51"/>
        </w:rPr>
        <w:t>being</w:t>
      </w:r>
      <w:r>
        <w:rPr>
          <w:color w:val="253F51"/>
          <w:spacing w:val="-17"/>
        </w:rPr>
        <w:t xml:space="preserve"> </w:t>
      </w:r>
      <w:r>
        <w:rPr>
          <w:color w:val="253F51"/>
        </w:rPr>
        <w:t>built</w:t>
      </w:r>
      <w:r>
        <w:rPr>
          <w:color w:val="253F51"/>
          <w:spacing w:val="-16"/>
        </w:rPr>
        <w:t xml:space="preserve"> </w:t>
      </w:r>
      <w:r>
        <w:rPr>
          <w:color w:val="253F51"/>
        </w:rPr>
        <w:t>in</w:t>
      </w:r>
      <w:r>
        <w:rPr>
          <w:color w:val="253F51"/>
          <w:spacing w:val="-17"/>
        </w:rPr>
        <w:t xml:space="preserve"> </w:t>
      </w:r>
      <w:r>
        <w:rPr>
          <w:color w:val="253F51"/>
        </w:rPr>
        <w:t>each</w:t>
      </w:r>
      <w:r>
        <w:rPr>
          <w:color w:val="253F51"/>
          <w:spacing w:val="-17"/>
        </w:rPr>
        <w:t xml:space="preserve"> </w:t>
      </w:r>
      <w:r>
        <w:rPr>
          <w:color w:val="253F51"/>
        </w:rPr>
        <w:t>region’.</w:t>
      </w:r>
      <w:r>
        <w:rPr>
          <w:color w:val="253F51"/>
          <w:spacing w:val="-17"/>
        </w:rPr>
        <w:t xml:space="preserve"> </w:t>
      </w:r>
      <w:r>
        <w:rPr>
          <w:color w:val="253F51"/>
        </w:rPr>
        <w:t>This</w:t>
      </w:r>
      <w:r>
        <w:rPr>
          <w:color w:val="253F51"/>
          <w:spacing w:val="-17"/>
        </w:rPr>
        <w:t xml:space="preserve"> </w:t>
      </w:r>
      <w:r>
        <w:rPr>
          <w:color w:val="253F51"/>
        </w:rPr>
        <w:t>action</w:t>
      </w:r>
      <w:r>
        <w:rPr>
          <w:color w:val="253F51"/>
          <w:spacing w:val="-16"/>
        </w:rPr>
        <w:t xml:space="preserve"> </w:t>
      </w:r>
      <w:r>
        <w:rPr>
          <w:color w:val="253F51"/>
        </w:rPr>
        <w:t>will</w:t>
      </w:r>
      <w:r>
        <w:rPr>
          <w:color w:val="253F51"/>
          <w:spacing w:val="-17"/>
        </w:rPr>
        <w:t xml:space="preserve"> </w:t>
      </w:r>
      <w:r>
        <w:rPr>
          <w:color w:val="253F51"/>
        </w:rPr>
        <w:t>improve</w:t>
      </w:r>
      <w:r>
        <w:rPr>
          <w:color w:val="253F51"/>
          <w:spacing w:val="-17"/>
        </w:rPr>
        <w:t xml:space="preserve"> </w:t>
      </w:r>
      <w:r>
        <w:rPr>
          <w:color w:val="253F51"/>
        </w:rPr>
        <w:t>our</w:t>
      </w:r>
      <w:r>
        <w:rPr>
          <w:color w:val="253F51"/>
          <w:spacing w:val="-16"/>
        </w:rPr>
        <w:t xml:space="preserve"> </w:t>
      </w:r>
      <w:r>
        <w:rPr>
          <w:color w:val="253F51"/>
        </w:rPr>
        <w:t>ability</w:t>
      </w:r>
      <w:r>
        <w:rPr>
          <w:color w:val="253F51"/>
          <w:spacing w:val="-17"/>
        </w:rPr>
        <w:t xml:space="preserve"> </w:t>
      </w:r>
      <w:r>
        <w:rPr>
          <w:color w:val="253F51"/>
        </w:rPr>
        <w:t>to</w:t>
      </w:r>
      <w:r>
        <w:rPr>
          <w:color w:val="253F51"/>
          <w:spacing w:val="-17"/>
        </w:rPr>
        <w:t xml:space="preserve"> </w:t>
      </w:r>
      <w:r>
        <w:rPr>
          <w:color w:val="253F51"/>
        </w:rPr>
        <w:t>measure housing accessibility.</w:t>
      </w:r>
    </w:p>
    <w:p w14:paraId="3723A0C2" w14:textId="77777777" w:rsidR="0031780B" w:rsidRDefault="00996AB5">
      <w:pPr>
        <w:pStyle w:val="BodyText"/>
        <w:spacing w:before="169" w:line="278" w:lineRule="auto"/>
        <w:ind w:left="992" w:right="1510"/>
        <w:jc w:val="both"/>
      </w:pPr>
      <w:r>
        <w:rPr>
          <w:color w:val="253F51"/>
        </w:rPr>
        <w:t>The</w:t>
      </w:r>
      <w:r>
        <w:rPr>
          <w:color w:val="253F51"/>
          <w:spacing w:val="-1"/>
        </w:rPr>
        <w:t xml:space="preserve"> </w:t>
      </w:r>
      <w:r>
        <w:rPr>
          <w:color w:val="253F51"/>
        </w:rPr>
        <w:t>Ministry</w:t>
      </w:r>
      <w:r>
        <w:rPr>
          <w:color w:val="253F51"/>
          <w:spacing w:val="-1"/>
        </w:rPr>
        <w:t xml:space="preserve"> </w:t>
      </w:r>
      <w:r>
        <w:rPr>
          <w:color w:val="253F51"/>
        </w:rPr>
        <w:t>is</w:t>
      </w:r>
      <w:r>
        <w:rPr>
          <w:color w:val="253F51"/>
          <w:spacing w:val="-1"/>
        </w:rPr>
        <w:t xml:space="preserve"> </w:t>
      </w:r>
      <w:r>
        <w:rPr>
          <w:color w:val="253F51"/>
        </w:rPr>
        <w:t>continuing</w:t>
      </w:r>
      <w:r>
        <w:rPr>
          <w:color w:val="253F51"/>
          <w:spacing w:val="-1"/>
        </w:rPr>
        <w:t xml:space="preserve"> </w:t>
      </w:r>
      <w:r>
        <w:rPr>
          <w:color w:val="253F51"/>
        </w:rPr>
        <w:t>to</w:t>
      </w:r>
      <w:r>
        <w:rPr>
          <w:color w:val="253F51"/>
          <w:spacing w:val="-1"/>
        </w:rPr>
        <w:t xml:space="preserve"> </w:t>
      </w:r>
      <w:r>
        <w:rPr>
          <w:color w:val="253F51"/>
        </w:rPr>
        <w:t>explore</w:t>
      </w:r>
      <w:r>
        <w:rPr>
          <w:color w:val="253F51"/>
          <w:spacing w:val="-1"/>
        </w:rPr>
        <w:t xml:space="preserve"> </w:t>
      </w:r>
      <w:r>
        <w:rPr>
          <w:color w:val="253F51"/>
        </w:rPr>
        <w:t>approaches</w:t>
      </w:r>
      <w:r>
        <w:rPr>
          <w:color w:val="253F51"/>
          <w:spacing w:val="-1"/>
        </w:rPr>
        <w:t xml:space="preserve"> </w:t>
      </w:r>
      <w:r>
        <w:rPr>
          <w:color w:val="253F51"/>
        </w:rPr>
        <w:t>for</w:t>
      </w:r>
      <w:r>
        <w:rPr>
          <w:color w:val="253F51"/>
          <w:spacing w:val="-1"/>
        </w:rPr>
        <w:t xml:space="preserve"> </w:t>
      </w:r>
      <w:r>
        <w:rPr>
          <w:color w:val="253F51"/>
        </w:rPr>
        <w:t>developing</w:t>
      </w:r>
      <w:r>
        <w:rPr>
          <w:color w:val="253F51"/>
          <w:spacing w:val="-1"/>
        </w:rPr>
        <w:t xml:space="preserve"> </w:t>
      </w:r>
      <w:r>
        <w:rPr>
          <w:color w:val="253F51"/>
        </w:rPr>
        <w:t>other</w:t>
      </w:r>
      <w:r>
        <w:rPr>
          <w:color w:val="253F51"/>
          <w:spacing w:val="-1"/>
        </w:rPr>
        <w:t xml:space="preserve"> </w:t>
      </w:r>
      <w:r>
        <w:rPr>
          <w:color w:val="253F51"/>
        </w:rPr>
        <w:t>system-level accessibility measures.</w:t>
      </w:r>
    </w:p>
    <w:p w14:paraId="6CDB08F1" w14:textId="77777777" w:rsidR="0031780B" w:rsidRDefault="0031780B">
      <w:pPr>
        <w:pStyle w:val="BodyText"/>
        <w:spacing w:line="278" w:lineRule="auto"/>
        <w:jc w:val="both"/>
        <w:sectPr w:rsidR="0031780B">
          <w:pgSz w:w="11910" w:h="16840"/>
          <w:pgMar w:top="1440" w:right="425" w:bottom="740" w:left="708" w:header="0" w:footer="543" w:gutter="0"/>
          <w:cols w:space="720"/>
        </w:sectPr>
      </w:pPr>
    </w:p>
    <w:p w14:paraId="29F2F6EB" w14:textId="77777777" w:rsidR="0031780B" w:rsidRDefault="00996AB5">
      <w:pPr>
        <w:pStyle w:val="Heading1"/>
      </w:pPr>
      <w:bookmarkStart w:id="22" w:name="Education"/>
      <w:bookmarkStart w:id="23" w:name="_bookmark10"/>
      <w:bookmarkEnd w:id="22"/>
      <w:bookmarkEnd w:id="23"/>
      <w:r>
        <w:rPr>
          <w:color w:val="4D2D79"/>
          <w:spacing w:val="-2"/>
          <w:w w:val="125"/>
        </w:rPr>
        <w:lastRenderedPageBreak/>
        <w:t>Education</w:t>
      </w:r>
    </w:p>
    <w:p w14:paraId="68F76877" w14:textId="77777777" w:rsidR="0031780B" w:rsidRDefault="00996AB5">
      <w:pPr>
        <w:pStyle w:val="BodyText"/>
        <w:spacing w:before="441" w:line="278" w:lineRule="auto"/>
        <w:ind w:left="992" w:right="1280"/>
      </w:pPr>
      <w:r>
        <w:rPr>
          <w:color w:val="253F51"/>
        </w:rPr>
        <w:t xml:space="preserve">Education matters because it shapes long-term wellbeing, employment and life </w:t>
      </w:r>
      <w:r>
        <w:rPr>
          <w:color w:val="253F51"/>
          <w:w w:val="105"/>
        </w:rPr>
        <w:t>outcomes.</w:t>
      </w:r>
      <w:r>
        <w:rPr>
          <w:color w:val="253F51"/>
          <w:spacing w:val="-18"/>
          <w:w w:val="105"/>
        </w:rPr>
        <w:t xml:space="preserve"> </w:t>
      </w:r>
      <w:r>
        <w:rPr>
          <w:color w:val="253F51"/>
          <w:w w:val="105"/>
        </w:rPr>
        <w:t>Accessible</w:t>
      </w:r>
      <w:r>
        <w:rPr>
          <w:color w:val="253F51"/>
          <w:spacing w:val="-17"/>
          <w:w w:val="105"/>
        </w:rPr>
        <w:t xml:space="preserve"> </w:t>
      </w:r>
      <w:r>
        <w:rPr>
          <w:color w:val="253F51"/>
          <w:w w:val="105"/>
        </w:rPr>
        <w:t>and</w:t>
      </w:r>
      <w:r>
        <w:rPr>
          <w:color w:val="253F51"/>
          <w:spacing w:val="-18"/>
          <w:w w:val="105"/>
        </w:rPr>
        <w:t xml:space="preserve"> </w:t>
      </w:r>
      <w:r>
        <w:rPr>
          <w:color w:val="253F51"/>
          <w:w w:val="105"/>
        </w:rPr>
        <w:t>inclusive</w:t>
      </w:r>
      <w:r>
        <w:rPr>
          <w:color w:val="253F51"/>
          <w:spacing w:val="-17"/>
          <w:w w:val="105"/>
        </w:rPr>
        <w:t xml:space="preserve"> </w:t>
      </w:r>
      <w:r>
        <w:rPr>
          <w:color w:val="253F51"/>
          <w:w w:val="105"/>
        </w:rPr>
        <w:t>education</w:t>
      </w:r>
      <w:r>
        <w:rPr>
          <w:color w:val="253F51"/>
          <w:spacing w:val="-18"/>
          <w:w w:val="105"/>
        </w:rPr>
        <w:t xml:space="preserve"> </w:t>
      </w:r>
      <w:r>
        <w:rPr>
          <w:color w:val="253F51"/>
          <w:w w:val="105"/>
        </w:rPr>
        <w:t>is</w:t>
      </w:r>
      <w:r>
        <w:rPr>
          <w:color w:val="253F51"/>
          <w:spacing w:val="-17"/>
          <w:w w:val="105"/>
        </w:rPr>
        <w:t xml:space="preserve"> </w:t>
      </w:r>
      <w:r>
        <w:rPr>
          <w:color w:val="253F51"/>
          <w:w w:val="105"/>
        </w:rPr>
        <w:t>an</w:t>
      </w:r>
      <w:r>
        <w:rPr>
          <w:color w:val="253F51"/>
          <w:spacing w:val="-18"/>
          <w:w w:val="105"/>
        </w:rPr>
        <w:t xml:space="preserve"> </w:t>
      </w:r>
      <w:r>
        <w:rPr>
          <w:color w:val="253F51"/>
          <w:w w:val="105"/>
        </w:rPr>
        <w:t>important</w:t>
      </w:r>
      <w:r>
        <w:rPr>
          <w:color w:val="253F51"/>
          <w:spacing w:val="-17"/>
          <w:w w:val="105"/>
        </w:rPr>
        <w:t xml:space="preserve"> </w:t>
      </w:r>
      <w:r>
        <w:rPr>
          <w:color w:val="253F51"/>
          <w:w w:val="105"/>
        </w:rPr>
        <w:t>foundation</w:t>
      </w:r>
      <w:r>
        <w:rPr>
          <w:color w:val="253F51"/>
          <w:spacing w:val="-18"/>
          <w:w w:val="105"/>
        </w:rPr>
        <w:t xml:space="preserve"> </w:t>
      </w:r>
      <w:r>
        <w:rPr>
          <w:color w:val="253F51"/>
          <w:w w:val="105"/>
        </w:rPr>
        <w:t xml:space="preserve">for </w:t>
      </w:r>
      <w:r>
        <w:rPr>
          <w:color w:val="253F51"/>
        </w:rPr>
        <w:t>disabled</w:t>
      </w:r>
      <w:r>
        <w:rPr>
          <w:color w:val="253F51"/>
          <w:spacing w:val="-3"/>
        </w:rPr>
        <w:t xml:space="preserve"> </w:t>
      </w:r>
      <w:r>
        <w:rPr>
          <w:color w:val="253F51"/>
        </w:rPr>
        <w:t>learners,</w:t>
      </w:r>
      <w:r>
        <w:rPr>
          <w:color w:val="253F51"/>
          <w:spacing w:val="-3"/>
        </w:rPr>
        <w:t xml:space="preserve"> </w:t>
      </w:r>
      <w:r>
        <w:rPr>
          <w:color w:val="253F51"/>
        </w:rPr>
        <w:t>helping</w:t>
      </w:r>
      <w:r>
        <w:rPr>
          <w:color w:val="253F51"/>
          <w:spacing w:val="-3"/>
        </w:rPr>
        <w:t xml:space="preserve"> </w:t>
      </w:r>
      <w:r>
        <w:rPr>
          <w:color w:val="253F51"/>
        </w:rPr>
        <w:t>them</w:t>
      </w:r>
      <w:r>
        <w:rPr>
          <w:color w:val="253F51"/>
          <w:spacing w:val="-3"/>
        </w:rPr>
        <w:t xml:space="preserve"> </w:t>
      </w:r>
      <w:r>
        <w:rPr>
          <w:color w:val="253F51"/>
        </w:rPr>
        <w:t>to</w:t>
      </w:r>
      <w:r>
        <w:rPr>
          <w:color w:val="253F51"/>
          <w:spacing w:val="-3"/>
        </w:rPr>
        <w:t xml:space="preserve"> </w:t>
      </w:r>
      <w:r>
        <w:rPr>
          <w:color w:val="253F51"/>
        </w:rPr>
        <w:t>achieve</w:t>
      </w:r>
      <w:r>
        <w:rPr>
          <w:color w:val="253F51"/>
          <w:spacing w:val="-3"/>
        </w:rPr>
        <w:t xml:space="preserve"> </w:t>
      </w:r>
      <w:r>
        <w:rPr>
          <w:color w:val="253F51"/>
        </w:rPr>
        <w:t>their</w:t>
      </w:r>
      <w:r>
        <w:rPr>
          <w:color w:val="253F51"/>
          <w:spacing w:val="-3"/>
        </w:rPr>
        <w:t xml:space="preserve"> </w:t>
      </w:r>
      <w:r>
        <w:rPr>
          <w:color w:val="253F51"/>
        </w:rPr>
        <w:t>aspirations</w:t>
      </w:r>
      <w:r>
        <w:rPr>
          <w:color w:val="253F51"/>
          <w:spacing w:val="-3"/>
        </w:rPr>
        <w:t xml:space="preserve"> </w:t>
      </w:r>
      <w:r>
        <w:rPr>
          <w:color w:val="253F51"/>
        </w:rPr>
        <w:t>and</w:t>
      </w:r>
      <w:r>
        <w:rPr>
          <w:color w:val="253F51"/>
          <w:spacing w:val="-3"/>
        </w:rPr>
        <w:t xml:space="preserve"> </w:t>
      </w:r>
      <w:r>
        <w:rPr>
          <w:color w:val="253F51"/>
        </w:rPr>
        <w:t>to</w:t>
      </w:r>
      <w:r>
        <w:rPr>
          <w:color w:val="253F51"/>
          <w:spacing w:val="-3"/>
        </w:rPr>
        <w:t xml:space="preserve"> </w:t>
      </w:r>
      <w:r>
        <w:rPr>
          <w:color w:val="253F51"/>
        </w:rPr>
        <w:t>take</w:t>
      </w:r>
      <w:r>
        <w:rPr>
          <w:color w:val="253F51"/>
          <w:spacing w:val="-3"/>
        </w:rPr>
        <w:t xml:space="preserve"> </w:t>
      </w:r>
      <w:r>
        <w:rPr>
          <w:color w:val="253F51"/>
        </w:rPr>
        <w:t>part</w:t>
      </w:r>
      <w:r>
        <w:rPr>
          <w:color w:val="253F51"/>
          <w:spacing w:val="-3"/>
        </w:rPr>
        <w:t xml:space="preserve"> </w:t>
      </w:r>
      <w:r>
        <w:rPr>
          <w:color w:val="253F51"/>
        </w:rPr>
        <w:t xml:space="preserve">fully </w:t>
      </w:r>
      <w:r>
        <w:rPr>
          <w:color w:val="253F51"/>
          <w:w w:val="105"/>
        </w:rPr>
        <w:t>in their communities.</w:t>
      </w:r>
    </w:p>
    <w:p w14:paraId="766F87ED" w14:textId="77777777" w:rsidR="0031780B" w:rsidRDefault="00996AB5">
      <w:pPr>
        <w:pStyle w:val="BodyText"/>
        <w:spacing w:before="169" w:line="278" w:lineRule="auto"/>
        <w:ind w:left="992" w:right="1480"/>
      </w:pPr>
      <w:r>
        <w:rPr>
          <w:color w:val="253F51"/>
        </w:rPr>
        <w:t>Disabled</w:t>
      </w:r>
      <w:r>
        <w:rPr>
          <w:color w:val="253F51"/>
          <w:spacing w:val="-6"/>
        </w:rPr>
        <w:t xml:space="preserve"> </w:t>
      </w:r>
      <w:r>
        <w:rPr>
          <w:color w:val="253F51"/>
        </w:rPr>
        <w:t>learners</w:t>
      </w:r>
      <w:r>
        <w:rPr>
          <w:color w:val="253F51"/>
          <w:spacing w:val="-6"/>
        </w:rPr>
        <w:t xml:space="preserve"> </w:t>
      </w:r>
      <w:r>
        <w:rPr>
          <w:color w:val="253F51"/>
        </w:rPr>
        <w:t>continue</w:t>
      </w:r>
      <w:r>
        <w:rPr>
          <w:color w:val="253F51"/>
          <w:spacing w:val="-6"/>
        </w:rPr>
        <w:t xml:space="preserve"> </w:t>
      </w:r>
      <w:r>
        <w:rPr>
          <w:color w:val="253F51"/>
        </w:rPr>
        <w:t>to</w:t>
      </w:r>
      <w:r>
        <w:rPr>
          <w:color w:val="253F51"/>
          <w:spacing w:val="-6"/>
        </w:rPr>
        <w:t xml:space="preserve"> </w:t>
      </w:r>
      <w:r>
        <w:rPr>
          <w:color w:val="253F51"/>
        </w:rPr>
        <w:t>face</w:t>
      </w:r>
      <w:r>
        <w:rPr>
          <w:color w:val="253F51"/>
          <w:spacing w:val="-6"/>
        </w:rPr>
        <w:t xml:space="preserve"> </w:t>
      </w:r>
      <w:r>
        <w:rPr>
          <w:color w:val="253F51"/>
        </w:rPr>
        <w:t>education</w:t>
      </w:r>
      <w:r>
        <w:rPr>
          <w:color w:val="253F51"/>
          <w:spacing w:val="-6"/>
        </w:rPr>
        <w:t xml:space="preserve"> </w:t>
      </w:r>
      <w:r>
        <w:rPr>
          <w:color w:val="253F51"/>
        </w:rPr>
        <w:t>barriers.</w:t>
      </w:r>
      <w:r>
        <w:rPr>
          <w:color w:val="253F51"/>
          <w:spacing w:val="-11"/>
        </w:rPr>
        <w:t xml:space="preserve"> </w:t>
      </w:r>
      <w:r>
        <w:rPr>
          <w:color w:val="253F51"/>
        </w:rPr>
        <w:t>They</w:t>
      </w:r>
      <w:r>
        <w:rPr>
          <w:color w:val="253F51"/>
          <w:spacing w:val="-6"/>
        </w:rPr>
        <w:t xml:space="preserve"> </w:t>
      </w:r>
      <w:r>
        <w:rPr>
          <w:color w:val="253F51"/>
        </w:rPr>
        <w:t>are</w:t>
      </w:r>
      <w:r>
        <w:rPr>
          <w:color w:val="253F51"/>
          <w:spacing w:val="-6"/>
        </w:rPr>
        <w:t xml:space="preserve"> </w:t>
      </w:r>
      <w:r>
        <w:rPr>
          <w:color w:val="253F51"/>
        </w:rPr>
        <w:t>twice</w:t>
      </w:r>
      <w:r>
        <w:rPr>
          <w:color w:val="253F51"/>
          <w:spacing w:val="-6"/>
        </w:rPr>
        <w:t xml:space="preserve"> </w:t>
      </w:r>
      <w:r>
        <w:rPr>
          <w:color w:val="253F51"/>
        </w:rPr>
        <w:t>as</w:t>
      </w:r>
      <w:r>
        <w:rPr>
          <w:color w:val="253F51"/>
          <w:spacing w:val="-6"/>
        </w:rPr>
        <w:t xml:space="preserve"> </w:t>
      </w:r>
      <w:r>
        <w:rPr>
          <w:color w:val="253F51"/>
        </w:rPr>
        <w:t>likely to leave school with no qualifications compared to their non-disabled peers.</w:t>
      </w:r>
      <w:r>
        <w:rPr>
          <w:color w:val="253F51"/>
          <w:position w:val="8"/>
          <w:sz w:val="14"/>
        </w:rPr>
        <w:t>4</w:t>
      </w:r>
      <w:r>
        <w:rPr>
          <w:color w:val="253F51"/>
          <w:spacing w:val="40"/>
          <w:position w:val="8"/>
          <w:sz w:val="14"/>
        </w:rPr>
        <w:t xml:space="preserve"> </w:t>
      </w:r>
      <w:r>
        <w:rPr>
          <w:color w:val="253F51"/>
        </w:rPr>
        <w:t>Disabled learners also have lower attendance rates and are less likely to feel safe at school.</w:t>
      </w:r>
      <w:r>
        <w:rPr>
          <w:color w:val="253F51"/>
          <w:position w:val="8"/>
          <w:sz w:val="14"/>
        </w:rPr>
        <w:t>5</w:t>
      </w:r>
      <w:r>
        <w:rPr>
          <w:color w:val="253F51"/>
          <w:spacing w:val="31"/>
          <w:position w:val="8"/>
          <w:sz w:val="14"/>
        </w:rPr>
        <w:t xml:space="preserve"> </w:t>
      </w:r>
      <w:r>
        <w:rPr>
          <w:color w:val="253F51"/>
        </w:rPr>
        <w:t>The education system has long faced challenges supporting</w:t>
      </w:r>
    </w:p>
    <w:p w14:paraId="2FBE821D" w14:textId="77777777" w:rsidR="0031780B" w:rsidRDefault="00996AB5">
      <w:pPr>
        <w:pStyle w:val="BodyText"/>
        <w:spacing w:line="278" w:lineRule="auto"/>
        <w:ind w:left="992" w:right="1106"/>
        <w:rPr>
          <w:position w:val="8"/>
          <w:sz w:val="14"/>
        </w:rPr>
      </w:pPr>
      <w:r>
        <w:rPr>
          <w:color w:val="253F51"/>
        </w:rPr>
        <w:t>disabled</w:t>
      </w:r>
      <w:r>
        <w:rPr>
          <w:color w:val="253F51"/>
          <w:spacing w:val="-3"/>
        </w:rPr>
        <w:t xml:space="preserve"> </w:t>
      </w:r>
      <w:r>
        <w:rPr>
          <w:color w:val="253F51"/>
        </w:rPr>
        <w:t>learners,</w:t>
      </w:r>
      <w:r>
        <w:rPr>
          <w:color w:val="253F51"/>
          <w:spacing w:val="-3"/>
        </w:rPr>
        <w:t xml:space="preserve"> </w:t>
      </w:r>
      <w:r>
        <w:rPr>
          <w:color w:val="253F51"/>
        </w:rPr>
        <w:t>with</w:t>
      </w:r>
      <w:r>
        <w:rPr>
          <w:color w:val="253F51"/>
          <w:spacing w:val="-3"/>
        </w:rPr>
        <w:t xml:space="preserve"> </w:t>
      </w:r>
      <w:r>
        <w:rPr>
          <w:color w:val="253F51"/>
        </w:rPr>
        <w:t>not</w:t>
      </w:r>
      <w:r>
        <w:rPr>
          <w:color w:val="253F51"/>
          <w:spacing w:val="-3"/>
        </w:rPr>
        <w:t xml:space="preserve"> </w:t>
      </w:r>
      <w:r>
        <w:rPr>
          <w:color w:val="253F51"/>
        </w:rPr>
        <w:t>all</w:t>
      </w:r>
      <w:r>
        <w:rPr>
          <w:color w:val="253F51"/>
          <w:spacing w:val="-3"/>
        </w:rPr>
        <w:t xml:space="preserve"> </w:t>
      </w:r>
      <w:r>
        <w:rPr>
          <w:color w:val="253F51"/>
        </w:rPr>
        <w:t>schools</w:t>
      </w:r>
      <w:r>
        <w:rPr>
          <w:color w:val="253F51"/>
          <w:spacing w:val="-3"/>
        </w:rPr>
        <w:t xml:space="preserve"> </w:t>
      </w:r>
      <w:r>
        <w:rPr>
          <w:color w:val="253F51"/>
        </w:rPr>
        <w:t>providing</w:t>
      </w:r>
      <w:r>
        <w:rPr>
          <w:color w:val="253F51"/>
          <w:spacing w:val="-3"/>
        </w:rPr>
        <w:t xml:space="preserve"> </w:t>
      </w:r>
      <w:r>
        <w:rPr>
          <w:color w:val="253F51"/>
        </w:rPr>
        <w:t>high-quality</w:t>
      </w:r>
      <w:r>
        <w:rPr>
          <w:color w:val="253F51"/>
          <w:spacing w:val="-3"/>
        </w:rPr>
        <w:t xml:space="preserve"> </w:t>
      </w:r>
      <w:r>
        <w:rPr>
          <w:color w:val="253F51"/>
        </w:rPr>
        <w:t>inclusive</w:t>
      </w:r>
      <w:r>
        <w:rPr>
          <w:color w:val="253F51"/>
          <w:spacing w:val="-3"/>
        </w:rPr>
        <w:t xml:space="preserve"> </w:t>
      </w:r>
      <w:r>
        <w:rPr>
          <w:color w:val="253F51"/>
        </w:rPr>
        <w:t>education, and some teachers lacking confidence teaching disabled learners.</w:t>
      </w:r>
      <w:r>
        <w:rPr>
          <w:color w:val="253F51"/>
          <w:position w:val="8"/>
          <w:sz w:val="14"/>
        </w:rPr>
        <w:t>6</w:t>
      </w:r>
    </w:p>
    <w:p w14:paraId="3A92657B" w14:textId="77777777" w:rsidR="0031780B" w:rsidRDefault="00996AB5">
      <w:pPr>
        <w:pStyle w:val="BodyText"/>
        <w:spacing w:before="169" w:line="278" w:lineRule="auto"/>
        <w:ind w:left="992" w:right="1351"/>
      </w:pPr>
      <w:r>
        <w:rPr>
          <w:color w:val="253F51"/>
        </w:rPr>
        <w:t>The Ministry is using the following system-level measures for education to monitor progress and support consistent reporting, while more comprehensive attendance and participation data continues to be developed.</w:t>
      </w:r>
    </w:p>
    <w:p w14:paraId="1D4BFC72" w14:textId="77777777" w:rsidR="0031780B" w:rsidRDefault="0031780B">
      <w:pPr>
        <w:pStyle w:val="BodyText"/>
        <w:spacing w:before="121"/>
        <w:rPr>
          <w:sz w:val="20"/>
        </w:rPr>
      </w:pPr>
    </w:p>
    <w:tbl>
      <w:tblPr>
        <w:tblW w:w="0" w:type="auto"/>
        <w:tblInd w:w="1000" w:type="dxa"/>
        <w:tblLayout w:type="fixed"/>
        <w:tblCellMar>
          <w:left w:w="0" w:type="dxa"/>
          <w:right w:w="0" w:type="dxa"/>
        </w:tblCellMar>
        <w:tblLook w:val="01E0" w:firstRow="1" w:lastRow="1" w:firstColumn="1" w:lastColumn="1" w:noHBand="0" w:noVBand="0"/>
      </w:tblPr>
      <w:tblGrid>
        <w:gridCol w:w="2041"/>
        <w:gridCol w:w="1247"/>
        <w:gridCol w:w="1247"/>
        <w:gridCol w:w="939"/>
        <w:gridCol w:w="3030"/>
      </w:tblGrid>
      <w:tr w:rsidR="0031780B" w14:paraId="6DC28C5A" w14:textId="77777777">
        <w:trPr>
          <w:trHeight w:val="740"/>
        </w:trPr>
        <w:tc>
          <w:tcPr>
            <w:tcW w:w="2041" w:type="dxa"/>
            <w:tcBorders>
              <w:bottom w:val="single" w:sz="2" w:space="0" w:color="253F51"/>
            </w:tcBorders>
          </w:tcPr>
          <w:p w14:paraId="07207650" w14:textId="77777777" w:rsidR="0031780B" w:rsidRDefault="00996AB5">
            <w:pPr>
              <w:pStyle w:val="TableParagraph"/>
              <w:spacing w:before="135" w:line="261" w:lineRule="auto"/>
              <w:ind w:right="215"/>
              <w:rPr>
                <w:b/>
                <w:sz w:val="20"/>
              </w:rPr>
            </w:pPr>
            <w:r>
              <w:rPr>
                <w:b/>
                <w:color w:val="253F51"/>
                <w:spacing w:val="-6"/>
                <w:sz w:val="20"/>
              </w:rPr>
              <w:t xml:space="preserve">System-level </w:t>
            </w:r>
            <w:r>
              <w:rPr>
                <w:b/>
                <w:color w:val="253F51"/>
                <w:spacing w:val="-2"/>
                <w:sz w:val="20"/>
              </w:rPr>
              <w:t>measures</w:t>
            </w:r>
          </w:p>
        </w:tc>
        <w:tc>
          <w:tcPr>
            <w:tcW w:w="1247" w:type="dxa"/>
            <w:tcBorders>
              <w:bottom w:val="single" w:sz="2" w:space="0" w:color="253F51"/>
            </w:tcBorders>
          </w:tcPr>
          <w:p w14:paraId="036786D3" w14:textId="77777777" w:rsidR="0031780B" w:rsidRDefault="00996AB5">
            <w:pPr>
              <w:pStyle w:val="TableParagraph"/>
              <w:spacing w:before="135"/>
              <w:ind w:left="113"/>
              <w:rPr>
                <w:b/>
                <w:sz w:val="20"/>
              </w:rPr>
            </w:pPr>
            <w:r>
              <w:rPr>
                <w:b/>
                <w:color w:val="253F51"/>
                <w:spacing w:val="-2"/>
                <w:sz w:val="20"/>
              </w:rPr>
              <w:t>Baseline</w:t>
            </w:r>
          </w:p>
        </w:tc>
        <w:tc>
          <w:tcPr>
            <w:tcW w:w="1247" w:type="dxa"/>
            <w:tcBorders>
              <w:bottom w:val="single" w:sz="2" w:space="0" w:color="253F51"/>
            </w:tcBorders>
            <w:shd w:val="clear" w:color="auto" w:fill="F3F4E0"/>
          </w:tcPr>
          <w:p w14:paraId="35AC0320" w14:textId="77777777" w:rsidR="0031780B" w:rsidRDefault="00996AB5">
            <w:pPr>
              <w:pStyle w:val="TableParagraph"/>
              <w:spacing w:before="135" w:line="261" w:lineRule="auto"/>
              <w:ind w:left="113" w:right="122"/>
              <w:rPr>
                <w:b/>
                <w:sz w:val="20"/>
              </w:rPr>
            </w:pPr>
            <w:r>
              <w:rPr>
                <w:b/>
                <w:color w:val="253F51"/>
                <w:spacing w:val="-2"/>
                <w:w w:val="90"/>
                <w:sz w:val="20"/>
              </w:rPr>
              <w:t xml:space="preserve">Current </w:t>
            </w:r>
            <w:r>
              <w:rPr>
                <w:b/>
                <w:color w:val="253F51"/>
                <w:spacing w:val="-4"/>
                <w:sz w:val="20"/>
              </w:rPr>
              <w:t>year</w:t>
            </w:r>
          </w:p>
        </w:tc>
        <w:tc>
          <w:tcPr>
            <w:tcW w:w="939" w:type="dxa"/>
            <w:tcBorders>
              <w:bottom w:val="single" w:sz="2" w:space="0" w:color="253F51"/>
            </w:tcBorders>
          </w:tcPr>
          <w:p w14:paraId="2300BE7D" w14:textId="77777777" w:rsidR="0031780B" w:rsidRDefault="00996AB5">
            <w:pPr>
              <w:pStyle w:val="TableParagraph"/>
              <w:spacing w:before="135" w:line="261" w:lineRule="auto"/>
              <w:ind w:left="113"/>
              <w:rPr>
                <w:b/>
                <w:sz w:val="20"/>
              </w:rPr>
            </w:pPr>
            <w:r>
              <w:rPr>
                <w:b/>
                <w:color w:val="253F51"/>
                <w:spacing w:val="-2"/>
                <w:w w:val="90"/>
                <w:sz w:val="20"/>
              </w:rPr>
              <w:t xml:space="preserve">Desired </w:t>
            </w:r>
            <w:r>
              <w:rPr>
                <w:b/>
                <w:color w:val="253F51"/>
                <w:spacing w:val="-2"/>
                <w:sz w:val="20"/>
              </w:rPr>
              <w:t>trend</w:t>
            </w:r>
          </w:p>
        </w:tc>
        <w:tc>
          <w:tcPr>
            <w:tcW w:w="3030" w:type="dxa"/>
            <w:tcBorders>
              <w:bottom w:val="single" w:sz="2" w:space="0" w:color="253F51"/>
            </w:tcBorders>
          </w:tcPr>
          <w:p w14:paraId="6E988F68" w14:textId="77777777" w:rsidR="0031780B" w:rsidRDefault="00996AB5">
            <w:pPr>
              <w:pStyle w:val="TableParagraph"/>
              <w:spacing w:before="135"/>
              <w:ind w:left="138"/>
              <w:rPr>
                <w:b/>
                <w:sz w:val="20"/>
              </w:rPr>
            </w:pPr>
            <w:r>
              <w:rPr>
                <w:b/>
                <w:color w:val="253F51"/>
                <w:spacing w:val="-2"/>
                <w:sz w:val="20"/>
              </w:rPr>
              <w:t>Rationale</w:t>
            </w:r>
          </w:p>
        </w:tc>
      </w:tr>
      <w:tr w:rsidR="0031780B" w14:paraId="1BF7760B" w14:textId="77777777">
        <w:trPr>
          <w:trHeight w:val="1488"/>
        </w:trPr>
        <w:tc>
          <w:tcPr>
            <w:tcW w:w="2041" w:type="dxa"/>
            <w:tcBorders>
              <w:top w:val="single" w:sz="2" w:space="0" w:color="253F51"/>
              <w:bottom w:val="single" w:sz="2" w:space="0" w:color="253F51"/>
            </w:tcBorders>
          </w:tcPr>
          <w:p w14:paraId="5B8F5766" w14:textId="77777777" w:rsidR="0031780B" w:rsidRDefault="00996AB5">
            <w:pPr>
              <w:pStyle w:val="TableParagraph"/>
              <w:spacing w:before="133" w:line="261" w:lineRule="auto"/>
              <w:ind w:right="215"/>
              <w:rPr>
                <w:sz w:val="20"/>
              </w:rPr>
            </w:pPr>
            <w:r>
              <w:rPr>
                <w:color w:val="253F51"/>
                <w:sz w:val="20"/>
              </w:rPr>
              <w:t>Proportion of disabled adults (aged</w:t>
            </w:r>
            <w:r>
              <w:rPr>
                <w:color w:val="253F51"/>
                <w:spacing w:val="-14"/>
                <w:sz w:val="20"/>
              </w:rPr>
              <w:t xml:space="preserve"> </w:t>
            </w:r>
            <w:r>
              <w:rPr>
                <w:color w:val="253F51"/>
                <w:sz w:val="20"/>
              </w:rPr>
              <w:t>15–64</w:t>
            </w:r>
            <w:r>
              <w:rPr>
                <w:color w:val="253F51"/>
                <w:spacing w:val="-14"/>
                <w:sz w:val="20"/>
              </w:rPr>
              <w:t xml:space="preserve"> </w:t>
            </w:r>
            <w:r>
              <w:rPr>
                <w:color w:val="253F51"/>
                <w:sz w:val="20"/>
              </w:rPr>
              <w:t>years) with a school</w:t>
            </w:r>
          </w:p>
          <w:p w14:paraId="2518C3E4" w14:textId="77777777" w:rsidR="0031780B" w:rsidRDefault="00996AB5">
            <w:pPr>
              <w:pStyle w:val="TableParagraph"/>
              <w:spacing w:line="227" w:lineRule="exact"/>
              <w:rPr>
                <w:sz w:val="20"/>
              </w:rPr>
            </w:pPr>
            <w:r>
              <w:rPr>
                <w:color w:val="253F51"/>
                <w:sz w:val="20"/>
              </w:rPr>
              <w:t>qualification</w:t>
            </w:r>
            <w:r>
              <w:rPr>
                <w:color w:val="253F51"/>
                <w:spacing w:val="10"/>
                <w:sz w:val="20"/>
              </w:rPr>
              <w:t xml:space="preserve"> </w:t>
            </w:r>
            <w:r>
              <w:rPr>
                <w:color w:val="253F51"/>
                <w:sz w:val="20"/>
              </w:rPr>
              <w:t>or</w:t>
            </w:r>
            <w:r>
              <w:rPr>
                <w:color w:val="253F51"/>
                <w:spacing w:val="10"/>
                <w:sz w:val="20"/>
              </w:rPr>
              <w:t xml:space="preserve"> </w:t>
            </w:r>
            <w:r>
              <w:rPr>
                <w:color w:val="253F51"/>
                <w:spacing w:val="-2"/>
                <w:sz w:val="20"/>
              </w:rPr>
              <w:t>higher</w:t>
            </w:r>
          </w:p>
        </w:tc>
        <w:tc>
          <w:tcPr>
            <w:tcW w:w="1247" w:type="dxa"/>
            <w:tcBorders>
              <w:top w:val="single" w:sz="2" w:space="0" w:color="253F51"/>
              <w:bottom w:val="single" w:sz="2" w:space="0" w:color="253F51"/>
            </w:tcBorders>
          </w:tcPr>
          <w:p w14:paraId="421FC184" w14:textId="77777777" w:rsidR="0031780B" w:rsidRDefault="00996AB5">
            <w:pPr>
              <w:pStyle w:val="TableParagraph"/>
              <w:spacing w:before="133"/>
              <w:ind w:left="113"/>
              <w:rPr>
                <w:b/>
                <w:sz w:val="20"/>
              </w:rPr>
            </w:pPr>
            <w:r>
              <w:rPr>
                <w:b/>
                <w:color w:val="253F51"/>
                <w:spacing w:val="-2"/>
                <w:sz w:val="20"/>
              </w:rPr>
              <w:t>68.5%</w:t>
            </w:r>
          </w:p>
          <w:p w14:paraId="574FCDED" w14:textId="77777777" w:rsidR="0031780B" w:rsidRDefault="00996AB5">
            <w:pPr>
              <w:pStyle w:val="TableParagraph"/>
              <w:spacing w:before="105" w:line="261" w:lineRule="auto"/>
              <w:ind w:left="113"/>
              <w:rPr>
                <w:sz w:val="20"/>
              </w:rPr>
            </w:pPr>
            <w:r>
              <w:rPr>
                <w:color w:val="253F51"/>
                <w:sz w:val="20"/>
              </w:rPr>
              <w:t>(June</w:t>
            </w:r>
            <w:r>
              <w:rPr>
                <w:color w:val="253F51"/>
                <w:spacing w:val="-14"/>
                <w:sz w:val="20"/>
              </w:rPr>
              <w:t xml:space="preserve"> </w:t>
            </w:r>
            <w:r>
              <w:rPr>
                <w:color w:val="253F51"/>
                <w:sz w:val="20"/>
              </w:rPr>
              <w:t xml:space="preserve">2025 </w:t>
            </w:r>
            <w:r>
              <w:rPr>
                <w:color w:val="253F51"/>
                <w:spacing w:val="-2"/>
                <w:sz w:val="20"/>
              </w:rPr>
              <w:t>quarter)</w:t>
            </w:r>
          </w:p>
        </w:tc>
        <w:tc>
          <w:tcPr>
            <w:tcW w:w="1247" w:type="dxa"/>
            <w:tcBorders>
              <w:top w:val="single" w:sz="2" w:space="0" w:color="253F51"/>
              <w:bottom w:val="single" w:sz="2" w:space="0" w:color="253F51"/>
            </w:tcBorders>
            <w:shd w:val="clear" w:color="auto" w:fill="F3F4E0"/>
          </w:tcPr>
          <w:p w14:paraId="2B9BE94C" w14:textId="77777777" w:rsidR="0031780B" w:rsidRDefault="00996AB5">
            <w:pPr>
              <w:pStyle w:val="TableParagraph"/>
              <w:spacing w:before="133"/>
              <w:ind w:left="113"/>
              <w:rPr>
                <w:b/>
                <w:sz w:val="20"/>
              </w:rPr>
            </w:pPr>
            <w:r>
              <w:rPr>
                <w:b/>
                <w:color w:val="253F51"/>
                <w:spacing w:val="-2"/>
                <w:sz w:val="20"/>
              </w:rPr>
              <w:t>66.1%</w:t>
            </w:r>
          </w:p>
          <w:p w14:paraId="1751C72D" w14:textId="77777777" w:rsidR="0031780B" w:rsidRDefault="00996AB5">
            <w:pPr>
              <w:pStyle w:val="TableParagraph"/>
              <w:spacing w:before="105" w:line="261" w:lineRule="auto"/>
              <w:ind w:left="113"/>
              <w:rPr>
                <w:sz w:val="20"/>
              </w:rPr>
            </w:pPr>
            <w:r>
              <w:rPr>
                <w:color w:val="253F51"/>
                <w:sz w:val="20"/>
              </w:rPr>
              <w:t>(June</w:t>
            </w:r>
            <w:r>
              <w:rPr>
                <w:color w:val="253F51"/>
                <w:spacing w:val="-14"/>
                <w:sz w:val="20"/>
              </w:rPr>
              <w:t xml:space="preserve"> </w:t>
            </w:r>
            <w:r>
              <w:rPr>
                <w:color w:val="253F51"/>
                <w:sz w:val="20"/>
              </w:rPr>
              <w:t xml:space="preserve">2026 </w:t>
            </w:r>
            <w:r>
              <w:rPr>
                <w:color w:val="253F51"/>
                <w:spacing w:val="-2"/>
                <w:sz w:val="20"/>
              </w:rPr>
              <w:t>quarter)</w:t>
            </w:r>
          </w:p>
        </w:tc>
        <w:tc>
          <w:tcPr>
            <w:tcW w:w="939" w:type="dxa"/>
            <w:tcBorders>
              <w:top w:val="single" w:sz="2" w:space="0" w:color="253F51"/>
              <w:bottom w:val="single" w:sz="2" w:space="0" w:color="253F51"/>
            </w:tcBorders>
          </w:tcPr>
          <w:p w14:paraId="3752D686" w14:textId="77777777" w:rsidR="0031780B" w:rsidRDefault="00996AB5">
            <w:pPr>
              <w:pStyle w:val="TableParagraph"/>
              <w:spacing w:before="133"/>
              <w:ind w:left="113"/>
              <w:rPr>
                <w:sz w:val="20"/>
              </w:rPr>
            </w:pPr>
            <w:r>
              <w:rPr>
                <w:color w:val="253F51"/>
                <w:spacing w:val="-5"/>
                <w:sz w:val="20"/>
              </w:rPr>
              <w:t>Up</w:t>
            </w:r>
          </w:p>
        </w:tc>
        <w:tc>
          <w:tcPr>
            <w:tcW w:w="3030" w:type="dxa"/>
            <w:tcBorders>
              <w:top w:val="single" w:sz="2" w:space="0" w:color="253F51"/>
              <w:bottom w:val="single" w:sz="2" w:space="0" w:color="253F51"/>
            </w:tcBorders>
          </w:tcPr>
          <w:p w14:paraId="7FFCAFF6" w14:textId="77777777" w:rsidR="0031780B" w:rsidRDefault="00996AB5">
            <w:pPr>
              <w:pStyle w:val="TableParagraph"/>
              <w:spacing w:before="133" w:line="261" w:lineRule="auto"/>
              <w:ind w:left="138" w:right="627"/>
              <w:rPr>
                <w:sz w:val="20"/>
              </w:rPr>
            </w:pPr>
            <w:r>
              <w:rPr>
                <w:color w:val="253F51"/>
                <w:sz w:val="20"/>
              </w:rPr>
              <w:t>This measure allows us to compare differences</w:t>
            </w:r>
            <w:r>
              <w:rPr>
                <w:color w:val="253F51"/>
                <w:spacing w:val="80"/>
                <w:sz w:val="20"/>
              </w:rPr>
              <w:t xml:space="preserve"> </w:t>
            </w:r>
            <w:r>
              <w:rPr>
                <w:color w:val="253F51"/>
                <w:sz w:val="20"/>
              </w:rPr>
              <w:t>in educational attainment between disabled people and</w:t>
            </w:r>
            <w:r>
              <w:rPr>
                <w:color w:val="253F51"/>
                <w:spacing w:val="-14"/>
                <w:sz w:val="20"/>
              </w:rPr>
              <w:t xml:space="preserve"> </w:t>
            </w:r>
            <w:r>
              <w:rPr>
                <w:color w:val="253F51"/>
                <w:sz w:val="20"/>
              </w:rPr>
              <w:t>non-disabled</w:t>
            </w:r>
            <w:r>
              <w:rPr>
                <w:color w:val="253F51"/>
                <w:spacing w:val="-13"/>
                <w:sz w:val="20"/>
              </w:rPr>
              <w:t xml:space="preserve"> </w:t>
            </w:r>
            <w:r>
              <w:rPr>
                <w:color w:val="253F51"/>
                <w:spacing w:val="-2"/>
                <w:sz w:val="20"/>
              </w:rPr>
              <w:t>people.</w:t>
            </w:r>
          </w:p>
        </w:tc>
      </w:tr>
      <w:tr w:rsidR="0031780B" w14:paraId="340F9F62" w14:textId="77777777">
        <w:trPr>
          <w:trHeight w:val="1738"/>
        </w:trPr>
        <w:tc>
          <w:tcPr>
            <w:tcW w:w="2041" w:type="dxa"/>
            <w:tcBorders>
              <w:top w:val="single" w:sz="2" w:space="0" w:color="253F51"/>
              <w:bottom w:val="single" w:sz="2" w:space="0" w:color="253F51"/>
            </w:tcBorders>
          </w:tcPr>
          <w:p w14:paraId="7F783944" w14:textId="77777777" w:rsidR="0031780B" w:rsidRDefault="00996AB5">
            <w:pPr>
              <w:pStyle w:val="TableParagraph"/>
              <w:spacing w:before="133" w:line="261" w:lineRule="auto"/>
              <w:ind w:right="689"/>
              <w:rPr>
                <w:sz w:val="20"/>
              </w:rPr>
            </w:pPr>
            <w:r>
              <w:rPr>
                <w:color w:val="253F51"/>
                <w:sz w:val="20"/>
              </w:rPr>
              <w:t>Proportion of disabled</w:t>
            </w:r>
            <w:r>
              <w:rPr>
                <w:color w:val="253F51"/>
                <w:spacing w:val="-14"/>
                <w:sz w:val="20"/>
              </w:rPr>
              <w:t xml:space="preserve"> </w:t>
            </w:r>
            <w:r>
              <w:rPr>
                <w:color w:val="253F51"/>
                <w:sz w:val="20"/>
              </w:rPr>
              <w:t>young people (aged 15–24 years)</w:t>
            </w:r>
          </w:p>
          <w:p w14:paraId="4239EB86" w14:textId="77777777" w:rsidR="0031780B" w:rsidRDefault="00996AB5">
            <w:pPr>
              <w:pStyle w:val="TableParagraph"/>
              <w:spacing w:line="261" w:lineRule="auto"/>
              <w:rPr>
                <w:position w:val="7"/>
                <w:sz w:val="11"/>
              </w:rPr>
            </w:pPr>
            <w:r>
              <w:rPr>
                <w:color w:val="253F51"/>
                <w:sz w:val="20"/>
              </w:rPr>
              <w:t>not in employment, education,</w:t>
            </w:r>
            <w:r>
              <w:rPr>
                <w:color w:val="253F51"/>
                <w:spacing w:val="-14"/>
                <w:sz w:val="20"/>
              </w:rPr>
              <w:t xml:space="preserve"> </w:t>
            </w:r>
            <w:r>
              <w:rPr>
                <w:color w:val="253F51"/>
                <w:sz w:val="20"/>
              </w:rPr>
              <w:t>or</w:t>
            </w:r>
            <w:r>
              <w:rPr>
                <w:color w:val="253F51"/>
                <w:spacing w:val="-14"/>
                <w:sz w:val="20"/>
              </w:rPr>
              <w:t xml:space="preserve"> </w:t>
            </w:r>
            <w:r>
              <w:rPr>
                <w:color w:val="253F51"/>
                <w:sz w:val="20"/>
              </w:rPr>
              <w:t>training</w:t>
            </w:r>
            <w:r>
              <w:rPr>
                <w:color w:val="253F51"/>
                <w:position w:val="7"/>
                <w:sz w:val="11"/>
              </w:rPr>
              <w:t>7</w:t>
            </w:r>
          </w:p>
        </w:tc>
        <w:tc>
          <w:tcPr>
            <w:tcW w:w="1247" w:type="dxa"/>
            <w:tcBorders>
              <w:top w:val="single" w:sz="2" w:space="0" w:color="253F51"/>
              <w:bottom w:val="single" w:sz="2" w:space="0" w:color="253F51"/>
            </w:tcBorders>
          </w:tcPr>
          <w:p w14:paraId="430D5D67" w14:textId="77777777" w:rsidR="0031780B" w:rsidRDefault="00996AB5">
            <w:pPr>
              <w:pStyle w:val="TableParagraph"/>
              <w:spacing w:before="133"/>
              <w:ind w:left="113"/>
              <w:rPr>
                <w:b/>
                <w:sz w:val="20"/>
              </w:rPr>
            </w:pPr>
            <w:r>
              <w:rPr>
                <w:b/>
                <w:color w:val="253F51"/>
                <w:spacing w:val="-2"/>
                <w:sz w:val="20"/>
              </w:rPr>
              <w:t>45.9%</w:t>
            </w:r>
          </w:p>
          <w:p w14:paraId="72C51D92" w14:textId="77777777" w:rsidR="0031780B" w:rsidRDefault="00996AB5">
            <w:pPr>
              <w:pStyle w:val="TableParagraph"/>
              <w:spacing w:before="105" w:line="261" w:lineRule="auto"/>
              <w:ind w:left="113"/>
              <w:rPr>
                <w:sz w:val="20"/>
              </w:rPr>
            </w:pPr>
            <w:r>
              <w:rPr>
                <w:color w:val="253F51"/>
                <w:sz w:val="20"/>
              </w:rPr>
              <w:t>(June</w:t>
            </w:r>
            <w:r>
              <w:rPr>
                <w:color w:val="253F51"/>
                <w:spacing w:val="-14"/>
                <w:sz w:val="20"/>
              </w:rPr>
              <w:t xml:space="preserve"> </w:t>
            </w:r>
            <w:r>
              <w:rPr>
                <w:color w:val="253F51"/>
                <w:sz w:val="20"/>
              </w:rPr>
              <w:t xml:space="preserve">2025 </w:t>
            </w:r>
            <w:r>
              <w:rPr>
                <w:color w:val="253F51"/>
                <w:spacing w:val="-2"/>
                <w:sz w:val="20"/>
              </w:rPr>
              <w:t>quarter)</w:t>
            </w:r>
          </w:p>
        </w:tc>
        <w:tc>
          <w:tcPr>
            <w:tcW w:w="1247" w:type="dxa"/>
            <w:tcBorders>
              <w:top w:val="single" w:sz="2" w:space="0" w:color="253F51"/>
              <w:bottom w:val="single" w:sz="2" w:space="0" w:color="253F51"/>
            </w:tcBorders>
            <w:shd w:val="clear" w:color="auto" w:fill="F3F4E0"/>
          </w:tcPr>
          <w:p w14:paraId="0F0C4C20" w14:textId="77777777" w:rsidR="0031780B" w:rsidRDefault="00996AB5">
            <w:pPr>
              <w:pStyle w:val="TableParagraph"/>
              <w:spacing w:before="133"/>
              <w:ind w:left="113"/>
              <w:rPr>
                <w:b/>
                <w:sz w:val="20"/>
              </w:rPr>
            </w:pPr>
            <w:r>
              <w:rPr>
                <w:b/>
                <w:color w:val="253F51"/>
                <w:spacing w:val="-2"/>
                <w:sz w:val="20"/>
              </w:rPr>
              <w:t>41.7%</w:t>
            </w:r>
          </w:p>
          <w:p w14:paraId="65D11242" w14:textId="77777777" w:rsidR="0031780B" w:rsidRDefault="00996AB5">
            <w:pPr>
              <w:pStyle w:val="TableParagraph"/>
              <w:spacing w:before="105" w:line="261" w:lineRule="auto"/>
              <w:ind w:left="113"/>
              <w:rPr>
                <w:sz w:val="20"/>
              </w:rPr>
            </w:pPr>
            <w:r>
              <w:rPr>
                <w:color w:val="253F51"/>
                <w:sz w:val="20"/>
              </w:rPr>
              <w:t>(June</w:t>
            </w:r>
            <w:r>
              <w:rPr>
                <w:color w:val="253F51"/>
                <w:spacing w:val="-14"/>
                <w:sz w:val="20"/>
              </w:rPr>
              <w:t xml:space="preserve"> </w:t>
            </w:r>
            <w:r>
              <w:rPr>
                <w:color w:val="253F51"/>
                <w:sz w:val="20"/>
              </w:rPr>
              <w:t xml:space="preserve">2026 </w:t>
            </w:r>
            <w:r>
              <w:rPr>
                <w:color w:val="253F51"/>
                <w:spacing w:val="-2"/>
                <w:sz w:val="20"/>
              </w:rPr>
              <w:t>quarter)</w:t>
            </w:r>
          </w:p>
        </w:tc>
        <w:tc>
          <w:tcPr>
            <w:tcW w:w="939" w:type="dxa"/>
            <w:tcBorders>
              <w:top w:val="single" w:sz="2" w:space="0" w:color="253F51"/>
              <w:bottom w:val="single" w:sz="2" w:space="0" w:color="253F51"/>
            </w:tcBorders>
          </w:tcPr>
          <w:p w14:paraId="20B65561" w14:textId="77777777" w:rsidR="0031780B" w:rsidRDefault="00996AB5">
            <w:pPr>
              <w:pStyle w:val="TableParagraph"/>
              <w:spacing w:before="133"/>
              <w:ind w:left="113"/>
              <w:rPr>
                <w:sz w:val="20"/>
              </w:rPr>
            </w:pPr>
            <w:r>
              <w:rPr>
                <w:color w:val="253F51"/>
                <w:spacing w:val="-4"/>
                <w:sz w:val="20"/>
              </w:rPr>
              <w:t>Down</w:t>
            </w:r>
          </w:p>
        </w:tc>
        <w:tc>
          <w:tcPr>
            <w:tcW w:w="3030" w:type="dxa"/>
            <w:tcBorders>
              <w:top w:val="single" w:sz="2" w:space="0" w:color="253F51"/>
              <w:bottom w:val="single" w:sz="2" w:space="0" w:color="253F51"/>
            </w:tcBorders>
          </w:tcPr>
          <w:p w14:paraId="0DF63731" w14:textId="77777777" w:rsidR="0031780B" w:rsidRDefault="00996AB5">
            <w:pPr>
              <w:pStyle w:val="TableParagraph"/>
              <w:spacing w:before="133" w:line="261" w:lineRule="auto"/>
              <w:ind w:left="138" w:right="272"/>
              <w:jc w:val="both"/>
              <w:rPr>
                <w:sz w:val="20"/>
              </w:rPr>
            </w:pPr>
            <w:r>
              <w:rPr>
                <w:color w:val="253F51"/>
                <w:sz w:val="20"/>
              </w:rPr>
              <w:t>This measure shows the rate of disabled young people not in</w:t>
            </w:r>
            <w:r>
              <w:rPr>
                <w:color w:val="253F51"/>
                <w:spacing w:val="-4"/>
                <w:sz w:val="20"/>
              </w:rPr>
              <w:t xml:space="preserve"> </w:t>
            </w:r>
            <w:r>
              <w:rPr>
                <w:color w:val="253F51"/>
                <w:sz w:val="20"/>
              </w:rPr>
              <w:t>education</w:t>
            </w:r>
            <w:r>
              <w:rPr>
                <w:color w:val="253F51"/>
                <w:spacing w:val="-4"/>
                <w:sz w:val="20"/>
              </w:rPr>
              <w:t xml:space="preserve"> </w:t>
            </w:r>
            <w:r>
              <w:rPr>
                <w:color w:val="253F51"/>
                <w:sz w:val="20"/>
              </w:rPr>
              <w:t>(or</w:t>
            </w:r>
            <w:r>
              <w:rPr>
                <w:color w:val="253F51"/>
                <w:spacing w:val="-5"/>
                <w:sz w:val="20"/>
              </w:rPr>
              <w:t xml:space="preserve"> </w:t>
            </w:r>
            <w:r>
              <w:rPr>
                <w:color w:val="253F51"/>
                <w:sz w:val="20"/>
              </w:rPr>
              <w:t>employment) and can be compared to</w:t>
            </w:r>
          </w:p>
          <w:p w14:paraId="39B01B2F" w14:textId="77777777" w:rsidR="0031780B" w:rsidRDefault="00996AB5">
            <w:pPr>
              <w:pStyle w:val="TableParagraph"/>
              <w:spacing w:line="261" w:lineRule="auto"/>
              <w:ind w:left="138" w:right="721"/>
              <w:jc w:val="both"/>
              <w:rPr>
                <w:sz w:val="20"/>
              </w:rPr>
            </w:pPr>
            <w:r>
              <w:rPr>
                <w:color w:val="253F51"/>
                <w:sz w:val="20"/>
              </w:rPr>
              <w:t>the</w:t>
            </w:r>
            <w:r>
              <w:rPr>
                <w:color w:val="253F51"/>
                <w:spacing w:val="-13"/>
                <w:sz w:val="20"/>
              </w:rPr>
              <w:t xml:space="preserve"> </w:t>
            </w:r>
            <w:r>
              <w:rPr>
                <w:color w:val="253F51"/>
                <w:sz w:val="20"/>
              </w:rPr>
              <w:t>rate</w:t>
            </w:r>
            <w:r>
              <w:rPr>
                <w:color w:val="253F51"/>
                <w:spacing w:val="-13"/>
                <w:sz w:val="20"/>
              </w:rPr>
              <w:t xml:space="preserve"> </w:t>
            </w:r>
            <w:r>
              <w:rPr>
                <w:color w:val="253F51"/>
                <w:sz w:val="20"/>
              </w:rPr>
              <w:t>for</w:t>
            </w:r>
            <w:r>
              <w:rPr>
                <w:color w:val="253F51"/>
                <w:spacing w:val="-13"/>
                <w:sz w:val="20"/>
              </w:rPr>
              <w:t xml:space="preserve"> </w:t>
            </w:r>
            <w:r>
              <w:rPr>
                <w:color w:val="253F51"/>
                <w:sz w:val="20"/>
              </w:rPr>
              <w:t>non-disabled young people.</w:t>
            </w:r>
          </w:p>
        </w:tc>
      </w:tr>
    </w:tbl>
    <w:p w14:paraId="56624D1D" w14:textId="77777777" w:rsidR="0031780B" w:rsidRDefault="00996AB5">
      <w:pPr>
        <w:spacing w:before="269"/>
        <w:ind w:left="992"/>
        <w:rPr>
          <w:sz w:val="20"/>
        </w:rPr>
      </w:pPr>
      <w:r>
        <w:rPr>
          <w:color w:val="253F51"/>
          <w:spacing w:val="-2"/>
          <w:sz w:val="20"/>
        </w:rPr>
        <w:t>Source:</w:t>
      </w:r>
      <w:r>
        <w:rPr>
          <w:color w:val="253F51"/>
          <w:spacing w:val="-7"/>
          <w:sz w:val="20"/>
        </w:rPr>
        <w:t xml:space="preserve"> </w:t>
      </w:r>
      <w:r>
        <w:rPr>
          <w:color w:val="253F51"/>
          <w:spacing w:val="-2"/>
          <w:sz w:val="20"/>
        </w:rPr>
        <w:t>Household</w:t>
      </w:r>
      <w:r>
        <w:rPr>
          <w:color w:val="253F51"/>
          <w:spacing w:val="-6"/>
          <w:sz w:val="20"/>
        </w:rPr>
        <w:t xml:space="preserve"> </w:t>
      </w:r>
      <w:proofErr w:type="spellStart"/>
      <w:r>
        <w:rPr>
          <w:color w:val="253F51"/>
          <w:spacing w:val="-2"/>
          <w:sz w:val="20"/>
        </w:rPr>
        <w:t>Labour</w:t>
      </w:r>
      <w:proofErr w:type="spellEnd"/>
      <w:r>
        <w:rPr>
          <w:color w:val="253F51"/>
          <w:spacing w:val="-8"/>
          <w:sz w:val="20"/>
        </w:rPr>
        <w:t xml:space="preserve"> </w:t>
      </w:r>
      <w:r>
        <w:rPr>
          <w:color w:val="253F51"/>
          <w:spacing w:val="-2"/>
          <w:sz w:val="20"/>
        </w:rPr>
        <w:t>Force</w:t>
      </w:r>
      <w:r>
        <w:rPr>
          <w:color w:val="253F51"/>
          <w:spacing w:val="-6"/>
          <w:sz w:val="20"/>
        </w:rPr>
        <w:t xml:space="preserve"> </w:t>
      </w:r>
      <w:r>
        <w:rPr>
          <w:color w:val="253F51"/>
          <w:spacing w:val="-2"/>
          <w:sz w:val="20"/>
        </w:rPr>
        <w:t>Survey</w:t>
      </w:r>
    </w:p>
    <w:p w14:paraId="14353B90" w14:textId="77777777" w:rsidR="0031780B" w:rsidRDefault="0031780B">
      <w:pPr>
        <w:pStyle w:val="BodyText"/>
        <w:rPr>
          <w:sz w:val="20"/>
        </w:rPr>
      </w:pPr>
    </w:p>
    <w:p w14:paraId="593AB79C" w14:textId="77777777" w:rsidR="0031780B" w:rsidRDefault="0031780B">
      <w:pPr>
        <w:pStyle w:val="BodyText"/>
        <w:rPr>
          <w:sz w:val="20"/>
        </w:rPr>
      </w:pPr>
    </w:p>
    <w:p w14:paraId="3CA2D3A2" w14:textId="77777777" w:rsidR="0031780B" w:rsidRDefault="0031780B">
      <w:pPr>
        <w:pStyle w:val="BodyText"/>
        <w:rPr>
          <w:sz w:val="20"/>
        </w:rPr>
      </w:pPr>
    </w:p>
    <w:p w14:paraId="4D9DC046" w14:textId="77777777" w:rsidR="0031780B" w:rsidRDefault="0031780B">
      <w:pPr>
        <w:pStyle w:val="BodyText"/>
        <w:rPr>
          <w:sz w:val="20"/>
        </w:rPr>
      </w:pPr>
    </w:p>
    <w:p w14:paraId="37E60FC7" w14:textId="77777777" w:rsidR="0031780B" w:rsidRDefault="0031780B">
      <w:pPr>
        <w:pStyle w:val="BodyText"/>
        <w:rPr>
          <w:sz w:val="20"/>
        </w:rPr>
      </w:pPr>
    </w:p>
    <w:p w14:paraId="0FF810AD" w14:textId="77777777" w:rsidR="0031780B" w:rsidRDefault="0031780B">
      <w:pPr>
        <w:pStyle w:val="BodyText"/>
        <w:rPr>
          <w:sz w:val="20"/>
        </w:rPr>
      </w:pPr>
    </w:p>
    <w:p w14:paraId="3AA465FC" w14:textId="77777777" w:rsidR="0031780B" w:rsidRDefault="00996AB5">
      <w:pPr>
        <w:pStyle w:val="BodyText"/>
        <w:spacing w:before="52"/>
        <w:rPr>
          <w:sz w:val="20"/>
        </w:rPr>
      </w:pPr>
      <w:r>
        <w:rPr>
          <w:noProof/>
          <w:sz w:val="20"/>
        </w:rPr>
        <mc:AlternateContent>
          <mc:Choice Requires="wps">
            <w:drawing>
              <wp:anchor distT="0" distB="0" distL="0" distR="0" simplePos="0" relativeHeight="487614976" behindDoc="1" locked="0" layoutInCell="1" allowOverlap="1" wp14:anchorId="33836C6F" wp14:editId="53E3A9ED">
                <wp:simplePos x="0" y="0"/>
                <wp:positionH relativeFrom="page">
                  <wp:posOffset>1080000</wp:posOffset>
                </wp:positionH>
                <wp:positionV relativeFrom="paragraph">
                  <wp:posOffset>194570</wp:posOffset>
                </wp:positionV>
                <wp:extent cx="1800225" cy="1270"/>
                <wp:effectExtent l="0" t="0" r="0" b="0"/>
                <wp:wrapTopAndBottom/>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1270"/>
                        </a:xfrm>
                        <a:custGeom>
                          <a:avLst/>
                          <a:gdLst/>
                          <a:ahLst/>
                          <a:cxnLst/>
                          <a:rect l="l" t="t" r="r" b="b"/>
                          <a:pathLst>
                            <a:path w="1800225">
                              <a:moveTo>
                                <a:pt x="0" y="0"/>
                              </a:moveTo>
                              <a:lnTo>
                                <a:pt x="1799996"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4D72393A" id="Graphic 159" o:spid="_x0000_s1026" style="position:absolute;margin-left:85.05pt;margin-top:15.3pt;width:141.75pt;height:.1pt;z-index:-15701504;visibility:visible;mso-wrap-style:square;mso-wrap-distance-left:0;mso-wrap-distance-top:0;mso-wrap-distance-right:0;mso-wrap-distance-bottom:0;mso-position-horizontal:absolute;mso-position-horizontal-relative:page;mso-position-vertical:absolute;mso-position-vertical-relative:text;v-text-anchor:top" coordsize="180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" path="m,l1799996,e" filled="f" strokecolor="#d4d27b" strokeweight=".5pt">
                <v:path arrowok="t"/>
                <w10:wrap type="topAndBottom" anchorx="page"/>
              </v:shape>
            </w:pict>
          </mc:Fallback>
        </mc:AlternateContent>
      </w:r>
    </w:p>
    <w:p w14:paraId="4FE943AC" w14:textId="77777777" w:rsidR="0031780B" w:rsidRDefault="00996AB5">
      <w:pPr>
        <w:pStyle w:val="ListParagraph"/>
        <w:numPr>
          <w:ilvl w:val="0"/>
          <w:numId w:val="8"/>
        </w:numPr>
        <w:tabs>
          <w:tab w:val="left" w:pos="1274"/>
          <w:tab w:val="left" w:pos="1276"/>
        </w:tabs>
        <w:spacing w:before="171" w:line="292" w:lineRule="auto"/>
        <w:ind w:left="1276" w:right="1857"/>
        <w:jc w:val="left"/>
        <w:rPr>
          <w:sz w:val="15"/>
        </w:rPr>
      </w:pPr>
      <w:r>
        <w:rPr>
          <w:color w:val="253F51"/>
          <w:sz w:val="15"/>
        </w:rPr>
        <w:t>Ministry</w:t>
      </w:r>
      <w:r>
        <w:rPr>
          <w:color w:val="253F51"/>
          <w:spacing w:val="-8"/>
          <w:sz w:val="15"/>
        </w:rPr>
        <w:t xml:space="preserve"> </w:t>
      </w:r>
      <w:r>
        <w:rPr>
          <w:color w:val="253F51"/>
          <w:sz w:val="15"/>
        </w:rPr>
        <w:t>of</w:t>
      </w:r>
      <w:r>
        <w:rPr>
          <w:color w:val="253F51"/>
          <w:spacing w:val="-8"/>
          <w:sz w:val="15"/>
        </w:rPr>
        <w:t xml:space="preserve"> </w:t>
      </w:r>
      <w:r>
        <w:rPr>
          <w:color w:val="253F51"/>
          <w:sz w:val="15"/>
        </w:rPr>
        <w:t>Education</w:t>
      </w:r>
      <w:r>
        <w:rPr>
          <w:color w:val="253F51"/>
          <w:spacing w:val="-8"/>
          <w:sz w:val="15"/>
        </w:rPr>
        <w:t xml:space="preserve"> </w:t>
      </w:r>
      <w:r>
        <w:rPr>
          <w:color w:val="253F51"/>
          <w:sz w:val="15"/>
        </w:rPr>
        <w:t>(2020).</w:t>
      </w:r>
      <w:r>
        <w:rPr>
          <w:color w:val="253F51"/>
          <w:spacing w:val="-8"/>
          <w:sz w:val="15"/>
        </w:rPr>
        <w:t xml:space="preserve"> </w:t>
      </w:r>
      <w:r>
        <w:rPr>
          <w:color w:val="253F51"/>
          <w:sz w:val="15"/>
        </w:rPr>
        <w:t>‘The</w:t>
      </w:r>
      <w:r>
        <w:rPr>
          <w:color w:val="253F51"/>
          <w:spacing w:val="-9"/>
          <w:sz w:val="15"/>
        </w:rPr>
        <w:t xml:space="preserve"> </w:t>
      </w:r>
      <w:r>
        <w:rPr>
          <w:color w:val="253F51"/>
          <w:sz w:val="15"/>
        </w:rPr>
        <w:t>Educational</w:t>
      </w:r>
      <w:r>
        <w:rPr>
          <w:color w:val="253F51"/>
          <w:spacing w:val="-8"/>
          <w:sz w:val="15"/>
        </w:rPr>
        <w:t xml:space="preserve"> </w:t>
      </w:r>
      <w:r>
        <w:rPr>
          <w:color w:val="253F51"/>
          <w:sz w:val="15"/>
        </w:rPr>
        <w:t>Experiences</w:t>
      </w:r>
      <w:r>
        <w:rPr>
          <w:color w:val="253F51"/>
          <w:spacing w:val="-8"/>
          <w:sz w:val="15"/>
        </w:rPr>
        <w:t xml:space="preserve"> </w:t>
      </w:r>
      <w:r>
        <w:rPr>
          <w:color w:val="253F51"/>
          <w:sz w:val="15"/>
        </w:rPr>
        <w:t>of</w:t>
      </w:r>
      <w:r>
        <w:rPr>
          <w:color w:val="253F51"/>
          <w:spacing w:val="-8"/>
          <w:sz w:val="15"/>
        </w:rPr>
        <w:t xml:space="preserve"> </w:t>
      </w:r>
      <w:r>
        <w:rPr>
          <w:color w:val="253F51"/>
          <w:sz w:val="15"/>
        </w:rPr>
        <w:t>Disabled</w:t>
      </w:r>
      <w:r>
        <w:rPr>
          <w:color w:val="253F51"/>
          <w:spacing w:val="-8"/>
          <w:sz w:val="15"/>
        </w:rPr>
        <w:t xml:space="preserve"> </w:t>
      </w:r>
      <w:r>
        <w:rPr>
          <w:color w:val="253F51"/>
          <w:sz w:val="15"/>
        </w:rPr>
        <w:t>Learners.</w:t>
      </w:r>
      <w:r>
        <w:rPr>
          <w:color w:val="253F51"/>
          <w:spacing w:val="-8"/>
          <w:sz w:val="15"/>
        </w:rPr>
        <w:t xml:space="preserve"> </w:t>
      </w:r>
      <w:r>
        <w:rPr>
          <w:color w:val="253F51"/>
          <w:sz w:val="15"/>
        </w:rPr>
        <w:t>He</w:t>
      </w:r>
      <w:r>
        <w:rPr>
          <w:color w:val="253F51"/>
          <w:spacing w:val="-8"/>
          <w:sz w:val="15"/>
        </w:rPr>
        <w:t xml:space="preserve"> </w:t>
      </w:r>
      <w:proofErr w:type="spellStart"/>
      <w:r>
        <w:rPr>
          <w:color w:val="253F51"/>
          <w:sz w:val="15"/>
        </w:rPr>
        <w:t>Whakaaro</w:t>
      </w:r>
      <w:proofErr w:type="spellEnd"/>
      <w:r>
        <w:rPr>
          <w:color w:val="253F51"/>
          <w:spacing w:val="-8"/>
          <w:sz w:val="15"/>
        </w:rPr>
        <w:t xml:space="preserve"> </w:t>
      </w:r>
      <w:r>
        <w:rPr>
          <w:color w:val="253F51"/>
          <w:sz w:val="15"/>
        </w:rPr>
        <w:t>Education</w:t>
      </w:r>
      <w:r>
        <w:rPr>
          <w:color w:val="253F51"/>
          <w:spacing w:val="-8"/>
          <w:sz w:val="15"/>
        </w:rPr>
        <w:t xml:space="preserve"> </w:t>
      </w:r>
      <w:r>
        <w:rPr>
          <w:color w:val="253F51"/>
          <w:sz w:val="15"/>
        </w:rPr>
        <w:t>Insights’. Ministry of Education, Wellington.</w:t>
      </w:r>
    </w:p>
    <w:p w14:paraId="42D5F021" w14:textId="77777777" w:rsidR="0031780B" w:rsidRDefault="00996AB5">
      <w:pPr>
        <w:pStyle w:val="ListParagraph"/>
        <w:numPr>
          <w:ilvl w:val="0"/>
          <w:numId w:val="8"/>
        </w:numPr>
        <w:tabs>
          <w:tab w:val="left" w:pos="1274"/>
        </w:tabs>
        <w:spacing w:before="56"/>
        <w:ind w:left="1274" w:hanging="282"/>
        <w:jc w:val="left"/>
        <w:rPr>
          <w:sz w:val="15"/>
        </w:rPr>
      </w:pPr>
      <w:r>
        <w:rPr>
          <w:color w:val="253F51"/>
          <w:sz w:val="15"/>
        </w:rPr>
        <w:t>Ministry</w:t>
      </w:r>
      <w:r>
        <w:rPr>
          <w:color w:val="253F51"/>
          <w:spacing w:val="-11"/>
          <w:sz w:val="15"/>
        </w:rPr>
        <w:t xml:space="preserve"> </w:t>
      </w:r>
      <w:r>
        <w:rPr>
          <w:color w:val="253F51"/>
          <w:sz w:val="15"/>
        </w:rPr>
        <w:t>of</w:t>
      </w:r>
      <w:r>
        <w:rPr>
          <w:color w:val="253F51"/>
          <w:spacing w:val="-10"/>
          <w:sz w:val="15"/>
        </w:rPr>
        <w:t xml:space="preserve"> </w:t>
      </w:r>
      <w:r>
        <w:rPr>
          <w:color w:val="253F51"/>
          <w:sz w:val="15"/>
        </w:rPr>
        <w:t>Social</w:t>
      </w:r>
      <w:r>
        <w:rPr>
          <w:color w:val="253F51"/>
          <w:spacing w:val="-10"/>
          <w:sz w:val="15"/>
        </w:rPr>
        <w:t xml:space="preserve"> </w:t>
      </w:r>
      <w:r>
        <w:rPr>
          <w:color w:val="253F51"/>
          <w:sz w:val="15"/>
        </w:rPr>
        <w:t>Development</w:t>
      </w:r>
      <w:r>
        <w:rPr>
          <w:color w:val="253F51"/>
          <w:spacing w:val="-10"/>
          <w:sz w:val="15"/>
        </w:rPr>
        <w:t xml:space="preserve"> </w:t>
      </w:r>
      <w:r>
        <w:rPr>
          <w:color w:val="253F51"/>
          <w:sz w:val="15"/>
        </w:rPr>
        <w:t>(2025).</w:t>
      </w:r>
      <w:r>
        <w:rPr>
          <w:color w:val="253F51"/>
          <w:spacing w:val="-11"/>
          <w:sz w:val="15"/>
        </w:rPr>
        <w:t xml:space="preserve"> </w:t>
      </w:r>
      <w:r>
        <w:rPr>
          <w:color w:val="253F51"/>
          <w:sz w:val="15"/>
        </w:rPr>
        <w:t>‘Youth</w:t>
      </w:r>
      <w:r>
        <w:rPr>
          <w:color w:val="253F51"/>
          <w:spacing w:val="-10"/>
          <w:sz w:val="15"/>
        </w:rPr>
        <w:t xml:space="preserve"> </w:t>
      </w:r>
      <w:r>
        <w:rPr>
          <w:color w:val="253F51"/>
          <w:sz w:val="15"/>
        </w:rPr>
        <w:t>Health</w:t>
      </w:r>
      <w:r>
        <w:rPr>
          <w:color w:val="253F51"/>
          <w:spacing w:val="-10"/>
          <w:sz w:val="15"/>
        </w:rPr>
        <w:t xml:space="preserve"> </w:t>
      </w:r>
      <w:r>
        <w:rPr>
          <w:color w:val="253F51"/>
          <w:sz w:val="15"/>
        </w:rPr>
        <w:t>and</w:t>
      </w:r>
      <w:r>
        <w:rPr>
          <w:color w:val="253F51"/>
          <w:spacing w:val="-10"/>
          <w:sz w:val="15"/>
        </w:rPr>
        <w:t xml:space="preserve"> </w:t>
      </w:r>
      <w:r>
        <w:rPr>
          <w:color w:val="253F51"/>
          <w:sz w:val="15"/>
        </w:rPr>
        <w:t>Wellbeing</w:t>
      </w:r>
      <w:r>
        <w:rPr>
          <w:color w:val="253F51"/>
          <w:spacing w:val="-10"/>
          <w:sz w:val="15"/>
        </w:rPr>
        <w:t xml:space="preserve"> </w:t>
      </w:r>
      <w:r>
        <w:rPr>
          <w:color w:val="253F51"/>
          <w:sz w:val="15"/>
        </w:rPr>
        <w:t>Survey’.</w:t>
      </w:r>
      <w:r>
        <w:rPr>
          <w:color w:val="253F51"/>
          <w:spacing w:val="-11"/>
          <w:sz w:val="15"/>
        </w:rPr>
        <w:t xml:space="preserve"> </w:t>
      </w:r>
      <w:r>
        <w:rPr>
          <w:color w:val="253F51"/>
          <w:sz w:val="15"/>
        </w:rPr>
        <w:t>Ministry</w:t>
      </w:r>
      <w:r>
        <w:rPr>
          <w:color w:val="253F51"/>
          <w:spacing w:val="-10"/>
          <w:sz w:val="15"/>
        </w:rPr>
        <w:t xml:space="preserve"> </w:t>
      </w:r>
      <w:r>
        <w:rPr>
          <w:color w:val="253F51"/>
          <w:sz w:val="15"/>
        </w:rPr>
        <w:t>of</w:t>
      </w:r>
      <w:r>
        <w:rPr>
          <w:color w:val="253F51"/>
          <w:spacing w:val="-10"/>
          <w:sz w:val="15"/>
        </w:rPr>
        <w:t xml:space="preserve"> </w:t>
      </w:r>
      <w:r>
        <w:rPr>
          <w:color w:val="253F51"/>
          <w:sz w:val="15"/>
        </w:rPr>
        <w:t>Social</w:t>
      </w:r>
      <w:r>
        <w:rPr>
          <w:color w:val="253F51"/>
          <w:spacing w:val="-10"/>
          <w:sz w:val="15"/>
        </w:rPr>
        <w:t xml:space="preserve"> </w:t>
      </w:r>
      <w:r>
        <w:rPr>
          <w:color w:val="253F51"/>
          <w:sz w:val="15"/>
        </w:rPr>
        <w:t>Development,</w:t>
      </w:r>
      <w:r>
        <w:rPr>
          <w:color w:val="253F51"/>
          <w:spacing w:val="-10"/>
          <w:sz w:val="15"/>
        </w:rPr>
        <w:t xml:space="preserve"> </w:t>
      </w:r>
      <w:r>
        <w:rPr>
          <w:color w:val="253F51"/>
          <w:spacing w:val="-2"/>
          <w:sz w:val="15"/>
        </w:rPr>
        <w:t>Wellington.</w:t>
      </w:r>
    </w:p>
    <w:p w14:paraId="246A093E" w14:textId="77777777" w:rsidR="0031780B" w:rsidRDefault="00996AB5">
      <w:pPr>
        <w:pStyle w:val="ListParagraph"/>
        <w:numPr>
          <w:ilvl w:val="0"/>
          <w:numId w:val="8"/>
        </w:numPr>
        <w:tabs>
          <w:tab w:val="left" w:pos="1274"/>
          <w:tab w:val="left" w:pos="1276"/>
        </w:tabs>
        <w:spacing w:before="94" w:line="292" w:lineRule="auto"/>
        <w:ind w:left="1276" w:right="1857"/>
        <w:jc w:val="left"/>
        <w:rPr>
          <w:sz w:val="15"/>
        </w:rPr>
      </w:pPr>
      <w:r>
        <w:rPr>
          <w:color w:val="253F51"/>
          <w:sz w:val="15"/>
        </w:rPr>
        <w:t>Education</w:t>
      </w:r>
      <w:r>
        <w:rPr>
          <w:color w:val="253F51"/>
          <w:spacing w:val="-10"/>
          <w:sz w:val="15"/>
        </w:rPr>
        <w:t xml:space="preserve"> </w:t>
      </w:r>
      <w:r>
        <w:rPr>
          <w:color w:val="253F51"/>
          <w:sz w:val="15"/>
        </w:rPr>
        <w:t>Review</w:t>
      </w:r>
      <w:r>
        <w:rPr>
          <w:color w:val="253F51"/>
          <w:spacing w:val="-10"/>
          <w:sz w:val="15"/>
        </w:rPr>
        <w:t xml:space="preserve"> </w:t>
      </w:r>
      <w:r>
        <w:rPr>
          <w:color w:val="253F51"/>
          <w:sz w:val="15"/>
        </w:rPr>
        <w:t>Office</w:t>
      </w:r>
      <w:r>
        <w:rPr>
          <w:color w:val="253F51"/>
          <w:spacing w:val="-10"/>
          <w:sz w:val="15"/>
        </w:rPr>
        <w:t xml:space="preserve"> </w:t>
      </w:r>
      <w:r>
        <w:rPr>
          <w:color w:val="253F51"/>
          <w:sz w:val="15"/>
        </w:rPr>
        <w:t>(2022).</w:t>
      </w:r>
      <w:r>
        <w:rPr>
          <w:color w:val="253F51"/>
          <w:spacing w:val="-10"/>
          <w:sz w:val="15"/>
        </w:rPr>
        <w:t xml:space="preserve"> </w:t>
      </w:r>
      <w:r>
        <w:rPr>
          <w:color w:val="253F51"/>
          <w:sz w:val="15"/>
        </w:rPr>
        <w:t>‘Thriving</w:t>
      </w:r>
      <w:r>
        <w:rPr>
          <w:color w:val="253F51"/>
          <w:spacing w:val="-10"/>
          <w:sz w:val="15"/>
        </w:rPr>
        <w:t xml:space="preserve"> </w:t>
      </w:r>
      <w:r>
        <w:rPr>
          <w:color w:val="253F51"/>
          <w:sz w:val="15"/>
        </w:rPr>
        <w:t>at</w:t>
      </w:r>
      <w:r>
        <w:rPr>
          <w:color w:val="253F51"/>
          <w:spacing w:val="-10"/>
          <w:sz w:val="15"/>
        </w:rPr>
        <w:t xml:space="preserve"> </w:t>
      </w:r>
      <w:r>
        <w:rPr>
          <w:color w:val="253F51"/>
          <w:sz w:val="15"/>
        </w:rPr>
        <w:t>School?</w:t>
      </w:r>
      <w:r>
        <w:rPr>
          <w:color w:val="253F51"/>
          <w:spacing w:val="-10"/>
          <w:sz w:val="15"/>
        </w:rPr>
        <w:t xml:space="preserve"> </w:t>
      </w:r>
      <w:r>
        <w:rPr>
          <w:color w:val="253F51"/>
          <w:sz w:val="15"/>
        </w:rPr>
        <w:t>Education</w:t>
      </w:r>
      <w:r>
        <w:rPr>
          <w:color w:val="253F51"/>
          <w:spacing w:val="-10"/>
          <w:sz w:val="15"/>
        </w:rPr>
        <w:t xml:space="preserve"> </w:t>
      </w:r>
      <w:r>
        <w:rPr>
          <w:color w:val="253F51"/>
          <w:sz w:val="15"/>
        </w:rPr>
        <w:t>for</w:t>
      </w:r>
      <w:r>
        <w:rPr>
          <w:color w:val="253F51"/>
          <w:spacing w:val="-10"/>
          <w:sz w:val="15"/>
        </w:rPr>
        <w:t xml:space="preserve"> </w:t>
      </w:r>
      <w:r>
        <w:rPr>
          <w:color w:val="253F51"/>
          <w:sz w:val="15"/>
        </w:rPr>
        <w:t>Disabled</w:t>
      </w:r>
      <w:r>
        <w:rPr>
          <w:color w:val="253F51"/>
          <w:spacing w:val="-10"/>
          <w:sz w:val="15"/>
        </w:rPr>
        <w:t xml:space="preserve"> </w:t>
      </w:r>
      <w:r>
        <w:rPr>
          <w:color w:val="253F51"/>
          <w:sz w:val="15"/>
        </w:rPr>
        <w:t>Learners</w:t>
      </w:r>
      <w:r>
        <w:rPr>
          <w:color w:val="253F51"/>
          <w:spacing w:val="-10"/>
          <w:sz w:val="15"/>
        </w:rPr>
        <w:t xml:space="preserve"> </w:t>
      </w:r>
      <w:r>
        <w:rPr>
          <w:color w:val="253F51"/>
          <w:sz w:val="15"/>
        </w:rPr>
        <w:t>in</w:t>
      </w:r>
      <w:r>
        <w:rPr>
          <w:color w:val="253F51"/>
          <w:spacing w:val="-10"/>
          <w:sz w:val="15"/>
        </w:rPr>
        <w:t xml:space="preserve"> </w:t>
      </w:r>
      <w:r>
        <w:rPr>
          <w:color w:val="253F51"/>
          <w:sz w:val="15"/>
        </w:rPr>
        <w:t>Schools’.</w:t>
      </w:r>
      <w:r>
        <w:rPr>
          <w:color w:val="253F51"/>
          <w:spacing w:val="-10"/>
          <w:sz w:val="15"/>
        </w:rPr>
        <w:t xml:space="preserve"> </w:t>
      </w:r>
      <w:r>
        <w:rPr>
          <w:color w:val="253F51"/>
          <w:sz w:val="15"/>
        </w:rPr>
        <w:t>Education</w:t>
      </w:r>
      <w:r>
        <w:rPr>
          <w:color w:val="253F51"/>
          <w:spacing w:val="-10"/>
          <w:sz w:val="15"/>
        </w:rPr>
        <w:t xml:space="preserve"> </w:t>
      </w:r>
      <w:r>
        <w:rPr>
          <w:color w:val="253F51"/>
          <w:sz w:val="15"/>
        </w:rPr>
        <w:t>Review Office,</w:t>
      </w:r>
      <w:r>
        <w:rPr>
          <w:color w:val="253F51"/>
          <w:spacing w:val="-9"/>
          <w:sz w:val="15"/>
        </w:rPr>
        <w:t xml:space="preserve"> </w:t>
      </w:r>
      <w:r>
        <w:rPr>
          <w:color w:val="253F51"/>
          <w:sz w:val="15"/>
        </w:rPr>
        <w:t>Wellington.</w:t>
      </w:r>
    </w:p>
    <w:p w14:paraId="12F14E8B" w14:textId="77777777" w:rsidR="0031780B" w:rsidRDefault="00996AB5">
      <w:pPr>
        <w:pStyle w:val="ListParagraph"/>
        <w:numPr>
          <w:ilvl w:val="0"/>
          <w:numId w:val="8"/>
        </w:numPr>
        <w:tabs>
          <w:tab w:val="left" w:pos="1274"/>
          <w:tab w:val="left" w:pos="1276"/>
        </w:tabs>
        <w:spacing w:before="56" w:line="292" w:lineRule="auto"/>
        <w:ind w:left="1276" w:right="1476"/>
        <w:jc w:val="left"/>
        <w:rPr>
          <w:sz w:val="15"/>
        </w:rPr>
      </w:pPr>
      <w:r>
        <w:rPr>
          <w:color w:val="253F51"/>
          <w:sz w:val="15"/>
        </w:rPr>
        <w:t>Note</w:t>
      </w:r>
      <w:r>
        <w:rPr>
          <w:color w:val="253F51"/>
          <w:spacing w:val="-8"/>
          <w:sz w:val="15"/>
        </w:rPr>
        <w:t xml:space="preserve"> </w:t>
      </w:r>
      <w:r>
        <w:rPr>
          <w:color w:val="253F51"/>
          <w:sz w:val="15"/>
        </w:rPr>
        <w:t>that</w:t>
      </w:r>
      <w:r>
        <w:rPr>
          <w:color w:val="253F51"/>
          <w:spacing w:val="-8"/>
          <w:sz w:val="15"/>
        </w:rPr>
        <w:t xml:space="preserve"> </w:t>
      </w:r>
      <w:r>
        <w:rPr>
          <w:color w:val="253F51"/>
          <w:sz w:val="15"/>
        </w:rPr>
        <w:t>we</w:t>
      </w:r>
      <w:r>
        <w:rPr>
          <w:color w:val="253F51"/>
          <w:spacing w:val="-8"/>
          <w:sz w:val="15"/>
        </w:rPr>
        <w:t xml:space="preserve"> </w:t>
      </w:r>
      <w:r>
        <w:rPr>
          <w:color w:val="253F51"/>
          <w:sz w:val="15"/>
        </w:rPr>
        <w:t>have</w:t>
      </w:r>
      <w:r>
        <w:rPr>
          <w:color w:val="253F51"/>
          <w:spacing w:val="-8"/>
          <w:sz w:val="15"/>
        </w:rPr>
        <w:t xml:space="preserve"> </w:t>
      </w:r>
      <w:r>
        <w:rPr>
          <w:color w:val="253F51"/>
          <w:sz w:val="15"/>
        </w:rPr>
        <w:t>used</w:t>
      </w:r>
      <w:r>
        <w:rPr>
          <w:color w:val="253F51"/>
          <w:spacing w:val="-8"/>
          <w:sz w:val="15"/>
        </w:rPr>
        <w:t xml:space="preserve"> </w:t>
      </w:r>
      <w:r>
        <w:rPr>
          <w:color w:val="253F51"/>
          <w:sz w:val="15"/>
        </w:rPr>
        <w:t>the</w:t>
      </w:r>
      <w:r>
        <w:rPr>
          <w:color w:val="253F51"/>
          <w:spacing w:val="-8"/>
          <w:sz w:val="15"/>
        </w:rPr>
        <w:t xml:space="preserve"> </w:t>
      </w:r>
      <w:r>
        <w:rPr>
          <w:color w:val="253F51"/>
          <w:sz w:val="15"/>
        </w:rPr>
        <w:t>Not</w:t>
      </w:r>
      <w:r>
        <w:rPr>
          <w:color w:val="253F51"/>
          <w:spacing w:val="-8"/>
          <w:sz w:val="15"/>
        </w:rPr>
        <w:t xml:space="preserve"> </w:t>
      </w:r>
      <w:r>
        <w:rPr>
          <w:color w:val="253F51"/>
          <w:sz w:val="15"/>
        </w:rPr>
        <w:t>in</w:t>
      </w:r>
      <w:r>
        <w:rPr>
          <w:color w:val="253F51"/>
          <w:spacing w:val="-8"/>
          <w:sz w:val="15"/>
        </w:rPr>
        <w:t xml:space="preserve"> </w:t>
      </w:r>
      <w:r>
        <w:rPr>
          <w:color w:val="253F51"/>
          <w:sz w:val="15"/>
        </w:rPr>
        <w:t>Education,</w:t>
      </w:r>
      <w:r>
        <w:rPr>
          <w:color w:val="253F51"/>
          <w:spacing w:val="-8"/>
          <w:sz w:val="15"/>
        </w:rPr>
        <w:t xml:space="preserve"> </w:t>
      </w:r>
      <w:r>
        <w:rPr>
          <w:color w:val="253F51"/>
          <w:sz w:val="15"/>
        </w:rPr>
        <w:t>Employment</w:t>
      </w:r>
      <w:r>
        <w:rPr>
          <w:color w:val="253F51"/>
          <w:spacing w:val="-8"/>
          <w:sz w:val="15"/>
        </w:rPr>
        <w:t xml:space="preserve"> </w:t>
      </w:r>
      <w:r>
        <w:rPr>
          <w:color w:val="253F51"/>
          <w:sz w:val="15"/>
        </w:rPr>
        <w:t>or</w:t>
      </w:r>
      <w:r>
        <w:rPr>
          <w:color w:val="253F51"/>
          <w:spacing w:val="-11"/>
          <w:sz w:val="15"/>
        </w:rPr>
        <w:t xml:space="preserve"> </w:t>
      </w:r>
      <w:r>
        <w:rPr>
          <w:color w:val="253F51"/>
          <w:sz w:val="15"/>
        </w:rPr>
        <w:t>Training</w:t>
      </w:r>
      <w:r>
        <w:rPr>
          <w:color w:val="253F51"/>
          <w:spacing w:val="-8"/>
          <w:sz w:val="15"/>
        </w:rPr>
        <w:t xml:space="preserve"> </w:t>
      </w:r>
      <w:r>
        <w:rPr>
          <w:color w:val="253F51"/>
          <w:sz w:val="15"/>
        </w:rPr>
        <w:t>(NEET)</w:t>
      </w:r>
      <w:r>
        <w:rPr>
          <w:color w:val="253F51"/>
          <w:spacing w:val="-8"/>
          <w:sz w:val="15"/>
        </w:rPr>
        <w:t xml:space="preserve"> </w:t>
      </w:r>
      <w:r>
        <w:rPr>
          <w:color w:val="253F51"/>
          <w:sz w:val="15"/>
        </w:rPr>
        <w:t>rate</w:t>
      </w:r>
      <w:r>
        <w:rPr>
          <w:color w:val="253F51"/>
          <w:spacing w:val="-8"/>
          <w:sz w:val="15"/>
        </w:rPr>
        <w:t xml:space="preserve"> </w:t>
      </w:r>
      <w:r>
        <w:rPr>
          <w:color w:val="253F51"/>
          <w:sz w:val="15"/>
        </w:rPr>
        <w:t>rather</w:t>
      </w:r>
      <w:r>
        <w:rPr>
          <w:color w:val="253F51"/>
          <w:spacing w:val="-8"/>
          <w:sz w:val="15"/>
        </w:rPr>
        <w:t xml:space="preserve"> </w:t>
      </w:r>
      <w:r>
        <w:rPr>
          <w:color w:val="253F51"/>
          <w:sz w:val="15"/>
        </w:rPr>
        <w:t>than</w:t>
      </w:r>
      <w:r>
        <w:rPr>
          <w:color w:val="253F51"/>
          <w:spacing w:val="-8"/>
          <w:sz w:val="15"/>
        </w:rPr>
        <w:t xml:space="preserve"> </w:t>
      </w:r>
      <w:r>
        <w:rPr>
          <w:color w:val="253F51"/>
          <w:sz w:val="15"/>
        </w:rPr>
        <w:t>the</w:t>
      </w:r>
      <w:r>
        <w:rPr>
          <w:color w:val="253F51"/>
          <w:spacing w:val="-8"/>
          <w:sz w:val="15"/>
        </w:rPr>
        <w:t xml:space="preserve"> </w:t>
      </w:r>
      <w:r>
        <w:rPr>
          <w:color w:val="253F51"/>
          <w:sz w:val="15"/>
        </w:rPr>
        <w:t>Education,</w:t>
      </w:r>
      <w:r>
        <w:rPr>
          <w:color w:val="253F51"/>
          <w:spacing w:val="-8"/>
          <w:sz w:val="15"/>
        </w:rPr>
        <w:t xml:space="preserve"> </w:t>
      </w:r>
      <w:r>
        <w:rPr>
          <w:color w:val="253F51"/>
          <w:sz w:val="15"/>
        </w:rPr>
        <w:t>Employment or Training (EET) rate for this measure due to earlier availability of data.</w:t>
      </w:r>
    </w:p>
    <w:p w14:paraId="4E5ED4C1" w14:textId="77777777" w:rsidR="0031780B" w:rsidRDefault="0031780B">
      <w:pPr>
        <w:pStyle w:val="ListParagraph"/>
        <w:spacing w:line="292" w:lineRule="auto"/>
        <w:rPr>
          <w:sz w:val="15"/>
        </w:rPr>
        <w:sectPr w:rsidR="0031780B">
          <w:pgSz w:w="11910" w:h="16840"/>
          <w:pgMar w:top="1440" w:right="425" w:bottom="740" w:left="708" w:header="0" w:footer="543" w:gutter="0"/>
          <w:cols w:space="720"/>
        </w:sectPr>
      </w:pPr>
    </w:p>
    <w:p w14:paraId="2714DB0A" w14:textId="77777777" w:rsidR="0031780B" w:rsidRDefault="00996AB5">
      <w:pPr>
        <w:pStyle w:val="Heading1"/>
      </w:pPr>
      <w:bookmarkStart w:id="24" w:name="Employment_"/>
      <w:bookmarkStart w:id="25" w:name="_bookmark11"/>
      <w:bookmarkEnd w:id="24"/>
      <w:bookmarkEnd w:id="25"/>
      <w:r>
        <w:rPr>
          <w:color w:val="4D2D79"/>
          <w:spacing w:val="-2"/>
          <w:w w:val="125"/>
        </w:rPr>
        <w:lastRenderedPageBreak/>
        <w:t>Employment</w:t>
      </w:r>
    </w:p>
    <w:p w14:paraId="6623C9D3" w14:textId="77777777" w:rsidR="0031780B" w:rsidRDefault="00996AB5">
      <w:pPr>
        <w:pStyle w:val="BodyText"/>
        <w:spacing w:before="441" w:line="278" w:lineRule="auto"/>
        <w:ind w:left="992" w:right="1351"/>
      </w:pPr>
      <w:r>
        <w:rPr>
          <w:color w:val="253F51"/>
        </w:rPr>
        <w:t>Employment</w:t>
      </w:r>
      <w:r>
        <w:rPr>
          <w:color w:val="253F51"/>
          <w:spacing w:val="-2"/>
        </w:rPr>
        <w:t xml:space="preserve"> </w:t>
      </w:r>
      <w:r>
        <w:rPr>
          <w:color w:val="253F51"/>
        </w:rPr>
        <w:t>matters</w:t>
      </w:r>
      <w:r>
        <w:rPr>
          <w:color w:val="253F51"/>
          <w:spacing w:val="-2"/>
        </w:rPr>
        <w:t xml:space="preserve"> </w:t>
      </w:r>
      <w:r>
        <w:rPr>
          <w:color w:val="253F51"/>
        </w:rPr>
        <w:t>because</w:t>
      </w:r>
      <w:r>
        <w:rPr>
          <w:color w:val="253F51"/>
          <w:spacing w:val="-2"/>
        </w:rPr>
        <w:t xml:space="preserve"> </w:t>
      </w:r>
      <w:r>
        <w:rPr>
          <w:color w:val="253F51"/>
        </w:rPr>
        <w:t>it</w:t>
      </w:r>
      <w:r>
        <w:rPr>
          <w:color w:val="253F51"/>
          <w:spacing w:val="-2"/>
        </w:rPr>
        <w:t xml:space="preserve"> </w:t>
      </w:r>
      <w:r>
        <w:rPr>
          <w:color w:val="253F51"/>
        </w:rPr>
        <w:t>can</w:t>
      </w:r>
      <w:r>
        <w:rPr>
          <w:color w:val="253F51"/>
          <w:spacing w:val="-2"/>
        </w:rPr>
        <w:t xml:space="preserve"> </w:t>
      </w:r>
      <w:r>
        <w:rPr>
          <w:color w:val="253F51"/>
        </w:rPr>
        <w:t>provide</w:t>
      </w:r>
      <w:r>
        <w:rPr>
          <w:color w:val="253F51"/>
          <w:spacing w:val="-2"/>
        </w:rPr>
        <w:t xml:space="preserve"> </w:t>
      </w:r>
      <w:r>
        <w:rPr>
          <w:color w:val="253F51"/>
        </w:rPr>
        <w:t>a</w:t>
      </w:r>
      <w:r>
        <w:rPr>
          <w:color w:val="253F51"/>
          <w:spacing w:val="-2"/>
        </w:rPr>
        <w:t xml:space="preserve"> </w:t>
      </w:r>
      <w:r>
        <w:rPr>
          <w:color w:val="253F51"/>
        </w:rPr>
        <w:t>sense</w:t>
      </w:r>
      <w:r>
        <w:rPr>
          <w:color w:val="253F51"/>
          <w:spacing w:val="-2"/>
        </w:rPr>
        <w:t xml:space="preserve"> </w:t>
      </w:r>
      <w:r>
        <w:rPr>
          <w:color w:val="253F51"/>
        </w:rPr>
        <w:t>of</w:t>
      </w:r>
      <w:r>
        <w:rPr>
          <w:color w:val="253F51"/>
          <w:spacing w:val="-2"/>
        </w:rPr>
        <w:t xml:space="preserve"> </w:t>
      </w:r>
      <w:r>
        <w:rPr>
          <w:color w:val="253F51"/>
        </w:rPr>
        <w:t>purpose</w:t>
      </w:r>
      <w:r>
        <w:rPr>
          <w:color w:val="253F51"/>
          <w:spacing w:val="-2"/>
        </w:rPr>
        <w:t xml:space="preserve"> </w:t>
      </w:r>
      <w:r>
        <w:rPr>
          <w:color w:val="253F51"/>
        </w:rPr>
        <w:t>and</w:t>
      </w:r>
      <w:r>
        <w:rPr>
          <w:color w:val="253F51"/>
          <w:spacing w:val="-2"/>
        </w:rPr>
        <w:t xml:space="preserve"> </w:t>
      </w:r>
      <w:r>
        <w:rPr>
          <w:color w:val="253F51"/>
        </w:rPr>
        <w:t>fulfilment, social connection and economic security. It also supports wellbeing in other areas, such as financial independence and better access to suitable housing.</w:t>
      </w:r>
    </w:p>
    <w:p w14:paraId="06029087" w14:textId="77777777" w:rsidR="0031780B" w:rsidRDefault="00996AB5">
      <w:pPr>
        <w:pStyle w:val="BodyText"/>
        <w:spacing w:line="278" w:lineRule="auto"/>
        <w:ind w:left="992" w:right="1351"/>
      </w:pPr>
      <w:r>
        <w:rPr>
          <w:color w:val="253F51"/>
        </w:rPr>
        <w:t>There</w:t>
      </w:r>
      <w:r>
        <w:rPr>
          <w:color w:val="253F51"/>
          <w:spacing w:val="-8"/>
        </w:rPr>
        <w:t xml:space="preserve"> </w:t>
      </w:r>
      <w:r>
        <w:rPr>
          <w:color w:val="253F51"/>
        </w:rPr>
        <w:t>are</w:t>
      </w:r>
      <w:r>
        <w:rPr>
          <w:color w:val="253F51"/>
          <w:spacing w:val="-8"/>
        </w:rPr>
        <w:t xml:space="preserve"> </w:t>
      </w:r>
      <w:r>
        <w:rPr>
          <w:color w:val="253F51"/>
        </w:rPr>
        <w:t>different</w:t>
      </w:r>
      <w:r>
        <w:rPr>
          <w:color w:val="253F51"/>
          <w:spacing w:val="-8"/>
        </w:rPr>
        <w:t xml:space="preserve"> </w:t>
      </w:r>
      <w:r>
        <w:rPr>
          <w:color w:val="253F51"/>
        </w:rPr>
        <w:t>ways</w:t>
      </w:r>
      <w:r>
        <w:rPr>
          <w:color w:val="253F51"/>
          <w:spacing w:val="-8"/>
        </w:rPr>
        <w:t xml:space="preserve"> </w:t>
      </w:r>
      <w:r>
        <w:rPr>
          <w:color w:val="253F51"/>
        </w:rPr>
        <w:t>to</w:t>
      </w:r>
      <w:r>
        <w:rPr>
          <w:color w:val="253F51"/>
          <w:spacing w:val="-8"/>
        </w:rPr>
        <w:t xml:space="preserve"> </w:t>
      </w:r>
      <w:r>
        <w:rPr>
          <w:color w:val="253F51"/>
        </w:rPr>
        <w:t>succeed</w:t>
      </w:r>
      <w:r>
        <w:rPr>
          <w:color w:val="253F51"/>
          <w:spacing w:val="-8"/>
        </w:rPr>
        <w:t xml:space="preserve"> </w:t>
      </w:r>
      <w:r>
        <w:rPr>
          <w:color w:val="253F51"/>
        </w:rPr>
        <w:t>in</w:t>
      </w:r>
      <w:r>
        <w:rPr>
          <w:color w:val="253F51"/>
          <w:spacing w:val="-8"/>
        </w:rPr>
        <w:t xml:space="preserve"> </w:t>
      </w:r>
      <w:r>
        <w:rPr>
          <w:color w:val="253F51"/>
        </w:rPr>
        <w:t>work,</w:t>
      </w:r>
      <w:r>
        <w:rPr>
          <w:color w:val="253F51"/>
          <w:spacing w:val="-8"/>
        </w:rPr>
        <w:t xml:space="preserve"> </w:t>
      </w:r>
      <w:r>
        <w:rPr>
          <w:color w:val="253F51"/>
        </w:rPr>
        <w:t>and</w:t>
      </w:r>
      <w:r>
        <w:rPr>
          <w:color w:val="253F51"/>
          <w:spacing w:val="-8"/>
        </w:rPr>
        <w:t xml:space="preserve"> </w:t>
      </w:r>
      <w:r>
        <w:rPr>
          <w:color w:val="253F51"/>
        </w:rPr>
        <w:t>disabled</w:t>
      </w:r>
      <w:r>
        <w:rPr>
          <w:color w:val="253F51"/>
          <w:spacing w:val="-8"/>
        </w:rPr>
        <w:t xml:space="preserve"> </w:t>
      </w:r>
      <w:r>
        <w:rPr>
          <w:color w:val="253F51"/>
        </w:rPr>
        <w:t>people</w:t>
      </w:r>
      <w:r>
        <w:rPr>
          <w:color w:val="253F51"/>
          <w:spacing w:val="-8"/>
        </w:rPr>
        <w:t xml:space="preserve"> </w:t>
      </w:r>
      <w:r>
        <w:rPr>
          <w:color w:val="253F51"/>
        </w:rPr>
        <w:t>make</w:t>
      </w:r>
      <w:r>
        <w:rPr>
          <w:color w:val="253F51"/>
          <w:spacing w:val="-8"/>
        </w:rPr>
        <w:t xml:space="preserve"> </w:t>
      </w:r>
      <w:r>
        <w:rPr>
          <w:color w:val="253F51"/>
        </w:rPr>
        <w:t>a</w:t>
      </w:r>
      <w:r>
        <w:rPr>
          <w:color w:val="253F51"/>
          <w:spacing w:val="-8"/>
        </w:rPr>
        <w:t xml:space="preserve"> </w:t>
      </w:r>
      <w:r>
        <w:rPr>
          <w:color w:val="253F51"/>
        </w:rPr>
        <w:t>range of contributions, including volunteering and part- or full-time work. Disabled workers also bring lived experience that helps employers design accessible goods and services and attract more diverse customers.</w:t>
      </w:r>
    </w:p>
    <w:p w14:paraId="2B6F3B99" w14:textId="77777777" w:rsidR="0031780B" w:rsidRDefault="00996AB5">
      <w:pPr>
        <w:pStyle w:val="BodyText"/>
        <w:spacing w:before="169" w:line="278" w:lineRule="auto"/>
        <w:ind w:left="992" w:right="1280"/>
      </w:pPr>
      <w:r>
        <w:rPr>
          <w:color w:val="253F51"/>
        </w:rPr>
        <w:t>Disabled</w:t>
      </w:r>
      <w:r>
        <w:rPr>
          <w:color w:val="253F51"/>
          <w:spacing w:val="-5"/>
        </w:rPr>
        <w:t xml:space="preserve"> </w:t>
      </w:r>
      <w:r>
        <w:rPr>
          <w:color w:val="253F51"/>
        </w:rPr>
        <w:t>people</w:t>
      </w:r>
      <w:r>
        <w:rPr>
          <w:color w:val="253F51"/>
          <w:spacing w:val="-5"/>
        </w:rPr>
        <w:t xml:space="preserve"> </w:t>
      </w:r>
      <w:r>
        <w:rPr>
          <w:color w:val="253F51"/>
        </w:rPr>
        <w:t>continue</w:t>
      </w:r>
      <w:r>
        <w:rPr>
          <w:color w:val="253F51"/>
          <w:spacing w:val="-5"/>
        </w:rPr>
        <w:t xml:space="preserve"> </w:t>
      </w:r>
      <w:r>
        <w:rPr>
          <w:color w:val="253F51"/>
        </w:rPr>
        <w:t>to</w:t>
      </w:r>
      <w:r>
        <w:rPr>
          <w:color w:val="253F51"/>
          <w:spacing w:val="-5"/>
        </w:rPr>
        <w:t xml:space="preserve"> </w:t>
      </w:r>
      <w:r>
        <w:rPr>
          <w:color w:val="253F51"/>
        </w:rPr>
        <w:t>experience</w:t>
      </w:r>
      <w:r>
        <w:rPr>
          <w:color w:val="253F51"/>
          <w:spacing w:val="-5"/>
        </w:rPr>
        <w:t xml:space="preserve"> </w:t>
      </w:r>
      <w:r>
        <w:rPr>
          <w:color w:val="253F51"/>
        </w:rPr>
        <w:t>barriers</w:t>
      </w:r>
      <w:r>
        <w:rPr>
          <w:color w:val="253F51"/>
          <w:spacing w:val="-5"/>
        </w:rPr>
        <w:t xml:space="preserve"> </w:t>
      </w:r>
      <w:r>
        <w:rPr>
          <w:color w:val="253F51"/>
        </w:rPr>
        <w:t>getting</w:t>
      </w:r>
      <w:r>
        <w:rPr>
          <w:color w:val="253F51"/>
          <w:spacing w:val="-5"/>
        </w:rPr>
        <w:t xml:space="preserve"> </w:t>
      </w:r>
      <w:r>
        <w:rPr>
          <w:color w:val="253F51"/>
        </w:rPr>
        <w:t>into</w:t>
      </w:r>
      <w:r>
        <w:rPr>
          <w:color w:val="253F51"/>
          <w:spacing w:val="-5"/>
        </w:rPr>
        <w:t xml:space="preserve"> </w:t>
      </w:r>
      <w:r>
        <w:rPr>
          <w:color w:val="253F51"/>
        </w:rPr>
        <w:t>work,</w:t>
      </w:r>
      <w:r>
        <w:rPr>
          <w:color w:val="253F51"/>
          <w:spacing w:val="-5"/>
        </w:rPr>
        <w:t xml:space="preserve"> </w:t>
      </w:r>
      <w:r>
        <w:rPr>
          <w:color w:val="253F51"/>
        </w:rPr>
        <w:t>and</w:t>
      </w:r>
      <w:r>
        <w:rPr>
          <w:color w:val="253F51"/>
          <w:spacing w:val="-5"/>
        </w:rPr>
        <w:t xml:space="preserve"> </w:t>
      </w:r>
      <w:r>
        <w:rPr>
          <w:color w:val="253F51"/>
        </w:rPr>
        <w:t>inequities when in work. Reflecting longstanding trends, the 2023 Household Disability Survey</w:t>
      </w:r>
      <w:r>
        <w:rPr>
          <w:color w:val="253F51"/>
          <w:spacing w:val="-1"/>
        </w:rPr>
        <w:t xml:space="preserve"> </w:t>
      </w:r>
      <w:r>
        <w:rPr>
          <w:color w:val="253F51"/>
        </w:rPr>
        <w:t>showed</w:t>
      </w:r>
      <w:r>
        <w:rPr>
          <w:color w:val="253F51"/>
          <w:spacing w:val="-1"/>
        </w:rPr>
        <w:t xml:space="preserve"> </w:t>
      </w:r>
      <w:r>
        <w:rPr>
          <w:color w:val="253F51"/>
        </w:rPr>
        <w:t>56%</w:t>
      </w:r>
      <w:r>
        <w:rPr>
          <w:color w:val="253F51"/>
          <w:spacing w:val="-1"/>
        </w:rPr>
        <w:t xml:space="preserve"> </w:t>
      </w:r>
      <w:r>
        <w:rPr>
          <w:color w:val="253F51"/>
        </w:rPr>
        <w:t>of</w:t>
      </w:r>
      <w:r>
        <w:rPr>
          <w:color w:val="253F51"/>
          <w:spacing w:val="-1"/>
        </w:rPr>
        <w:t xml:space="preserve"> </w:t>
      </w:r>
      <w:r>
        <w:rPr>
          <w:color w:val="253F51"/>
        </w:rPr>
        <w:t>disabled</w:t>
      </w:r>
      <w:r>
        <w:rPr>
          <w:color w:val="253F51"/>
          <w:spacing w:val="-1"/>
        </w:rPr>
        <w:t xml:space="preserve"> </w:t>
      </w:r>
      <w:r>
        <w:rPr>
          <w:color w:val="253F51"/>
        </w:rPr>
        <w:t>people</w:t>
      </w:r>
      <w:r>
        <w:rPr>
          <w:color w:val="253F51"/>
          <w:spacing w:val="-1"/>
        </w:rPr>
        <w:t xml:space="preserve"> </w:t>
      </w:r>
      <w:r>
        <w:rPr>
          <w:color w:val="253F51"/>
        </w:rPr>
        <w:t>aged</w:t>
      </w:r>
      <w:r>
        <w:rPr>
          <w:color w:val="253F51"/>
          <w:spacing w:val="-1"/>
        </w:rPr>
        <w:t xml:space="preserve"> </w:t>
      </w:r>
      <w:r>
        <w:rPr>
          <w:color w:val="253F51"/>
        </w:rPr>
        <w:t>15</w:t>
      </w:r>
      <w:r>
        <w:rPr>
          <w:color w:val="253F51"/>
          <w:spacing w:val="-1"/>
        </w:rPr>
        <w:t xml:space="preserve"> </w:t>
      </w:r>
      <w:r>
        <w:rPr>
          <w:color w:val="253F51"/>
        </w:rPr>
        <w:t>to</w:t>
      </w:r>
      <w:r>
        <w:rPr>
          <w:color w:val="253F51"/>
          <w:spacing w:val="-1"/>
        </w:rPr>
        <w:t xml:space="preserve"> </w:t>
      </w:r>
      <w:r>
        <w:rPr>
          <w:color w:val="253F51"/>
        </w:rPr>
        <w:t>64</w:t>
      </w:r>
      <w:r>
        <w:rPr>
          <w:color w:val="253F51"/>
          <w:spacing w:val="-1"/>
        </w:rPr>
        <w:t xml:space="preserve"> </w:t>
      </w:r>
      <w:r>
        <w:rPr>
          <w:color w:val="253F51"/>
        </w:rPr>
        <w:t>years</w:t>
      </w:r>
      <w:r>
        <w:rPr>
          <w:color w:val="253F51"/>
          <w:spacing w:val="-1"/>
        </w:rPr>
        <w:t xml:space="preserve"> </w:t>
      </w:r>
      <w:r>
        <w:rPr>
          <w:color w:val="253F51"/>
        </w:rPr>
        <w:t>had</w:t>
      </w:r>
      <w:r>
        <w:rPr>
          <w:color w:val="253F51"/>
          <w:spacing w:val="-1"/>
        </w:rPr>
        <w:t xml:space="preserve"> </w:t>
      </w:r>
      <w:r>
        <w:rPr>
          <w:color w:val="253F51"/>
        </w:rPr>
        <w:t>a</w:t>
      </w:r>
      <w:r>
        <w:rPr>
          <w:color w:val="253F51"/>
          <w:spacing w:val="-1"/>
        </w:rPr>
        <w:t xml:space="preserve"> </w:t>
      </w:r>
      <w:r>
        <w:rPr>
          <w:color w:val="253F51"/>
        </w:rPr>
        <w:t>paid</w:t>
      </w:r>
      <w:r>
        <w:rPr>
          <w:color w:val="253F51"/>
          <w:spacing w:val="-1"/>
        </w:rPr>
        <w:t xml:space="preserve"> </w:t>
      </w:r>
      <w:r>
        <w:rPr>
          <w:color w:val="253F51"/>
        </w:rPr>
        <w:t>job, compared with 82% of non-disabled people. However, of those without a paid job, almost three-quarters (72%) wanted to be employed.</w:t>
      </w:r>
    </w:p>
    <w:p w14:paraId="654E2B08" w14:textId="77777777" w:rsidR="0031780B" w:rsidRDefault="00996AB5">
      <w:pPr>
        <w:pStyle w:val="BodyText"/>
        <w:spacing w:before="169" w:line="278" w:lineRule="auto"/>
        <w:ind w:left="992" w:right="1673"/>
      </w:pPr>
      <w:r>
        <w:rPr>
          <w:color w:val="253F51"/>
        </w:rPr>
        <w:t>Barriers to disabled people finding secure employment often include inaccessible recruitment practices and workplaces, societal awareness and attitudes, employer discrimination, and a lack of easy-to-access suitable supports. Workplaces often do not understand or apply disability inclusion and may not be aware of tools to help them.</w:t>
      </w:r>
    </w:p>
    <w:p w14:paraId="02D5B291" w14:textId="77777777" w:rsidR="0031780B" w:rsidRDefault="00996AB5">
      <w:pPr>
        <w:pStyle w:val="BodyText"/>
        <w:spacing w:before="170"/>
        <w:ind w:left="992"/>
      </w:pPr>
      <w:r>
        <w:rPr>
          <w:color w:val="253F51"/>
        </w:rPr>
        <w:t>The</w:t>
      </w:r>
      <w:r>
        <w:rPr>
          <w:color w:val="253F51"/>
          <w:spacing w:val="-8"/>
        </w:rPr>
        <w:t xml:space="preserve"> </w:t>
      </w:r>
      <w:r>
        <w:rPr>
          <w:color w:val="253F51"/>
        </w:rPr>
        <w:t>Ministry’s</w:t>
      </w:r>
      <w:r>
        <w:rPr>
          <w:color w:val="253F51"/>
          <w:spacing w:val="-7"/>
        </w:rPr>
        <w:t xml:space="preserve"> </w:t>
      </w:r>
      <w:r>
        <w:rPr>
          <w:color w:val="253F51"/>
        </w:rPr>
        <w:t>system-level</w:t>
      </w:r>
      <w:r>
        <w:rPr>
          <w:color w:val="253F51"/>
          <w:spacing w:val="-7"/>
        </w:rPr>
        <w:t xml:space="preserve"> </w:t>
      </w:r>
      <w:r>
        <w:rPr>
          <w:color w:val="253F51"/>
        </w:rPr>
        <w:t>measures</w:t>
      </w:r>
      <w:r>
        <w:rPr>
          <w:color w:val="253F51"/>
          <w:spacing w:val="-7"/>
        </w:rPr>
        <w:t xml:space="preserve"> </w:t>
      </w:r>
      <w:r>
        <w:rPr>
          <w:color w:val="253F51"/>
        </w:rPr>
        <w:t>for</w:t>
      </w:r>
      <w:r>
        <w:rPr>
          <w:color w:val="253F51"/>
          <w:spacing w:val="-7"/>
        </w:rPr>
        <w:t xml:space="preserve"> </w:t>
      </w:r>
      <w:r>
        <w:rPr>
          <w:color w:val="253F51"/>
        </w:rPr>
        <w:t>employment</w:t>
      </w:r>
      <w:r>
        <w:rPr>
          <w:color w:val="253F51"/>
          <w:spacing w:val="-7"/>
        </w:rPr>
        <w:t xml:space="preserve"> </w:t>
      </w:r>
      <w:r>
        <w:rPr>
          <w:color w:val="253F51"/>
        </w:rPr>
        <w:t>are</w:t>
      </w:r>
      <w:r>
        <w:rPr>
          <w:color w:val="253F51"/>
          <w:spacing w:val="-7"/>
        </w:rPr>
        <w:t xml:space="preserve"> </w:t>
      </w:r>
      <w:r>
        <w:rPr>
          <w:color w:val="253F51"/>
        </w:rPr>
        <w:t>as</w:t>
      </w:r>
      <w:r>
        <w:rPr>
          <w:color w:val="253F51"/>
          <w:spacing w:val="-8"/>
        </w:rPr>
        <w:t xml:space="preserve"> </w:t>
      </w:r>
      <w:r>
        <w:rPr>
          <w:color w:val="253F51"/>
          <w:spacing w:val="-2"/>
        </w:rPr>
        <w:t>follows.</w:t>
      </w:r>
    </w:p>
    <w:p w14:paraId="5B30244A" w14:textId="77777777" w:rsidR="0031780B" w:rsidRDefault="0031780B">
      <w:pPr>
        <w:pStyle w:val="BodyText"/>
        <w:spacing w:before="165"/>
        <w:rPr>
          <w:sz w:val="20"/>
        </w:rPr>
      </w:pPr>
    </w:p>
    <w:tbl>
      <w:tblPr>
        <w:tblW w:w="0" w:type="auto"/>
        <w:tblInd w:w="1000" w:type="dxa"/>
        <w:tblLayout w:type="fixed"/>
        <w:tblCellMar>
          <w:left w:w="0" w:type="dxa"/>
          <w:right w:w="0" w:type="dxa"/>
        </w:tblCellMar>
        <w:tblLook w:val="01E0" w:firstRow="1" w:lastRow="1" w:firstColumn="1" w:lastColumn="1" w:noHBand="0" w:noVBand="0"/>
      </w:tblPr>
      <w:tblGrid>
        <w:gridCol w:w="1973"/>
        <w:gridCol w:w="1315"/>
        <w:gridCol w:w="1247"/>
        <w:gridCol w:w="939"/>
        <w:gridCol w:w="3030"/>
      </w:tblGrid>
      <w:tr w:rsidR="0031780B" w14:paraId="1F252F82" w14:textId="77777777">
        <w:trPr>
          <w:trHeight w:val="740"/>
        </w:trPr>
        <w:tc>
          <w:tcPr>
            <w:tcW w:w="1973" w:type="dxa"/>
            <w:tcBorders>
              <w:bottom w:val="single" w:sz="2" w:space="0" w:color="253F51"/>
            </w:tcBorders>
          </w:tcPr>
          <w:p w14:paraId="60ED0CE4" w14:textId="77777777" w:rsidR="0031780B" w:rsidRDefault="00996AB5">
            <w:pPr>
              <w:pStyle w:val="TableParagraph"/>
              <w:spacing w:before="135" w:line="261" w:lineRule="auto"/>
              <w:ind w:right="227"/>
              <w:rPr>
                <w:b/>
                <w:sz w:val="20"/>
              </w:rPr>
            </w:pPr>
            <w:r>
              <w:rPr>
                <w:b/>
                <w:color w:val="253F51"/>
                <w:spacing w:val="-6"/>
                <w:sz w:val="20"/>
              </w:rPr>
              <w:t xml:space="preserve">System-level </w:t>
            </w:r>
            <w:r>
              <w:rPr>
                <w:b/>
                <w:color w:val="253F51"/>
                <w:spacing w:val="-2"/>
                <w:sz w:val="20"/>
              </w:rPr>
              <w:t>measures</w:t>
            </w:r>
          </w:p>
        </w:tc>
        <w:tc>
          <w:tcPr>
            <w:tcW w:w="1315" w:type="dxa"/>
            <w:tcBorders>
              <w:bottom w:val="single" w:sz="2" w:space="0" w:color="253F51"/>
            </w:tcBorders>
          </w:tcPr>
          <w:p w14:paraId="011467CA" w14:textId="77777777" w:rsidR="0031780B" w:rsidRDefault="00996AB5">
            <w:pPr>
              <w:pStyle w:val="TableParagraph"/>
              <w:spacing w:before="135"/>
              <w:ind w:left="181"/>
              <w:rPr>
                <w:b/>
                <w:sz w:val="20"/>
              </w:rPr>
            </w:pPr>
            <w:r>
              <w:rPr>
                <w:b/>
                <w:color w:val="253F51"/>
                <w:spacing w:val="-2"/>
                <w:sz w:val="20"/>
              </w:rPr>
              <w:t>Baseline</w:t>
            </w:r>
          </w:p>
        </w:tc>
        <w:tc>
          <w:tcPr>
            <w:tcW w:w="1247" w:type="dxa"/>
            <w:tcBorders>
              <w:bottom w:val="single" w:sz="2" w:space="0" w:color="253F51"/>
            </w:tcBorders>
            <w:shd w:val="clear" w:color="auto" w:fill="F3F4E0"/>
          </w:tcPr>
          <w:p w14:paraId="06DE6583" w14:textId="77777777" w:rsidR="0031780B" w:rsidRDefault="00996AB5">
            <w:pPr>
              <w:pStyle w:val="TableParagraph"/>
              <w:spacing w:before="135" w:line="261" w:lineRule="auto"/>
              <w:ind w:left="113" w:right="122"/>
              <w:rPr>
                <w:b/>
                <w:sz w:val="20"/>
              </w:rPr>
            </w:pPr>
            <w:r>
              <w:rPr>
                <w:b/>
                <w:color w:val="253F51"/>
                <w:spacing w:val="-2"/>
                <w:w w:val="90"/>
                <w:sz w:val="20"/>
              </w:rPr>
              <w:t xml:space="preserve">Current </w:t>
            </w:r>
            <w:r>
              <w:rPr>
                <w:b/>
                <w:color w:val="253F51"/>
                <w:spacing w:val="-4"/>
                <w:sz w:val="20"/>
              </w:rPr>
              <w:t>year</w:t>
            </w:r>
          </w:p>
        </w:tc>
        <w:tc>
          <w:tcPr>
            <w:tcW w:w="939" w:type="dxa"/>
            <w:tcBorders>
              <w:bottom w:val="single" w:sz="2" w:space="0" w:color="253F51"/>
            </w:tcBorders>
          </w:tcPr>
          <w:p w14:paraId="1CE8FDC1" w14:textId="77777777" w:rsidR="0031780B" w:rsidRDefault="00996AB5">
            <w:pPr>
              <w:pStyle w:val="TableParagraph"/>
              <w:spacing w:before="135" w:line="261" w:lineRule="auto"/>
              <w:ind w:left="113"/>
              <w:rPr>
                <w:b/>
                <w:sz w:val="20"/>
              </w:rPr>
            </w:pPr>
            <w:r>
              <w:rPr>
                <w:b/>
                <w:color w:val="253F51"/>
                <w:spacing w:val="-2"/>
                <w:w w:val="90"/>
                <w:sz w:val="20"/>
              </w:rPr>
              <w:t xml:space="preserve">Desired </w:t>
            </w:r>
            <w:r>
              <w:rPr>
                <w:b/>
                <w:color w:val="253F51"/>
                <w:spacing w:val="-2"/>
                <w:sz w:val="20"/>
              </w:rPr>
              <w:t>trend</w:t>
            </w:r>
          </w:p>
        </w:tc>
        <w:tc>
          <w:tcPr>
            <w:tcW w:w="3030" w:type="dxa"/>
            <w:tcBorders>
              <w:bottom w:val="single" w:sz="2" w:space="0" w:color="253F51"/>
            </w:tcBorders>
          </w:tcPr>
          <w:p w14:paraId="315B85B5" w14:textId="77777777" w:rsidR="0031780B" w:rsidRDefault="00996AB5">
            <w:pPr>
              <w:pStyle w:val="TableParagraph"/>
              <w:spacing w:before="135"/>
              <w:ind w:left="138"/>
              <w:rPr>
                <w:b/>
                <w:sz w:val="20"/>
              </w:rPr>
            </w:pPr>
            <w:r>
              <w:rPr>
                <w:b/>
                <w:color w:val="253F51"/>
                <w:spacing w:val="-2"/>
                <w:sz w:val="20"/>
              </w:rPr>
              <w:t>Rationale</w:t>
            </w:r>
          </w:p>
        </w:tc>
      </w:tr>
      <w:tr w:rsidR="0031780B" w14:paraId="60CF231C" w14:textId="77777777">
        <w:trPr>
          <w:trHeight w:val="1738"/>
        </w:trPr>
        <w:tc>
          <w:tcPr>
            <w:tcW w:w="1973" w:type="dxa"/>
            <w:tcBorders>
              <w:top w:val="single" w:sz="2" w:space="0" w:color="253F51"/>
              <w:bottom w:val="single" w:sz="2" w:space="0" w:color="253F51"/>
            </w:tcBorders>
          </w:tcPr>
          <w:p w14:paraId="709C59A4" w14:textId="77777777" w:rsidR="0031780B" w:rsidRDefault="00996AB5">
            <w:pPr>
              <w:pStyle w:val="TableParagraph"/>
              <w:spacing w:before="133" w:line="261" w:lineRule="auto"/>
              <w:ind w:right="227"/>
              <w:rPr>
                <w:sz w:val="20"/>
              </w:rPr>
            </w:pPr>
            <w:r>
              <w:rPr>
                <w:color w:val="253F51"/>
                <w:sz w:val="20"/>
              </w:rPr>
              <w:t>Employment rate for disabled adults (aged</w:t>
            </w:r>
            <w:r>
              <w:rPr>
                <w:color w:val="253F51"/>
                <w:spacing w:val="2"/>
                <w:sz w:val="20"/>
              </w:rPr>
              <w:t xml:space="preserve"> </w:t>
            </w:r>
            <w:r>
              <w:rPr>
                <w:color w:val="253F51"/>
                <w:sz w:val="20"/>
              </w:rPr>
              <w:t>15–64</w:t>
            </w:r>
            <w:r>
              <w:rPr>
                <w:color w:val="253F51"/>
                <w:spacing w:val="3"/>
                <w:sz w:val="20"/>
              </w:rPr>
              <w:t xml:space="preserve"> </w:t>
            </w:r>
            <w:r>
              <w:rPr>
                <w:color w:val="253F51"/>
                <w:spacing w:val="-2"/>
                <w:sz w:val="20"/>
              </w:rPr>
              <w:t>years)</w:t>
            </w:r>
          </w:p>
        </w:tc>
        <w:tc>
          <w:tcPr>
            <w:tcW w:w="1315" w:type="dxa"/>
            <w:tcBorders>
              <w:top w:val="single" w:sz="2" w:space="0" w:color="253F51"/>
              <w:bottom w:val="single" w:sz="2" w:space="0" w:color="253F51"/>
            </w:tcBorders>
          </w:tcPr>
          <w:p w14:paraId="3927CEBE" w14:textId="77777777" w:rsidR="0031780B" w:rsidRDefault="00996AB5">
            <w:pPr>
              <w:pStyle w:val="TableParagraph"/>
              <w:spacing w:before="133"/>
              <w:ind w:left="181"/>
              <w:rPr>
                <w:b/>
                <w:sz w:val="20"/>
              </w:rPr>
            </w:pPr>
            <w:r>
              <w:rPr>
                <w:b/>
                <w:color w:val="253F51"/>
                <w:spacing w:val="-2"/>
                <w:sz w:val="20"/>
              </w:rPr>
              <w:t>38.2%</w:t>
            </w:r>
          </w:p>
          <w:p w14:paraId="47332F4E" w14:textId="77777777" w:rsidR="0031780B" w:rsidRDefault="00996AB5">
            <w:pPr>
              <w:pStyle w:val="TableParagraph"/>
              <w:spacing w:before="105" w:line="261" w:lineRule="auto"/>
              <w:ind w:left="181"/>
              <w:rPr>
                <w:sz w:val="20"/>
              </w:rPr>
            </w:pPr>
            <w:r>
              <w:rPr>
                <w:color w:val="253F51"/>
                <w:sz w:val="20"/>
              </w:rPr>
              <w:t>(June</w:t>
            </w:r>
            <w:r>
              <w:rPr>
                <w:color w:val="253F51"/>
                <w:spacing w:val="-14"/>
                <w:sz w:val="20"/>
              </w:rPr>
              <w:t xml:space="preserve"> </w:t>
            </w:r>
            <w:r>
              <w:rPr>
                <w:color w:val="253F51"/>
                <w:sz w:val="20"/>
              </w:rPr>
              <w:t xml:space="preserve">2025 </w:t>
            </w:r>
            <w:r>
              <w:rPr>
                <w:color w:val="253F51"/>
                <w:spacing w:val="-2"/>
                <w:sz w:val="20"/>
              </w:rPr>
              <w:t>quarter)</w:t>
            </w:r>
          </w:p>
        </w:tc>
        <w:tc>
          <w:tcPr>
            <w:tcW w:w="1247" w:type="dxa"/>
            <w:tcBorders>
              <w:top w:val="single" w:sz="2" w:space="0" w:color="253F51"/>
              <w:bottom w:val="single" w:sz="2" w:space="0" w:color="253F51"/>
            </w:tcBorders>
            <w:shd w:val="clear" w:color="auto" w:fill="F3F4E0"/>
          </w:tcPr>
          <w:p w14:paraId="11AAACD7" w14:textId="77777777" w:rsidR="0031780B" w:rsidRDefault="00996AB5">
            <w:pPr>
              <w:pStyle w:val="TableParagraph"/>
              <w:spacing w:before="133"/>
              <w:ind w:left="113"/>
              <w:rPr>
                <w:b/>
                <w:sz w:val="20"/>
              </w:rPr>
            </w:pPr>
            <w:r>
              <w:rPr>
                <w:b/>
                <w:color w:val="253F51"/>
                <w:spacing w:val="-2"/>
                <w:sz w:val="20"/>
              </w:rPr>
              <w:t>36.4%</w:t>
            </w:r>
          </w:p>
          <w:p w14:paraId="5BB55DFD" w14:textId="77777777" w:rsidR="0031780B" w:rsidRDefault="00996AB5">
            <w:pPr>
              <w:pStyle w:val="TableParagraph"/>
              <w:spacing w:before="105" w:line="261" w:lineRule="auto"/>
              <w:ind w:left="113"/>
              <w:rPr>
                <w:sz w:val="20"/>
              </w:rPr>
            </w:pPr>
            <w:r>
              <w:rPr>
                <w:color w:val="253F51"/>
                <w:sz w:val="20"/>
              </w:rPr>
              <w:t>(June</w:t>
            </w:r>
            <w:r>
              <w:rPr>
                <w:color w:val="253F51"/>
                <w:spacing w:val="-14"/>
                <w:sz w:val="20"/>
              </w:rPr>
              <w:t xml:space="preserve"> </w:t>
            </w:r>
            <w:r>
              <w:rPr>
                <w:color w:val="253F51"/>
                <w:sz w:val="20"/>
              </w:rPr>
              <w:t xml:space="preserve">2026 </w:t>
            </w:r>
            <w:r>
              <w:rPr>
                <w:color w:val="253F51"/>
                <w:spacing w:val="-2"/>
                <w:sz w:val="20"/>
              </w:rPr>
              <w:t>quarter)</w:t>
            </w:r>
          </w:p>
        </w:tc>
        <w:tc>
          <w:tcPr>
            <w:tcW w:w="939" w:type="dxa"/>
            <w:tcBorders>
              <w:top w:val="single" w:sz="2" w:space="0" w:color="253F51"/>
              <w:bottom w:val="single" w:sz="2" w:space="0" w:color="253F51"/>
            </w:tcBorders>
          </w:tcPr>
          <w:p w14:paraId="57E3A15A" w14:textId="77777777" w:rsidR="0031780B" w:rsidRDefault="00996AB5">
            <w:pPr>
              <w:pStyle w:val="TableParagraph"/>
              <w:spacing w:before="133"/>
              <w:ind w:left="113"/>
              <w:rPr>
                <w:sz w:val="20"/>
              </w:rPr>
            </w:pPr>
            <w:r>
              <w:rPr>
                <w:color w:val="253F51"/>
                <w:spacing w:val="-5"/>
                <w:sz w:val="20"/>
              </w:rPr>
              <w:t>Up</w:t>
            </w:r>
          </w:p>
        </w:tc>
        <w:tc>
          <w:tcPr>
            <w:tcW w:w="3030" w:type="dxa"/>
            <w:tcBorders>
              <w:top w:val="single" w:sz="2" w:space="0" w:color="253F51"/>
              <w:bottom w:val="single" w:sz="2" w:space="0" w:color="253F51"/>
            </w:tcBorders>
          </w:tcPr>
          <w:p w14:paraId="52B1EFDB" w14:textId="77777777" w:rsidR="0031780B" w:rsidRDefault="00996AB5">
            <w:pPr>
              <w:pStyle w:val="TableParagraph"/>
              <w:spacing w:before="133" w:line="261" w:lineRule="auto"/>
              <w:ind w:left="138" w:right="224"/>
              <w:rPr>
                <w:sz w:val="20"/>
              </w:rPr>
            </w:pPr>
            <w:r>
              <w:rPr>
                <w:color w:val="253F51"/>
                <w:sz w:val="20"/>
              </w:rPr>
              <w:t>The employment rate allows us</w:t>
            </w:r>
            <w:r>
              <w:rPr>
                <w:color w:val="253F51"/>
                <w:spacing w:val="-2"/>
                <w:sz w:val="20"/>
              </w:rPr>
              <w:t xml:space="preserve"> </w:t>
            </w:r>
            <w:r>
              <w:rPr>
                <w:color w:val="253F51"/>
                <w:sz w:val="20"/>
              </w:rPr>
              <w:t>to</w:t>
            </w:r>
            <w:r>
              <w:rPr>
                <w:color w:val="253F51"/>
                <w:spacing w:val="-3"/>
                <w:sz w:val="20"/>
              </w:rPr>
              <w:t xml:space="preserve"> </w:t>
            </w:r>
            <w:r>
              <w:rPr>
                <w:color w:val="253F51"/>
                <w:sz w:val="20"/>
              </w:rPr>
              <w:t>compare</w:t>
            </w:r>
            <w:r>
              <w:rPr>
                <w:color w:val="253F51"/>
                <w:spacing w:val="-2"/>
                <w:sz w:val="20"/>
              </w:rPr>
              <w:t xml:space="preserve"> </w:t>
            </w:r>
            <w:r>
              <w:rPr>
                <w:color w:val="253F51"/>
                <w:sz w:val="20"/>
              </w:rPr>
              <w:t>the</w:t>
            </w:r>
            <w:r>
              <w:rPr>
                <w:color w:val="253F51"/>
                <w:spacing w:val="-2"/>
                <w:sz w:val="20"/>
              </w:rPr>
              <w:t xml:space="preserve"> </w:t>
            </w:r>
            <w:r>
              <w:rPr>
                <w:color w:val="253F51"/>
                <w:sz w:val="20"/>
              </w:rPr>
              <w:t>proportion of disabled people who</w:t>
            </w:r>
          </w:p>
          <w:p w14:paraId="0F4B8F8F" w14:textId="77777777" w:rsidR="0031780B" w:rsidRDefault="00996AB5">
            <w:pPr>
              <w:pStyle w:val="TableParagraph"/>
              <w:spacing w:line="261" w:lineRule="auto"/>
              <w:ind w:left="138" w:right="120"/>
              <w:rPr>
                <w:sz w:val="20"/>
              </w:rPr>
            </w:pPr>
            <w:r>
              <w:rPr>
                <w:color w:val="253F51"/>
                <w:sz w:val="20"/>
              </w:rPr>
              <w:t>are</w:t>
            </w:r>
            <w:r>
              <w:rPr>
                <w:color w:val="253F51"/>
                <w:spacing w:val="-6"/>
                <w:sz w:val="20"/>
              </w:rPr>
              <w:t xml:space="preserve"> </w:t>
            </w:r>
            <w:r>
              <w:rPr>
                <w:color w:val="253F51"/>
                <w:sz w:val="20"/>
              </w:rPr>
              <w:t>employed</w:t>
            </w:r>
            <w:r>
              <w:rPr>
                <w:color w:val="253F51"/>
                <w:spacing w:val="-6"/>
                <w:sz w:val="20"/>
              </w:rPr>
              <w:t xml:space="preserve"> </w:t>
            </w:r>
            <w:r>
              <w:rPr>
                <w:color w:val="253F51"/>
                <w:sz w:val="20"/>
              </w:rPr>
              <w:t>to</w:t>
            </w:r>
            <w:r>
              <w:rPr>
                <w:color w:val="253F51"/>
                <w:spacing w:val="-7"/>
                <w:sz w:val="20"/>
              </w:rPr>
              <w:t xml:space="preserve"> </w:t>
            </w:r>
            <w:r>
              <w:rPr>
                <w:color w:val="253F51"/>
                <w:sz w:val="20"/>
              </w:rPr>
              <w:t>the</w:t>
            </w:r>
            <w:r>
              <w:rPr>
                <w:color w:val="253F51"/>
                <w:spacing w:val="-6"/>
                <w:sz w:val="20"/>
              </w:rPr>
              <w:t xml:space="preserve"> </w:t>
            </w:r>
            <w:r>
              <w:rPr>
                <w:color w:val="253F51"/>
                <w:sz w:val="20"/>
              </w:rPr>
              <w:t>proportion of the overall working age population who are employed.</w:t>
            </w:r>
          </w:p>
        </w:tc>
      </w:tr>
      <w:tr w:rsidR="0031780B" w14:paraId="00D3D58E" w14:textId="77777777">
        <w:trPr>
          <w:trHeight w:val="1488"/>
        </w:trPr>
        <w:tc>
          <w:tcPr>
            <w:tcW w:w="1973" w:type="dxa"/>
            <w:tcBorders>
              <w:top w:val="single" w:sz="2" w:space="0" w:color="253F51"/>
              <w:bottom w:val="single" w:sz="2" w:space="0" w:color="253F51"/>
            </w:tcBorders>
          </w:tcPr>
          <w:p w14:paraId="0582D1ED" w14:textId="77777777" w:rsidR="0031780B" w:rsidRDefault="00996AB5">
            <w:pPr>
              <w:pStyle w:val="TableParagraph"/>
              <w:spacing w:before="133" w:line="261" w:lineRule="auto"/>
              <w:rPr>
                <w:position w:val="7"/>
                <w:sz w:val="11"/>
              </w:rPr>
            </w:pPr>
            <w:proofErr w:type="spellStart"/>
            <w:r>
              <w:rPr>
                <w:color w:val="253F51"/>
                <w:sz w:val="20"/>
              </w:rPr>
              <w:t>Underutilisation</w:t>
            </w:r>
            <w:proofErr w:type="spellEnd"/>
            <w:r>
              <w:rPr>
                <w:color w:val="253F51"/>
                <w:spacing w:val="-14"/>
                <w:sz w:val="20"/>
              </w:rPr>
              <w:t xml:space="preserve"> </w:t>
            </w:r>
            <w:r>
              <w:rPr>
                <w:color w:val="253F51"/>
                <w:sz w:val="20"/>
              </w:rPr>
              <w:t>rate for disabled adults (aged</w:t>
            </w:r>
            <w:r>
              <w:rPr>
                <w:color w:val="253F51"/>
                <w:spacing w:val="-14"/>
                <w:sz w:val="20"/>
              </w:rPr>
              <w:t xml:space="preserve"> </w:t>
            </w:r>
            <w:r>
              <w:rPr>
                <w:color w:val="253F51"/>
                <w:sz w:val="20"/>
              </w:rPr>
              <w:t>15–64</w:t>
            </w:r>
            <w:r>
              <w:rPr>
                <w:color w:val="253F51"/>
                <w:spacing w:val="-14"/>
                <w:sz w:val="20"/>
              </w:rPr>
              <w:t xml:space="preserve"> </w:t>
            </w:r>
            <w:r>
              <w:rPr>
                <w:color w:val="253F51"/>
                <w:sz w:val="20"/>
              </w:rPr>
              <w:t>years)</w:t>
            </w:r>
            <w:r>
              <w:rPr>
                <w:color w:val="253F51"/>
                <w:position w:val="7"/>
                <w:sz w:val="11"/>
              </w:rPr>
              <w:t>8</w:t>
            </w:r>
          </w:p>
        </w:tc>
        <w:tc>
          <w:tcPr>
            <w:tcW w:w="1315" w:type="dxa"/>
            <w:tcBorders>
              <w:top w:val="single" w:sz="2" w:space="0" w:color="253F51"/>
              <w:bottom w:val="single" w:sz="2" w:space="0" w:color="253F51"/>
            </w:tcBorders>
          </w:tcPr>
          <w:p w14:paraId="06BC2208" w14:textId="77777777" w:rsidR="0031780B" w:rsidRDefault="00996AB5">
            <w:pPr>
              <w:pStyle w:val="TableParagraph"/>
              <w:spacing w:before="133"/>
              <w:ind w:left="181"/>
              <w:rPr>
                <w:b/>
                <w:sz w:val="20"/>
              </w:rPr>
            </w:pPr>
            <w:r>
              <w:rPr>
                <w:b/>
                <w:color w:val="253F51"/>
                <w:spacing w:val="-2"/>
                <w:sz w:val="20"/>
              </w:rPr>
              <w:t>24.4%</w:t>
            </w:r>
          </w:p>
          <w:p w14:paraId="7A723178" w14:textId="77777777" w:rsidR="0031780B" w:rsidRDefault="00996AB5">
            <w:pPr>
              <w:pStyle w:val="TableParagraph"/>
              <w:spacing w:before="105" w:line="261" w:lineRule="auto"/>
              <w:ind w:left="181"/>
              <w:rPr>
                <w:sz w:val="20"/>
              </w:rPr>
            </w:pPr>
            <w:r>
              <w:rPr>
                <w:color w:val="253F51"/>
                <w:sz w:val="20"/>
              </w:rPr>
              <w:t>(June</w:t>
            </w:r>
            <w:r>
              <w:rPr>
                <w:color w:val="253F51"/>
                <w:spacing w:val="-14"/>
                <w:sz w:val="20"/>
              </w:rPr>
              <w:t xml:space="preserve"> </w:t>
            </w:r>
            <w:r>
              <w:rPr>
                <w:color w:val="253F51"/>
                <w:sz w:val="20"/>
              </w:rPr>
              <w:t xml:space="preserve">2025 </w:t>
            </w:r>
            <w:r>
              <w:rPr>
                <w:color w:val="253F51"/>
                <w:spacing w:val="-2"/>
                <w:sz w:val="20"/>
              </w:rPr>
              <w:t>quarter)</w:t>
            </w:r>
          </w:p>
        </w:tc>
        <w:tc>
          <w:tcPr>
            <w:tcW w:w="1247" w:type="dxa"/>
            <w:tcBorders>
              <w:top w:val="single" w:sz="2" w:space="0" w:color="253F51"/>
              <w:bottom w:val="single" w:sz="2" w:space="0" w:color="253F51"/>
            </w:tcBorders>
            <w:shd w:val="clear" w:color="auto" w:fill="F3F4E0"/>
          </w:tcPr>
          <w:p w14:paraId="09E0BB03" w14:textId="77777777" w:rsidR="0031780B" w:rsidRDefault="00996AB5">
            <w:pPr>
              <w:pStyle w:val="TableParagraph"/>
              <w:spacing w:before="133"/>
              <w:ind w:left="113"/>
              <w:rPr>
                <w:b/>
                <w:sz w:val="20"/>
              </w:rPr>
            </w:pPr>
            <w:r>
              <w:rPr>
                <w:b/>
                <w:color w:val="253F51"/>
                <w:spacing w:val="-2"/>
                <w:sz w:val="20"/>
              </w:rPr>
              <w:t>30.0%</w:t>
            </w:r>
          </w:p>
          <w:p w14:paraId="0D7323A8" w14:textId="77777777" w:rsidR="0031780B" w:rsidRDefault="00996AB5">
            <w:pPr>
              <w:pStyle w:val="TableParagraph"/>
              <w:spacing w:before="105" w:line="261" w:lineRule="auto"/>
              <w:ind w:left="113"/>
              <w:rPr>
                <w:sz w:val="20"/>
              </w:rPr>
            </w:pPr>
            <w:r>
              <w:rPr>
                <w:color w:val="253F51"/>
                <w:sz w:val="20"/>
              </w:rPr>
              <w:t>(June</w:t>
            </w:r>
            <w:r>
              <w:rPr>
                <w:color w:val="253F51"/>
                <w:spacing w:val="-14"/>
                <w:sz w:val="20"/>
              </w:rPr>
              <w:t xml:space="preserve"> </w:t>
            </w:r>
            <w:r>
              <w:rPr>
                <w:color w:val="253F51"/>
                <w:sz w:val="20"/>
              </w:rPr>
              <w:t xml:space="preserve">2026 </w:t>
            </w:r>
            <w:r>
              <w:rPr>
                <w:color w:val="253F51"/>
                <w:spacing w:val="-2"/>
                <w:sz w:val="20"/>
              </w:rPr>
              <w:t>quarter)</w:t>
            </w:r>
          </w:p>
        </w:tc>
        <w:tc>
          <w:tcPr>
            <w:tcW w:w="939" w:type="dxa"/>
            <w:tcBorders>
              <w:top w:val="single" w:sz="2" w:space="0" w:color="253F51"/>
              <w:bottom w:val="single" w:sz="2" w:space="0" w:color="253F51"/>
            </w:tcBorders>
          </w:tcPr>
          <w:p w14:paraId="152B950A" w14:textId="77777777" w:rsidR="0031780B" w:rsidRDefault="00996AB5">
            <w:pPr>
              <w:pStyle w:val="TableParagraph"/>
              <w:spacing w:before="133"/>
              <w:ind w:left="113"/>
              <w:rPr>
                <w:sz w:val="20"/>
              </w:rPr>
            </w:pPr>
            <w:r>
              <w:rPr>
                <w:color w:val="253F51"/>
                <w:spacing w:val="-4"/>
                <w:sz w:val="20"/>
              </w:rPr>
              <w:t>Down</w:t>
            </w:r>
          </w:p>
        </w:tc>
        <w:tc>
          <w:tcPr>
            <w:tcW w:w="3030" w:type="dxa"/>
            <w:tcBorders>
              <w:top w:val="single" w:sz="2" w:space="0" w:color="253F51"/>
              <w:bottom w:val="single" w:sz="2" w:space="0" w:color="253F51"/>
            </w:tcBorders>
          </w:tcPr>
          <w:p w14:paraId="44014C2B" w14:textId="77777777" w:rsidR="0031780B" w:rsidRDefault="00996AB5">
            <w:pPr>
              <w:pStyle w:val="TableParagraph"/>
              <w:spacing w:before="133" w:line="261" w:lineRule="auto"/>
              <w:ind w:left="138" w:right="224"/>
              <w:rPr>
                <w:sz w:val="20"/>
              </w:rPr>
            </w:pPr>
            <w:r>
              <w:rPr>
                <w:color w:val="253F51"/>
                <w:sz w:val="20"/>
              </w:rPr>
              <w:t>This measure complements the employment rate and estimates</w:t>
            </w:r>
            <w:r>
              <w:rPr>
                <w:color w:val="253F51"/>
                <w:spacing w:val="-1"/>
                <w:sz w:val="20"/>
              </w:rPr>
              <w:t xml:space="preserve"> </w:t>
            </w:r>
            <w:r>
              <w:rPr>
                <w:color w:val="253F51"/>
                <w:sz w:val="20"/>
              </w:rPr>
              <w:t>the</w:t>
            </w:r>
            <w:r>
              <w:rPr>
                <w:color w:val="253F51"/>
                <w:spacing w:val="-1"/>
                <w:sz w:val="20"/>
              </w:rPr>
              <w:t xml:space="preserve"> </w:t>
            </w:r>
            <w:r>
              <w:rPr>
                <w:color w:val="253F51"/>
                <w:sz w:val="20"/>
              </w:rPr>
              <w:t>extent</w:t>
            </w:r>
            <w:r>
              <w:rPr>
                <w:color w:val="253F51"/>
                <w:spacing w:val="-1"/>
                <w:sz w:val="20"/>
              </w:rPr>
              <w:t xml:space="preserve"> </w:t>
            </w:r>
            <w:r>
              <w:rPr>
                <w:color w:val="253F51"/>
                <w:sz w:val="20"/>
              </w:rPr>
              <w:t>to</w:t>
            </w:r>
            <w:r>
              <w:rPr>
                <w:color w:val="253F51"/>
                <w:spacing w:val="-2"/>
                <w:sz w:val="20"/>
              </w:rPr>
              <w:t xml:space="preserve"> </w:t>
            </w:r>
            <w:r>
              <w:rPr>
                <w:color w:val="253F51"/>
                <w:sz w:val="20"/>
              </w:rPr>
              <w:t>which there is untapped potential in the disabled workforce.</w:t>
            </w:r>
          </w:p>
        </w:tc>
      </w:tr>
      <w:tr w:rsidR="0031780B" w14:paraId="14460761" w14:textId="77777777">
        <w:trPr>
          <w:trHeight w:val="1238"/>
        </w:trPr>
        <w:tc>
          <w:tcPr>
            <w:tcW w:w="1973" w:type="dxa"/>
            <w:tcBorders>
              <w:top w:val="single" w:sz="2" w:space="0" w:color="253F51"/>
              <w:bottom w:val="single" w:sz="2" w:space="0" w:color="253F51"/>
            </w:tcBorders>
          </w:tcPr>
          <w:p w14:paraId="59B46A72" w14:textId="77777777" w:rsidR="0031780B" w:rsidRDefault="00996AB5">
            <w:pPr>
              <w:pStyle w:val="TableParagraph"/>
              <w:spacing w:before="133" w:line="261" w:lineRule="auto"/>
              <w:ind w:right="227"/>
              <w:rPr>
                <w:sz w:val="20"/>
              </w:rPr>
            </w:pPr>
            <w:r>
              <w:rPr>
                <w:color w:val="253F51"/>
                <w:sz w:val="20"/>
              </w:rPr>
              <w:t>Disability pay gap (aged</w:t>
            </w:r>
            <w:r>
              <w:rPr>
                <w:color w:val="253F51"/>
                <w:spacing w:val="-14"/>
                <w:sz w:val="20"/>
              </w:rPr>
              <w:t xml:space="preserve"> </w:t>
            </w:r>
            <w:r>
              <w:rPr>
                <w:color w:val="253F51"/>
                <w:sz w:val="20"/>
              </w:rPr>
              <w:t>15–64</w:t>
            </w:r>
            <w:r>
              <w:rPr>
                <w:color w:val="253F51"/>
                <w:spacing w:val="-14"/>
                <w:sz w:val="20"/>
              </w:rPr>
              <w:t xml:space="preserve"> </w:t>
            </w:r>
            <w:r>
              <w:rPr>
                <w:color w:val="253F51"/>
                <w:sz w:val="20"/>
              </w:rPr>
              <w:t>years)</w:t>
            </w:r>
          </w:p>
        </w:tc>
        <w:tc>
          <w:tcPr>
            <w:tcW w:w="1315" w:type="dxa"/>
            <w:tcBorders>
              <w:top w:val="single" w:sz="2" w:space="0" w:color="253F51"/>
              <w:bottom w:val="single" w:sz="2" w:space="0" w:color="253F51"/>
            </w:tcBorders>
          </w:tcPr>
          <w:p w14:paraId="79648AA7" w14:textId="77777777" w:rsidR="0031780B" w:rsidRDefault="00996AB5">
            <w:pPr>
              <w:pStyle w:val="TableParagraph"/>
              <w:spacing w:before="133"/>
              <w:ind w:left="181"/>
              <w:rPr>
                <w:b/>
                <w:sz w:val="20"/>
              </w:rPr>
            </w:pPr>
            <w:r>
              <w:rPr>
                <w:b/>
                <w:color w:val="253F51"/>
                <w:spacing w:val="-4"/>
                <w:sz w:val="20"/>
              </w:rPr>
              <w:t>8.6%</w:t>
            </w:r>
          </w:p>
          <w:p w14:paraId="21281BE9" w14:textId="77777777" w:rsidR="0031780B" w:rsidRDefault="00996AB5">
            <w:pPr>
              <w:pStyle w:val="TableParagraph"/>
              <w:spacing w:before="105" w:line="261" w:lineRule="auto"/>
              <w:ind w:left="181"/>
              <w:rPr>
                <w:sz w:val="20"/>
              </w:rPr>
            </w:pPr>
            <w:r>
              <w:rPr>
                <w:color w:val="253F51"/>
                <w:sz w:val="20"/>
              </w:rPr>
              <w:t>(June</w:t>
            </w:r>
            <w:r>
              <w:rPr>
                <w:color w:val="253F51"/>
                <w:spacing w:val="-14"/>
                <w:sz w:val="20"/>
              </w:rPr>
              <w:t xml:space="preserve"> </w:t>
            </w:r>
            <w:r>
              <w:rPr>
                <w:color w:val="253F51"/>
                <w:sz w:val="20"/>
              </w:rPr>
              <w:t xml:space="preserve">2025 </w:t>
            </w:r>
            <w:r>
              <w:rPr>
                <w:color w:val="253F51"/>
                <w:spacing w:val="-2"/>
                <w:sz w:val="20"/>
              </w:rPr>
              <w:t>quarter)</w:t>
            </w:r>
          </w:p>
        </w:tc>
        <w:tc>
          <w:tcPr>
            <w:tcW w:w="1247" w:type="dxa"/>
            <w:tcBorders>
              <w:top w:val="single" w:sz="2" w:space="0" w:color="253F51"/>
              <w:bottom w:val="single" w:sz="2" w:space="0" w:color="253F51"/>
            </w:tcBorders>
            <w:shd w:val="clear" w:color="auto" w:fill="F3F4E0"/>
          </w:tcPr>
          <w:p w14:paraId="1AC37B36" w14:textId="77777777" w:rsidR="0031780B" w:rsidRDefault="00996AB5">
            <w:pPr>
              <w:pStyle w:val="TableParagraph"/>
              <w:spacing w:before="133"/>
              <w:ind w:left="163"/>
              <w:rPr>
                <w:b/>
                <w:sz w:val="20"/>
              </w:rPr>
            </w:pPr>
            <w:r>
              <w:rPr>
                <w:b/>
                <w:color w:val="253F51"/>
                <w:spacing w:val="-4"/>
                <w:sz w:val="20"/>
              </w:rPr>
              <w:t>7.4%</w:t>
            </w:r>
          </w:p>
          <w:p w14:paraId="585A779E" w14:textId="77777777" w:rsidR="0031780B" w:rsidRDefault="00996AB5">
            <w:pPr>
              <w:pStyle w:val="TableParagraph"/>
              <w:spacing w:before="105" w:line="261" w:lineRule="auto"/>
              <w:ind w:left="113"/>
              <w:rPr>
                <w:sz w:val="20"/>
              </w:rPr>
            </w:pPr>
            <w:r>
              <w:rPr>
                <w:color w:val="253F51"/>
                <w:sz w:val="20"/>
              </w:rPr>
              <w:t>(June</w:t>
            </w:r>
            <w:r>
              <w:rPr>
                <w:color w:val="253F51"/>
                <w:spacing w:val="-14"/>
                <w:sz w:val="20"/>
              </w:rPr>
              <w:t xml:space="preserve"> </w:t>
            </w:r>
            <w:r>
              <w:rPr>
                <w:color w:val="253F51"/>
                <w:sz w:val="20"/>
              </w:rPr>
              <w:t xml:space="preserve">2026 </w:t>
            </w:r>
            <w:r>
              <w:rPr>
                <w:color w:val="253F51"/>
                <w:spacing w:val="-2"/>
                <w:sz w:val="20"/>
              </w:rPr>
              <w:t>quarter)</w:t>
            </w:r>
          </w:p>
        </w:tc>
        <w:tc>
          <w:tcPr>
            <w:tcW w:w="939" w:type="dxa"/>
            <w:tcBorders>
              <w:top w:val="single" w:sz="2" w:space="0" w:color="253F51"/>
              <w:bottom w:val="single" w:sz="2" w:space="0" w:color="253F51"/>
            </w:tcBorders>
          </w:tcPr>
          <w:p w14:paraId="21ABE0A9" w14:textId="77777777" w:rsidR="0031780B" w:rsidRDefault="00996AB5">
            <w:pPr>
              <w:pStyle w:val="TableParagraph"/>
              <w:spacing w:before="133"/>
              <w:ind w:left="113"/>
              <w:rPr>
                <w:sz w:val="20"/>
              </w:rPr>
            </w:pPr>
            <w:r>
              <w:rPr>
                <w:color w:val="253F51"/>
                <w:spacing w:val="-4"/>
                <w:sz w:val="20"/>
              </w:rPr>
              <w:t>Down</w:t>
            </w:r>
          </w:p>
        </w:tc>
        <w:tc>
          <w:tcPr>
            <w:tcW w:w="3030" w:type="dxa"/>
            <w:tcBorders>
              <w:top w:val="single" w:sz="2" w:space="0" w:color="253F51"/>
              <w:bottom w:val="single" w:sz="2" w:space="0" w:color="253F51"/>
            </w:tcBorders>
          </w:tcPr>
          <w:p w14:paraId="59D67B53" w14:textId="77777777" w:rsidR="0031780B" w:rsidRDefault="00996AB5">
            <w:pPr>
              <w:pStyle w:val="TableParagraph"/>
              <w:spacing w:before="133" w:line="261" w:lineRule="auto"/>
              <w:ind w:left="138" w:right="120"/>
              <w:rPr>
                <w:sz w:val="20"/>
              </w:rPr>
            </w:pPr>
            <w:r>
              <w:rPr>
                <w:color w:val="253F51"/>
                <w:sz w:val="20"/>
              </w:rPr>
              <w:t>This is the proportional difference in median hourly earnings</w:t>
            </w:r>
            <w:r>
              <w:rPr>
                <w:color w:val="253F51"/>
                <w:spacing w:val="-14"/>
                <w:sz w:val="20"/>
              </w:rPr>
              <w:t xml:space="preserve"> </w:t>
            </w:r>
            <w:r>
              <w:rPr>
                <w:color w:val="253F51"/>
                <w:sz w:val="20"/>
              </w:rPr>
              <w:t>between</w:t>
            </w:r>
            <w:r>
              <w:rPr>
                <w:color w:val="253F51"/>
                <w:spacing w:val="-14"/>
                <w:sz w:val="20"/>
              </w:rPr>
              <w:t xml:space="preserve"> </w:t>
            </w:r>
            <w:r>
              <w:rPr>
                <w:color w:val="253F51"/>
                <w:sz w:val="20"/>
              </w:rPr>
              <w:t>non-disabled and disabled people.</w:t>
            </w:r>
          </w:p>
        </w:tc>
      </w:tr>
    </w:tbl>
    <w:p w14:paraId="5D95E11D" w14:textId="77777777" w:rsidR="0031780B" w:rsidRDefault="00996AB5">
      <w:pPr>
        <w:spacing w:before="212"/>
        <w:ind w:left="992"/>
        <w:rPr>
          <w:sz w:val="20"/>
        </w:rPr>
      </w:pPr>
      <w:r>
        <w:rPr>
          <w:color w:val="253F51"/>
          <w:spacing w:val="-2"/>
          <w:sz w:val="20"/>
        </w:rPr>
        <w:t>Source:</w:t>
      </w:r>
      <w:r>
        <w:rPr>
          <w:color w:val="253F51"/>
          <w:spacing w:val="-7"/>
          <w:sz w:val="20"/>
        </w:rPr>
        <w:t xml:space="preserve"> </w:t>
      </w:r>
      <w:r>
        <w:rPr>
          <w:color w:val="253F51"/>
          <w:spacing w:val="-2"/>
          <w:sz w:val="20"/>
        </w:rPr>
        <w:t>Household</w:t>
      </w:r>
      <w:r>
        <w:rPr>
          <w:color w:val="253F51"/>
          <w:spacing w:val="-6"/>
          <w:sz w:val="20"/>
        </w:rPr>
        <w:t xml:space="preserve"> </w:t>
      </w:r>
      <w:proofErr w:type="spellStart"/>
      <w:r>
        <w:rPr>
          <w:color w:val="253F51"/>
          <w:spacing w:val="-2"/>
          <w:sz w:val="20"/>
        </w:rPr>
        <w:t>Labour</w:t>
      </w:r>
      <w:proofErr w:type="spellEnd"/>
      <w:r>
        <w:rPr>
          <w:color w:val="253F51"/>
          <w:spacing w:val="-8"/>
          <w:sz w:val="20"/>
        </w:rPr>
        <w:t xml:space="preserve"> </w:t>
      </w:r>
      <w:r>
        <w:rPr>
          <w:color w:val="253F51"/>
          <w:spacing w:val="-2"/>
          <w:sz w:val="20"/>
        </w:rPr>
        <w:t>Force</w:t>
      </w:r>
      <w:r>
        <w:rPr>
          <w:color w:val="253F51"/>
          <w:spacing w:val="-6"/>
          <w:sz w:val="20"/>
        </w:rPr>
        <w:t xml:space="preserve"> </w:t>
      </w:r>
      <w:r>
        <w:rPr>
          <w:color w:val="253F51"/>
          <w:spacing w:val="-2"/>
          <w:sz w:val="20"/>
        </w:rPr>
        <w:t>Survey</w:t>
      </w:r>
    </w:p>
    <w:p w14:paraId="59E9FD4F" w14:textId="77777777" w:rsidR="0031780B" w:rsidRDefault="00996AB5">
      <w:pPr>
        <w:pStyle w:val="BodyText"/>
        <w:spacing w:before="133"/>
        <w:rPr>
          <w:sz w:val="20"/>
        </w:rPr>
      </w:pPr>
      <w:r>
        <w:rPr>
          <w:noProof/>
          <w:sz w:val="20"/>
        </w:rPr>
        <mc:AlternateContent>
          <mc:Choice Requires="wps">
            <w:drawing>
              <wp:anchor distT="0" distB="0" distL="0" distR="0" simplePos="0" relativeHeight="487615488" behindDoc="1" locked="0" layoutInCell="1" allowOverlap="1" wp14:anchorId="5FFACD80" wp14:editId="33AA90A0">
                <wp:simplePos x="0" y="0"/>
                <wp:positionH relativeFrom="page">
                  <wp:posOffset>1080000</wp:posOffset>
                </wp:positionH>
                <wp:positionV relativeFrom="paragraph">
                  <wp:posOffset>245800</wp:posOffset>
                </wp:positionV>
                <wp:extent cx="1800225" cy="1270"/>
                <wp:effectExtent l="0" t="0" r="0" b="0"/>
                <wp:wrapTopAndBottom/>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1270"/>
                        </a:xfrm>
                        <a:custGeom>
                          <a:avLst/>
                          <a:gdLst/>
                          <a:ahLst/>
                          <a:cxnLst/>
                          <a:rect l="l" t="t" r="r" b="b"/>
                          <a:pathLst>
                            <a:path w="1800225">
                              <a:moveTo>
                                <a:pt x="0" y="0"/>
                              </a:moveTo>
                              <a:lnTo>
                                <a:pt x="1799996"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03A3EB1F" id="Graphic 160" o:spid="_x0000_s1026" style="position:absolute;margin-left:85.05pt;margin-top:19.35pt;width:141.75pt;height:.1pt;z-index:-15700992;visibility:visible;mso-wrap-style:square;mso-wrap-distance-left:0;mso-wrap-distance-top:0;mso-wrap-distance-right:0;mso-wrap-distance-bottom:0;mso-position-horizontal:absolute;mso-position-horizontal-relative:page;mso-position-vertical:absolute;mso-position-vertical-relative:text;v-text-anchor:top" coordsize="180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" path="m,l1799996,e" filled="f" strokecolor="#d4d27b" strokeweight=".5pt">
                <v:path arrowok="t"/>
                <w10:wrap type="topAndBottom" anchorx="page"/>
              </v:shape>
            </w:pict>
          </mc:Fallback>
        </mc:AlternateContent>
      </w:r>
    </w:p>
    <w:p w14:paraId="00A7AF7F" w14:textId="77777777" w:rsidR="0031780B" w:rsidRDefault="00996AB5">
      <w:pPr>
        <w:pStyle w:val="ListParagraph"/>
        <w:numPr>
          <w:ilvl w:val="0"/>
          <w:numId w:val="8"/>
        </w:numPr>
        <w:tabs>
          <w:tab w:val="left" w:pos="1274"/>
        </w:tabs>
        <w:spacing w:before="171"/>
        <w:ind w:left="1274" w:hanging="282"/>
        <w:jc w:val="left"/>
        <w:rPr>
          <w:sz w:val="15"/>
        </w:rPr>
      </w:pPr>
      <w:r>
        <w:rPr>
          <w:color w:val="253F51"/>
          <w:spacing w:val="-2"/>
          <w:sz w:val="15"/>
        </w:rPr>
        <w:t>The</w:t>
      </w:r>
      <w:r>
        <w:rPr>
          <w:color w:val="253F51"/>
          <w:spacing w:val="-6"/>
          <w:sz w:val="15"/>
        </w:rPr>
        <w:t xml:space="preserve"> </w:t>
      </w:r>
      <w:proofErr w:type="spellStart"/>
      <w:r>
        <w:rPr>
          <w:color w:val="253F51"/>
          <w:spacing w:val="-2"/>
          <w:sz w:val="15"/>
        </w:rPr>
        <w:t>underutilisation</w:t>
      </w:r>
      <w:proofErr w:type="spellEnd"/>
      <w:r>
        <w:rPr>
          <w:color w:val="253F51"/>
          <w:spacing w:val="-5"/>
          <w:sz w:val="15"/>
        </w:rPr>
        <w:t xml:space="preserve"> </w:t>
      </w:r>
      <w:r>
        <w:rPr>
          <w:color w:val="253F51"/>
          <w:spacing w:val="-2"/>
          <w:sz w:val="15"/>
        </w:rPr>
        <w:t>rate</w:t>
      </w:r>
      <w:r>
        <w:rPr>
          <w:color w:val="253F51"/>
          <w:spacing w:val="-5"/>
          <w:sz w:val="15"/>
        </w:rPr>
        <w:t xml:space="preserve"> </w:t>
      </w:r>
      <w:r>
        <w:rPr>
          <w:color w:val="253F51"/>
          <w:spacing w:val="-2"/>
          <w:sz w:val="15"/>
        </w:rPr>
        <w:t>includes</w:t>
      </w:r>
      <w:r>
        <w:rPr>
          <w:color w:val="253F51"/>
          <w:spacing w:val="-5"/>
          <w:sz w:val="15"/>
        </w:rPr>
        <w:t xml:space="preserve"> </w:t>
      </w:r>
      <w:r>
        <w:rPr>
          <w:color w:val="253F51"/>
          <w:spacing w:val="-2"/>
          <w:sz w:val="15"/>
        </w:rPr>
        <w:t>people</w:t>
      </w:r>
      <w:r>
        <w:rPr>
          <w:color w:val="253F51"/>
          <w:spacing w:val="-5"/>
          <w:sz w:val="15"/>
        </w:rPr>
        <w:t xml:space="preserve"> </w:t>
      </w:r>
      <w:r>
        <w:rPr>
          <w:color w:val="253F51"/>
          <w:spacing w:val="-2"/>
          <w:sz w:val="15"/>
        </w:rPr>
        <w:t>who</w:t>
      </w:r>
      <w:r>
        <w:rPr>
          <w:color w:val="253F51"/>
          <w:spacing w:val="-5"/>
          <w:sz w:val="15"/>
        </w:rPr>
        <w:t xml:space="preserve"> </w:t>
      </w:r>
      <w:r>
        <w:rPr>
          <w:color w:val="253F51"/>
          <w:spacing w:val="-2"/>
          <w:sz w:val="15"/>
        </w:rPr>
        <w:t>are</w:t>
      </w:r>
      <w:r>
        <w:rPr>
          <w:color w:val="253F51"/>
          <w:spacing w:val="-5"/>
          <w:sz w:val="15"/>
        </w:rPr>
        <w:t xml:space="preserve"> </w:t>
      </w:r>
      <w:r>
        <w:rPr>
          <w:color w:val="253F51"/>
          <w:spacing w:val="-2"/>
          <w:sz w:val="15"/>
        </w:rPr>
        <w:t>unemployed,</w:t>
      </w:r>
      <w:r>
        <w:rPr>
          <w:color w:val="253F51"/>
          <w:spacing w:val="-6"/>
          <w:sz w:val="15"/>
        </w:rPr>
        <w:t xml:space="preserve"> </w:t>
      </w:r>
      <w:r>
        <w:rPr>
          <w:color w:val="253F51"/>
          <w:spacing w:val="-2"/>
          <w:sz w:val="15"/>
        </w:rPr>
        <w:t>underemployed,</w:t>
      </w:r>
      <w:r>
        <w:rPr>
          <w:color w:val="253F51"/>
          <w:spacing w:val="-5"/>
          <w:sz w:val="15"/>
        </w:rPr>
        <w:t xml:space="preserve"> </w:t>
      </w:r>
      <w:r>
        <w:rPr>
          <w:color w:val="253F51"/>
          <w:spacing w:val="-2"/>
          <w:sz w:val="15"/>
        </w:rPr>
        <w:t>or</w:t>
      </w:r>
      <w:r>
        <w:rPr>
          <w:color w:val="253F51"/>
          <w:spacing w:val="-5"/>
          <w:sz w:val="15"/>
        </w:rPr>
        <w:t xml:space="preserve"> </w:t>
      </w:r>
      <w:r>
        <w:rPr>
          <w:color w:val="253F51"/>
          <w:spacing w:val="-2"/>
          <w:sz w:val="15"/>
        </w:rPr>
        <w:t>potentially</w:t>
      </w:r>
      <w:r>
        <w:rPr>
          <w:color w:val="253F51"/>
          <w:spacing w:val="-5"/>
          <w:sz w:val="15"/>
        </w:rPr>
        <w:t xml:space="preserve"> </w:t>
      </w:r>
      <w:r>
        <w:rPr>
          <w:color w:val="253F51"/>
          <w:spacing w:val="-2"/>
          <w:sz w:val="15"/>
        </w:rPr>
        <w:t>or</w:t>
      </w:r>
      <w:r>
        <w:rPr>
          <w:color w:val="253F51"/>
          <w:spacing w:val="-5"/>
          <w:sz w:val="15"/>
        </w:rPr>
        <w:t xml:space="preserve"> </w:t>
      </w:r>
      <w:r>
        <w:rPr>
          <w:color w:val="253F51"/>
          <w:spacing w:val="-2"/>
          <w:sz w:val="15"/>
        </w:rPr>
        <w:t>currently</w:t>
      </w:r>
      <w:r>
        <w:rPr>
          <w:color w:val="253F51"/>
          <w:spacing w:val="-5"/>
          <w:sz w:val="15"/>
        </w:rPr>
        <w:t xml:space="preserve"> </w:t>
      </w:r>
      <w:r>
        <w:rPr>
          <w:color w:val="253F51"/>
          <w:spacing w:val="-2"/>
          <w:sz w:val="15"/>
        </w:rPr>
        <w:t>unavailable</w:t>
      </w:r>
      <w:r>
        <w:rPr>
          <w:color w:val="253F51"/>
          <w:spacing w:val="-5"/>
          <w:sz w:val="15"/>
        </w:rPr>
        <w:t xml:space="preserve"> </w:t>
      </w:r>
      <w:r>
        <w:rPr>
          <w:color w:val="253F51"/>
          <w:spacing w:val="-2"/>
          <w:sz w:val="15"/>
        </w:rPr>
        <w:t>for</w:t>
      </w:r>
      <w:r>
        <w:rPr>
          <w:color w:val="253F51"/>
          <w:spacing w:val="-5"/>
          <w:sz w:val="15"/>
        </w:rPr>
        <w:t xml:space="preserve"> </w:t>
      </w:r>
      <w:r>
        <w:rPr>
          <w:color w:val="253F51"/>
          <w:spacing w:val="-2"/>
          <w:sz w:val="15"/>
        </w:rPr>
        <w:t>work.</w:t>
      </w:r>
    </w:p>
    <w:p w14:paraId="3C044EEA" w14:textId="77777777" w:rsidR="0031780B" w:rsidRDefault="0031780B">
      <w:pPr>
        <w:pStyle w:val="ListParagraph"/>
        <w:rPr>
          <w:sz w:val="15"/>
        </w:rPr>
        <w:sectPr w:rsidR="0031780B">
          <w:pgSz w:w="11910" w:h="16840"/>
          <w:pgMar w:top="1440" w:right="425" w:bottom="740" w:left="708" w:header="0" w:footer="543" w:gutter="0"/>
          <w:cols w:space="720"/>
        </w:sectPr>
      </w:pPr>
    </w:p>
    <w:p w14:paraId="0C542E32" w14:textId="77777777" w:rsidR="0031780B" w:rsidRDefault="00996AB5">
      <w:pPr>
        <w:pStyle w:val="Heading1"/>
      </w:pPr>
      <w:bookmarkStart w:id="26" w:name="Health"/>
      <w:bookmarkStart w:id="27" w:name="_bookmark12"/>
      <w:bookmarkEnd w:id="26"/>
      <w:bookmarkEnd w:id="27"/>
      <w:r>
        <w:rPr>
          <w:color w:val="4D2D79"/>
          <w:spacing w:val="-2"/>
          <w:w w:val="125"/>
        </w:rPr>
        <w:lastRenderedPageBreak/>
        <w:t>Health</w:t>
      </w:r>
    </w:p>
    <w:p w14:paraId="147CE22C" w14:textId="77777777" w:rsidR="0031780B" w:rsidRDefault="00996AB5">
      <w:pPr>
        <w:pStyle w:val="BodyText"/>
        <w:spacing w:before="441" w:line="278" w:lineRule="auto"/>
        <w:ind w:left="992" w:right="588"/>
      </w:pPr>
      <w:r>
        <w:rPr>
          <w:color w:val="253F51"/>
        </w:rPr>
        <w:t>Health matters because it is important to quality of life, affecting independence, participation in education and employment, and overall wellbeing.</w:t>
      </w:r>
    </w:p>
    <w:p w14:paraId="15FD79B2" w14:textId="77777777" w:rsidR="0031780B" w:rsidRDefault="00996AB5">
      <w:pPr>
        <w:pStyle w:val="BodyText"/>
        <w:spacing w:before="169" w:line="278" w:lineRule="auto"/>
        <w:ind w:left="992" w:right="1351"/>
      </w:pPr>
      <w:r>
        <w:rPr>
          <w:color w:val="253F51"/>
        </w:rPr>
        <w:t>Disabled people continue to experience health inequities. For example, data from the 2024/25 New Zealand Health Survey showed that disabled adults (aged</w:t>
      </w:r>
      <w:r>
        <w:rPr>
          <w:color w:val="253F51"/>
          <w:spacing w:val="-9"/>
        </w:rPr>
        <w:t xml:space="preserve"> </w:t>
      </w:r>
      <w:r>
        <w:rPr>
          <w:color w:val="253F51"/>
        </w:rPr>
        <w:t>15</w:t>
      </w:r>
      <w:r>
        <w:rPr>
          <w:color w:val="253F51"/>
          <w:spacing w:val="-9"/>
        </w:rPr>
        <w:t xml:space="preserve"> </w:t>
      </w:r>
      <w:r>
        <w:rPr>
          <w:color w:val="253F51"/>
        </w:rPr>
        <w:t>years</w:t>
      </w:r>
      <w:r>
        <w:rPr>
          <w:color w:val="253F51"/>
          <w:spacing w:val="-9"/>
        </w:rPr>
        <w:t xml:space="preserve"> </w:t>
      </w:r>
      <w:r>
        <w:rPr>
          <w:color w:val="253F51"/>
        </w:rPr>
        <w:t>and</w:t>
      </w:r>
      <w:r>
        <w:rPr>
          <w:color w:val="253F51"/>
          <w:spacing w:val="-9"/>
        </w:rPr>
        <w:t xml:space="preserve"> </w:t>
      </w:r>
      <w:r>
        <w:rPr>
          <w:color w:val="253F51"/>
        </w:rPr>
        <w:t>over)</w:t>
      </w:r>
      <w:r>
        <w:rPr>
          <w:color w:val="253F51"/>
          <w:spacing w:val="-9"/>
        </w:rPr>
        <w:t xml:space="preserve"> </w:t>
      </w:r>
      <w:r>
        <w:rPr>
          <w:color w:val="253F51"/>
        </w:rPr>
        <w:t>were</w:t>
      </w:r>
      <w:r>
        <w:rPr>
          <w:color w:val="253F51"/>
          <w:spacing w:val="-9"/>
        </w:rPr>
        <w:t xml:space="preserve"> </w:t>
      </w:r>
      <w:r>
        <w:rPr>
          <w:color w:val="253F51"/>
        </w:rPr>
        <w:t>less</w:t>
      </w:r>
      <w:r>
        <w:rPr>
          <w:color w:val="253F51"/>
          <w:spacing w:val="-9"/>
        </w:rPr>
        <w:t xml:space="preserve"> </w:t>
      </w:r>
      <w:r>
        <w:rPr>
          <w:color w:val="253F51"/>
        </w:rPr>
        <w:t>likely</w:t>
      </w:r>
      <w:r>
        <w:rPr>
          <w:color w:val="253F51"/>
          <w:spacing w:val="-9"/>
        </w:rPr>
        <w:t xml:space="preserve"> </w:t>
      </w:r>
      <w:r>
        <w:rPr>
          <w:color w:val="253F51"/>
        </w:rPr>
        <w:t>to</w:t>
      </w:r>
      <w:r>
        <w:rPr>
          <w:color w:val="253F51"/>
          <w:spacing w:val="-9"/>
        </w:rPr>
        <w:t xml:space="preserve"> </w:t>
      </w:r>
      <w:r>
        <w:rPr>
          <w:color w:val="253F51"/>
        </w:rPr>
        <w:t>report</w:t>
      </w:r>
      <w:r>
        <w:rPr>
          <w:color w:val="253F51"/>
          <w:spacing w:val="-9"/>
        </w:rPr>
        <w:t xml:space="preserve"> </w:t>
      </w:r>
      <w:r>
        <w:rPr>
          <w:color w:val="253F51"/>
        </w:rPr>
        <w:t>good,</w:t>
      </w:r>
      <w:r>
        <w:rPr>
          <w:color w:val="253F51"/>
          <w:spacing w:val="-9"/>
        </w:rPr>
        <w:t xml:space="preserve"> </w:t>
      </w:r>
      <w:r>
        <w:rPr>
          <w:color w:val="253F51"/>
        </w:rPr>
        <w:t>very</w:t>
      </w:r>
      <w:r>
        <w:rPr>
          <w:color w:val="253F51"/>
          <w:spacing w:val="-9"/>
        </w:rPr>
        <w:t xml:space="preserve"> </w:t>
      </w:r>
      <w:r>
        <w:rPr>
          <w:color w:val="253F51"/>
        </w:rPr>
        <w:t>good</w:t>
      </w:r>
      <w:r>
        <w:rPr>
          <w:color w:val="253F51"/>
          <w:spacing w:val="-9"/>
        </w:rPr>
        <w:t xml:space="preserve"> </w:t>
      </w:r>
      <w:r>
        <w:rPr>
          <w:color w:val="253F51"/>
        </w:rPr>
        <w:t>or</w:t>
      </w:r>
      <w:r>
        <w:rPr>
          <w:color w:val="253F51"/>
          <w:spacing w:val="-9"/>
        </w:rPr>
        <w:t xml:space="preserve"> </w:t>
      </w:r>
      <w:r>
        <w:rPr>
          <w:color w:val="253F51"/>
        </w:rPr>
        <w:t>excellent health.</w:t>
      </w:r>
      <w:r>
        <w:rPr>
          <w:color w:val="253F51"/>
          <w:spacing w:val="-5"/>
        </w:rPr>
        <w:t xml:space="preserve"> </w:t>
      </w:r>
      <w:r>
        <w:rPr>
          <w:color w:val="253F51"/>
        </w:rPr>
        <w:t>They were less likely to be physically active, more likely to have unmet mental healthcare needs, and more likely to use emergency departments.</w:t>
      </w:r>
    </w:p>
    <w:p w14:paraId="38324E9F" w14:textId="77777777" w:rsidR="0031780B" w:rsidRDefault="00996AB5">
      <w:pPr>
        <w:pStyle w:val="BodyText"/>
        <w:spacing w:before="170" w:line="278" w:lineRule="auto"/>
        <w:ind w:left="992" w:right="1841"/>
        <w:rPr>
          <w:position w:val="8"/>
          <w:sz w:val="14"/>
        </w:rPr>
      </w:pPr>
      <w:r>
        <w:rPr>
          <w:color w:val="253F51"/>
        </w:rPr>
        <w:t>There are differences in health outcomes across people with different types</w:t>
      </w:r>
      <w:r>
        <w:rPr>
          <w:color w:val="253F51"/>
          <w:spacing w:val="-2"/>
        </w:rPr>
        <w:t xml:space="preserve"> </w:t>
      </w:r>
      <w:r>
        <w:rPr>
          <w:color w:val="253F51"/>
        </w:rPr>
        <w:t>of</w:t>
      </w:r>
      <w:r>
        <w:rPr>
          <w:color w:val="253F51"/>
          <w:spacing w:val="-2"/>
        </w:rPr>
        <w:t xml:space="preserve"> </w:t>
      </w:r>
      <w:r>
        <w:rPr>
          <w:color w:val="253F51"/>
        </w:rPr>
        <w:t>impairments.</w:t>
      </w:r>
      <w:r>
        <w:rPr>
          <w:color w:val="253F51"/>
          <w:spacing w:val="-2"/>
        </w:rPr>
        <w:t xml:space="preserve"> </w:t>
      </w:r>
      <w:r>
        <w:rPr>
          <w:color w:val="253F51"/>
        </w:rPr>
        <w:t>For</w:t>
      </w:r>
      <w:r>
        <w:rPr>
          <w:color w:val="253F51"/>
          <w:spacing w:val="-2"/>
        </w:rPr>
        <w:t xml:space="preserve"> </w:t>
      </w:r>
      <w:r>
        <w:rPr>
          <w:color w:val="253F51"/>
        </w:rPr>
        <w:t>example,</w:t>
      </w:r>
      <w:r>
        <w:rPr>
          <w:color w:val="253F51"/>
          <w:spacing w:val="-2"/>
        </w:rPr>
        <w:t xml:space="preserve"> </w:t>
      </w:r>
      <w:r>
        <w:rPr>
          <w:color w:val="253F51"/>
        </w:rPr>
        <w:t>people</w:t>
      </w:r>
      <w:r>
        <w:rPr>
          <w:color w:val="253F51"/>
          <w:spacing w:val="-2"/>
        </w:rPr>
        <w:t xml:space="preserve"> </w:t>
      </w:r>
      <w:r>
        <w:rPr>
          <w:color w:val="253F51"/>
        </w:rPr>
        <w:t>with</w:t>
      </w:r>
      <w:r>
        <w:rPr>
          <w:color w:val="253F51"/>
          <w:spacing w:val="-2"/>
        </w:rPr>
        <w:t xml:space="preserve"> </w:t>
      </w:r>
      <w:r>
        <w:rPr>
          <w:color w:val="253F51"/>
        </w:rPr>
        <w:t>an</w:t>
      </w:r>
      <w:r>
        <w:rPr>
          <w:color w:val="253F51"/>
          <w:spacing w:val="-2"/>
        </w:rPr>
        <w:t xml:space="preserve"> </w:t>
      </w:r>
      <w:r>
        <w:rPr>
          <w:color w:val="253F51"/>
        </w:rPr>
        <w:t>intellectual</w:t>
      </w:r>
      <w:r>
        <w:rPr>
          <w:color w:val="253F51"/>
          <w:spacing w:val="-2"/>
        </w:rPr>
        <w:t xml:space="preserve"> </w:t>
      </w:r>
      <w:r>
        <w:rPr>
          <w:color w:val="253F51"/>
        </w:rPr>
        <w:t>(or</w:t>
      </w:r>
      <w:r>
        <w:rPr>
          <w:color w:val="253F51"/>
          <w:spacing w:val="-2"/>
        </w:rPr>
        <w:t xml:space="preserve"> </w:t>
      </w:r>
      <w:r>
        <w:rPr>
          <w:color w:val="253F51"/>
        </w:rPr>
        <w:t xml:space="preserve">learning) disability have a much shorter life expectancy than others, often receive care and treatment later than they should, and are more likely to have </w:t>
      </w:r>
      <w:proofErr w:type="gramStart"/>
      <w:r>
        <w:rPr>
          <w:color w:val="253F51"/>
        </w:rPr>
        <w:t>an avoidable</w:t>
      </w:r>
      <w:proofErr w:type="gramEnd"/>
      <w:r>
        <w:rPr>
          <w:color w:val="253F51"/>
        </w:rPr>
        <w:t xml:space="preserve"> </w:t>
      </w:r>
      <w:proofErr w:type="spellStart"/>
      <w:r>
        <w:rPr>
          <w:color w:val="253F51"/>
        </w:rPr>
        <w:t>hospitalisation</w:t>
      </w:r>
      <w:proofErr w:type="spellEnd"/>
      <w:r>
        <w:rPr>
          <w:color w:val="253F51"/>
        </w:rPr>
        <w:t>.</w:t>
      </w:r>
      <w:r>
        <w:rPr>
          <w:color w:val="253F51"/>
          <w:position w:val="8"/>
          <w:sz w:val="14"/>
        </w:rPr>
        <w:t>9</w:t>
      </w:r>
    </w:p>
    <w:p w14:paraId="7CFF02FF" w14:textId="77777777" w:rsidR="0031780B" w:rsidRDefault="00996AB5">
      <w:pPr>
        <w:pStyle w:val="BodyText"/>
        <w:spacing w:before="169"/>
        <w:ind w:left="992"/>
      </w:pPr>
      <w:r>
        <w:rPr>
          <w:color w:val="253F51"/>
        </w:rPr>
        <w:t>Disabled</w:t>
      </w:r>
      <w:r>
        <w:rPr>
          <w:color w:val="253F51"/>
          <w:spacing w:val="-12"/>
        </w:rPr>
        <w:t xml:space="preserve"> </w:t>
      </w:r>
      <w:r>
        <w:rPr>
          <w:color w:val="253F51"/>
        </w:rPr>
        <w:t>people</w:t>
      </w:r>
      <w:r>
        <w:rPr>
          <w:color w:val="253F51"/>
          <w:spacing w:val="-11"/>
        </w:rPr>
        <w:t xml:space="preserve"> </w:t>
      </w:r>
      <w:r>
        <w:rPr>
          <w:color w:val="253F51"/>
        </w:rPr>
        <w:t>continue</w:t>
      </w:r>
      <w:r>
        <w:rPr>
          <w:color w:val="253F51"/>
          <w:spacing w:val="-12"/>
        </w:rPr>
        <w:t xml:space="preserve"> </w:t>
      </w:r>
      <w:r>
        <w:rPr>
          <w:color w:val="253F51"/>
        </w:rPr>
        <w:t>to</w:t>
      </w:r>
      <w:r>
        <w:rPr>
          <w:color w:val="253F51"/>
          <w:spacing w:val="-11"/>
        </w:rPr>
        <w:t xml:space="preserve"> </w:t>
      </w:r>
      <w:r>
        <w:rPr>
          <w:color w:val="253F51"/>
        </w:rPr>
        <w:t>experience</w:t>
      </w:r>
      <w:r>
        <w:rPr>
          <w:color w:val="253F51"/>
          <w:spacing w:val="-12"/>
        </w:rPr>
        <w:t xml:space="preserve"> </w:t>
      </w:r>
      <w:r>
        <w:rPr>
          <w:color w:val="253F51"/>
        </w:rPr>
        <w:t>health</w:t>
      </w:r>
      <w:r>
        <w:rPr>
          <w:color w:val="253F51"/>
          <w:spacing w:val="-11"/>
        </w:rPr>
        <w:t xml:space="preserve"> </w:t>
      </w:r>
      <w:r>
        <w:rPr>
          <w:color w:val="253F51"/>
        </w:rPr>
        <w:t>system</w:t>
      </w:r>
      <w:r>
        <w:rPr>
          <w:color w:val="253F51"/>
          <w:spacing w:val="-12"/>
        </w:rPr>
        <w:t xml:space="preserve"> </w:t>
      </w:r>
      <w:r>
        <w:rPr>
          <w:color w:val="253F51"/>
        </w:rPr>
        <w:t>barriers,</w:t>
      </w:r>
      <w:r>
        <w:rPr>
          <w:color w:val="253F51"/>
          <w:spacing w:val="-11"/>
        </w:rPr>
        <w:t xml:space="preserve"> </w:t>
      </w:r>
      <w:r>
        <w:rPr>
          <w:color w:val="253F51"/>
        </w:rPr>
        <w:t>such</w:t>
      </w:r>
      <w:r>
        <w:rPr>
          <w:color w:val="253F51"/>
          <w:spacing w:val="-12"/>
        </w:rPr>
        <w:t xml:space="preserve"> </w:t>
      </w:r>
      <w:r>
        <w:rPr>
          <w:color w:val="253F51"/>
          <w:spacing w:val="-5"/>
        </w:rPr>
        <w:t>as:</w:t>
      </w:r>
    </w:p>
    <w:p w14:paraId="5E22FDA6" w14:textId="77777777" w:rsidR="0031780B" w:rsidRDefault="00996AB5">
      <w:pPr>
        <w:pStyle w:val="ListParagraph"/>
        <w:numPr>
          <w:ilvl w:val="0"/>
          <w:numId w:val="6"/>
        </w:numPr>
        <w:tabs>
          <w:tab w:val="left" w:pos="1276"/>
        </w:tabs>
        <w:spacing w:before="214"/>
        <w:rPr>
          <w:sz w:val="24"/>
        </w:rPr>
      </w:pPr>
      <w:r>
        <w:rPr>
          <w:color w:val="253F51"/>
          <w:sz w:val="24"/>
        </w:rPr>
        <w:t>physical</w:t>
      </w:r>
      <w:r>
        <w:rPr>
          <w:color w:val="253F51"/>
          <w:spacing w:val="-3"/>
          <w:sz w:val="24"/>
        </w:rPr>
        <w:t xml:space="preserve"> </w:t>
      </w:r>
      <w:r>
        <w:rPr>
          <w:color w:val="253F51"/>
          <w:sz w:val="24"/>
        </w:rPr>
        <w:t>barriers,</w:t>
      </w:r>
      <w:r>
        <w:rPr>
          <w:color w:val="253F51"/>
          <w:spacing w:val="-3"/>
          <w:sz w:val="24"/>
        </w:rPr>
        <w:t xml:space="preserve"> </w:t>
      </w:r>
      <w:r>
        <w:rPr>
          <w:color w:val="253F51"/>
          <w:sz w:val="24"/>
        </w:rPr>
        <w:t>including</w:t>
      </w:r>
      <w:r>
        <w:rPr>
          <w:color w:val="253F51"/>
          <w:spacing w:val="-3"/>
          <w:sz w:val="24"/>
        </w:rPr>
        <w:t xml:space="preserve"> </w:t>
      </w:r>
      <w:r>
        <w:rPr>
          <w:color w:val="253F51"/>
          <w:sz w:val="24"/>
        </w:rPr>
        <w:t>at</w:t>
      </w:r>
      <w:r>
        <w:rPr>
          <w:color w:val="253F51"/>
          <w:spacing w:val="-3"/>
          <w:sz w:val="24"/>
        </w:rPr>
        <w:t xml:space="preserve"> </w:t>
      </w:r>
      <w:r>
        <w:rPr>
          <w:color w:val="253F51"/>
          <w:sz w:val="24"/>
        </w:rPr>
        <w:t>hospitals</w:t>
      </w:r>
      <w:r>
        <w:rPr>
          <w:color w:val="253F51"/>
          <w:spacing w:val="-3"/>
          <w:sz w:val="24"/>
        </w:rPr>
        <w:t xml:space="preserve"> </w:t>
      </w:r>
      <w:r>
        <w:rPr>
          <w:color w:val="253F51"/>
          <w:sz w:val="24"/>
        </w:rPr>
        <w:t>and</w:t>
      </w:r>
      <w:r>
        <w:rPr>
          <w:color w:val="253F51"/>
          <w:spacing w:val="-3"/>
          <w:sz w:val="24"/>
        </w:rPr>
        <w:t xml:space="preserve"> </w:t>
      </w:r>
      <w:r>
        <w:rPr>
          <w:color w:val="253F51"/>
          <w:sz w:val="24"/>
        </w:rPr>
        <w:t>other</w:t>
      </w:r>
      <w:r>
        <w:rPr>
          <w:color w:val="253F51"/>
          <w:spacing w:val="-3"/>
          <w:sz w:val="24"/>
        </w:rPr>
        <w:t xml:space="preserve"> </w:t>
      </w:r>
      <w:r>
        <w:rPr>
          <w:color w:val="253F51"/>
          <w:spacing w:val="-2"/>
          <w:sz w:val="24"/>
        </w:rPr>
        <w:t>facilities</w:t>
      </w:r>
    </w:p>
    <w:p w14:paraId="7F69C3CF" w14:textId="77777777" w:rsidR="0031780B" w:rsidRDefault="00996AB5">
      <w:pPr>
        <w:pStyle w:val="ListParagraph"/>
        <w:numPr>
          <w:ilvl w:val="0"/>
          <w:numId w:val="6"/>
        </w:numPr>
        <w:tabs>
          <w:tab w:val="left" w:pos="1276"/>
        </w:tabs>
        <w:spacing w:before="129" w:line="278" w:lineRule="auto"/>
        <w:ind w:right="2435"/>
        <w:rPr>
          <w:sz w:val="24"/>
        </w:rPr>
      </w:pPr>
      <w:r>
        <w:rPr>
          <w:color w:val="253F51"/>
          <w:sz w:val="24"/>
        </w:rPr>
        <w:t>cultural</w:t>
      </w:r>
      <w:r>
        <w:rPr>
          <w:color w:val="253F51"/>
          <w:spacing w:val="-3"/>
          <w:sz w:val="24"/>
        </w:rPr>
        <w:t xml:space="preserve"> </w:t>
      </w:r>
      <w:r>
        <w:rPr>
          <w:color w:val="253F51"/>
          <w:sz w:val="24"/>
        </w:rPr>
        <w:t>barriers,</w:t>
      </w:r>
      <w:r>
        <w:rPr>
          <w:color w:val="253F51"/>
          <w:spacing w:val="-3"/>
          <w:sz w:val="24"/>
        </w:rPr>
        <w:t xml:space="preserve"> </w:t>
      </w:r>
      <w:r>
        <w:rPr>
          <w:color w:val="253F51"/>
          <w:sz w:val="24"/>
        </w:rPr>
        <w:t>especially</w:t>
      </w:r>
      <w:r>
        <w:rPr>
          <w:color w:val="253F51"/>
          <w:spacing w:val="-3"/>
          <w:sz w:val="24"/>
        </w:rPr>
        <w:t xml:space="preserve"> </w:t>
      </w:r>
      <w:r>
        <w:rPr>
          <w:color w:val="253F51"/>
          <w:sz w:val="24"/>
        </w:rPr>
        <w:t>for</w:t>
      </w:r>
      <w:r>
        <w:rPr>
          <w:color w:val="253F51"/>
          <w:spacing w:val="-3"/>
          <w:sz w:val="24"/>
        </w:rPr>
        <w:t xml:space="preserve"> </w:t>
      </w:r>
      <w:r>
        <w:rPr>
          <w:color w:val="253F51"/>
          <w:sz w:val="24"/>
        </w:rPr>
        <w:t>tāngata</w:t>
      </w:r>
      <w:r>
        <w:rPr>
          <w:color w:val="253F51"/>
          <w:spacing w:val="-3"/>
          <w:sz w:val="24"/>
        </w:rPr>
        <w:t xml:space="preserve"> </w:t>
      </w:r>
      <w:r>
        <w:rPr>
          <w:color w:val="253F51"/>
          <w:sz w:val="24"/>
        </w:rPr>
        <w:t>whaikaha</w:t>
      </w:r>
      <w:r>
        <w:rPr>
          <w:color w:val="253F51"/>
          <w:spacing w:val="-3"/>
          <w:sz w:val="24"/>
        </w:rPr>
        <w:t xml:space="preserve"> </w:t>
      </w:r>
      <w:r>
        <w:rPr>
          <w:color w:val="253F51"/>
          <w:sz w:val="24"/>
        </w:rPr>
        <w:t>Māori</w:t>
      </w:r>
      <w:r>
        <w:rPr>
          <w:color w:val="253F51"/>
          <w:spacing w:val="-3"/>
          <w:sz w:val="24"/>
        </w:rPr>
        <w:t xml:space="preserve"> </w:t>
      </w:r>
      <w:r>
        <w:rPr>
          <w:color w:val="253F51"/>
          <w:sz w:val="24"/>
        </w:rPr>
        <w:t>and</w:t>
      </w:r>
      <w:r>
        <w:rPr>
          <w:color w:val="253F51"/>
          <w:spacing w:val="-3"/>
          <w:sz w:val="24"/>
        </w:rPr>
        <w:t xml:space="preserve"> </w:t>
      </w:r>
      <w:r>
        <w:rPr>
          <w:color w:val="253F51"/>
          <w:sz w:val="24"/>
        </w:rPr>
        <w:t>Pacific disabled people</w:t>
      </w:r>
    </w:p>
    <w:p w14:paraId="1789DBBB" w14:textId="77777777" w:rsidR="0031780B" w:rsidRDefault="00996AB5">
      <w:pPr>
        <w:pStyle w:val="ListParagraph"/>
        <w:numPr>
          <w:ilvl w:val="0"/>
          <w:numId w:val="6"/>
        </w:numPr>
        <w:tabs>
          <w:tab w:val="left" w:pos="1276"/>
        </w:tabs>
        <w:spacing w:line="278" w:lineRule="auto"/>
        <w:ind w:right="2905"/>
        <w:rPr>
          <w:sz w:val="24"/>
        </w:rPr>
      </w:pPr>
      <w:r>
        <w:rPr>
          <w:color w:val="253F51"/>
          <w:sz w:val="24"/>
        </w:rPr>
        <w:t xml:space="preserve">communication barriers due to lack of accessible information, </w:t>
      </w:r>
      <w:r>
        <w:rPr>
          <w:color w:val="253F51"/>
          <w:w w:val="105"/>
          <w:sz w:val="24"/>
        </w:rPr>
        <w:t>or</w:t>
      </w:r>
      <w:r>
        <w:rPr>
          <w:color w:val="253F51"/>
          <w:spacing w:val="-14"/>
          <w:w w:val="105"/>
          <w:sz w:val="24"/>
        </w:rPr>
        <w:t xml:space="preserve"> </w:t>
      </w:r>
      <w:r>
        <w:rPr>
          <w:color w:val="253F51"/>
          <w:w w:val="105"/>
          <w:sz w:val="24"/>
        </w:rPr>
        <w:t>difficulties</w:t>
      </w:r>
      <w:r>
        <w:rPr>
          <w:color w:val="253F51"/>
          <w:spacing w:val="-14"/>
          <w:w w:val="105"/>
          <w:sz w:val="24"/>
        </w:rPr>
        <w:t xml:space="preserve"> </w:t>
      </w:r>
      <w:r>
        <w:rPr>
          <w:color w:val="253F51"/>
          <w:w w:val="105"/>
          <w:sz w:val="24"/>
        </w:rPr>
        <w:t>using</w:t>
      </w:r>
      <w:r>
        <w:rPr>
          <w:color w:val="253F51"/>
          <w:spacing w:val="-14"/>
          <w:w w:val="105"/>
          <w:sz w:val="24"/>
        </w:rPr>
        <w:t xml:space="preserve"> </w:t>
      </w:r>
      <w:r>
        <w:rPr>
          <w:color w:val="253F51"/>
          <w:w w:val="105"/>
          <w:sz w:val="24"/>
        </w:rPr>
        <w:t>virtual</w:t>
      </w:r>
      <w:r>
        <w:rPr>
          <w:color w:val="253F51"/>
          <w:spacing w:val="-14"/>
          <w:w w:val="105"/>
          <w:sz w:val="24"/>
        </w:rPr>
        <w:t xml:space="preserve"> </w:t>
      </w:r>
      <w:r>
        <w:rPr>
          <w:color w:val="253F51"/>
          <w:w w:val="105"/>
          <w:sz w:val="24"/>
        </w:rPr>
        <w:t>healthcare</w:t>
      </w:r>
      <w:r>
        <w:rPr>
          <w:color w:val="253F51"/>
          <w:spacing w:val="-14"/>
          <w:w w:val="105"/>
          <w:sz w:val="24"/>
        </w:rPr>
        <w:t xml:space="preserve"> </w:t>
      </w:r>
      <w:r>
        <w:rPr>
          <w:color w:val="253F51"/>
          <w:w w:val="105"/>
          <w:sz w:val="24"/>
        </w:rPr>
        <w:t>by</w:t>
      </w:r>
      <w:r>
        <w:rPr>
          <w:color w:val="253F51"/>
          <w:spacing w:val="-14"/>
          <w:w w:val="105"/>
          <w:sz w:val="24"/>
        </w:rPr>
        <w:t xml:space="preserve"> </w:t>
      </w:r>
      <w:r>
        <w:rPr>
          <w:color w:val="253F51"/>
          <w:w w:val="105"/>
          <w:sz w:val="24"/>
        </w:rPr>
        <w:t>phone</w:t>
      </w:r>
      <w:r>
        <w:rPr>
          <w:color w:val="253F51"/>
          <w:spacing w:val="-14"/>
          <w:w w:val="105"/>
          <w:sz w:val="24"/>
        </w:rPr>
        <w:t xml:space="preserve"> </w:t>
      </w:r>
      <w:r>
        <w:rPr>
          <w:color w:val="253F51"/>
          <w:w w:val="105"/>
          <w:sz w:val="24"/>
        </w:rPr>
        <w:t>or</w:t>
      </w:r>
      <w:r>
        <w:rPr>
          <w:color w:val="253F51"/>
          <w:spacing w:val="-14"/>
          <w:w w:val="105"/>
          <w:sz w:val="24"/>
        </w:rPr>
        <w:t xml:space="preserve"> </w:t>
      </w:r>
      <w:r>
        <w:rPr>
          <w:color w:val="253F51"/>
          <w:w w:val="105"/>
          <w:sz w:val="24"/>
        </w:rPr>
        <w:t>online</w:t>
      </w:r>
    </w:p>
    <w:p w14:paraId="1EBF4E68" w14:textId="77777777" w:rsidR="0031780B" w:rsidRDefault="00996AB5">
      <w:pPr>
        <w:pStyle w:val="ListParagraph"/>
        <w:numPr>
          <w:ilvl w:val="0"/>
          <w:numId w:val="6"/>
        </w:numPr>
        <w:tabs>
          <w:tab w:val="left" w:pos="1276"/>
        </w:tabs>
        <w:rPr>
          <w:sz w:val="24"/>
        </w:rPr>
      </w:pPr>
      <w:r>
        <w:rPr>
          <w:color w:val="253F51"/>
          <w:sz w:val="24"/>
        </w:rPr>
        <w:t>healthcare</w:t>
      </w:r>
      <w:r>
        <w:rPr>
          <w:color w:val="253F51"/>
          <w:spacing w:val="-8"/>
          <w:sz w:val="24"/>
        </w:rPr>
        <w:t xml:space="preserve"> </w:t>
      </w:r>
      <w:r>
        <w:rPr>
          <w:color w:val="253F51"/>
          <w:spacing w:val="-2"/>
          <w:sz w:val="24"/>
        </w:rPr>
        <w:t>costs</w:t>
      </w:r>
    </w:p>
    <w:p w14:paraId="2C2FAB79" w14:textId="77777777" w:rsidR="0031780B" w:rsidRDefault="00996AB5">
      <w:pPr>
        <w:pStyle w:val="ListParagraph"/>
        <w:numPr>
          <w:ilvl w:val="0"/>
          <w:numId w:val="6"/>
        </w:numPr>
        <w:tabs>
          <w:tab w:val="left" w:pos="1276"/>
        </w:tabs>
        <w:spacing w:before="129"/>
        <w:rPr>
          <w:sz w:val="24"/>
        </w:rPr>
      </w:pPr>
      <w:r>
        <w:rPr>
          <w:color w:val="253F51"/>
          <w:sz w:val="24"/>
        </w:rPr>
        <w:t>social</w:t>
      </w:r>
      <w:r>
        <w:rPr>
          <w:color w:val="253F51"/>
          <w:spacing w:val="1"/>
          <w:sz w:val="24"/>
        </w:rPr>
        <w:t xml:space="preserve"> </w:t>
      </w:r>
      <w:r>
        <w:rPr>
          <w:color w:val="253F51"/>
          <w:sz w:val="24"/>
        </w:rPr>
        <w:t>attitudes</w:t>
      </w:r>
      <w:r>
        <w:rPr>
          <w:color w:val="253F51"/>
          <w:spacing w:val="1"/>
          <w:sz w:val="24"/>
        </w:rPr>
        <w:t xml:space="preserve"> </w:t>
      </w:r>
      <w:r>
        <w:rPr>
          <w:color w:val="253F51"/>
          <w:sz w:val="24"/>
        </w:rPr>
        <w:t>of</w:t>
      </w:r>
      <w:r>
        <w:rPr>
          <w:color w:val="253F51"/>
          <w:spacing w:val="1"/>
          <w:sz w:val="24"/>
        </w:rPr>
        <w:t xml:space="preserve"> </w:t>
      </w:r>
      <w:r>
        <w:rPr>
          <w:color w:val="253F51"/>
          <w:sz w:val="24"/>
        </w:rPr>
        <w:t>healthcare</w:t>
      </w:r>
      <w:r>
        <w:rPr>
          <w:color w:val="253F51"/>
          <w:spacing w:val="1"/>
          <w:sz w:val="24"/>
        </w:rPr>
        <w:t xml:space="preserve"> </w:t>
      </w:r>
      <w:r>
        <w:rPr>
          <w:color w:val="253F51"/>
          <w:sz w:val="24"/>
        </w:rPr>
        <w:t>providers,</w:t>
      </w:r>
      <w:r>
        <w:rPr>
          <w:color w:val="253F51"/>
          <w:spacing w:val="1"/>
          <w:sz w:val="24"/>
        </w:rPr>
        <w:t xml:space="preserve"> </w:t>
      </w:r>
      <w:r>
        <w:rPr>
          <w:color w:val="253F51"/>
          <w:sz w:val="24"/>
        </w:rPr>
        <w:t>including</w:t>
      </w:r>
      <w:r>
        <w:rPr>
          <w:color w:val="253F51"/>
          <w:spacing w:val="1"/>
          <w:sz w:val="24"/>
        </w:rPr>
        <w:t xml:space="preserve"> </w:t>
      </w:r>
      <w:r>
        <w:rPr>
          <w:color w:val="253F51"/>
          <w:spacing w:val="-2"/>
          <w:sz w:val="24"/>
        </w:rPr>
        <w:t>discrimination</w:t>
      </w:r>
    </w:p>
    <w:p w14:paraId="3BD20392" w14:textId="77777777" w:rsidR="0031780B" w:rsidRDefault="00996AB5">
      <w:pPr>
        <w:pStyle w:val="ListParagraph"/>
        <w:numPr>
          <w:ilvl w:val="0"/>
          <w:numId w:val="6"/>
        </w:numPr>
        <w:tabs>
          <w:tab w:val="left" w:pos="1276"/>
        </w:tabs>
        <w:spacing w:before="129"/>
        <w:rPr>
          <w:sz w:val="24"/>
        </w:rPr>
      </w:pPr>
      <w:r>
        <w:rPr>
          <w:color w:val="253F51"/>
          <w:sz w:val="24"/>
        </w:rPr>
        <w:t>gaps</w:t>
      </w:r>
      <w:r>
        <w:rPr>
          <w:color w:val="253F51"/>
          <w:spacing w:val="-3"/>
          <w:sz w:val="24"/>
        </w:rPr>
        <w:t xml:space="preserve"> </w:t>
      </w:r>
      <w:r>
        <w:rPr>
          <w:color w:val="253F51"/>
          <w:sz w:val="24"/>
        </w:rPr>
        <w:t>in</w:t>
      </w:r>
      <w:r>
        <w:rPr>
          <w:color w:val="253F51"/>
          <w:spacing w:val="-3"/>
          <w:sz w:val="24"/>
        </w:rPr>
        <w:t xml:space="preserve"> </w:t>
      </w:r>
      <w:r>
        <w:rPr>
          <w:color w:val="253F51"/>
          <w:sz w:val="24"/>
        </w:rPr>
        <w:t>data</w:t>
      </w:r>
      <w:r>
        <w:rPr>
          <w:color w:val="253F51"/>
          <w:spacing w:val="-3"/>
          <w:sz w:val="24"/>
        </w:rPr>
        <w:t xml:space="preserve"> </w:t>
      </w:r>
      <w:r>
        <w:rPr>
          <w:color w:val="253F51"/>
          <w:sz w:val="24"/>
        </w:rPr>
        <w:t>about</w:t>
      </w:r>
      <w:r>
        <w:rPr>
          <w:color w:val="253F51"/>
          <w:spacing w:val="-3"/>
          <w:sz w:val="24"/>
        </w:rPr>
        <w:t xml:space="preserve"> </w:t>
      </w:r>
      <w:r>
        <w:rPr>
          <w:color w:val="253F51"/>
          <w:spacing w:val="-2"/>
          <w:sz w:val="24"/>
        </w:rPr>
        <w:t>disability</w:t>
      </w:r>
    </w:p>
    <w:p w14:paraId="02DFBDE0" w14:textId="77777777" w:rsidR="0031780B" w:rsidRDefault="00996AB5">
      <w:pPr>
        <w:pStyle w:val="ListParagraph"/>
        <w:numPr>
          <w:ilvl w:val="0"/>
          <w:numId w:val="6"/>
        </w:numPr>
        <w:tabs>
          <w:tab w:val="left" w:pos="1276"/>
        </w:tabs>
        <w:spacing w:before="129" w:line="278" w:lineRule="auto"/>
        <w:ind w:right="2367"/>
        <w:rPr>
          <w:sz w:val="24"/>
        </w:rPr>
      </w:pPr>
      <w:r>
        <w:rPr>
          <w:color w:val="253F51"/>
          <w:sz w:val="24"/>
        </w:rPr>
        <w:t>a</w:t>
      </w:r>
      <w:r>
        <w:rPr>
          <w:color w:val="253F51"/>
          <w:spacing w:val="-2"/>
          <w:sz w:val="24"/>
        </w:rPr>
        <w:t xml:space="preserve"> </w:t>
      </w:r>
      <w:r>
        <w:rPr>
          <w:color w:val="253F51"/>
          <w:sz w:val="24"/>
        </w:rPr>
        <w:t>lack</w:t>
      </w:r>
      <w:r>
        <w:rPr>
          <w:color w:val="253F51"/>
          <w:spacing w:val="-2"/>
          <w:sz w:val="24"/>
        </w:rPr>
        <w:t xml:space="preserve"> </w:t>
      </w:r>
      <w:r>
        <w:rPr>
          <w:color w:val="253F51"/>
          <w:sz w:val="24"/>
        </w:rPr>
        <w:t>of</w:t>
      </w:r>
      <w:r>
        <w:rPr>
          <w:color w:val="253F51"/>
          <w:spacing w:val="-2"/>
          <w:sz w:val="24"/>
        </w:rPr>
        <w:t xml:space="preserve"> </w:t>
      </w:r>
      <w:r>
        <w:rPr>
          <w:color w:val="253F51"/>
          <w:sz w:val="24"/>
        </w:rPr>
        <w:t>information</w:t>
      </w:r>
      <w:r>
        <w:rPr>
          <w:color w:val="253F51"/>
          <w:spacing w:val="-2"/>
          <w:sz w:val="24"/>
        </w:rPr>
        <w:t xml:space="preserve"> </w:t>
      </w:r>
      <w:r>
        <w:rPr>
          <w:color w:val="253F51"/>
          <w:sz w:val="24"/>
        </w:rPr>
        <w:t>sharing,</w:t>
      </w:r>
      <w:r>
        <w:rPr>
          <w:color w:val="253F51"/>
          <w:spacing w:val="-2"/>
          <w:sz w:val="24"/>
        </w:rPr>
        <w:t xml:space="preserve"> </w:t>
      </w:r>
      <w:r>
        <w:rPr>
          <w:color w:val="253F51"/>
          <w:sz w:val="24"/>
        </w:rPr>
        <w:t>so</w:t>
      </w:r>
      <w:r>
        <w:rPr>
          <w:color w:val="253F51"/>
          <w:spacing w:val="-2"/>
          <w:sz w:val="24"/>
        </w:rPr>
        <w:t xml:space="preserve"> </w:t>
      </w:r>
      <w:r>
        <w:rPr>
          <w:color w:val="253F51"/>
          <w:sz w:val="24"/>
        </w:rPr>
        <w:t>disabled</w:t>
      </w:r>
      <w:r>
        <w:rPr>
          <w:color w:val="253F51"/>
          <w:spacing w:val="-2"/>
          <w:sz w:val="24"/>
        </w:rPr>
        <w:t xml:space="preserve"> </w:t>
      </w:r>
      <w:r>
        <w:rPr>
          <w:color w:val="253F51"/>
          <w:sz w:val="24"/>
        </w:rPr>
        <w:t>people</w:t>
      </w:r>
      <w:r>
        <w:rPr>
          <w:color w:val="253F51"/>
          <w:spacing w:val="-2"/>
          <w:sz w:val="24"/>
        </w:rPr>
        <w:t xml:space="preserve"> </w:t>
      </w:r>
      <w:proofErr w:type="gramStart"/>
      <w:r>
        <w:rPr>
          <w:color w:val="253F51"/>
          <w:sz w:val="24"/>
        </w:rPr>
        <w:t>have</w:t>
      </w:r>
      <w:r>
        <w:rPr>
          <w:color w:val="253F51"/>
          <w:spacing w:val="-2"/>
          <w:sz w:val="24"/>
        </w:rPr>
        <w:t xml:space="preserve"> </w:t>
      </w:r>
      <w:r>
        <w:rPr>
          <w:color w:val="253F51"/>
          <w:sz w:val="24"/>
        </w:rPr>
        <w:t>to</w:t>
      </w:r>
      <w:proofErr w:type="gramEnd"/>
      <w:r>
        <w:rPr>
          <w:color w:val="253F51"/>
          <w:spacing w:val="-2"/>
          <w:sz w:val="24"/>
        </w:rPr>
        <w:t xml:space="preserve"> </w:t>
      </w:r>
      <w:r>
        <w:rPr>
          <w:color w:val="253F51"/>
          <w:sz w:val="24"/>
        </w:rPr>
        <w:t>retell</w:t>
      </w:r>
      <w:r>
        <w:rPr>
          <w:color w:val="253F51"/>
          <w:spacing w:val="-2"/>
          <w:sz w:val="24"/>
        </w:rPr>
        <w:t xml:space="preserve"> </w:t>
      </w:r>
      <w:r>
        <w:rPr>
          <w:color w:val="253F51"/>
          <w:sz w:val="24"/>
        </w:rPr>
        <w:t xml:space="preserve">their </w:t>
      </w:r>
      <w:r>
        <w:rPr>
          <w:color w:val="253F51"/>
          <w:w w:val="105"/>
          <w:sz w:val="24"/>
        </w:rPr>
        <w:t>stories to different health services.</w:t>
      </w:r>
    </w:p>
    <w:p w14:paraId="5C83F8F0" w14:textId="77777777" w:rsidR="0031780B" w:rsidRDefault="0031780B">
      <w:pPr>
        <w:pStyle w:val="BodyText"/>
        <w:rPr>
          <w:sz w:val="20"/>
        </w:rPr>
      </w:pPr>
    </w:p>
    <w:p w14:paraId="4DF202BB" w14:textId="77777777" w:rsidR="0031780B" w:rsidRDefault="0031780B">
      <w:pPr>
        <w:pStyle w:val="BodyText"/>
        <w:rPr>
          <w:sz w:val="20"/>
        </w:rPr>
      </w:pPr>
    </w:p>
    <w:p w14:paraId="585F8DDC" w14:textId="77777777" w:rsidR="0031780B" w:rsidRDefault="0031780B">
      <w:pPr>
        <w:pStyle w:val="BodyText"/>
        <w:rPr>
          <w:sz w:val="20"/>
        </w:rPr>
      </w:pPr>
    </w:p>
    <w:p w14:paraId="64D2072A" w14:textId="77777777" w:rsidR="0031780B" w:rsidRDefault="0031780B">
      <w:pPr>
        <w:pStyle w:val="BodyText"/>
        <w:rPr>
          <w:sz w:val="20"/>
        </w:rPr>
      </w:pPr>
    </w:p>
    <w:p w14:paraId="6869B2B8" w14:textId="77777777" w:rsidR="0031780B" w:rsidRDefault="0031780B">
      <w:pPr>
        <w:pStyle w:val="BodyText"/>
        <w:rPr>
          <w:sz w:val="20"/>
        </w:rPr>
      </w:pPr>
    </w:p>
    <w:p w14:paraId="39FA1C3A" w14:textId="77777777" w:rsidR="0031780B" w:rsidRDefault="0031780B">
      <w:pPr>
        <w:pStyle w:val="BodyText"/>
        <w:rPr>
          <w:sz w:val="20"/>
        </w:rPr>
      </w:pPr>
    </w:p>
    <w:p w14:paraId="4B19BFAD" w14:textId="77777777" w:rsidR="0031780B" w:rsidRDefault="0031780B">
      <w:pPr>
        <w:pStyle w:val="BodyText"/>
        <w:rPr>
          <w:sz w:val="20"/>
        </w:rPr>
      </w:pPr>
    </w:p>
    <w:p w14:paraId="35DB2B30" w14:textId="77777777" w:rsidR="0031780B" w:rsidRDefault="0031780B">
      <w:pPr>
        <w:pStyle w:val="BodyText"/>
        <w:rPr>
          <w:sz w:val="20"/>
        </w:rPr>
      </w:pPr>
    </w:p>
    <w:p w14:paraId="34149406" w14:textId="77777777" w:rsidR="0031780B" w:rsidRDefault="0031780B">
      <w:pPr>
        <w:pStyle w:val="BodyText"/>
        <w:rPr>
          <w:sz w:val="20"/>
        </w:rPr>
      </w:pPr>
    </w:p>
    <w:p w14:paraId="147F7DE1" w14:textId="77777777" w:rsidR="0031780B" w:rsidRDefault="0031780B">
      <w:pPr>
        <w:pStyle w:val="BodyText"/>
        <w:rPr>
          <w:sz w:val="20"/>
        </w:rPr>
      </w:pPr>
    </w:p>
    <w:p w14:paraId="7A0CD017" w14:textId="77777777" w:rsidR="0031780B" w:rsidRDefault="0031780B">
      <w:pPr>
        <w:pStyle w:val="BodyText"/>
        <w:rPr>
          <w:sz w:val="20"/>
        </w:rPr>
      </w:pPr>
    </w:p>
    <w:p w14:paraId="5897FAC4" w14:textId="77777777" w:rsidR="0031780B" w:rsidRDefault="0031780B">
      <w:pPr>
        <w:pStyle w:val="BodyText"/>
        <w:rPr>
          <w:sz w:val="20"/>
        </w:rPr>
      </w:pPr>
    </w:p>
    <w:p w14:paraId="597C0725" w14:textId="77777777" w:rsidR="0031780B" w:rsidRDefault="0031780B">
      <w:pPr>
        <w:pStyle w:val="BodyText"/>
        <w:rPr>
          <w:sz w:val="20"/>
        </w:rPr>
      </w:pPr>
    </w:p>
    <w:p w14:paraId="062AFD66" w14:textId="77777777" w:rsidR="0031780B" w:rsidRDefault="0031780B">
      <w:pPr>
        <w:pStyle w:val="BodyText"/>
        <w:rPr>
          <w:sz w:val="20"/>
        </w:rPr>
      </w:pPr>
    </w:p>
    <w:p w14:paraId="3A47D532" w14:textId="77777777" w:rsidR="0031780B" w:rsidRDefault="00996AB5">
      <w:pPr>
        <w:pStyle w:val="BodyText"/>
        <w:spacing w:before="213"/>
        <w:rPr>
          <w:sz w:val="20"/>
        </w:rPr>
      </w:pPr>
      <w:r>
        <w:rPr>
          <w:noProof/>
          <w:sz w:val="20"/>
        </w:rPr>
        <mc:AlternateContent>
          <mc:Choice Requires="wps">
            <w:drawing>
              <wp:anchor distT="0" distB="0" distL="0" distR="0" simplePos="0" relativeHeight="487616000" behindDoc="1" locked="0" layoutInCell="1" allowOverlap="1" wp14:anchorId="317B1DE5" wp14:editId="5B36B6E0">
                <wp:simplePos x="0" y="0"/>
                <wp:positionH relativeFrom="page">
                  <wp:posOffset>1080000</wp:posOffset>
                </wp:positionH>
                <wp:positionV relativeFrom="paragraph">
                  <wp:posOffset>296879</wp:posOffset>
                </wp:positionV>
                <wp:extent cx="1800225" cy="1270"/>
                <wp:effectExtent l="0" t="0" r="0" b="0"/>
                <wp:wrapTopAndBottom/>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1270"/>
                        </a:xfrm>
                        <a:custGeom>
                          <a:avLst/>
                          <a:gdLst/>
                          <a:ahLst/>
                          <a:cxnLst/>
                          <a:rect l="l" t="t" r="r" b="b"/>
                          <a:pathLst>
                            <a:path w="1800225">
                              <a:moveTo>
                                <a:pt x="0" y="0"/>
                              </a:moveTo>
                              <a:lnTo>
                                <a:pt x="1799996"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31AC6B94" id="Graphic 161" o:spid="_x0000_s1026" style="position:absolute;margin-left:85.05pt;margin-top:23.4pt;width:141.75pt;height:.1pt;z-index:-15700480;visibility:visible;mso-wrap-style:square;mso-wrap-distance-left:0;mso-wrap-distance-top:0;mso-wrap-distance-right:0;mso-wrap-distance-bottom:0;mso-position-horizontal:absolute;mso-position-horizontal-relative:page;mso-position-vertical:absolute;mso-position-vertical-relative:text;v-text-anchor:top" coordsize="180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" path="m,l1799996,e" filled="f" strokecolor="#d4d27b" strokeweight=".5pt">
                <v:path arrowok="t"/>
                <w10:wrap type="topAndBottom" anchorx="page"/>
              </v:shape>
            </w:pict>
          </mc:Fallback>
        </mc:AlternateContent>
      </w:r>
    </w:p>
    <w:p w14:paraId="70CAC045" w14:textId="77777777" w:rsidR="0031780B" w:rsidRDefault="00996AB5">
      <w:pPr>
        <w:pStyle w:val="ListParagraph"/>
        <w:numPr>
          <w:ilvl w:val="0"/>
          <w:numId w:val="8"/>
        </w:numPr>
        <w:tabs>
          <w:tab w:val="left" w:pos="1274"/>
          <w:tab w:val="left" w:pos="1276"/>
        </w:tabs>
        <w:spacing w:before="171" w:line="292" w:lineRule="auto"/>
        <w:ind w:left="1276" w:right="1910"/>
        <w:jc w:val="left"/>
        <w:rPr>
          <w:sz w:val="15"/>
        </w:rPr>
      </w:pPr>
      <w:r>
        <w:rPr>
          <w:color w:val="253F51"/>
          <w:sz w:val="15"/>
        </w:rPr>
        <w:t>Beltran-Castillon,</w:t>
      </w:r>
      <w:r>
        <w:rPr>
          <w:color w:val="253F51"/>
          <w:spacing w:val="-9"/>
          <w:sz w:val="15"/>
        </w:rPr>
        <w:t xml:space="preserve"> </w:t>
      </w:r>
      <w:r>
        <w:rPr>
          <w:color w:val="253F51"/>
          <w:sz w:val="15"/>
        </w:rPr>
        <w:t>L</w:t>
      </w:r>
      <w:r>
        <w:rPr>
          <w:color w:val="253F51"/>
          <w:spacing w:val="-9"/>
          <w:sz w:val="15"/>
        </w:rPr>
        <w:t xml:space="preserve"> </w:t>
      </w:r>
      <w:r>
        <w:rPr>
          <w:color w:val="253F51"/>
          <w:sz w:val="15"/>
        </w:rPr>
        <w:t>&amp;</w:t>
      </w:r>
      <w:r>
        <w:rPr>
          <w:color w:val="253F51"/>
          <w:spacing w:val="-9"/>
          <w:sz w:val="15"/>
        </w:rPr>
        <w:t xml:space="preserve"> </w:t>
      </w:r>
      <w:r>
        <w:rPr>
          <w:color w:val="253F51"/>
          <w:sz w:val="15"/>
        </w:rPr>
        <w:t>McLeod,</w:t>
      </w:r>
      <w:r>
        <w:rPr>
          <w:color w:val="253F51"/>
          <w:spacing w:val="-9"/>
          <w:sz w:val="15"/>
        </w:rPr>
        <w:t xml:space="preserve"> </w:t>
      </w:r>
      <w:r>
        <w:rPr>
          <w:color w:val="253F51"/>
          <w:sz w:val="15"/>
        </w:rPr>
        <w:t>K</w:t>
      </w:r>
      <w:r>
        <w:rPr>
          <w:color w:val="253F51"/>
          <w:spacing w:val="-9"/>
          <w:sz w:val="15"/>
        </w:rPr>
        <w:t xml:space="preserve"> </w:t>
      </w:r>
      <w:r>
        <w:rPr>
          <w:color w:val="253F51"/>
          <w:sz w:val="15"/>
        </w:rPr>
        <w:t>(2023).</w:t>
      </w:r>
      <w:r>
        <w:rPr>
          <w:color w:val="253F51"/>
          <w:spacing w:val="-9"/>
          <w:sz w:val="15"/>
        </w:rPr>
        <w:t xml:space="preserve"> </w:t>
      </w:r>
      <w:r>
        <w:rPr>
          <w:color w:val="253F51"/>
          <w:sz w:val="15"/>
        </w:rPr>
        <w:t>‘From</w:t>
      </w:r>
      <w:r>
        <w:rPr>
          <w:color w:val="253F51"/>
          <w:spacing w:val="-9"/>
          <w:sz w:val="15"/>
        </w:rPr>
        <w:t xml:space="preserve"> </w:t>
      </w:r>
      <w:r>
        <w:rPr>
          <w:color w:val="253F51"/>
          <w:sz w:val="15"/>
        </w:rPr>
        <w:t>Data</w:t>
      </w:r>
      <w:r>
        <w:rPr>
          <w:color w:val="253F51"/>
          <w:spacing w:val="-9"/>
          <w:sz w:val="15"/>
        </w:rPr>
        <w:t xml:space="preserve"> </w:t>
      </w:r>
      <w:r>
        <w:rPr>
          <w:color w:val="253F51"/>
          <w:sz w:val="15"/>
        </w:rPr>
        <w:t>to</w:t>
      </w:r>
      <w:r>
        <w:rPr>
          <w:color w:val="253F51"/>
          <w:spacing w:val="-9"/>
          <w:sz w:val="15"/>
        </w:rPr>
        <w:t xml:space="preserve"> </w:t>
      </w:r>
      <w:r>
        <w:rPr>
          <w:color w:val="253F51"/>
          <w:sz w:val="15"/>
        </w:rPr>
        <w:t>Dignity:</w:t>
      </w:r>
      <w:r>
        <w:rPr>
          <w:color w:val="253F51"/>
          <w:spacing w:val="-9"/>
          <w:sz w:val="15"/>
        </w:rPr>
        <w:t xml:space="preserve"> </w:t>
      </w:r>
      <w:r>
        <w:rPr>
          <w:color w:val="253F51"/>
          <w:sz w:val="15"/>
        </w:rPr>
        <w:t>Health</w:t>
      </w:r>
      <w:r>
        <w:rPr>
          <w:color w:val="253F51"/>
          <w:spacing w:val="-9"/>
          <w:sz w:val="15"/>
        </w:rPr>
        <w:t xml:space="preserve"> </w:t>
      </w:r>
      <w:r>
        <w:rPr>
          <w:color w:val="253F51"/>
          <w:sz w:val="15"/>
        </w:rPr>
        <w:t>and</w:t>
      </w:r>
      <w:r>
        <w:rPr>
          <w:color w:val="253F51"/>
          <w:spacing w:val="-10"/>
          <w:sz w:val="15"/>
        </w:rPr>
        <w:t xml:space="preserve"> </w:t>
      </w:r>
      <w:r>
        <w:rPr>
          <w:color w:val="253F51"/>
          <w:sz w:val="15"/>
        </w:rPr>
        <w:t>Wellbeing</w:t>
      </w:r>
      <w:r>
        <w:rPr>
          <w:color w:val="253F51"/>
          <w:spacing w:val="-9"/>
          <w:sz w:val="15"/>
        </w:rPr>
        <w:t xml:space="preserve"> </w:t>
      </w:r>
      <w:r>
        <w:rPr>
          <w:color w:val="253F51"/>
          <w:sz w:val="15"/>
        </w:rPr>
        <w:t>Indicators</w:t>
      </w:r>
      <w:r>
        <w:rPr>
          <w:color w:val="253F51"/>
          <w:spacing w:val="-9"/>
          <w:sz w:val="15"/>
        </w:rPr>
        <w:t xml:space="preserve"> </w:t>
      </w:r>
      <w:r>
        <w:rPr>
          <w:color w:val="253F51"/>
          <w:sz w:val="15"/>
        </w:rPr>
        <w:t>for</w:t>
      </w:r>
      <w:r>
        <w:rPr>
          <w:color w:val="253F51"/>
          <w:spacing w:val="-9"/>
          <w:sz w:val="15"/>
        </w:rPr>
        <w:t xml:space="preserve"> </w:t>
      </w:r>
      <w:r>
        <w:rPr>
          <w:color w:val="253F51"/>
          <w:sz w:val="15"/>
        </w:rPr>
        <w:t>New</w:t>
      </w:r>
      <w:r>
        <w:rPr>
          <w:color w:val="253F51"/>
          <w:spacing w:val="-9"/>
          <w:sz w:val="15"/>
        </w:rPr>
        <w:t xml:space="preserve"> </w:t>
      </w:r>
      <w:r>
        <w:rPr>
          <w:color w:val="253F51"/>
          <w:sz w:val="15"/>
        </w:rPr>
        <w:t xml:space="preserve">Zealanders </w:t>
      </w:r>
      <w:proofErr w:type="gramStart"/>
      <w:r>
        <w:rPr>
          <w:color w:val="253F51"/>
          <w:sz w:val="15"/>
        </w:rPr>
        <w:t>With</w:t>
      </w:r>
      <w:proofErr w:type="gramEnd"/>
      <w:r>
        <w:rPr>
          <w:color w:val="253F51"/>
          <w:sz w:val="15"/>
        </w:rPr>
        <w:t xml:space="preserve"> Intellectual Disability’. IHC New Zealand, Wellington.</w:t>
      </w:r>
    </w:p>
    <w:p w14:paraId="2D3F007E" w14:textId="77777777" w:rsidR="0031780B" w:rsidRDefault="0031780B">
      <w:pPr>
        <w:pStyle w:val="ListParagraph"/>
        <w:spacing w:line="292" w:lineRule="auto"/>
        <w:rPr>
          <w:sz w:val="15"/>
        </w:rPr>
        <w:sectPr w:rsidR="0031780B">
          <w:pgSz w:w="11910" w:h="16840"/>
          <w:pgMar w:top="1440" w:right="425" w:bottom="740" w:left="708" w:header="0" w:footer="543" w:gutter="0"/>
          <w:cols w:space="720"/>
        </w:sectPr>
      </w:pPr>
    </w:p>
    <w:p w14:paraId="6502AB20" w14:textId="77777777" w:rsidR="0031780B" w:rsidRDefault="00996AB5">
      <w:pPr>
        <w:pStyle w:val="BodyText"/>
        <w:spacing w:before="99"/>
        <w:ind w:left="992"/>
      </w:pPr>
      <w:r>
        <w:rPr>
          <w:color w:val="253F51"/>
        </w:rPr>
        <w:lastRenderedPageBreak/>
        <w:t>The</w:t>
      </w:r>
      <w:r>
        <w:rPr>
          <w:color w:val="253F51"/>
          <w:spacing w:val="-9"/>
        </w:rPr>
        <w:t xml:space="preserve"> </w:t>
      </w:r>
      <w:r>
        <w:rPr>
          <w:color w:val="253F51"/>
        </w:rPr>
        <w:t>Ministry’s</w:t>
      </w:r>
      <w:r>
        <w:rPr>
          <w:color w:val="253F51"/>
          <w:spacing w:val="-9"/>
        </w:rPr>
        <w:t xml:space="preserve"> </w:t>
      </w:r>
      <w:r>
        <w:rPr>
          <w:color w:val="253F51"/>
        </w:rPr>
        <w:t>system-level</w:t>
      </w:r>
      <w:r>
        <w:rPr>
          <w:color w:val="253F51"/>
          <w:spacing w:val="-9"/>
        </w:rPr>
        <w:t xml:space="preserve"> </w:t>
      </w:r>
      <w:r>
        <w:rPr>
          <w:color w:val="253F51"/>
        </w:rPr>
        <w:t>measures</w:t>
      </w:r>
      <w:r>
        <w:rPr>
          <w:color w:val="253F51"/>
          <w:spacing w:val="-9"/>
        </w:rPr>
        <w:t xml:space="preserve"> </w:t>
      </w:r>
      <w:r>
        <w:rPr>
          <w:color w:val="253F51"/>
        </w:rPr>
        <w:t>for</w:t>
      </w:r>
      <w:r>
        <w:rPr>
          <w:color w:val="253F51"/>
          <w:spacing w:val="-8"/>
        </w:rPr>
        <w:t xml:space="preserve"> </w:t>
      </w:r>
      <w:r>
        <w:rPr>
          <w:color w:val="253F51"/>
        </w:rPr>
        <w:t>health</w:t>
      </w:r>
      <w:r>
        <w:rPr>
          <w:color w:val="253F51"/>
          <w:spacing w:val="-9"/>
        </w:rPr>
        <w:t xml:space="preserve"> </w:t>
      </w:r>
      <w:r>
        <w:rPr>
          <w:color w:val="253F51"/>
        </w:rPr>
        <w:t>are</w:t>
      </w:r>
      <w:r>
        <w:rPr>
          <w:color w:val="253F51"/>
          <w:spacing w:val="-9"/>
        </w:rPr>
        <w:t xml:space="preserve"> </w:t>
      </w:r>
      <w:r>
        <w:rPr>
          <w:color w:val="253F51"/>
        </w:rPr>
        <w:t>as</w:t>
      </w:r>
      <w:r>
        <w:rPr>
          <w:color w:val="253F51"/>
          <w:spacing w:val="-9"/>
        </w:rPr>
        <w:t xml:space="preserve"> </w:t>
      </w:r>
      <w:r>
        <w:rPr>
          <w:color w:val="253F51"/>
          <w:spacing w:val="-2"/>
        </w:rPr>
        <w:t>follows.</w:t>
      </w:r>
    </w:p>
    <w:p w14:paraId="326BE429" w14:textId="77777777" w:rsidR="0031780B" w:rsidRDefault="0031780B">
      <w:pPr>
        <w:pStyle w:val="BodyText"/>
        <w:spacing w:before="52"/>
        <w:rPr>
          <w:sz w:val="20"/>
        </w:rPr>
      </w:pPr>
    </w:p>
    <w:tbl>
      <w:tblPr>
        <w:tblW w:w="0" w:type="auto"/>
        <w:tblInd w:w="1000" w:type="dxa"/>
        <w:tblLayout w:type="fixed"/>
        <w:tblCellMar>
          <w:left w:w="0" w:type="dxa"/>
          <w:right w:w="0" w:type="dxa"/>
        </w:tblCellMar>
        <w:tblLook w:val="01E0" w:firstRow="1" w:lastRow="1" w:firstColumn="1" w:lastColumn="1" w:noHBand="0" w:noVBand="0"/>
      </w:tblPr>
      <w:tblGrid>
        <w:gridCol w:w="1992"/>
        <w:gridCol w:w="1296"/>
        <w:gridCol w:w="1247"/>
        <w:gridCol w:w="939"/>
        <w:gridCol w:w="3030"/>
      </w:tblGrid>
      <w:tr w:rsidR="0031780B" w14:paraId="6D1C28F1" w14:textId="77777777">
        <w:trPr>
          <w:trHeight w:val="740"/>
        </w:trPr>
        <w:tc>
          <w:tcPr>
            <w:tcW w:w="1992" w:type="dxa"/>
            <w:tcBorders>
              <w:bottom w:val="single" w:sz="2" w:space="0" w:color="253F51"/>
            </w:tcBorders>
          </w:tcPr>
          <w:p w14:paraId="701CC432" w14:textId="77777777" w:rsidR="0031780B" w:rsidRDefault="00996AB5">
            <w:pPr>
              <w:pStyle w:val="TableParagraph"/>
              <w:spacing w:before="135" w:line="261" w:lineRule="auto"/>
              <w:ind w:right="160"/>
              <w:rPr>
                <w:b/>
                <w:sz w:val="20"/>
              </w:rPr>
            </w:pPr>
            <w:r>
              <w:rPr>
                <w:b/>
                <w:color w:val="253F51"/>
                <w:spacing w:val="-6"/>
                <w:sz w:val="20"/>
              </w:rPr>
              <w:t xml:space="preserve">System-level </w:t>
            </w:r>
            <w:r>
              <w:rPr>
                <w:b/>
                <w:color w:val="253F51"/>
                <w:spacing w:val="-2"/>
                <w:sz w:val="20"/>
              </w:rPr>
              <w:t>measures</w:t>
            </w:r>
          </w:p>
        </w:tc>
        <w:tc>
          <w:tcPr>
            <w:tcW w:w="1296" w:type="dxa"/>
            <w:tcBorders>
              <w:bottom w:val="single" w:sz="2" w:space="0" w:color="253F51"/>
            </w:tcBorders>
          </w:tcPr>
          <w:p w14:paraId="1A9FA10F" w14:textId="77777777" w:rsidR="0031780B" w:rsidRDefault="00996AB5">
            <w:pPr>
              <w:pStyle w:val="TableParagraph"/>
              <w:spacing w:before="135"/>
              <w:ind w:left="162"/>
              <w:rPr>
                <w:b/>
                <w:sz w:val="20"/>
              </w:rPr>
            </w:pPr>
            <w:r>
              <w:rPr>
                <w:b/>
                <w:color w:val="253F51"/>
                <w:spacing w:val="-2"/>
                <w:sz w:val="20"/>
              </w:rPr>
              <w:t>Baseline</w:t>
            </w:r>
          </w:p>
        </w:tc>
        <w:tc>
          <w:tcPr>
            <w:tcW w:w="1247" w:type="dxa"/>
            <w:tcBorders>
              <w:bottom w:val="single" w:sz="2" w:space="0" w:color="253F51"/>
            </w:tcBorders>
            <w:shd w:val="clear" w:color="auto" w:fill="F3F4E0"/>
          </w:tcPr>
          <w:p w14:paraId="78F28FB1" w14:textId="77777777" w:rsidR="0031780B" w:rsidRDefault="00996AB5">
            <w:pPr>
              <w:pStyle w:val="TableParagraph"/>
              <w:spacing w:before="135" w:line="261" w:lineRule="auto"/>
              <w:ind w:left="113" w:right="122"/>
              <w:rPr>
                <w:b/>
                <w:sz w:val="20"/>
              </w:rPr>
            </w:pPr>
            <w:r>
              <w:rPr>
                <w:b/>
                <w:color w:val="253F51"/>
                <w:spacing w:val="-2"/>
                <w:w w:val="90"/>
                <w:sz w:val="20"/>
              </w:rPr>
              <w:t xml:space="preserve">Current </w:t>
            </w:r>
            <w:r>
              <w:rPr>
                <w:b/>
                <w:color w:val="253F51"/>
                <w:spacing w:val="-4"/>
                <w:sz w:val="20"/>
              </w:rPr>
              <w:t>year</w:t>
            </w:r>
          </w:p>
        </w:tc>
        <w:tc>
          <w:tcPr>
            <w:tcW w:w="939" w:type="dxa"/>
            <w:tcBorders>
              <w:bottom w:val="single" w:sz="2" w:space="0" w:color="253F51"/>
            </w:tcBorders>
          </w:tcPr>
          <w:p w14:paraId="0C7F71F0" w14:textId="77777777" w:rsidR="0031780B" w:rsidRDefault="00996AB5">
            <w:pPr>
              <w:pStyle w:val="TableParagraph"/>
              <w:spacing w:before="135" w:line="261" w:lineRule="auto"/>
              <w:ind w:left="113"/>
              <w:rPr>
                <w:b/>
                <w:sz w:val="20"/>
              </w:rPr>
            </w:pPr>
            <w:r>
              <w:rPr>
                <w:b/>
                <w:color w:val="253F51"/>
                <w:spacing w:val="-2"/>
                <w:w w:val="90"/>
                <w:sz w:val="20"/>
              </w:rPr>
              <w:t xml:space="preserve">Desired </w:t>
            </w:r>
            <w:r>
              <w:rPr>
                <w:b/>
                <w:color w:val="253F51"/>
                <w:spacing w:val="-2"/>
                <w:sz w:val="20"/>
              </w:rPr>
              <w:t>trend</w:t>
            </w:r>
          </w:p>
        </w:tc>
        <w:tc>
          <w:tcPr>
            <w:tcW w:w="3030" w:type="dxa"/>
            <w:tcBorders>
              <w:bottom w:val="single" w:sz="2" w:space="0" w:color="253F51"/>
            </w:tcBorders>
          </w:tcPr>
          <w:p w14:paraId="1042C8C0" w14:textId="77777777" w:rsidR="0031780B" w:rsidRDefault="00996AB5">
            <w:pPr>
              <w:pStyle w:val="TableParagraph"/>
              <w:spacing w:before="135"/>
              <w:ind w:left="138"/>
              <w:rPr>
                <w:b/>
                <w:sz w:val="20"/>
              </w:rPr>
            </w:pPr>
            <w:r>
              <w:rPr>
                <w:b/>
                <w:color w:val="253F51"/>
                <w:spacing w:val="-2"/>
                <w:sz w:val="20"/>
              </w:rPr>
              <w:t>Rationale</w:t>
            </w:r>
          </w:p>
        </w:tc>
      </w:tr>
      <w:tr w:rsidR="0031780B" w14:paraId="6CCFD1E1" w14:textId="77777777">
        <w:trPr>
          <w:trHeight w:val="1738"/>
        </w:trPr>
        <w:tc>
          <w:tcPr>
            <w:tcW w:w="1992" w:type="dxa"/>
            <w:tcBorders>
              <w:top w:val="single" w:sz="2" w:space="0" w:color="253F51"/>
              <w:bottom w:val="single" w:sz="2" w:space="0" w:color="253F51"/>
            </w:tcBorders>
          </w:tcPr>
          <w:p w14:paraId="6C5B926B" w14:textId="77777777" w:rsidR="0031780B" w:rsidRDefault="00996AB5">
            <w:pPr>
              <w:pStyle w:val="TableParagraph"/>
              <w:spacing w:before="133" w:line="261" w:lineRule="auto"/>
              <w:ind w:right="160"/>
              <w:rPr>
                <w:sz w:val="20"/>
              </w:rPr>
            </w:pPr>
            <w:r>
              <w:rPr>
                <w:color w:val="253F51"/>
                <w:sz w:val="20"/>
              </w:rPr>
              <w:t>Proportion of disabled adults (aged 15 years and over)</w:t>
            </w:r>
            <w:r>
              <w:rPr>
                <w:color w:val="253F51"/>
                <w:spacing w:val="-14"/>
                <w:sz w:val="20"/>
              </w:rPr>
              <w:t xml:space="preserve"> </w:t>
            </w:r>
            <w:r>
              <w:rPr>
                <w:color w:val="253F51"/>
                <w:sz w:val="20"/>
              </w:rPr>
              <w:t>who</w:t>
            </w:r>
            <w:r>
              <w:rPr>
                <w:color w:val="253F51"/>
                <w:spacing w:val="-14"/>
                <w:sz w:val="20"/>
              </w:rPr>
              <w:t xml:space="preserve"> </w:t>
            </w:r>
            <w:r>
              <w:rPr>
                <w:color w:val="253F51"/>
                <w:sz w:val="20"/>
              </w:rPr>
              <w:t>rated</w:t>
            </w:r>
            <w:r>
              <w:rPr>
                <w:color w:val="253F51"/>
                <w:spacing w:val="-14"/>
                <w:sz w:val="20"/>
              </w:rPr>
              <w:t xml:space="preserve"> </w:t>
            </w:r>
            <w:r>
              <w:rPr>
                <w:color w:val="253F51"/>
                <w:sz w:val="20"/>
              </w:rPr>
              <w:t>their health</w:t>
            </w:r>
            <w:r>
              <w:rPr>
                <w:color w:val="253F51"/>
                <w:spacing w:val="-3"/>
                <w:sz w:val="20"/>
              </w:rPr>
              <w:t xml:space="preserve"> </w:t>
            </w:r>
            <w:r>
              <w:rPr>
                <w:color w:val="253F51"/>
                <w:sz w:val="20"/>
              </w:rPr>
              <w:t>as</w:t>
            </w:r>
            <w:r>
              <w:rPr>
                <w:color w:val="253F51"/>
                <w:spacing w:val="-3"/>
                <w:sz w:val="20"/>
              </w:rPr>
              <w:t xml:space="preserve"> </w:t>
            </w:r>
            <w:r>
              <w:rPr>
                <w:color w:val="253F51"/>
                <w:sz w:val="20"/>
              </w:rPr>
              <w:t>good,</w:t>
            </w:r>
            <w:r>
              <w:rPr>
                <w:color w:val="253F51"/>
                <w:spacing w:val="-4"/>
                <w:sz w:val="20"/>
              </w:rPr>
              <w:t xml:space="preserve"> </w:t>
            </w:r>
            <w:r>
              <w:rPr>
                <w:color w:val="253F51"/>
                <w:sz w:val="20"/>
              </w:rPr>
              <w:t>very good, or excellent</w:t>
            </w:r>
          </w:p>
        </w:tc>
        <w:tc>
          <w:tcPr>
            <w:tcW w:w="1296" w:type="dxa"/>
            <w:tcBorders>
              <w:top w:val="single" w:sz="2" w:space="0" w:color="253F51"/>
              <w:bottom w:val="single" w:sz="2" w:space="0" w:color="253F51"/>
            </w:tcBorders>
          </w:tcPr>
          <w:p w14:paraId="100D103B" w14:textId="77777777" w:rsidR="0031780B" w:rsidRDefault="00996AB5">
            <w:pPr>
              <w:pStyle w:val="TableParagraph"/>
              <w:spacing w:before="133"/>
              <w:ind w:left="162"/>
              <w:rPr>
                <w:b/>
                <w:sz w:val="20"/>
              </w:rPr>
            </w:pPr>
            <w:r>
              <w:rPr>
                <w:b/>
                <w:color w:val="253F51"/>
                <w:spacing w:val="-2"/>
                <w:sz w:val="20"/>
              </w:rPr>
              <w:t>60.1%</w:t>
            </w:r>
          </w:p>
          <w:p w14:paraId="60345690" w14:textId="77777777" w:rsidR="0031780B" w:rsidRDefault="00996AB5">
            <w:pPr>
              <w:pStyle w:val="TableParagraph"/>
              <w:spacing w:before="105"/>
              <w:ind w:left="162"/>
              <w:rPr>
                <w:sz w:val="20"/>
              </w:rPr>
            </w:pPr>
            <w:r>
              <w:rPr>
                <w:color w:val="253F51"/>
                <w:spacing w:val="-2"/>
                <w:w w:val="105"/>
                <w:sz w:val="20"/>
              </w:rPr>
              <w:t>(2023/24)</w:t>
            </w:r>
          </w:p>
        </w:tc>
        <w:tc>
          <w:tcPr>
            <w:tcW w:w="1247" w:type="dxa"/>
            <w:tcBorders>
              <w:top w:val="single" w:sz="2" w:space="0" w:color="253F51"/>
              <w:bottom w:val="single" w:sz="2" w:space="0" w:color="253F51"/>
            </w:tcBorders>
            <w:shd w:val="clear" w:color="auto" w:fill="F3F4E0"/>
          </w:tcPr>
          <w:p w14:paraId="52E9B5D1" w14:textId="77777777" w:rsidR="0031780B" w:rsidRDefault="00996AB5">
            <w:pPr>
              <w:pStyle w:val="TableParagraph"/>
              <w:spacing w:before="133"/>
              <w:ind w:left="113"/>
              <w:rPr>
                <w:b/>
                <w:sz w:val="20"/>
              </w:rPr>
            </w:pPr>
            <w:r>
              <w:rPr>
                <w:b/>
                <w:color w:val="253F51"/>
                <w:spacing w:val="-2"/>
                <w:sz w:val="20"/>
              </w:rPr>
              <w:t>61.4%</w:t>
            </w:r>
          </w:p>
          <w:p w14:paraId="6AF0F528" w14:textId="77777777" w:rsidR="0031780B" w:rsidRDefault="00996AB5">
            <w:pPr>
              <w:pStyle w:val="TableParagraph"/>
              <w:spacing w:before="105"/>
              <w:ind w:left="113"/>
              <w:rPr>
                <w:sz w:val="20"/>
              </w:rPr>
            </w:pPr>
            <w:r>
              <w:rPr>
                <w:color w:val="253F51"/>
                <w:spacing w:val="-2"/>
                <w:w w:val="105"/>
                <w:sz w:val="20"/>
              </w:rPr>
              <w:t>(2024/25)</w:t>
            </w:r>
          </w:p>
        </w:tc>
        <w:tc>
          <w:tcPr>
            <w:tcW w:w="939" w:type="dxa"/>
            <w:tcBorders>
              <w:top w:val="single" w:sz="2" w:space="0" w:color="253F51"/>
              <w:bottom w:val="single" w:sz="2" w:space="0" w:color="253F51"/>
            </w:tcBorders>
          </w:tcPr>
          <w:p w14:paraId="38F9DE64" w14:textId="77777777" w:rsidR="0031780B" w:rsidRDefault="00996AB5">
            <w:pPr>
              <w:pStyle w:val="TableParagraph"/>
              <w:spacing w:before="133"/>
              <w:ind w:left="113"/>
              <w:rPr>
                <w:sz w:val="20"/>
              </w:rPr>
            </w:pPr>
            <w:r>
              <w:rPr>
                <w:color w:val="253F51"/>
                <w:spacing w:val="-5"/>
                <w:sz w:val="20"/>
              </w:rPr>
              <w:t>Up</w:t>
            </w:r>
          </w:p>
        </w:tc>
        <w:tc>
          <w:tcPr>
            <w:tcW w:w="3030" w:type="dxa"/>
            <w:tcBorders>
              <w:top w:val="single" w:sz="2" w:space="0" w:color="253F51"/>
              <w:bottom w:val="single" w:sz="2" w:space="0" w:color="253F51"/>
            </w:tcBorders>
          </w:tcPr>
          <w:p w14:paraId="64D57AAB" w14:textId="77777777" w:rsidR="0031780B" w:rsidRDefault="00996AB5">
            <w:pPr>
              <w:pStyle w:val="TableParagraph"/>
              <w:spacing w:before="133" w:line="261" w:lineRule="auto"/>
              <w:ind w:left="138" w:right="521"/>
              <w:jc w:val="both"/>
              <w:rPr>
                <w:sz w:val="20"/>
              </w:rPr>
            </w:pPr>
            <w:r>
              <w:rPr>
                <w:color w:val="253F51"/>
                <w:sz w:val="20"/>
              </w:rPr>
              <w:t>This</w:t>
            </w:r>
            <w:r>
              <w:rPr>
                <w:color w:val="253F51"/>
                <w:spacing w:val="-13"/>
                <w:sz w:val="20"/>
              </w:rPr>
              <w:t xml:space="preserve"> </w:t>
            </w:r>
            <w:r>
              <w:rPr>
                <w:color w:val="253F51"/>
                <w:sz w:val="20"/>
              </w:rPr>
              <w:t>measure</w:t>
            </w:r>
            <w:r>
              <w:rPr>
                <w:color w:val="253F51"/>
                <w:spacing w:val="-13"/>
                <w:sz w:val="20"/>
              </w:rPr>
              <w:t xml:space="preserve"> </w:t>
            </w:r>
            <w:r>
              <w:rPr>
                <w:color w:val="253F51"/>
                <w:sz w:val="20"/>
              </w:rPr>
              <w:t>captures</w:t>
            </w:r>
            <w:r>
              <w:rPr>
                <w:color w:val="253F51"/>
                <w:spacing w:val="-13"/>
                <w:sz w:val="20"/>
              </w:rPr>
              <w:t xml:space="preserve"> </w:t>
            </w:r>
            <w:r>
              <w:rPr>
                <w:color w:val="253F51"/>
                <w:sz w:val="20"/>
              </w:rPr>
              <w:t xml:space="preserve">the highest levels of self-rated </w:t>
            </w:r>
            <w:r>
              <w:rPr>
                <w:color w:val="253F51"/>
                <w:spacing w:val="-2"/>
                <w:sz w:val="20"/>
              </w:rPr>
              <w:t>health.</w:t>
            </w:r>
          </w:p>
        </w:tc>
      </w:tr>
      <w:tr w:rsidR="0031780B" w14:paraId="09B9826E" w14:textId="77777777">
        <w:trPr>
          <w:trHeight w:val="2238"/>
        </w:trPr>
        <w:tc>
          <w:tcPr>
            <w:tcW w:w="1992" w:type="dxa"/>
            <w:tcBorders>
              <w:top w:val="single" w:sz="2" w:space="0" w:color="253F51"/>
              <w:bottom w:val="single" w:sz="2" w:space="0" w:color="253F51"/>
            </w:tcBorders>
          </w:tcPr>
          <w:p w14:paraId="7BB383D2" w14:textId="77777777" w:rsidR="0031780B" w:rsidRDefault="00996AB5">
            <w:pPr>
              <w:pStyle w:val="TableParagraph"/>
              <w:spacing w:before="133" w:line="261" w:lineRule="auto"/>
              <w:ind w:right="363"/>
              <w:rPr>
                <w:sz w:val="20"/>
              </w:rPr>
            </w:pPr>
            <w:r>
              <w:rPr>
                <w:color w:val="253F51"/>
                <w:w w:val="105"/>
                <w:sz w:val="20"/>
              </w:rPr>
              <w:t xml:space="preserve">Proportion of disabled adults (aged 15 years and over) who rated their life </w:t>
            </w:r>
            <w:r>
              <w:rPr>
                <w:color w:val="253F51"/>
                <w:spacing w:val="-2"/>
                <w:w w:val="105"/>
                <w:sz w:val="20"/>
              </w:rPr>
              <w:t>satisfaction</w:t>
            </w:r>
            <w:r>
              <w:rPr>
                <w:color w:val="253F51"/>
                <w:spacing w:val="-13"/>
                <w:w w:val="105"/>
                <w:sz w:val="20"/>
              </w:rPr>
              <w:t xml:space="preserve"> </w:t>
            </w:r>
            <w:r>
              <w:rPr>
                <w:color w:val="253F51"/>
                <w:spacing w:val="-2"/>
                <w:w w:val="105"/>
                <w:sz w:val="20"/>
              </w:rPr>
              <w:t xml:space="preserve">highly </w:t>
            </w:r>
            <w:r>
              <w:rPr>
                <w:color w:val="253F51"/>
                <w:w w:val="105"/>
                <w:sz w:val="20"/>
              </w:rPr>
              <w:t>(rating of 7 to 10</w:t>
            </w:r>
          </w:p>
          <w:p w14:paraId="30D4FC76" w14:textId="77777777" w:rsidR="0031780B" w:rsidRDefault="00996AB5">
            <w:pPr>
              <w:pStyle w:val="TableParagraph"/>
              <w:spacing w:line="225" w:lineRule="exact"/>
              <w:rPr>
                <w:sz w:val="20"/>
              </w:rPr>
            </w:pPr>
            <w:r>
              <w:rPr>
                <w:color w:val="253F51"/>
                <w:sz w:val="20"/>
              </w:rPr>
              <w:t>on</w:t>
            </w:r>
            <w:r>
              <w:rPr>
                <w:color w:val="253F51"/>
                <w:spacing w:val="-5"/>
                <w:sz w:val="20"/>
              </w:rPr>
              <w:t xml:space="preserve"> </w:t>
            </w:r>
            <w:r>
              <w:rPr>
                <w:color w:val="253F51"/>
                <w:sz w:val="20"/>
              </w:rPr>
              <w:t>a</w:t>
            </w:r>
            <w:r>
              <w:rPr>
                <w:color w:val="253F51"/>
                <w:spacing w:val="-5"/>
                <w:sz w:val="20"/>
              </w:rPr>
              <w:t xml:space="preserve"> </w:t>
            </w:r>
            <w:r>
              <w:rPr>
                <w:color w:val="253F51"/>
                <w:sz w:val="20"/>
              </w:rPr>
              <w:t>10-point</w:t>
            </w:r>
            <w:r>
              <w:rPr>
                <w:color w:val="253F51"/>
                <w:spacing w:val="-5"/>
                <w:sz w:val="20"/>
              </w:rPr>
              <w:t xml:space="preserve"> </w:t>
            </w:r>
            <w:r>
              <w:rPr>
                <w:color w:val="253F51"/>
                <w:spacing w:val="-2"/>
                <w:sz w:val="20"/>
              </w:rPr>
              <w:t>scale)</w:t>
            </w:r>
          </w:p>
        </w:tc>
        <w:tc>
          <w:tcPr>
            <w:tcW w:w="1296" w:type="dxa"/>
            <w:tcBorders>
              <w:top w:val="single" w:sz="2" w:space="0" w:color="253F51"/>
              <w:bottom w:val="single" w:sz="2" w:space="0" w:color="253F51"/>
            </w:tcBorders>
          </w:tcPr>
          <w:p w14:paraId="75E6075E" w14:textId="77777777" w:rsidR="0031780B" w:rsidRDefault="00996AB5">
            <w:pPr>
              <w:pStyle w:val="TableParagraph"/>
              <w:spacing w:before="133"/>
              <w:ind w:left="162"/>
              <w:rPr>
                <w:b/>
                <w:sz w:val="20"/>
              </w:rPr>
            </w:pPr>
            <w:r>
              <w:rPr>
                <w:b/>
                <w:color w:val="253F51"/>
                <w:spacing w:val="-2"/>
                <w:sz w:val="20"/>
              </w:rPr>
              <w:t>61.0%</w:t>
            </w:r>
          </w:p>
          <w:p w14:paraId="14B58C73" w14:textId="77777777" w:rsidR="0031780B" w:rsidRDefault="00996AB5">
            <w:pPr>
              <w:pStyle w:val="TableParagraph"/>
              <w:spacing w:before="105"/>
              <w:ind w:left="162"/>
              <w:rPr>
                <w:sz w:val="20"/>
              </w:rPr>
            </w:pPr>
            <w:r>
              <w:rPr>
                <w:color w:val="253F51"/>
                <w:spacing w:val="-2"/>
                <w:w w:val="105"/>
                <w:sz w:val="20"/>
              </w:rPr>
              <w:t>(2023/24)</w:t>
            </w:r>
          </w:p>
        </w:tc>
        <w:tc>
          <w:tcPr>
            <w:tcW w:w="1247" w:type="dxa"/>
            <w:tcBorders>
              <w:top w:val="single" w:sz="2" w:space="0" w:color="253F51"/>
              <w:bottom w:val="single" w:sz="2" w:space="0" w:color="253F51"/>
            </w:tcBorders>
            <w:shd w:val="clear" w:color="auto" w:fill="F3F4E0"/>
          </w:tcPr>
          <w:p w14:paraId="13D9CF74" w14:textId="77777777" w:rsidR="0031780B" w:rsidRDefault="00996AB5">
            <w:pPr>
              <w:pStyle w:val="TableParagraph"/>
              <w:spacing w:before="133"/>
              <w:ind w:left="113"/>
              <w:rPr>
                <w:b/>
                <w:sz w:val="20"/>
              </w:rPr>
            </w:pPr>
            <w:r>
              <w:rPr>
                <w:b/>
                <w:color w:val="253F51"/>
                <w:spacing w:val="-2"/>
                <w:sz w:val="20"/>
              </w:rPr>
              <w:t>64.3%</w:t>
            </w:r>
          </w:p>
          <w:p w14:paraId="25F8470B" w14:textId="77777777" w:rsidR="0031780B" w:rsidRDefault="00996AB5">
            <w:pPr>
              <w:pStyle w:val="TableParagraph"/>
              <w:spacing w:before="105"/>
              <w:ind w:left="113"/>
              <w:rPr>
                <w:sz w:val="20"/>
              </w:rPr>
            </w:pPr>
            <w:r>
              <w:rPr>
                <w:color w:val="253F51"/>
                <w:spacing w:val="-2"/>
                <w:w w:val="105"/>
                <w:sz w:val="20"/>
              </w:rPr>
              <w:t>(2024/25)</w:t>
            </w:r>
          </w:p>
        </w:tc>
        <w:tc>
          <w:tcPr>
            <w:tcW w:w="939" w:type="dxa"/>
            <w:tcBorders>
              <w:top w:val="single" w:sz="2" w:space="0" w:color="253F51"/>
              <w:bottom w:val="single" w:sz="2" w:space="0" w:color="253F51"/>
            </w:tcBorders>
          </w:tcPr>
          <w:p w14:paraId="40CA49C9" w14:textId="77777777" w:rsidR="0031780B" w:rsidRDefault="00996AB5">
            <w:pPr>
              <w:pStyle w:val="TableParagraph"/>
              <w:spacing w:before="133"/>
              <w:ind w:left="113"/>
              <w:rPr>
                <w:sz w:val="20"/>
              </w:rPr>
            </w:pPr>
            <w:r>
              <w:rPr>
                <w:color w:val="253F51"/>
                <w:spacing w:val="-5"/>
                <w:sz w:val="20"/>
              </w:rPr>
              <w:t>Up</w:t>
            </w:r>
          </w:p>
        </w:tc>
        <w:tc>
          <w:tcPr>
            <w:tcW w:w="3030" w:type="dxa"/>
            <w:tcBorders>
              <w:top w:val="single" w:sz="2" w:space="0" w:color="253F51"/>
              <w:bottom w:val="single" w:sz="2" w:space="0" w:color="253F51"/>
            </w:tcBorders>
          </w:tcPr>
          <w:p w14:paraId="2B7D873A" w14:textId="77777777" w:rsidR="0031780B" w:rsidRDefault="00996AB5">
            <w:pPr>
              <w:pStyle w:val="TableParagraph"/>
              <w:spacing w:before="133" w:line="261" w:lineRule="auto"/>
              <w:ind w:left="138" w:right="224"/>
              <w:rPr>
                <w:sz w:val="20"/>
              </w:rPr>
            </w:pPr>
            <w:r>
              <w:rPr>
                <w:color w:val="253F51"/>
                <w:sz w:val="20"/>
              </w:rPr>
              <w:t>This measure can be used as an</w:t>
            </w:r>
            <w:r>
              <w:rPr>
                <w:color w:val="253F51"/>
                <w:spacing w:val="-2"/>
                <w:sz w:val="20"/>
              </w:rPr>
              <w:t xml:space="preserve"> </w:t>
            </w:r>
            <w:r>
              <w:rPr>
                <w:color w:val="253F51"/>
                <w:sz w:val="20"/>
              </w:rPr>
              <w:t>indicator</w:t>
            </w:r>
            <w:r>
              <w:rPr>
                <w:color w:val="253F51"/>
                <w:spacing w:val="-3"/>
                <w:sz w:val="20"/>
              </w:rPr>
              <w:t xml:space="preserve"> </w:t>
            </w:r>
            <w:r>
              <w:rPr>
                <w:color w:val="253F51"/>
                <w:sz w:val="20"/>
              </w:rPr>
              <w:t>for</w:t>
            </w:r>
            <w:r>
              <w:rPr>
                <w:color w:val="253F51"/>
                <w:spacing w:val="-3"/>
                <w:sz w:val="20"/>
              </w:rPr>
              <w:t xml:space="preserve"> </w:t>
            </w:r>
            <w:r>
              <w:rPr>
                <w:color w:val="253F51"/>
                <w:sz w:val="20"/>
              </w:rPr>
              <w:t>wellbeing.</w:t>
            </w:r>
            <w:r>
              <w:rPr>
                <w:color w:val="253F51"/>
                <w:spacing w:val="-2"/>
                <w:sz w:val="20"/>
              </w:rPr>
              <w:t xml:space="preserve"> </w:t>
            </w:r>
            <w:r>
              <w:rPr>
                <w:color w:val="253F51"/>
                <w:sz w:val="20"/>
              </w:rPr>
              <w:t>It</w:t>
            </w:r>
            <w:r>
              <w:rPr>
                <w:color w:val="253F51"/>
                <w:spacing w:val="-2"/>
                <w:sz w:val="20"/>
              </w:rPr>
              <w:t xml:space="preserve"> </w:t>
            </w:r>
            <w:r>
              <w:rPr>
                <w:color w:val="253F51"/>
                <w:sz w:val="20"/>
              </w:rPr>
              <w:t>is a positively framed measure.</w:t>
            </w:r>
          </w:p>
        </w:tc>
      </w:tr>
    </w:tbl>
    <w:p w14:paraId="2CCD7EF1" w14:textId="77777777" w:rsidR="0031780B" w:rsidRDefault="00996AB5">
      <w:pPr>
        <w:spacing w:before="269"/>
        <w:ind w:left="992"/>
        <w:rPr>
          <w:sz w:val="20"/>
        </w:rPr>
      </w:pPr>
      <w:r>
        <w:rPr>
          <w:color w:val="253F51"/>
          <w:spacing w:val="-2"/>
          <w:sz w:val="20"/>
        </w:rPr>
        <w:t>Source:</w:t>
      </w:r>
      <w:r>
        <w:rPr>
          <w:color w:val="253F51"/>
          <w:spacing w:val="-7"/>
          <w:sz w:val="20"/>
        </w:rPr>
        <w:t xml:space="preserve"> </w:t>
      </w:r>
      <w:r>
        <w:rPr>
          <w:color w:val="253F51"/>
          <w:spacing w:val="-2"/>
          <w:sz w:val="20"/>
        </w:rPr>
        <w:t>New</w:t>
      </w:r>
      <w:r>
        <w:rPr>
          <w:color w:val="253F51"/>
          <w:spacing w:val="-8"/>
          <w:sz w:val="20"/>
        </w:rPr>
        <w:t xml:space="preserve"> </w:t>
      </w:r>
      <w:r>
        <w:rPr>
          <w:color w:val="253F51"/>
          <w:spacing w:val="-2"/>
          <w:sz w:val="20"/>
        </w:rPr>
        <w:t>Zealand</w:t>
      </w:r>
      <w:r>
        <w:rPr>
          <w:color w:val="253F51"/>
          <w:spacing w:val="-6"/>
          <w:sz w:val="20"/>
        </w:rPr>
        <w:t xml:space="preserve"> </w:t>
      </w:r>
      <w:r>
        <w:rPr>
          <w:color w:val="253F51"/>
          <w:spacing w:val="-2"/>
          <w:sz w:val="20"/>
        </w:rPr>
        <w:t>Health</w:t>
      </w:r>
      <w:r>
        <w:rPr>
          <w:color w:val="253F51"/>
          <w:spacing w:val="-7"/>
          <w:sz w:val="20"/>
        </w:rPr>
        <w:t xml:space="preserve"> </w:t>
      </w:r>
      <w:r>
        <w:rPr>
          <w:color w:val="253F51"/>
          <w:spacing w:val="-2"/>
          <w:sz w:val="20"/>
        </w:rPr>
        <w:t>Survey</w:t>
      </w:r>
    </w:p>
    <w:p w14:paraId="628BBA3E" w14:textId="77777777" w:rsidR="0031780B" w:rsidRDefault="0031780B">
      <w:pPr>
        <w:rPr>
          <w:sz w:val="20"/>
        </w:rPr>
        <w:sectPr w:rsidR="0031780B">
          <w:pgSz w:w="11910" w:h="16840"/>
          <w:pgMar w:top="1440" w:right="425" w:bottom="740" w:left="708" w:header="0" w:footer="543" w:gutter="0"/>
          <w:cols w:space="720"/>
        </w:sectPr>
      </w:pPr>
    </w:p>
    <w:p w14:paraId="2574BC6F" w14:textId="77777777" w:rsidR="0031780B" w:rsidRDefault="00996AB5">
      <w:pPr>
        <w:pStyle w:val="Heading1"/>
      </w:pPr>
      <w:bookmarkStart w:id="28" w:name="Housing"/>
      <w:bookmarkStart w:id="29" w:name="_bookmark13"/>
      <w:bookmarkEnd w:id="28"/>
      <w:bookmarkEnd w:id="29"/>
      <w:r>
        <w:rPr>
          <w:color w:val="4D2D79"/>
          <w:spacing w:val="-2"/>
          <w:w w:val="125"/>
        </w:rPr>
        <w:lastRenderedPageBreak/>
        <w:t>Housing</w:t>
      </w:r>
    </w:p>
    <w:p w14:paraId="0A6DB4FC" w14:textId="77777777" w:rsidR="0031780B" w:rsidRDefault="00996AB5">
      <w:pPr>
        <w:pStyle w:val="BodyText"/>
        <w:spacing w:before="441" w:line="278" w:lineRule="auto"/>
        <w:ind w:left="992" w:right="1320"/>
      </w:pPr>
      <w:r>
        <w:rPr>
          <w:color w:val="253F51"/>
        </w:rPr>
        <w:t>Housing matters because accessible, healthy homes support disabled people’s autonomy, access to employment and overall quality of life. Accessible housing can make it easier for disabled people to visit family and friends and access their community. It can mean less reliance on support workers, and can reduce injuries for disabled people, tāngata whaikaha Māori, families, whānau and carers. Accessible housing also benefits other groups, such as older people, children and their parents, and people with temporary impairments, such as through illness or injury.</w:t>
      </w:r>
    </w:p>
    <w:p w14:paraId="2DC4E60A" w14:textId="77777777" w:rsidR="0031780B" w:rsidRDefault="00996AB5">
      <w:pPr>
        <w:pStyle w:val="BodyText"/>
        <w:spacing w:before="169" w:line="278" w:lineRule="auto"/>
        <w:ind w:left="992" w:right="1925"/>
      </w:pPr>
      <w:r>
        <w:rPr>
          <w:color w:val="253F51"/>
        </w:rPr>
        <w:t>However, New Zealand has a significant shortage of accessible housing.</w:t>
      </w:r>
      <w:r>
        <w:rPr>
          <w:color w:val="253F51"/>
          <w:spacing w:val="40"/>
        </w:rPr>
        <w:t xml:space="preserve"> </w:t>
      </w:r>
      <w:r>
        <w:rPr>
          <w:color w:val="253F51"/>
        </w:rPr>
        <w:t>It</w:t>
      </w:r>
      <w:r>
        <w:rPr>
          <w:color w:val="253F51"/>
          <w:spacing w:val="-6"/>
        </w:rPr>
        <w:t xml:space="preserve"> </w:t>
      </w:r>
      <w:r>
        <w:rPr>
          <w:color w:val="253F51"/>
        </w:rPr>
        <w:t>is</w:t>
      </w:r>
      <w:r>
        <w:rPr>
          <w:color w:val="253F51"/>
          <w:spacing w:val="-6"/>
        </w:rPr>
        <w:t xml:space="preserve"> </w:t>
      </w:r>
      <w:r>
        <w:rPr>
          <w:color w:val="253F51"/>
        </w:rPr>
        <w:t>estimated</w:t>
      </w:r>
      <w:r>
        <w:rPr>
          <w:color w:val="253F51"/>
          <w:spacing w:val="-6"/>
        </w:rPr>
        <w:t xml:space="preserve"> </w:t>
      </w:r>
      <w:r>
        <w:rPr>
          <w:color w:val="253F51"/>
        </w:rPr>
        <w:t>that</w:t>
      </w:r>
      <w:r>
        <w:rPr>
          <w:color w:val="253F51"/>
          <w:spacing w:val="-6"/>
        </w:rPr>
        <w:t xml:space="preserve"> </w:t>
      </w:r>
      <w:r>
        <w:rPr>
          <w:color w:val="253F51"/>
        </w:rPr>
        <w:t>less</w:t>
      </w:r>
      <w:r>
        <w:rPr>
          <w:color w:val="253F51"/>
          <w:spacing w:val="-6"/>
        </w:rPr>
        <w:t xml:space="preserve"> </w:t>
      </w:r>
      <w:r>
        <w:rPr>
          <w:color w:val="253F51"/>
        </w:rPr>
        <w:t>than</w:t>
      </w:r>
      <w:r>
        <w:rPr>
          <w:color w:val="253F51"/>
          <w:spacing w:val="-6"/>
        </w:rPr>
        <w:t xml:space="preserve"> </w:t>
      </w:r>
      <w:r>
        <w:rPr>
          <w:color w:val="253F51"/>
        </w:rPr>
        <w:t>2%</w:t>
      </w:r>
      <w:r>
        <w:rPr>
          <w:color w:val="253F51"/>
          <w:spacing w:val="-6"/>
        </w:rPr>
        <w:t xml:space="preserve"> </w:t>
      </w:r>
      <w:r>
        <w:rPr>
          <w:color w:val="253F51"/>
        </w:rPr>
        <w:t>of</w:t>
      </w:r>
      <w:r>
        <w:rPr>
          <w:color w:val="253F51"/>
          <w:spacing w:val="-6"/>
        </w:rPr>
        <w:t xml:space="preserve"> </w:t>
      </w:r>
      <w:r>
        <w:rPr>
          <w:color w:val="253F51"/>
        </w:rPr>
        <w:t>housing</w:t>
      </w:r>
      <w:r>
        <w:rPr>
          <w:color w:val="253F51"/>
          <w:spacing w:val="-6"/>
        </w:rPr>
        <w:t xml:space="preserve"> </w:t>
      </w:r>
      <w:r>
        <w:rPr>
          <w:color w:val="253F51"/>
        </w:rPr>
        <w:t>is</w:t>
      </w:r>
      <w:r>
        <w:rPr>
          <w:color w:val="253F51"/>
          <w:spacing w:val="-6"/>
        </w:rPr>
        <w:t xml:space="preserve"> </w:t>
      </w:r>
      <w:r>
        <w:rPr>
          <w:color w:val="253F51"/>
        </w:rPr>
        <w:t>accessible,</w:t>
      </w:r>
      <w:r>
        <w:rPr>
          <w:color w:val="253F51"/>
          <w:spacing w:val="-6"/>
        </w:rPr>
        <w:t xml:space="preserve"> </w:t>
      </w:r>
      <w:r>
        <w:rPr>
          <w:color w:val="253F51"/>
        </w:rPr>
        <w:t>even</w:t>
      </w:r>
      <w:r>
        <w:rPr>
          <w:color w:val="253F51"/>
          <w:spacing w:val="-6"/>
        </w:rPr>
        <w:t xml:space="preserve"> </w:t>
      </w:r>
      <w:r>
        <w:rPr>
          <w:color w:val="253F51"/>
        </w:rPr>
        <w:t>as</w:t>
      </w:r>
      <w:r>
        <w:rPr>
          <w:color w:val="253F51"/>
          <w:spacing w:val="-6"/>
        </w:rPr>
        <w:t xml:space="preserve"> </w:t>
      </w:r>
      <w:r>
        <w:rPr>
          <w:color w:val="253F51"/>
        </w:rPr>
        <w:t>demand is growing.</w:t>
      </w:r>
    </w:p>
    <w:p w14:paraId="75B9D3D6" w14:textId="77777777" w:rsidR="0031780B" w:rsidRDefault="00996AB5">
      <w:pPr>
        <w:pStyle w:val="BodyText"/>
        <w:spacing w:before="169" w:line="278" w:lineRule="auto"/>
        <w:ind w:left="992" w:right="1350"/>
        <w:jc w:val="both"/>
      </w:pPr>
      <w:r>
        <w:rPr>
          <w:color w:val="253F51"/>
        </w:rPr>
        <w:t>Accessible</w:t>
      </w:r>
      <w:r>
        <w:rPr>
          <w:color w:val="253F51"/>
          <w:spacing w:val="-4"/>
        </w:rPr>
        <w:t xml:space="preserve"> </w:t>
      </w:r>
      <w:r>
        <w:rPr>
          <w:color w:val="253F51"/>
        </w:rPr>
        <w:t>homes</w:t>
      </w:r>
      <w:r>
        <w:rPr>
          <w:color w:val="253F51"/>
          <w:spacing w:val="-4"/>
        </w:rPr>
        <w:t xml:space="preserve"> </w:t>
      </w:r>
      <w:r>
        <w:rPr>
          <w:color w:val="253F51"/>
        </w:rPr>
        <w:t>are</w:t>
      </w:r>
      <w:r>
        <w:rPr>
          <w:color w:val="253F51"/>
          <w:spacing w:val="-4"/>
        </w:rPr>
        <w:t xml:space="preserve"> </w:t>
      </w:r>
      <w:r>
        <w:rPr>
          <w:color w:val="253F51"/>
        </w:rPr>
        <w:t>less</w:t>
      </w:r>
      <w:r>
        <w:rPr>
          <w:color w:val="253F51"/>
          <w:spacing w:val="-4"/>
        </w:rPr>
        <w:t xml:space="preserve"> </w:t>
      </w:r>
      <w:r>
        <w:rPr>
          <w:color w:val="253F51"/>
        </w:rPr>
        <w:t>likely</w:t>
      </w:r>
      <w:r>
        <w:rPr>
          <w:color w:val="253F51"/>
          <w:spacing w:val="-4"/>
        </w:rPr>
        <w:t xml:space="preserve"> </w:t>
      </w:r>
      <w:r>
        <w:rPr>
          <w:color w:val="253F51"/>
        </w:rPr>
        <w:t>to</w:t>
      </w:r>
      <w:r>
        <w:rPr>
          <w:color w:val="253F51"/>
          <w:spacing w:val="-4"/>
        </w:rPr>
        <w:t xml:space="preserve"> </w:t>
      </w:r>
      <w:r>
        <w:rPr>
          <w:color w:val="253F51"/>
        </w:rPr>
        <w:t>be</w:t>
      </w:r>
      <w:r>
        <w:rPr>
          <w:color w:val="253F51"/>
          <w:spacing w:val="-4"/>
        </w:rPr>
        <w:t xml:space="preserve"> </w:t>
      </w:r>
      <w:r>
        <w:rPr>
          <w:color w:val="253F51"/>
        </w:rPr>
        <w:t>affordable</w:t>
      </w:r>
      <w:r>
        <w:rPr>
          <w:color w:val="253F51"/>
          <w:spacing w:val="-4"/>
        </w:rPr>
        <w:t xml:space="preserve"> </w:t>
      </w:r>
      <w:r>
        <w:rPr>
          <w:color w:val="253F51"/>
        </w:rPr>
        <w:t>for</w:t>
      </w:r>
      <w:r>
        <w:rPr>
          <w:color w:val="253F51"/>
          <w:spacing w:val="-4"/>
        </w:rPr>
        <w:t xml:space="preserve"> </w:t>
      </w:r>
      <w:r>
        <w:rPr>
          <w:color w:val="253F51"/>
        </w:rPr>
        <w:t>disabled</w:t>
      </w:r>
      <w:r>
        <w:rPr>
          <w:color w:val="253F51"/>
          <w:spacing w:val="-4"/>
        </w:rPr>
        <w:t xml:space="preserve"> </w:t>
      </w:r>
      <w:r>
        <w:rPr>
          <w:color w:val="253F51"/>
        </w:rPr>
        <w:t>people,</w:t>
      </w:r>
      <w:r>
        <w:rPr>
          <w:color w:val="253F51"/>
          <w:spacing w:val="-4"/>
        </w:rPr>
        <w:t xml:space="preserve"> </w:t>
      </w:r>
      <w:r>
        <w:rPr>
          <w:color w:val="253F51"/>
        </w:rPr>
        <w:t>who</w:t>
      </w:r>
      <w:r>
        <w:rPr>
          <w:color w:val="253F51"/>
          <w:spacing w:val="-4"/>
        </w:rPr>
        <w:t xml:space="preserve"> </w:t>
      </w:r>
      <w:r>
        <w:rPr>
          <w:color w:val="253F51"/>
        </w:rPr>
        <w:t>have lower</w:t>
      </w:r>
      <w:r>
        <w:rPr>
          <w:color w:val="253F51"/>
          <w:spacing w:val="-8"/>
        </w:rPr>
        <w:t xml:space="preserve"> </w:t>
      </w:r>
      <w:r>
        <w:rPr>
          <w:color w:val="253F51"/>
        </w:rPr>
        <w:t>incomes</w:t>
      </w:r>
      <w:r>
        <w:rPr>
          <w:color w:val="253F51"/>
          <w:spacing w:val="-8"/>
        </w:rPr>
        <w:t xml:space="preserve"> </w:t>
      </w:r>
      <w:r>
        <w:rPr>
          <w:color w:val="253F51"/>
        </w:rPr>
        <w:t>on</w:t>
      </w:r>
      <w:r>
        <w:rPr>
          <w:color w:val="253F51"/>
          <w:spacing w:val="-8"/>
        </w:rPr>
        <w:t xml:space="preserve"> </w:t>
      </w:r>
      <w:r>
        <w:rPr>
          <w:color w:val="253F51"/>
        </w:rPr>
        <w:t>average</w:t>
      </w:r>
      <w:r>
        <w:rPr>
          <w:color w:val="253F51"/>
          <w:spacing w:val="-8"/>
        </w:rPr>
        <w:t xml:space="preserve"> </w:t>
      </w:r>
      <w:r>
        <w:rPr>
          <w:color w:val="253F51"/>
        </w:rPr>
        <w:t>and</w:t>
      </w:r>
      <w:r>
        <w:rPr>
          <w:color w:val="253F51"/>
          <w:spacing w:val="-8"/>
        </w:rPr>
        <w:t xml:space="preserve"> </w:t>
      </w:r>
      <w:r>
        <w:rPr>
          <w:color w:val="253F51"/>
        </w:rPr>
        <w:t>are</w:t>
      </w:r>
      <w:r>
        <w:rPr>
          <w:color w:val="253F51"/>
          <w:spacing w:val="-8"/>
        </w:rPr>
        <w:t xml:space="preserve"> </w:t>
      </w:r>
      <w:r>
        <w:rPr>
          <w:color w:val="253F51"/>
        </w:rPr>
        <w:t>less</w:t>
      </w:r>
      <w:r>
        <w:rPr>
          <w:color w:val="253F51"/>
          <w:spacing w:val="-8"/>
        </w:rPr>
        <w:t xml:space="preserve"> </w:t>
      </w:r>
      <w:r>
        <w:rPr>
          <w:color w:val="253F51"/>
        </w:rPr>
        <w:t>likely</w:t>
      </w:r>
      <w:r>
        <w:rPr>
          <w:color w:val="253F51"/>
          <w:spacing w:val="-8"/>
        </w:rPr>
        <w:t xml:space="preserve"> </w:t>
      </w:r>
      <w:r>
        <w:rPr>
          <w:color w:val="253F51"/>
        </w:rPr>
        <w:t>to</w:t>
      </w:r>
      <w:r>
        <w:rPr>
          <w:color w:val="253F51"/>
          <w:spacing w:val="-8"/>
        </w:rPr>
        <w:t xml:space="preserve"> </w:t>
      </w:r>
      <w:r>
        <w:rPr>
          <w:color w:val="253F51"/>
        </w:rPr>
        <w:t>own</w:t>
      </w:r>
      <w:r>
        <w:rPr>
          <w:color w:val="253F51"/>
          <w:spacing w:val="-8"/>
        </w:rPr>
        <w:t xml:space="preserve"> </w:t>
      </w:r>
      <w:r>
        <w:rPr>
          <w:color w:val="253F51"/>
        </w:rPr>
        <w:t>their</w:t>
      </w:r>
      <w:r>
        <w:rPr>
          <w:color w:val="253F51"/>
          <w:spacing w:val="-8"/>
        </w:rPr>
        <w:t xml:space="preserve"> </w:t>
      </w:r>
      <w:r>
        <w:rPr>
          <w:color w:val="253F51"/>
        </w:rPr>
        <w:t>own</w:t>
      </w:r>
      <w:r>
        <w:rPr>
          <w:color w:val="253F51"/>
          <w:spacing w:val="-8"/>
        </w:rPr>
        <w:t xml:space="preserve"> </w:t>
      </w:r>
      <w:r>
        <w:rPr>
          <w:color w:val="253F51"/>
        </w:rPr>
        <w:t>homes.</w:t>
      </w:r>
      <w:r>
        <w:rPr>
          <w:color w:val="253F51"/>
          <w:spacing w:val="-8"/>
        </w:rPr>
        <w:t xml:space="preserve"> </w:t>
      </w:r>
      <w:r>
        <w:rPr>
          <w:color w:val="253F51"/>
        </w:rPr>
        <w:t>Evidence shows that many disabled people do not live in homes that meet their needs.</w:t>
      </w:r>
    </w:p>
    <w:p w14:paraId="7500C082" w14:textId="77777777" w:rsidR="0031780B" w:rsidRDefault="00996AB5">
      <w:pPr>
        <w:pStyle w:val="BodyText"/>
        <w:spacing w:before="170" w:line="278" w:lineRule="auto"/>
        <w:ind w:left="992" w:right="1480"/>
      </w:pPr>
      <w:r>
        <w:rPr>
          <w:color w:val="253F51"/>
        </w:rPr>
        <w:t>The shortage of accessible housing in the community can mean that disabled people need to live in residential care settings when they do not want to.</w:t>
      </w:r>
    </w:p>
    <w:p w14:paraId="38E64086" w14:textId="77777777" w:rsidR="0031780B" w:rsidRDefault="00996AB5">
      <w:pPr>
        <w:pStyle w:val="BodyText"/>
        <w:spacing w:line="278" w:lineRule="auto"/>
        <w:ind w:left="992" w:right="1605"/>
      </w:pPr>
      <w:r>
        <w:rPr>
          <w:color w:val="253F51"/>
        </w:rPr>
        <w:t>Tāngata</w:t>
      </w:r>
      <w:r>
        <w:rPr>
          <w:color w:val="253F51"/>
          <w:spacing w:val="-1"/>
        </w:rPr>
        <w:t xml:space="preserve"> </w:t>
      </w:r>
      <w:r>
        <w:rPr>
          <w:color w:val="253F51"/>
        </w:rPr>
        <w:t>whaikaha</w:t>
      </w:r>
      <w:r>
        <w:rPr>
          <w:color w:val="253F51"/>
          <w:spacing w:val="-1"/>
        </w:rPr>
        <w:t xml:space="preserve"> </w:t>
      </w:r>
      <w:r>
        <w:rPr>
          <w:color w:val="253F51"/>
        </w:rPr>
        <w:t>Māori</w:t>
      </w:r>
      <w:r>
        <w:rPr>
          <w:color w:val="253F51"/>
          <w:spacing w:val="-1"/>
        </w:rPr>
        <w:t xml:space="preserve"> </w:t>
      </w:r>
      <w:r>
        <w:rPr>
          <w:color w:val="253F51"/>
        </w:rPr>
        <w:t>and</w:t>
      </w:r>
      <w:r>
        <w:rPr>
          <w:color w:val="253F51"/>
          <w:spacing w:val="-1"/>
        </w:rPr>
        <w:t xml:space="preserve"> </w:t>
      </w:r>
      <w:r>
        <w:rPr>
          <w:color w:val="253F51"/>
        </w:rPr>
        <w:t>Pacific</w:t>
      </w:r>
      <w:r>
        <w:rPr>
          <w:color w:val="253F51"/>
          <w:spacing w:val="-1"/>
        </w:rPr>
        <w:t xml:space="preserve"> </w:t>
      </w:r>
      <w:r>
        <w:rPr>
          <w:color w:val="253F51"/>
        </w:rPr>
        <w:t>disabled</w:t>
      </w:r>
      <w:r>
        <w:rPr>
          <w:color w:val="253F51"/>
          <w:spacing w:val="-1"/>
        </w:rPr>
        <w:t xml:space="preserve"> </w:t>
      </w:r>
      <w:r>
        <w:rPr>
          <w:color w:val="253F51"/>
        </w:rPr>
        <w:t>people</w:t>
      </w:r>
      <w:r>
        <w:rPr>
          <w:color w:val="253F51"/>
          <w:spacing w:val="-1"/>
        </w:rPr>
        <w:t xml:space="preserve"> </w:t>
      </w:r>
      <w:r>
        <w:rPr>
          <w:color w:val="253F51"/>
        </w:rPr>
        <w:t>report</w:t>
      </w:r>
      <w:r>
        <w:rPr>
          <w:color w:val="253F51"/>
          <w:spacing w:val="-1"/>
        </w:rPr>
        <w:t xml:space="preserve"> </w:t>
      </w:r>
      <w:r>
        <w:rPr>
          <w:color w:val="253F51"/>
        </w:rPr>
        <w:t>a</w:t>
      </w:r>
      <w:r>
        <w:rPr>
          <w:color w:val="253F51"/>
          <w:spacing w:val="-1"/>
        </w:rPr>
        <w:t xml:space="preserve"> </w:t>
      </w:r>
      <w:r>
        <w:rPr>
          <w:color w:val="253F51"/>
        </w:rPr>
        <w:t>lack</w:t>
      </w:r>
      <w:r>
        <w:rPr>
          <w:color w:val="253F51"/>
          <w:spacing w:val="-1"/>
        </w:rPr>
        <w:t xml:space="preserve"> </w:t>
      </w:r>
      <w:r>
        <w:rPr>
          <w:color w:val="253F51"/>
        </w:rPr>
        <w:t>of</w:t>
      </w:r>
      <w:r>
        <w:rPr>
          <w:color w:val="253F51"/>
          <w:spacing w:val="-1"/>
        </w:rPr>
        <w:t xml:space="preserve"> </w:t>
      </w:r>
      <w:r>
        <w:rPr>
          <w:color w:val="253F51"/>
        </w:rPr>
        <w:t>support for intergenerational whānau living and having to choose between living in accessible housing and living with whānau.</w:t>
      </w:r>
    </w:p>
    <w:p w14:paraId="744633E9" w14:textId="77777777" w:rsidR="0031780B" w:rsidRDefault="00996AB5">
      <w:pPr>
        <w:pStyle w:val="BodyText"/>
        <w:spacing w:before="169"/>
        <w:ind w:left="992"/>
        <w:jc w:val="both"/>
      </w:pPr>
      <w:r>
        <w:rPr>
          <w:color w:val="253F51"/>
        </w:rPr>
        <w:t>The</w:t>
      </w:r>
      <w:r>
        <w:rPr>
          <w:color w:val="253F51"/>
          <w:spacing w:val="-9"/>
        </w:rPr>
        <w:t xml:space="preserve"> </w:t>
      </w:r>
      <w:r>
        <w:rPr>
          <w:color w:val="253F51"/>
        </w:rPr>
        <w:t>Ministry’s</w:t>
      </w:r>
      <w:r>
        <w:rPr>
          <w:color w:val="253F51"/>
          <w:spacing w:val="-6"/>
        </w:rPr>
        <w:t xml:space="preserve"> </w:t>
      </w:r>
      <w:r>
        <w:rPr>
          <w:color w:val="253F51"/>
        </w:rPr>
        <w:t>system-level</w:t>
      </w:r>
      <w:r>
        <w:rPr>
          <w:color w:val="253F51"/>
          <w:spacing w:val="-7"/>
        </w:rPr>
        <w:t xml:space="preserve"> </w:t>
      </w:r>
      <w:r>
        <w:rPr>
          <w:color w:val="253F51"/>
        </w:rPr>
        <w:t>measure</w:t>
      </w:r>
      <w:r>
        <w:rPr>
          <w:color w:val="253F51"/>
          <w:spacing w:val="-6"/>
        </w:rPr>
        <w:t xml:space="preserve"> </w:t>
      </w:r>
      <w:r>
        <w:rPr>
          <w:color w:val="253F51"/>
        </w:rPr>
        <w:t>for</w:t>
      </w:r>
      <w:r>
        <w:rPr>
          <w:color w:val="253F51"/>
          <w:spacing w:val="-7"/>
        </w:rPr>
        <w:t xml:space="preserve"> </w:t>
      </w:r>
      <w:r>
        <w:rPr>
          <w:color w:val="253F51"/>
        </w:rPr>
        <w:t>housing</w:t>
      </w:r>
      <w:r>
        <w:rPr>
          <w:color w:val="253F51"/>
          <w:spacing w:val="-6"/>
        </w:rPr>
        <w:t xml:space="preserve"> </w:t>
      </w:r>
      <w:r>
        <w:rPr>
          <w:color w:val="253F51"/>
        </w:rPr>
        <w:t>is</w:t>
      </w:r>
      <w:r>
        <w:rPr>
          <w:color w:val="253F51"/>
          <w:spacing w:val="-7"/>
        </w:rPr>
        <w:t xml:space="preserve"> </w:t>
      </w:r>
      <w:r>
        <w:rPr>
          <w:color w:val="253F51"/>
        </w:rPr>
        <w:t>as</w:t>
      </w:r>
      <w:r>
        <w:rPr>
          <w:color w:val="253F51"/>
          <w:spacing w:val="-6"/>
        </w:rPr>
        <w:t xml:space="preserve"> </w:t>
      </w:r>
      <w:r>
        <w:rPr>
          <w:color w:val="253F51"/>
          <w:spacing w:val="-2"/>
        </w:rPr>
        <w:t>follows.</w:t>
      </w:r>
    </w:p>
    <w:p w14:paraId="44426CAD" w14:textId="77777777" w:rsidR="0031780B" w:rsidRDefault="0031780B">
      <w:pPr>
        <w:pStyle w:val="BodyText"/>
        <w:spacing w:before="165" w:after="1"/>
        <w:rPr>
          <w:sz w:val="20"/>
        </w:rPr>
      </w:pPr>
    </w:p>
    <w:tbl>
      <w:tblPr>
        <w:tblW w:w="0" w:type="auto"/>
        <w:tblInd w:w="1000" w:type="dxa"/>
        <w:tblLayout w:type="fixed"/>
        <w:tblCellMar>
          <w:left w:w="0" w:type="dxa"/>
          <w:right w:w="0" w:type="dxa"/>
        </w:tblCellMar>
        <w:tblLook w:val="01E0" w:firstRow="1" w:lastRow="1" w:firstColumn="1" w:lastColumn="1" w:noHBand="0" w:noVBand="0"/>
      </w:tblPr>
      <w:tblGrid>
        <w:gridCol w:w="1920"/>
        <w:gridCol w:w="1312"/>
        <w:gridCol w:w="1304"/>
        <w:gridCol w:w="939"/>
        <w:gridCol w:w="3030"/>
      </w:tblGrid>
      <w:tr w:rsidR="0031780B" w14:paraId="37089B7C" w14:textId="77777777">
        <w:trPr>
          <w:trHeight w:val="740"/>
        </w:trPr>
        <w:tc>
          <w:tcPr>
            <w:tcW w:w="1920" w:type="dxa"/>
            <w:tcBorders>
              <w:bottom w:val="single" w:sz="2" w:space="0" w:color="253F51"/>
            </w:tcBorders>
          </w:tcPr>
          <w:p w14:paraId="43500C94" w14:textId="77777777" w:rsidR="0031780B" w:rsidRDefault="00996AB5">
            <w:pPr>
              <w:pStyle w:val="TableParagraph"/>
              <w:spacing w:before="135" w:line="261" w:lineRule="auto"/>
              <w:ind w:left="113" w:right="118"/>
              <w:rPr>
                <w:b/>
                <w:sz w:val="20"/>
              </w:rPr>
            </w:pPr>
            <w:r>
              <w:rPr>
                <w:b/>
                <w:color w:val="253F51"/>
                <w:spacing w:val="-6"/>
                <w:sz w:val="20"/>
              </w:rPr>
              <w:t xml:space="preserve">System-level </w:t>
            </w:r>
            <w:r>
              <w:rPr>
                <w:b/>
                <w:color w:val="253F51"/>
                <w:spacing w:val="-2"/>
                <w:sz w:val="20"/>
              </w:rPr>
              <w:t>measures</w:t>
            </w:r>
          </w:p>
        </w:tc>
        <w:tc>
          <w:tcPr>
            <w:tcW w:w="1312" w:type="dxa"/>
            <w:tcBorders>
              <w:bottom w:val="single" w:sz="2" w:space="0" w:color="253F51"/>
            </w:tcBorders>
          </w:tcPr>
          <w:p w14:paraId="70FF5A89" w14:textId="77777777" w:rsidR="0031780B" w:rsidRDefault="00996AB5">
            <w:pPr>
              <w:pStyle w:val="TableParagraph"/>
              <w:spacing w:before="135"/>
              <w:ind w:left="120"/>
              <w:rPr>
                <w:b/>
                <w:sz w:val="20"/>
              </w:rPr>
            </w:pPr>
            <w:r>
              <w:rPr>
                <w:b/>
                <w:color w:val="253F51"/>
                <w:spacing w:val="-2"/>
                <w:sz w:val="20"/>
              </w:rPr>
              <w:t>Baseline</w:t>
            </w:r>
          </w:p>
        </w:tc>
        <w:tc>
          <w:tcPr>
            <w:tcW w:w="1304" w:type="dxa"/>
            <w:tcBorders>
              <w:bottom w:val="single" w:sz="2" w:space="0" w:color="253F51"/>
            </w:tcBorders>
            <w:shd w:val="clear" w:color="auto" w:fill="F3F4E0"/>
          </w:tcPr>
          <w:p w14:paraId="0F4132A2" w14:textId="77777777" w:rsidR="0031780B" w:rsidRDefault="00996AB5">
            <w:pPr>
              <w:pStyle w:val="TableParagraph"/>
              <w:spacing w:before="135" w:line="261" w:lineRule="auto"/>
              <w:ind w:left="112" w:right="180"/>
              <w:rPr>
                <w:b/>
                <w:sz w:val="20"/>
              </w:rPr>
            </w:pPr>
            <w:r>
              <w:rPr>
                <w:b/>
                <w:color w:val="253F51"/>
                <w:spacing w:val="-2"/>
                <w:w w:val="90"/>
                <w:sz w:val="20"/>
              </w:rPr>
              <w:t xml:space="preserve">Current </w:t>
            </w:r>
            <w:r>
              <w:rPr>
                <w:b/>
                <w:color w:val="253F51"/>
                <w:spacing w:val="-4"/>
                <w:sz w:val="20"/>
              </w:rPr>
              <w:t>year</w:t>
            </w:r>
          </w:p>
        </w:tc>
        <w:tc>
          <w:tcPr>
            <w:tcW w:w="939" w:type="dxa"/>
            <w:tcBorders>
              <w:bottom w:val="single" w:sz="2" w:space="0" w:color="253F51"/>
            </w:tcBorders>
          </w:tcPr>
          <w:p w14:paraId="534023E0" w14:textId="77777777" w:rsidR="0031780B" w:rsidRDefault="00996AB5">
            <w:pPr>
              <w:pStyle w:val="TableParagraph"/>
              <w:spacing w:before="135" w:line="261" w:lineRule="auto"/>
              <w:ind w:left="112"/>
              <w:rPr>
                <w:b/>
                <w:sz w:val="20"/>
              </w:rPr>
            </w:pPr>
            <w:r>
              <w:rPr>
                <w:b/>
                <w:color w:val="253F51"/>
                <w:spacing w:val="-2"/>
                <w:w w:val="90"/>
                <w:sz w:val="20"/>
              </w:rPr>
              <w:t xml:space="preserve">Desired </w:t>
            </w:r>
            <w:r>
              <w:rPr>
                <w:b/>
                <w:color w:val="253F51"/>
                <w:spacing w:val="-2"/>
                <w:sz w:val="20"/>
              </w:rPr>
              <w:t>trend</w:t>
            </w:r>
          </w:p>
        </w:tc>
        <w:tc>
          <w:tcPr>
            <w:tcW w:w="3030" w:type="dxa"/>
            <w:tcBorders>
              <w:bottom w:val="single" w:sz="2" w:space="0" w:color="253F51"/>
            </w:tcBorders>
          </w:tcPr>
          <w:p w14:paraId="5EAD3CF6" w14:textId="77777777" w:rsidR="0031780B" w:rsidRDefault="00996AB5">
            <w:pPr>
              <w:pStyle w:val="TableParagraph"/>
              <w:spacing w:before="135"/>
              <w:ind w:left="137"/>
              <w:rPr>
                <w:b/>
                <w:sz w:val="20"/>
              </w:rPr>
            </w:pPr>
            <w:r>
              <w:rPr>
                <w:b/>
                <w:color w:val="253F51"/>
                <w:spacing w:val="-2"/>
                <w:sz w:val="20"/>
              </w:rPr>
              <w:t>Rationale</w:t>
            </w:r>
          </w:p>
        </w:tc>
      </w:tr>
      <w:tr w:rsidR="0031780B" w14:paraId="1719D741" w14:textId="77777777">
        <w:trPr>
          <w:trHeight w:val="1738"/>
        </w:trPr>
        <w:tc>
          <w:tcPr>
            <w:tcW w:w="1920" w:type="dxa"/>
            <w:tcBorders>
              <w:top w:val="single" w:sz="2" w:space="0" w:color="253F51"/>
              <w:bottom w:val="single" w:sz="2" w:space="0" w:color="253F51"/>
            </w:tcBorders>
          </w:tcPr>
          <w:p w14:paraId="6041B006" w14:textId="77777777" w:rsidR="0031780B" w:rsidRDefault="00996AB5">
            <w:pPr>
              <w:pStyle w:val="TableParagraph"/>
              <w:spacing w:before="133" w:line="261" w:lineRule="auto"/>
              <w:ind w:left="113" w:right="118"/>
              <w:rPr>
                <w:position w:val="7"/>
                <w:sz w:val="11"/>
              </w:rPr>
            </w:pPr>
            <w:r>
              <w:rPr>
                <w:color w:val="253F51"/>
                <w:sz w:val="20"/>
              </w:rPr>
              <w:t>Proportion of disabled people (aged 2 years and over) who live in</w:t>
            </w:r>
            <w:r>
              <w:rPr>
                <w:color w:val="253F51"/>
                <w:spacing w:val="40"/>
                <w:sz w:val="20"/>
              </w:rPr>
              <w:t xml:space="preserve"> </w:t>
            </w:r>
            <w:r>
              <w:rPr>
                <w:color w:val="253F51"/>
                <w:sz w:val="20"/>
              </w:rPr>
              <w:t>an</w:t>
            </w:r>
            <w:r>
              <w:rPr>
                <w:color w:val="253F51"/>
                <w:spacing w:val="-14"/>
                <w:sz w:val="20"/>
              </w:rPr>
              <w:t xml:space="preserve"> </w:t>
            </w:r>
            <w:r>
              <w:rPr>
                <w:color w:val="253F51"/>
                <w:sz w:val="20"/>
              </w:rPr>
              <w:t xml:space="preserve">owner-occupied </w:t>
            </w:r>
            <w:r>
              <w:rPr>
                <w:color w:val="253F51"/>
                <w:spacing w:val="-2"/>
                <w:sz w:val="20"/>
              </w:rPr>
              <w:t>home</w:t>
            </w:r>
            <w:r>
              <w:rPr>
                <w:color w:val="253F51"/>
                <w:spacing w:val="-2"/>
                <w:position w:val="7"/>
                <w:sz w:val="11"/>
              </w:rPr>
              <w:t>10</w:t>
            </w:r>
          </w:p>
        </w:tc>
        <w:tc>
          <w:tcPr>
            <w:tcW w:w="1312" w:type="dxa"/>
            <w:tcBorders>
              <w:top w:val="single" w:sz="2" w:space="0" w:color="253F51"/>
              <w:bottom w:val="single" w:sz="2" w:space="0" w:color="253F51"/>
            </w:tcBorders>
          </w:tcPr>
          <w:p w14:paraId="530AB710" w14:textId="77777777" w:rsidR="0031780B" w:rsidRDefault="00996AB5">
            <w:pPr>
              <w:pStyle w:val="TableParagraph"/>
              <w:spacing w:before="133"/>
              <w:ind w:left="120"/>
              <w:rPr>
                <w:b/>
                <w:sz w:val="20"/>
              </w:rPr>
            </w:pPr>
            <w:r>
              <w:rPr>
                <w:b/>
                <w:color w:val="253F51"/>
                <w:spacing w:val="-2"/>
                <w:sz w:val="20"/>
              </w:rPr>
              <w:t>58.6%</w:t>
            </w:r>
          </w:p>
          <w:p w14:paraId="5D1DB555" w14:textId="77777777" w:rsidR="0031780B" w:rsidRDefault="00996AB5">
            <w:pPr>
              <w:pStyle w:val="TableParagraph"/>
              <w:spacing w:before="105" w:line="261" w:lineRule="auto"/>
              <w:ind w:left="120"/>
              <w:rPr>
                <w:sz w:val="20"/>
              </w:rPr>
            </w:pPr>
            <w:r>
              <w:rPr>
                <w:color w:val="253F51"/>
                <w:spacing w:val="-4"/>
                <w:sz w:val="20"/>
              </w:rPr>
              <w:t>(Year</w:t>
            </w:r>
            <w:r>
              <w:rPr>
                <w:color w:val="253F51"/>
                <w:spacing w:val="-10"/>
                <w:sz w:val="20"/>
              </w:rPr>
              <w:t xml:space="preserve"> </w:t>
            </w:r>
            <w:r>
              <w:rPr>
                <w:color w:val="253F51"/>
                <w:spacing w:val="-4"/>
                <w:sz w:val="20"/>
              </w:rPr>
              <w:t xml:space="preserve">ended </w:t>
            </w:r>
            <w:r>
              <w:rPr>
                <w:color w:val="253F51"/>
                <w:sz w:val="20"/>
              </w:rPr>
              <w:t>June 2024)</w:t>
            </w:r>
          </w:p>
        </w:tc>
        <w:tc>
          <w:tcPr>
            <w:tcW w:w="1304" w:type="dxa"/>
            <w:tcBorders>
              <w:top w:val="single" w:sz="2" w:space="0" w:color="253F51"/>
              <w:bottom w:val="single" w:sz="2" w:space="0" w:color="253F51"/>
            </w:tcBorders>
            <w:shd w:val="clear" w:color="auto" w:fill="F3F4E0"/>
          </w:tcPr>
          <w:p w14:paraId="57C25385" w14:textId="77777777" w:rsidR="0031780B" w:rsidRDefault="00996AB5">
            <w:pPr>
              <w:pStyle w:val="TableParagraph"/>
              <w:spacing w:before="133"/>
              <w:ind w:left="112"/>
              <w:rPr>
                <w:b/>
                <w:sz w:val="20"/>
              </w:rPr>
            </w:pPr>
            <w:r>
              <w:rPr>
                <w:b/>
                <w:color w:val="253F51"/>
                <w:spacing w:val="-7"/>
                <w:sz w:val="20"/>
              </w:rPr>
              <w:t xml:space="preserve">No </w:t>
            </w:r>
            <w:r>
              <w:rPr>
                <w:b/>
                <w:color w:val="253F51"/>
                <w:spacing w:val="-2"/>
                <w:sz w:val="20"/>
              </w:rPr>
              <w:t>update</w:t>
            </w:r>
          </w:p>
          <w:p w14:paraId="550B06C2" w14:textId="77777777" w:rsidR="0031780B" w:rsidRDefault="00996AB5">
            <w:pPr>
              <w:pStyle w:val="TableParagraph"/>
              <w:spacing w:before="105" w:line="261" w:lineRule="auto"/>
              <w:ind w:left="112"/>
              <w:rPr>
                <w:sz w:val="20"/>
              </w:rPr>
            </w:pPr>
            <w:r>
              <w:rPr>
                <w:color w:val="253F51"/>
                <w:spacing w:val="-4"/>
                <w:sz w:val="20"/>
              </w:rPr>
              <w:t>(Year</w:t>
            </w:r>
            <w:r>
              <w:rPr>
                <w:color w:val="253F51"/>
                <w:spacing w:val="-10"/>
                <w:sz w:val="20"/>
              </w:rPr>
              <w:t xml:space="preserve"> </w:t>
            </w:r>
            <w:r>
              <w:rPr>
                <w:color w:val="253F51"/>
                <w:spacing w:val="-4"/>
                <w:sz w:val="20"/>
              </w:rPr>
              <w:t xml:space="preserve">ended </w:t>
            </w:r>
            <w:r>
              <w:rPr>
                <w:color w:val="253F51"/>
                <w:sz w:val="20"/>
              </w:rPr>
              <w:t>June 2025)</w:t>
            </w:r>
          </w:p>
        </w:tc>
        <w:tc>
          <w:tcPr>
            <w:tcW w:w="939" w:type="dxa"/>
            <w:tcBorders>
              <w:top w:val="single" w:sz="2" w:space="0" w:color="253F51"/>
              <w:bottom w:val="single" w:sz="2" w:space="0" w:color="253F51"/>
            </w:tcBorders>
          </w:tcPr>
          <w:p w14:paraId="230F1A78" w14:textId="77777777" w:rsidR="0031780B" w:rsidRDefault="00996AB5">
            <w:pPr>
              <w:pStyle w:val="TableParagraph"/>
              <w:spacing w:before="133"/>
              <w:ind w:left="112"/>
              <w:rPr>
                <w:sz w:val="20"/>
              </w:rPr>
            </w:pPr>
            <w:r>
              <w:rPr>
                <w:color w:val="253F51"/>
                <w:spacing w:val="-5"/>
                <w:sz w:val="20"/>
              </w:rPr>
              <w:t>Up</w:t>
            </w:r>
          </w:p>
        </w:tc>
        <w:tc>
          <w:tcPr>
            <w:tcW w:w="3030" w:type="dxa"/>
            <w:tcBorders>
              <w:top w:val="single" w:sz="2" w:space="0" w:color="253F51"/>
              <w:bottom w:val="single" w:sz="2" w:space="0" w:color="253F51"/>
            </w:tcBorders>
          </w:tcPr>
          <w:p w14:paraId="157726D8" w14:textId="77777777" w:rsidR="0031780B" w:rsidRDefault="00996AB5">
            <w:pPr>
              <w:pStyle w:val="TableParagraph"/>
              <w:spacing w:before="133" w:line="261" w:lineRule="auto"/>
              <w:ind w:left="137" w:right="224"/>
              <w:rPr>
                <w:sz w:val="20"/>
              </w:rPr>
            </w:pPr>
            <w:r>
              <w:rPr>
                <w:color w:val="253F51"/>
                <w:sz w:val="20"/>
              </w:rPr>
              <w:t>This measure captures housing tenure and is an important</w:t>
            </w:r>
            <w:r>
              <w:rPr>
                <w:color w:val="253F51"/>
                <w:spacing w:val="-14"/>
                <w:sz w:val="20"/>
              </w:rPr>
              <w:t xml:space="preserve"> </w:t>
            </w:r>
            <w:r>
              <w:rPr>
                <w:color w:val="253F51"/>
                <w:sz w:val="20"/>
              </w:rPr>
              <w:t>housing</w:t>
            </w:r>
            <w:r>
              <w:rPr>
                <w:color w:val="253F51"/>
                <w:spacing w:val="-14"/>
                <w:sz w:val="20"/>
              </w:rPr>
              <w:t xml:space="preserve"> </w:t>
            </w:r>
            <w:r>
              <w:rPr>
                <w:color w:val="253F51"/>
                <w:sz w:val="20"/>
              </w:rPr>
              <w:t>measure</w:t>
            </w:r>
            <w:r>
              <w:rPr>
                <w:color w:val="253F51"/>
                <w:spacing w:val="-14"/>
                <w:sz w:val="20"/>
              </w:rPr>
              <w:t xml:space="preserve"> </w:t>
            </w:r>
            <w:r>
              <w:rPr>
                <w:color w:val="253F51"/>
                <w:sz w:val="20"/>
              </w:rPr>
              <w:t>as people in owned homes tend to have better outcomes. It is a positively framed measure.</w:t>
            </w:r>
          </w:p>
        </w:tc>
      </w:tr>
    </w:tbl>
    <w:p w14:paraId="5563A796" w14:textId="77777777" w:rsidR="0031780B" w:rsidRDefault="00996AB5">
      <w:pPr>
        <w:spacing w:before="269"/>
        <w:ind w:left="992"/>
        <w:jc w:val="both"/>
        <w:rPr>
          <w:sz w:val="20"/>
        </w:rPr>
      </w:pPr>
      <w:r>
        <w:rPr>
          <w:color w:val="253F51"/>
          <w:spacing w:val="-2"/>
          <w:sz w:val="20"/>
        </w:rPr>
        <w:t>Source:</w:t>
      </w:r>
      <w:r>
        <w:rPr>
          <w:color w:val="253F51"/>
          <w:spacing w:val="-4"/>
          <w:sz w:val="20"/>
        </w:rPr>
        <w:t xml:space="preserve"> </w:t>
      </w:r>
      <w:r>
        <w:rPr>
          <w:color w:val="253F51"/>
          <w:spacing w:val="-2"/>
          <w:sz w:val="20"/>
        </w:rPr>
        <w:t>Household</w:t>
      </w:r>
      <w:r>
        <w:rPr>
          <w:color w:val="253F51"/>
          <w:spacing w:val="-3"/>
          <w:sz w:val="20"/>
        </w:rPr>
        <w:t xml:space="preserve"> </w:t>
      </w:r>
      <w:r>
        <w:rPr>
          <w:color w:val="253F51"/>
          <w:spacing w:val="-2"/>
          <w:sz w:val="20"/>
        </w:rPr>
        <w:t>Economic</w:t>
      </w:r>
      <w:r>
        <w:rPr>
          <w:color w:val="253F51"/>
          <w:spacing w:val="-4"/>
          <w:sz w:val="20"/>
        </w:rPr>
        <w:t xml:space="preserve"> </w:t>
      </w:r>
      <w:r>
        <w:rPr>
          <w:color w:val="253F51"/>
          <w:spacing w:val="-2"/>
          <w:sz w:val="20"/>
        </w:rPr>
        <w:t>Survey</w:t>
      </w:r>
      <w:r>
        <w:rPr>
          <w:color w:val="253F51"/>
          <w:spacing w:val="-4"/>
          <w:sz w:val="20"/>
        </w:rPr>
        <w:t xml:space="preserve"> </w:t>
      </w:r>
      <w:r>
        <w:rPr>
          <w:color w:val="253F51"/>
          <w:spacing w:val="-2"/>
          <w:sz w:val="20"/>
        </w:rPr>
        <w:t>–</w:t>
      </w:r>
      <w:r>
        <w:rPr>
          <w:color w:val="253F51"/>
          <w:spacing w:val="-4"/>
          <w:sz w:val="20"/>
        </w:rPr>
        <w:t xml:space="preserve"> 2024</w:t>
      </w:r>
    </w:p>
    <w:p w14:paraId="6B211090" w14:textId="77777777" w:rsidR="0031780B" w:rsidRDefault="0031780B">
      <w:pPr>
        <w:pStyle w:val="BodyText"/>
        <w:rPr>
          <w:sz w:val="20"/>
        </w:rPr>
      </w:pPr>
    </w:p>
    <w:p w14:paraId="6E8553CE" w14:textId="77777777" w:rsidR="0031780B" w:rsidRDefault="0031780B">
      <w:pPr>
        <w:pStyle w:val="BodyText"/>
        <w:rPr>
          <w:sz w:val="20"/>
        </w:rPr>
      </w:pPr>
    </w:p>
    <w:p w14:paraId="0BECEA78" w14:textId="77777777" w:rsidR="0031780B" w:rsidRDefault="0031780B">
      <w:pPr>
        <w:pStyle w:val="BodyText"/>
        <w:rPr>
          <w:sz w:val="20"/>
        </w:rPr>
      </w:pPr>
    </w:p>
    <w:p w14:paraId="1AEBAEF9" w14:textId="77777777" w:rsidR="0031780B" w:rsidRDefault="0031780B">
      <w:pPr>
        <w:pStyle w:val="BodyText"/>
        <w:rPr>
          <w:sz w:val="20"/>
        </w:rPr>
      </w:pPr>
    </w:p>
    <w:p w14:paraId="5EA454D5" w14:textId="77777777" w:rsidR="0031780B" w:rsidRDefault="0031780B">
      <w:pPr>
        <w:pStyle w:val="BodyText"/>
        <w:rPr>
          <w:sz w:val="20"/>
        </w:rPr>
      </w:pPr>
    </w:p>
    <w:p w14:paraId="61574911" w14:textId="77777777" w:rsidR="0031780B" w:rsidRDefault="0031780B">
      <w:pPr>
        <w:pStyle w:val="BodyText"/>
        <w:rPr>
          <w:sz w:val="20"/>
        </w:rPr>
      </w:pPr>
    </w:p>
    <w:p w14:paraId="6C9AFB46" w14:textId="77777777" w:rsidR="0031780B" w:rsidRDefault="0031780B">
      <w:pPr>
        <w:pStyle w:val="BodyText"/>
        <w:rPr>
          <w:sz w:val="20"/>
        </w:rPr>
      </w:pPr>
    </w:p>
    <w:p w14:paraId="10A68E11" w14:textId="77777777" w:rsidR="0031780B" w:rsidRDefault="00996AB5">
      <w:pPr>
        <w:pStyle w:val="BodyText"/>
        <w:spacing w:before="165"/>
        <w:rPr>
          <w:sz w:val="20"/>
        </w:rPr>
      </w:pPr>
      <w:r>
        <w:rPr>
          <w:noProof/>
          <w:sz w:val="20"/>
        </w:rPr>
        <mc:AlternateContent>
          <mc:Choice Requires="wps">
            <w:drawing>
              <wp:anchor distT="0" distB="0" distL="0" distR="0" simplePos="0" relativeHeight="487616512" behindDoc="1" locked="0" layoutInCell="1" allowOverlap="1" wp14:anchorId="5D12A3AA" wp14:editId="2F1D8700">
                <wp:simplePos x="0" y="0"/>
                <wp:positionH relativeFrom="page">
                  <wp:posOffset>1079999</wp:posOffset>
                </wp:positionH>
                <wp:positionV relativeFrom="paragraph">
                  <wp:posOffset>266302</wp:posOffset>
                </wp:positionV>
                <wp:extent cx="1800225" cy="1270"/>
                <wp:effectExtent l="0" t="0" r="0" b="0"/>
                <wp:wrapTopAndBottom/>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1270"/>
                        </a:xfrm>
                        <a:custGeom>
                          <a:avLst/>
                          <a:gdLst/>
                          <a:ahLst/>
                          <a:cxnLst/>
                          <a:rect l="l" t="t" r="r" b="b"/>
                          <a:pathLst>
                            <a:path w="1800225">
                              <a:moveTo>
                                <a:pt x="0" y="0"/>
                              </a:moveTo>
                              <a:lnTo>
                                <a:pt x="1799996"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1BF5BD8E" id="Graphic 162" o:spid="_x0000_s1026" style="position:absolute;margin-left:85.05pt;margin-top:20.95pt;width:141.75pt;height:.1pt;z-index:-15699968;visibility:visible;mso-wrap-style:square;mso-wrap-distance-left:0;mso-wrap-distance-top:0;mso-wrap-distance-right:0;mso-wrap-distance-bottom:0;mso-position-horizontal:absolute;mso-position-horizontal-relative:page;mso-position-vertical:absolute;mso-position-vertical-relative:text;v-text-anchor:top" coordsize="180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" path="m,l1799996,e" filled="f" strokecolor="#d4d27b" strokeweight=".5pt">
                <v:path arrowok="t"/>
                <w10:wrap type="topAndBottom" anchorx="page"/>
              </v:shape>
            </w:pict>
          </mc:Fallback>
        </mc:AlternateContent>
      </w:r>
    </w:p>
    <w:p w14:paraId="60A4C95D" w14:textId="77777777" w:rsidR="0031780B" w:rsidRDefault="00996AB5">
      <w:pPr>
        <w:pStyle w:val="ListParagraph"/>
        <w:numPr>
          <w:ilvl w:val="0"/>
          <w:numId w:val="8"/>
        </w:numPr>
        <w:tabs>
          <w:tab w:val="left" w:pos="1274"/>
        </w:tabs>
        <w:spacing w:before="171"/>
        <w:ind w:left="1274" w:hanging="282"/>
        <w:jc w:val="left"/>
        <w:rPr>
          <w:sz w:val="15"/>
        </w:rPr>
      </w:pPr>
      <w:r>
        <w:rPr>
          <w:color w:val="253F51"/>
          <w:sz w:val="15"/>
        </w:rPr>
        <w:t>The</w:t>
      </w:r>
      <w:r>
        <w:rPr>
          <w:color w:val="253F51"/>
          <w:spacing w:val="-5"/>
          <w:sz w:val="15"/>
        </w:rPr>
        <w:t xml:space="preserve"> </w:t>
      </w:r>
      <w:r>
        <w:rPr>
          <w:color w:val="253F51"/>
          <w:sz w:val="15"/>
        </w:rPr>
        <w:t>Household</w:t>
      </w:r>
      <w:r>
        <w:rPr>
          <w:color w:val="253F51"/>
          <w:spacing w:val="-4"/>
          <w:sz w:val="15"/>
        </w:rPr>
        <w:t xml:space="preserve"> </w:t>
      </w:r>
      <w:r>
        <w:rPr>
          <w:color w:val="253F51"/>
          <w:sz w:val="15"/>
        </w:rPr>
        <w:t>Economic</w:t>
      </w:r>
      <w:r>
        <w:rPr>
          <w:color w:val="253F51"/>
          <w:spacing w:val="-5"/>
          <w:sz w:val="15"/>
        </w:rPr>
        <w:t xml:space="preserve"> </w:t>
      </w:r>
      <w:r>
        <w:rPr>
          <w:color w:val="253F51"/>
          <w:sz w:val="15"/>
        </w:rPr>
        <w:t>Survey</w:t>
      </w:r>
      <w:r>
        <w:rPr>
          <w:color w:val="253F51"/>
          <w:spacing w:val="-4"/>
          <w:sz w:val="15"/>
        </w:rPr>
        <w:t xml:space="preserve"> </w:t>
      </w:r>
      <w:r>
        <w:rPr>
          <w:color w:val="253F51"/>
          <w:sz w:val="15"/>
        </w:rPr>
        <w:t>does</w:t>
      </w:r>
      <w:r>
        <w:rPr>
          <w:color w:val="253F51"/>
          <w:spacing w:val="-5"/>
          <w:sz w:val="15"/>
        </w:rPr>
        <w:t xml:space="preserve"> </w:t>
      </w:r>
      <w:r>
        <w:rPr>
          <w:color w:val="253F51"/>
          <w:sz w:val="15"/>
        </w:rPr>
        <w:t>not</w:t>
      </w:r>
      <w:r>
        <w:rPr>
          <w:color w:val="253F51"/>
          <w:spacing w:val="-4"/>
          <w:sz w:val="15"/>
        </w:rPr>
        <w:t xml:space="preserve"> </w:t>
      </w:r>
      <w:r>
        <w:rPr>
          <w:color w:val="253F51"/>
          <w:sz w:val="15"/>
        </w:rPr>
        <w:t>collect</w:t>
      </w:r>
      <w:r>
        <w:rPr>
          <w:color w:val="253F51"/>
          <w:spacing w:val="-5"/>
          <w:sz w:val="15"/>
        </w:rPr>
        <w:t xml:space="preserve"> </w:t>
      </w:r>
      <w:r>
        <w:rPr>
          <w:color w:val="253F51"/>
          <w:sz w:val="15"/>
        </w:rPr>
        <w:t>disability</w:t>
      </w:r>
      <w:r>
        <w:rPr>
          <w:color w:val="253F51"/>
          <w:spacing w:val="-4"/>
          <w:sz w:val="15"/>
        </w:rPr>
        <w:t xml:space="preserve"> </w:t>
      </w:r>
      <w:r>
        <w:rPr>
          <w:color w:val="253F51"/>
          <w:sz w:val="15"/>
        </w:rPr>
        <w:t>status</w:t>
      </w:r>
      <w:r>
        <w:rPr>
          <w:color w:val="253F51"/>
          <w:spacing w:val="-4"/>
          <w:sz w:val="15"/>
        </w:rPr>
        <w:t xml:space="preserve"> </w:t>
      </w:r>
      <w:r>
        <w:rPr>
          <w:color w:val="253F51"/>
          <w:sz w:val="15"/>
        </w:rPr>
        <w:t>for</w:t>
      </w:r>
      <w:r>
        <w:rPr>
          <w:color w:val="253F51"/>
          <w:spacing w:val="-5"/>
          <w:sz w:val="15"/>
        </w:rPr>
        <w:t xml:space="preserve"> </w:t>
      </w:r>
      <w:r>
        <w:rPr>
          <w:color w:val="253F51"/>
          <w:sz w:val="15"/>
        </w:rPr>
        <w:t>people</w:t>
      </w:r>
      <w:r>
        <w:rPr>
          <w:color w:val="253F51"/>
          <w:spacing w:val="-4"/>
          <w:sz w:val="15"/>
        </w:rPr>
        <w:t xml:space="preserve"> </w:t>
      </w:r>
      <w:r>
        <w:rPr>
          <w:color w:val="253F51"/>
          <w:sz w:val="15"/>
        </w:rPr>
        <w:t>under</w:t>
      </w:r>
      <w:r>
        <w:rPr>
          <w:color w:val="253F51"/>
          <w:spacing w:val="-5"/>
          <w:sz w:val="15"/>
        </w:rPr>
        <w:t xml:space="preserve"> </w:t>
      </w:r>
      <w:r>
        <w:rPr>
          <w:color w:val="253F51"/>
          <w:sz w:val="15"/>
        </w:rPr>
        <w:t>2</w:t>
      </w:r>
      <w:r>
        <w:rPr>
          <w:color w:val="253F51"/>
          <w:spacing w:val="-4"/>
          <w:sz w:val="15"/>
        </w:rPr>
        <w:t xml:space="preserve"> </w:t>
      </w:r>
      <w:r>
        <w:rPr>
          <w:color w:val="253F51"/>
          <w:sz w:val="15"/>
        </w:rPr>
        <w:t>years</w:t>
      </w:r>
      <w:r>
        <w:rPr>
          <w:color w:val="253F51"/>
          <w:spacing w:val="-5"/>
          <w:sz w:val="15"/>
        </w:rPr>
        <w:t xml:space="preserve"> </w:t>
      </w:r>
      <w:r>
        <w:rPr>
          <w:color w:val="253F51"/>
          <w:sz w:val="15"/>
        </w:rPr>
        <w:t>of</w:t>
      </w:r>
      <w:r>
        <w:rPr>
          <w:color w:val="253F51"/>
          <w:spacing w:val="-4"/>
          <w:sz w:val="15"/>
        </w:rPr>
        <w:t xml:space="preserve"> age.</w:t>
      </w:r>
    </w:p>
    <w:p w14:paraId="2CCDCE8D" w14:textId="77777777" w:rsidR="0031780B" w:rsidRDefault="0031780B">
      <w:pPr>
        <w:pStyle w:val="ListParagraph"/>
        <w:rPr>
          <w:sz w:val="15"/>
        </w:rPr>
        <w:sectPr w:rsidR="0031780B">
          <w:pgSz w:w="11910" w:h="16840"/>
          <w:pgMar w:top="1440" w:right="425" w:bottom="740" w:left="708" w:header="0" w:footer="543" w:gutter="0"/>
          <w:cols w:space="720"/>
        </w:sectPr>
      </w:pPr>
    </w:p>
    <w:p w14:paraId="6E79C1EC" w14:textId="77777777" w:rsidR="0031780B" w:rsidRDefault="00996AB5">
      <w:pPr>
        <w:pStyle w:val="Heading1"/>
      </w:pPr>
      <w:bookmarkStart w:id="30" w:name="Justice"/>
      <w:bookmarkStart w:id="31" w:name="_bookmark14"/>
      <w:bookmarkEnd w:id="30"/>
      <w:bookmarkEnd w:id="31"/>
      <w:r>
        <w:rPr>
          <w:color w:val="4D2D79"/>
          <w:spacing w:val="-2"/>
          <w:w w:val="130"/>
        </w:rPr>
        <w:lastRenderedPageBreak/>
        <w:t>Justice</w:t>
      </w:r>
    </w:p>
    <w:p w14:paraId="50117E9C" w14:textId="77777777" w:rsidR="0031780B" w:rsidRDefault="00996AB5">
      <w:pPr>
        <w:pStyle w:val="BodyText"/>
        <w:spacing w:before="441" w:line="278" w:lineRule="auto"/>
        <w:ind w:left="992" w:right="1480"/>
      </w:pPr>
      <w:r>
        <w:rPr>
          <w:color w:val="253F51"/>
        </w:rPr>
        <w:t>Justice matters because disabled people, tāngata whaikaha Māori and their families and whānau have the same human rights and freedoms as non-disabled people. However, the rights and needs of disabled people are often not met, either in the justice system or on the pathway into the justice system.</w:t>
      </w:r>
    </w:p>
    <w:p w14:paraId="4A32F486" w14:textId="77777777" w:rsidR="0031780B" w:rsidRDefault="00996AB5">
      <w:pPr>
        <w:pStyle w:val="BodyText"/>
        <w:spacing w:before="169" w:line="278" w:lineRule="auto"/>
        <w:ind w:left="992" w:right="1280"/>
      </w:pPr>
      <w:r>
        <w:rPr>
          <w:color w:val="253F51"/>
        </w:rPr>
        <w:t>Disabled</w:t>
      </w:r>
      <w:r>
        <w:rPr>
          <w:color w:val="253F51"/>
          <w:spacing w:val="-4"/>
        </w:rPr>
        <w:t xml:space="preserve"> </w:t>
      </w:r>
      <w:r>
        <w:rPr>
          <w:color w:val="253F51"/>
        </w:rPr>
        <w:t>people</w:t>
      </w:r>
      <w:r>
        <w:rPr>
          <w:color w:val="253F51"/>
          <w:spacing w:val="-4"/>
        </w:rPr>
        <w:t xml:space="preserve"> </w:t>
      </w:r>
      <w:r>
        <w:rPr>
          <w:color w:val="253F51"/>
        </w:rPr>
        <w:t>are</w:t>
      </w:r>
      <w:r>
        <w:rPr>
          <w:color w:val="253F51"/>
          <w:spacing w:val="-4"/>
        </w:rPr>
        <w:t xml:space="preserve"> </w:t>
      </w:r>
      <w:r>
        <w:rPr>
          <w:color w:val="253F51"/>
        </w:rPr>
        <w:t>more</w:t>
      </w:r>
      <w:r>
        <w:rPr>
          <w:color w:val="253F51"/>
          <w:spacing w:val="-4"/>
        </w:rPr>
        <w:t xml:space="preserve"> </w:t>
      </w:r>
      <w:r>
        <w:rPr>
          <w:color w:val="253F51"/>
        </w:rPr>
        <w:t>likely</w:t>
      </w:r>
      <w:r>
        <w:rPr>
          <w:color w:val="253F51"/>
          <w:spacing w:val="-4"/>
        </w:rPr>
        <w:t xml:space="preserve"> </w:t>
      </w:r>
      <w:r>
        <w:rPr>
          <w:color w:val="253F51"/>
        </w:rPr>
        <w:t>than</w:t>
      </w:r>
      <w:r>
        <w:rPr>
          <w:color w:val="253F51"/>
          <w:spacing w:val="-4"/>
        </w:rPr>
        <w:t xml:space="preserve"> </w:t>
      </w:r>
      <w:r>
        <w:rPr>
          <w:color w:val="253F51"/>
        </w:rPr>
        <w:t>non-disabled</w:t>
      </w:r>
      <w:r>
        <w:rPr>
          <w:color w:val="253F51"/>
          <w:spacing w:val="-4"/>
        </w:rPr>
        <w:t xml:space="preserve"> </w:t>
      </w:r>
      <w:r>
        <w:rPr>
          <w:color w:val="253F51"/>
        </w:rPr>
        <w:t>people</w:t>
      </w:r>
      <w:r>
        <w:rPr>
          <w:color w:val="253F51"/>
          <w:spacing w:val="-4"/>
        </w:rPr>
        <w:t xml:space="preserve"> </w:t>
      </w:r>
      <w:r>
        <w:rPr>
          <w:color w:val="253F51"/>
        </w:rPr>
        <w:t>to</w:t>
      </w:r>
      <w:r>
        <w:rPr>
          <w:color w:val="253F51"/>
          <w:spacing w:val="-4"/>
        </w:rPr>
        <w:t xml:space="preserve"> </w:t>
      </w:r>
      <w:r>
        <w:rPr>
          <w:color w:val="253F51"/>
        </w:rPr>
        <w:t>be</w:t>
      </w:r>
      <w:r>
        <w:rPr>
          <w:color w:val="253F51"/>
          <w:spacing w:val="-4"/>
        </w:rPr>
        <w:t xml:space="preserve"> </w:t>
      </w:r>
      <w:r>
        <w:rPr>
          <w:color w:val="253F51"/>
        </w:rPr>
        <w:t>victims</w:t>
      </w:r>
      <w:r>
        <w:rPr>
          <w:color w:val="253F51"/>
          <w:spacing w:val="-4"/>
        </w:rPr>
        <w:t xml:space="preserve"> </w:t>
      </w:r>
      <w:r>
        <w:rPr>
          <w:color w:val="253F51"/>
        </w:rPr>
        <w:t>of</w:t>
      </w:r>
      <w:r>
        <w:rPr>
          <w:color w:val="253F51"/>
          <w:spacing w:val="-4"/>
        </w:rPr>
        <w:t xml:space="preserve"> </w:t>
      </w:r>
      <w:r>
        <w:rPr>
          <w:color w:val="253F51"/>
        </w:rPr>
        <w:t>crime. Disabled</w:t>
      </w:r>
      <w:r>
        <w:rPr>
          <w:color w:val="253F51"/>
          <w:spacing w:val="-2"/>
        </w:rPr>
        <w:t xml:space="preserve"> </w:t>
      </w:r>
      <w:r>
        <w:rPr>
          <w:color w:val="253F51"/>
        </w:rPr>
        <w:t>people</w:t>
      </w:r>
      <w:r>
        <w:rPr>
          <w:color w:val="253F51"/>
          <w:spacing w:val="-2"/>
        </w:rPr>
        <w:t xml:space="preserve"> </w:t>
      </w:r>
      <w:r>
        <w:rPr>
          <w:color w:val="253F51"/>
        </w:rPr>
        <w:t>are</w:t>
      </w:r>
      <w:r>
        <w:rPr>
          <w:color w:val="253F51"/>
          <w:spacing w:val="-2"/>
        </w:rPr>
        <w:t xml:space="preserve"> </w:t>
      </w:r>
      <w:r>
        <w:rPr>
          <w:color w:val="253F51"/>
        </w:rPr>
        <w:t>also</w:t>
      </w:r>
      <w:r>
        <w:rPr>
          <w:color w:val="253F51"/>
          <w:spacing w:val="-2"/>
        </w:rPr>
        <w:t xml:space="preserve"> </w:t>
      </w:r>
      <w:r>
        <w:rPr>
          <w:color w:val="253F51"/>
        </w:rPr>
        <w:t>more</w:t>
      </w:r>
      <w:r>
        <w:rPr>
          <w:color w:val="253F51"/>
          <w:spacing w:val="-2"/>
        </w:rPr>
        <w:t xml:space="preserve"> </w:t>
      </w:r>
      <w:r>
        <w:rPr>
          <w:color w:val="253F51"/>
        </w:rPr>
        <w:t>likely</w:t>
      </w:r>
      <w:r>
        <w:rPr>
          <w:color w:val="253F51"/>
          <w:spacing w:val="-2"/>
        </w:rPr>
        <w:t xml:space="preserve"> </w:t>
      </w:r>
      <w:r>
        <w:rPr>
          <w:color w:val="253F51"/>
        </w:rPr>
        <w:t>to</w:t>
      </w:r>
      <w:r>
        <w:rPr>
          <w:color w:val="253F51"/>
          <w:spacing w:val="-2"/>
        </w:rPr>
        <w:t xml:space="preserve"> </w:t>
      </w:r>
      <w:r>
        <w:rPr>
          <w:color w:val="253F51"/>
        </w:rPr>
        <w:t>be</w:t>
      </w:r>
      <w:r>
        <w:rPr>
          <w:color w:val="253F51"/>
          <w:spacing w:val="-2"/>
        </w:rPr>
        <w:t xml:space="preserve"> </w:t>
      </w:r>
      <w:r>
        <w:rPr>
          <w:color w:val="253F51"/>
        </w:rPr>
        <w:t>victims</w:t>
      </w:r>
      <w:r>
        <w:rPr>
          <w:color w:val="253F51"/>
          <w:spacing w:val="-2"/>
        </w:rPr>
        <w:t xml:space="preserve"> </w:t>
      </w:r>
      <w:r>
        <w:rPr>
          <w:color w:val="253F51"/>
        </w:rPr>
        <w:t>of</w:t>
      </w:r>
      <w:r>
        <w:rPr>
          <w:color w:val="253F51"/>
          <w:spacing w:val="-2"/>
        </w:rPr>
        <w:t xml:space="preserve"> </w:t>
      </w:r>
      <w:r>
        <w:rPr>
          <w:color w:val="253F51"/>
        </w:rPr>
        <w:t>sexual</w:t>
      </w:r>
      <w:r>
        <w:rPr>
          <w:color w:val="253F51"/>
          <w:spacing w:val="-2"/>
        </w:rPr>
        <w:t xml:space="preserve"> </w:t>
      </w:r>
      <w:r>
        <w:rPr>
          <w:color w:val="253F51"/>
        </w:rPr>
        <w:t>and</w:t>
      </w:r>
      <w:r>
        <w:rPr>
          <w:color w:val="253F51"/>
          <w:spacing w:val="-2"/>
        </w:rPr>
        <w:t xml:space="preserve"> </w:t>
      </w:r>
      <w:r>
        <w:rPr>
          <w:color w:val="253F51"/>
        </w:rPr>
        <w:t>partner</w:t>
      </w:r>
      <w:r>
        <w:rPr>
          <w:color w:val="253F51"/>
          <w:spacing w:val="-2"/>
        </w:rPr>
        <w:t xml:space="preserve"> </w:t>
      </w:r>
      <w:r>
        <w:rPr>
          <w:color w:val="253F51"/>
        </w:rPr>
        <w:t xml:space="preserve">assault. The data may underrepresent </w:t>
      </w:r>
      <w:proofErr w:type="spellStart"/>
      <w:r>
        <w:rPr>
          <w:color w:val="253F51"/>
        </w:rPr>
        <w:t>victimisation</w:t>
      </w:r>
      <w:proofErr w:type="spellEnd"/>
      <w:r>
        <w:rPr>
          <w:color w:val="253F51"/>
        </w:rPr>
        <w:t xml:space="preserve"> and violence against disabled people, because data is not collected on disabled people in residential care</w:t>
      </w:r>
    </w:p>
    <w:p w14:paraId="1FDB87F5" w14:textId="77777777" w:rsidR="0031780B" w:rsidRDefault="00996AB5">
      <w:pPr>
        <w:pStyle w:val="BodyText"/>
        <w:spacing w:line="278" w:lineRule="auto"/>
        <w:ind w:left="992" w:right="1605"/>
      </w:pPr>
      <w:r>
        <w:rPr>
          <w:color w:val="253F51"/>
        </w:rPr>
        <w:t>or</w:t>
      </w:r>
      <w:r>
        <w:rPr>
          <w:color w:val="253F51"/>
          <w:spacing w:val="-3"/>
        </w:rPr>
        <w:t xml:space="preserve"> </w:t>
      </w:r>
      <w:r>
        <w:rPr>
          <w:color w:val="253F51"/>
        </w:rPr>
        <w:t>secure</w:t>
      </w:r>
      <w:r>
        <w:rPr>
          <w:color w:val="253F51"/>
          <w:spacing w:val="-3"/>
        </w:rPr>
        <w:t xml:space="preserve"> </w:t>
      </w:r>
      <w:r>
        <w:rPr>
          <w:color w:val="253F51"/>
        </w:rPr>
        <w:t>facilities,</w:t>
      </w:r>
      <w:r>
        <w:rPr>
          <w:color w:val="253F51"/>
          <w:spacing w:val="-4"/>
        </w:rPr>
        <w:t xml:space="preserve"> </w:t>
      </w:r>
      <w:r>
        <w:rPr>
          <w:color w:val="253F51"/>
        </w:rPr>
        <w:t>disabled</w:t>
      </w:r>
      <w:r>
        <w:rPr>
          <w:color w:val="253F51"/>
          <w:spacing w:val="-3"/>
        </w:rPr>
        <w:t xml:space="preserve"> </w:t>
      </w:r>
      <w:r>
        <w:rPr>
          <w:color w:val="253F51"/>
        </w:rPr>
        <w:t>young</w:t>
      </w:r>
      <w:r>
        <w:rPr>
          <w:color w:val="253F51"/>
          <w:spacing w:val="-3"/>
        </w:rPr>
        <w:t xml:space="preserve"> </w:t>
      </w:r>
      <w:r>
        <w:rPr>
          <w:color w:val="253F51"/>
        </w:rPr>
        <w:t>people</w:t>
      </w:r>
      <w:r>
        <w:rPr>
          <w:color w:val="253F51"/>
          <w:spacing w:val="-4"/>
        </w:rPr>
        <w:t xml:space="preserve"> </w:t>
      </w:r>
      <w:r>
        <w:rPr>
          <w:color w:val="253F51"/>
        </w:rPr>
        <w:t>in</w:t>
      </w:r>
      <w:r>
        <w:rPr>
          <w:color w:val="253F51"/>
          <w:spacing w:val="-3"/>
        </w:rPr>
        <w:t xml:space="preserve"> </w:t>
      </w:r>
      <w:r>
        <w:rPr>
          <w:color w:val="253F51"/>
        </w:rPr>
        <w:t>youth</w:t>
      </w:r>
      <w:r>
        <w:rPr>
          <w:color w:val="253F51"/>
          <w:spacing w:val="-3"/>
        </w:rPr>
        <w:t xml:space="preserve"> </w:t>
      </w:r>
      <w:r>
        <w:rPr>
          <w:color w:val="253F51"/>
        </w:rPr>
        <w:t>justice,</w:t>
      </w:r>
      <w:r>
        <w:rPr>
          <w:color w:val="253F51"/>
          <w:spacing w:val="-4"/>
        </w:rPr>
        <w:t xml:space="preserve"> </w:t>
      </w:r>
      <w:r>
        <w:rPr>
          <w:color w:val="253F51"/>
        </w:rPr>
        <w:t>or</w:t>
      </w:r>
      <w:r>
        <w:rPr>
          <w:color w:val="253F51"/>
          <w:spacing w:val="-3"/>
        </w:rPr>
        <w:t xml:space="preserve"> </w:t>
      </w:r>
      <w:r>
        <w:rPr>
          <w:color w:val="253F51"/>
        </w:rPr>
        <w:t>disabled</w:t>
      </w:r>
      <w:r>
        <w:rPr>
          <w:color w:val="253F51"/>
          <w:spacing w:val="-3"/>
        </w:rPr>
        <w:t xml:space="preserve"> </w:t>
      </w:r>
      <w:r>
        <w:rPr>
          <w:color w:val="253F51"/>
        </w:rPr>
        <w:t>adults in the criminal justice system.</w:t>
      </w:r>
    </w:p>
    <w:p w14:paraId="43FB7C39" w14:textId="77777777" w:rsidR="0031780B" w:rsidRDefault="00996AB5">
      <w:pPr>
        <w:pStyle w:val="BodyText"/>
        <w:spacing w:before="169" w:line="278" w:lineRule="auto"/>
        <w:ind w:left="992" w:right="1351"/>
      </w:pPr>
      <w:r>
        <w:rPr>
          <w:color w:val="253F51"/>
        </w:rPr>
        <w:t>The</w:t>
      </w:r>
      <w:r>
        <w:rPr>
          <w:color w:val="253F51"/>
          <w:spacing w:val="-7"/>
        </w:rPr>
        <w:t xml:space="preserve"> </w:t>
      </w:r>
      <w:r>
        <w:rPr>
          <w:color w:val="253F51"/>
        </w:rPr>
        <w:t>Royal</w:t>
      </w:r>
      <w:r>
        <w:rPr>
          <w:color w:val="253F51"/>
          <w:spacing w:val="-7"/>
        </w:rPr>
        <w:t xml:space="preserve"> </w:t>
      </w:r>
      <w:r>
        <w:rPr>
          <w:color w:val="253F51"/>
        </w:rPr>
        <w:t>Commission</w:t>
      </w:r>
      <w:r>
        <w:rPr>
          <w:color w:val="253F51"/>
          <w:spacing w:val="-7"/>
        </w:rPr>
        <w:t xml:space="preserve"> </w:t>
      </w:r>
      <w:r>
        <w:rPr>
          <w:color w:val="253F51"/>
        </w:rPr>
        <w:t>of</w:t>
      </w:r>
      <w:r>
        <w:rPr>
          <w:color w:val="253F51"/>
          <w:spacing w:val="-7"/>
        </w:rPr>
        <w:t xml:space="preserve"> </w:t>
      </w:r>
      <w:r>
        <w:rPr>
          <w:color w:val="253F51"/>
        </w:rPr>
        <w:t>Inquiry</w:t>
      </w:r>
      <w:r>
        <w:rPr>
          <w:color w:val="253F51"/>
          <w:spacing w:val="-7"/>
        </w:rPr>
        <w:t xml:space="preserve"> </w:t>
      </w:r>
      <w:r>
        <w:rPr>
          <w:color w:val="253F51"/>
        </w:rPr>
        <w:t>into</w:t>
      </w:r>
      <w:r>
        <w:rPr>
          <w:color w:val="253F51"/>
          <w:spacing w:val="-7"/>
        </w:rPr>
        <w:t xml:space="preserve"> </w:t>
      </w:r>
      <w:r>
        <w:rPr>
          <w:color w:val="253F51"/>
        </w:rPr>
        <w:t>Historical</w:t>
      </w:r>
      <w:r>
        <w:rPr>
          <w:color w:val="253F51"/>
          <w:spacing w:val="-7"/>
        </w:rPr>
        <w:t xml:space="preserve"> </w:t>
      </w:r>
      <w:r>
        <w:rPr>
          <w:color w:val="253F51"/>
        </w:rPr>
        <w:t>Abuse</w:t>
      </w:r>
      <w:r>
        <w:rPr>
          <w:color w:val="253F51"/>
          <w:spacing w:val="-7"/>
        </w:rPr>
        <w:t xml:space="preserve"> </w:t>
      </w:r>
      <w:r>
        <w:rPr>
          <w:color w:val="253F51"/>
        </w:rPr>
        <w:t>in</w:t>
      </w:r>
      <w:r>
        <w:rPr>
          <w:color w:val="253F51"/>
          <w:spacing w:val="-7"/>
        </w:rPr>
        <w:t xml:space="preserve"> </w:t>
      </w:r>
      <w:r>
        <w:rPr>
          <w:color w:val="253F51"/>
        </w:rPr>
        <w:t>State</w:t>
      </w:r>
      <w:r>
        <w:rPr>
          <w:color w:val="253F51"/>
          <w:spacing w:val="-7"/>
        </w:rPr>
        <w:t xml:space="preserve"> </w:t>
      </w:r>
      <w:r>
        <w:rPr>
          <w:color w:val="253F51"/>
        </w:rPr>
        <w:t>Care</w:t>
      </w:r>
      <w:r>
        <w:rPr>
          <w:color w:val="253F51"/>
          <w:spacing w:val="-7"/>
        </w:rPr>
        <w:t xml:space="preserve"> </w:t>
      </w:r>
      <w:r>
        <w:rPr>
          <w:color w:val="253F51"/>
        </w:rPr>
        <w:t>and</w:t>
      </w:r>
      <w:r>
        <w:rPr>
          <w:color w:val="253F51"/>
          <w:spacing w:val="-7"/>
        </w:rPr>
        <w:t xml:space="preserve"> </w:t>
      </w:r>
      <w:r>
        <w:rPr>
          <w:color w:val="253F51"/>
        </w:rPr>
        <w:t>in</w:t>
      </w:r>
      <w:r>
        <w:rPr>
          <w:color w:val="253F51"/>
          <w:spacing w:val="-7"/>
        </w:rPr>
        <w:t xml:space="preserve"> </w:t>
      </w:r>
      <w:r>
        <w:rPr>
          <w:color w:val="253F51"/>
        </w:rPr>
        <w:t>the Care of Faith-based Institutions (Royal Commission) also found that Deaf and disabled people, and tāngata whaikaha Māori, disproportionately experienced abuse in care.</w:t>
      </w:r>
    </w:p>
    <w:p w14:paraId="21D975B8" w14:textId="77777777" w:rsidR="0031780B" w:rsidRDefault="00996AB5">
      <w:pPr>
        <w:pStyle w:val="BodyText"/>
        <w:spacing w:before="170" w:line="278" w:lineRule="auto"/>
        <w:ind w:left="992" w:right="1605"/>
      </w:pPr>
      <w:r>
        <w:rPr>
          <w:color w:val="253F51"/>
        </w:rPr>
        <w:t>Data</w:t>
      </w:r>
      <w:r>
        <w:rPr>
          <w:color w:val="253F51"/>
          <w:spacing w:val="-7"/>
        </w:rPr>
        <w:t xml:space="preserve"> </w:t>
      </w:r>
      <w:r>
        <w:rPr>
          <w:color w:val="253F51"/>
        </w:rPr>
        <w:t>is</w:t>
      </w:r>
      <w:r>
        <w:rPr>
          <w:color w:val="253F51"/>
          <w:spacing w:val="-7"/>
        </w:rPr>
        <w:t xml:space="preserve"> </w:t>
      </w:r>
      <w:r>
        <w:rPr>
          <w:color w:val="253F51"/>
        </w:rPr>
        <w:t>limited,</w:t>
      </w:r>
      <w:r>
        <w:rPr>
          <w:color w:val="253F51"/>
          <w:spacing w:val="-7"/>
        </w:rPr>
        <w:t xml:space="preserve"> </w:t>
      </w:r>
      <w:r>
        <w:rPr>
          <w:color w:val="253F51"/>
        </w:rPr>
        <w:t>but</w:t>
      </w:r>
      <w:r>
        <w:rPr>
          <w:color w:val="253F51"/>
          <w:spacing w:val="-7"/>
        </w:rPr>
        <w:t xml:space="preserve"> </w:t>
      </w:r>
      <w:r>
        <w:rPr>
          <w:color w:val="253F51"/>
        </w:rPr>
        <w:t>the</w:t>
      </w:r>
      <w:r>
        <w:rPr>
          <w:color w:val="253F51"/>
          <w:spacing w:val="-7"/>
        </w:rPr>
        <w:t xml:space="preserve"> </w:t>
      </w:r>
      <w:r>
        <w:rPr>
          <w:color w:val="253F51"/>
        </w:rPr>
        <w:t>available</w:t>
      </w:r>
      <w:r>
        <w:rPr>
          <w:color w:val="253F51"/>
          <w:spacing w:val="-7"/>
        </w:rPr>
        <w:t xml:space="preserve"> </w:t>
      </w:r>
      <w:r>
        <w:rPr>
          <w:color w:val="253F51"/>
        </w:rPr>
        <w:t>evidence</w:t>
      </w:r>
      <w:r>
        <w:rPr>
          <w:color w:val="253F51"/>
          <w:spacing w:val="-7"/>
        </w:rPr>
        <w:t xml:space="preserve"> </w:t>
      </w:r>
      <w:r>
        <w:rPr>
          <w:color w:val="253F51"/>
        </w:rPr>
        <w:t>suggests</w:t>
      </w:r>
      <w:r>
        <w:rPr>
          <w:color w:val="253F51"/>
          <w:spacing w:val="-7"/>
        </w:rPr>
        <w:t xml:space="preserve"> </w:t>
      </w:r>
      <w:r>
        <w:rPr>
          <w:color w:val="253F51"/>
        </w:rPr>
        <w:t>disabled</w:t>
      </w:r>
      <w:r>
        <w:rPr>
          <w:color w:val="253F51"/>
          <w:spacing w:val="-7"/>
        </w:rPr>
        <w:t xml:space="preserve"> </w:t>
      </w:r>
      <w:r>
        <w:rPr>
          <w:color w:val="253F51"/>
        </w:rPr>
        <w:t>people</w:t>
      </w:r>
      <w:r>
        <w:rPr>
          <w:color w:val="253F51"/>
          <w:spacing w:val="-7"/>
        </w:rPr>
        <w:t xml:space="preserve"> </w:t>
      </w:r>
      <w:r>
        <w:rPr>
          <w:color w:val="253F51"/>
        </w:rPr>
        <w:t>enter</w:t>
      </w:r>
      <w:r>
        <w:rPr>
          <w:color w:val="253F51"/>
          <w:spacing w:val="-7"/>
        </w:rPr>
        <w:t xml:space="preserve"> </w:t>
      </w:r>
      <w:r>
        <w:rPr>
          <w:color w:val="253F51"/>
        </w:rPr>
        <w:t>the criminal justice system in disproportionate numbers. This is partly because young people with intellectual (learning) disabilities or neurodevelopmental conditions may not receive the support they need earlier through the health and education systems.</w:t>
      </w:r>
    </w:p>
    <w:p w14:paraId="2E85D39C" w14:textId="77777777" w:rsidR="0031780B" w:rsidRDefault="00996AB5">
      <w:pPr>
        <w:pStyle w:val="BodyText"/>
        <w:spacing w:before="169"/>
        <w:ind w:left="992"/>
      </w:pPr>
      <w:r>
        <w:rPr>
          <w:color w:val="253F51"/>
        </w:rPr>
        <w:t>The</w:t>
      </w:r>
      <w:r>
        <w:rPr>
          <w:color w:val="253F51"/>
          <w:spacing w:val="-7"/>
        </w:rPr>
        <w:t xml:space="preserve"> </w:t>
      </w:r>
      <w:r>
        <w:rPr>
          <w:color w:val="253F51"/>
        </w:rPr>
        <w:t>Ministry’s</w:t>
      </w:r>
      <w:r>
        <w:rPr>
          <w:color w:val="253F51"/>
          <w:spacing w:val="-5"/>
        </w:rPr>
        <w:t xml:space="preserve"> </w:t>
      </w:r>
      <w:r>
        <w:rPr>
          <w:color w:val="253F51"/>
        </w:rPr>
        <w:t>system-level</w:t>
      </w:r>
      <w:r>
        <w:rPr>
          <w:color w:val="253F51"/>
          <w:spacing w:val="-5"/>
        </w:rPr>
        <w:t xml:space="preserve"> </w:t>
      </w:r>
      <w:r>
        <w:rPr>
          <w:color w:val="253F51"/>
        </w:rPr>
        <w:t>measure</w:t>
      </w:r>
      <w:r>
        <w:rPr>
          <w:color w:val="253F51"/>
          <w:spacing w:val="-5"/>
        </w:rPr>
        <w:t xml:space="preserve"> </w:t>
      </w:r>
      <w:r>
        <w:rPr>
          <w:color w:val="253F51"/>
        </w:rPr>
        <w:t>for</w:t>
      </w:r>
      <w:r>
        <w:rPr>
          <w:color w:val="253F51"/>
          <w:spacing w:val="-5"/>
        </w:rPr>
        <w:t xml:space="preserve"> </w:t>
      </w:r>
      <w:r>
        <w:rPr>
          <w:color w:val="253F51"/>
        </w:rPr>
        <w:t>justice</w:t>
      </w:r>
      <w:r>
        <w:rPr>
          <w:color w:val="253F51"/>
          <w:spacing w:val="-5"/>
        </w:rPr>
        <w:t xml:space="preserve"> </w:t>
      </w:r>
      <w:r>
        <w:rPr>
          <w:color w:val="253F51"/>
        </w:rPr>
        <w:t>is</w:t>
      </w:r>
      <w:r>
        <w:rPr>
          <w:color w:val="253F51"/>
          <w:spacing w:val="-5"/>
        </w:rPr>
        <w:t xml:space="preserve"> </w:t>
      </w:r>
      <w:r>
        <w:rPr>
          <w:color w:val="253F51"/>
        </w:rPr>
        <w:t>as</w:t>
      </w:r>
      <w:r>
        <w:rPr>
          <w:color w:val="253F51"/>
          <w:spacing w:val="-5"/>
        </w:rPr>
        <w:t xml:space="preserve"> </w:t>
      </w:r>
      <w:r>
        <w:rPr>
          <w:color w:val="253F51"/>
          <w:spacing w:val="-2"/>
        </w:rPr>
        <w:t>follows.</w:t>
      </w:r>
    </w:p>
    <w:p w14:paraId="5F13D140" w14:textId="77777777" w:rsidR="0031780B" w:rsidRDefault="0031780B">
      <w:pPr>
        <w:pStyle w:val="BodyText"/>
        <w:spacing w:before="165" w:after="1"/>
        <w:rPr>
          <w:sz w:val="20"/>
        </w:rPr>
      </w:pPr>
    </w:p>
    <w:tbl>
      <w:tblPr>
        <w:tblW w:w="0" w:type="auto"/>
        <w:tblInd w:w="1000" w:type="dxa"/>
        <w:tblLayout w:type="fixed"/>
        <w:tblCellMar>
          <w:left w:w="0" w:type="dxa"/>
          <w:right w:w="0" w:type="dxa"/>
        </w:tblCellMar>
        <w:tblLook w:val="01E0" w:firstRow="1" w:lastRow="1" w:firstColumn="1" w:lastColumn="1" w:noHBand="0" w:noVBand="0"/>
      </w:tblPr>
      <w:tblGrid>
        <w:gridCol w:w="2032"/>
        <w:gridCol w:w="1256"/>
        <w:gridCol w:w="1247"/>
        <w:gridCol w:w="939"/>
        <w:gridCol w:w="3030"/>
      </w:tblGrid>
      <w:tr w:rsidR="0031780B" w14:paraId="42BFE648" w14:textId="77777777">
        <w:trPr>
          <w:trHeight w:val="740"/>
        </w:trPr>
        <w:tc>
          <w:tcPr>
            <w:tcW w:w="2032" w:type="dxa"/>
            <w:tcBorders>
              <w:bottom w:val="single" w:sz="2" w:space="0" w:color="253F51"/>
            </w:tcBorders>
          </w:tcPr>
          <w:p w14:paraId="164F6C54" w14:textId="77777777" w:rsidR="0031780B" w:rsidRDefault="00996AB5">
            <w:pPr>
              <w:pStyle w:val="TableParagraph"/>
              <w:spacing w:before="135" w:line="261" w:lineRule="auto"/>
              <w:rPr>
                <w:b/>
                <w:sz w:val="20"/>
              </w:rPr>
            </w:pPr>
            <w:r>
              <w:rPr>
                <w:b/>
                <w:color w:val="253F51"/>
                <w:spacing w:val="-6"/>
                <w:sz w:val="20"/>
              </w:rPr>
              <w:t xml:space="preserve">System-level </w:t>
            </w:r>
            <w:r>
              <w:rPr>
                <w:b/>
                <w:color w:val="253F51"/>
                <w:spacing w:val="-2"/>
                <w:sz w:val="20"/>
              </w:rPr>
              <w:t>measures</w:t>
            </w:r>
          </w:p>
        </w:tc>
        <w:tc>
          <w:tcPr>
            <w:tcW w:w="1256" w:type="dxa"/>
            <w:tcBorders>
              <w:bottom w:val="single" w:sz="2" w:space="0" w:color="253F51"/>
            </w:tcBorders>
          </w:tcPr>
          <w:p w14:paraId="7FFB9174" w14:textId="77777777" w:rsidR="0031780B" w:rsidRDefault="00996AB5">
            <w:pPr>
              <w:pStyle w:val="TableParagraph"/>
              <w:spacing w:before="135"/>
              <w:ind w:left="122"/>
              <w:rPr>
                <w:b/>
                <w:sz w:val="20"/>
              </w:rPr>
            </w:pPr>
            <w:r>
              <w:rPr>
                <w:b/>
                <w:color w:val="253F51"/>
                <w:spacing w:val="-2"/>
                <w:sz w:val="20"/>
              </w:rPr>
              <w:t>Baseline</w:t>
            </w:r>
          </w:p>
        </w:tc>
        <w:tc>
          <w:tcPr>
            <w:tcW w:w="1247" w:type="dxa"/>
            <w:tcBorders>
              <w:bottom w:val="single" w:sz="2" w:space="0" w:color="253F51"/>
            </w:tcBorders>
            <w:shd w:val="clear" w:color="auto" w:fill="F3F4E0"/>
          </w:tcPr>
          <w:p w14:paraId="7107FF28" w14:textId="77777777" w:rsidR="0031780B" w:rsidRDefault="00996AB5">
            <w:pPr>
              <w:pStyle w:val="TableParagraph"/>
              <w:spacing w:before="135" w:line="261" w:lineRule="auto"/>
              <w:ind w:left="113" w:right="122"/>
              <w:rPr>
                <w:b/>
                <w:sz w:val="20"/>
              </w:rPr>
            </w:pPr>
            <w:r>
              <w:rPr>
                <w:b/>
                <w:color w:val="253F51"/>
                <w:spacing w:val="-2"/>
                <w:w w:val="90"/>
                <w:sz w:val="20"/>
              </w:rPr>
              <w:t xml:space="preserve">Current </w:t>
            </w:r>
            <w:r>
              <w:rPr>
                <w:b/>
                <w:color w:val="253F51"/>
                <w:spacing w:val="-4"/>
                <w:sz w:val="20"/>
              </w:rPr>
              <w:t>year</w:t>
            </w:r>
          </w:p>
        </w:tc>
        <w:tc>
          <w:tcPr>
            <w:tcW w:w="939" w:type="dxa"/>
            <w:tcBorders>
              <w:bottom w:val="single" w:sz="2" w:space="0" w:color="253F51"/>
            </w:tcBorders>
          </w:tcPr>
          <w:p w14:paraId="5AD490A6" w14:textId="77777777" w:rsidR="0031780B" w:rsidRDefault="00996AB5">
            <w:pPr>
              <w:pStyle w:val="TableParagraph"/>
              <w:spacing w:before="135" w:line="261" w:lineRule="auto"/>
              <w:ind w:left="113"/>
              <w:rPr>
                <w:b/>
                <w:sz w:val="20"/>
              </w:rPr>
            </w:pPr>
            <w:r>
              <w:rPr>
                <w:b/>
                <w:color w:val="253F51"/>
                <w:spacing w:val="-2"/>
                <w:w w:val="90"/>
                <w:sz w:val="20"/>
              </w:rPr>
              <w:t xml:space="preserve">Desired </w:t>
            </w:r>
            <w:r>
              <w:rPr>
                <w:b/>
                <w:color w:val="253F51"/>
                <w:spacing w:val="-2"/>
                <w:sz w:val="20"/>
              </w:rPr>
              <w:t>trend</w:t>
            </w:r>
          </w:p>
        </w:tc>
        <w:tc>
          <w:tcPr>
            <w:tcW w:w="3030" w:type="dxa"/>
            <w:tcBorders>
              <w:bottom w:val="single" w:sz="2" w:space="0" w:color="253F51"/>
            </w:tcBorders>
          </w:tcPr>
          <w:p w14:paraId="27BE1888" w14:textId="77777777" w:rsidR="0031780B" w:rsidRDefault="00996AB5">
            <w:pPr>
              <w:pStyle w:val="TableParagraph"/>
              <w:spacing w:before="135"/>
              <w:ind w:left="138"/>
              <w:rPr>
                <w:b/>
                <w:sz w:val="20"/>
              </w:rPr>
            </w:pPr>
            <w:r>
              <w:rPr>
                <w:b/>
                <w:color w:val="253F51"/>
                <w:spacing w:val="-2"/>
                <w:sz w:val="20"/>
              </w:rPr>
              <w:t>Rationale</w:t>
            </w:r>
          </w:p>
        </w:tc>
      </w:tr>
      <w:tr w:rsidR="0031780B" w14:paraId="191F9C06" w14:textId="77777777">
        <w:trPr>
          <w:trHeight w:val="1738"/>
        </w:trPr>
        <w:tc>
          <w:tcPr>
            <w:tcW w:w="2032" w:type="dxa"/>
            <w:tcBorders>
              <w:top w:val="single" w:sz="2" w:space="0" w:color="253F51"/>
              <w:bottom w:val="single" w:sz="2" w:space="0" w:color="253F51"/>
            </w:tcBorders>
          </w:tcPr>
          <w:p w14:paraId="56F23FEE" w14:textId="77777777" w:rsidR="0031780B" w:rsidRDefault="00996AB5">
            <w:pPr>
              <w:pStyle w:val="TableParagraph"/>
              <w:spacing w:before="133" w:line="261" w:lineRule="auto"/>
              <w:ind w:right="121"/>
              <w:rPr>
                <w:sz w:val="20"/>
              </w:rPr>
            </w:pPr>
            <w:r>
              <w:rPr>
                <w:color w:val="253F51"/>
                <w:sz w:val="20"/>
              </w:rPr>
              <w:t>Proportion of</w:t>
            </w:r>
            <w:r>
              <w:rPr>
                <w:color w:val="253F51"/>
                <w:spacing w:val="40"/>
                <w:sz w:val="20"/>
              </w:rPr>
              <w:t xml:space="preserve"> </w:t>
            </w:r>
            <w:r>
              <w:rPr>
                <w:color w:val="253F51"/>
                <w:sz w:val="20"/>
              </w:rPr>
              <w:t>disabled</w:t>
            </w:r>
            <w:r>
              <w:rPr>
                <w:color w:val="253F51"/>
                <w:spacing w:val="-14"/>
                <w:sz w:val="20"/>
              </w:rPr>
              <w:t xml:space="preserve"> </w:t>
            </w:r>
            <w:r>
              <w:rPr>
                <w:color w:val="253F51"/>
                <w:sz w:val="20"/>
              </w:rPr>
              <w:t>adults</w:t>
            </w:r>
            <w:r>
              <w:rPr>
                <w:color w:val="253F51"/>
                <w:spacing w:val="-14"/>
                <w:sz w:val="20"/>
              </w:rPr>
              <w:t xml:space="preserve"> </w:t>
            </w:r>
            <w:r>
              <w:rPr>
                <w:color w:val="253F51"/>
                <w:sz w:val="20"/>
              </w:rPr>
              <w:t xml:space="preserve">(aged 15 years and over) </w:t>
            </w:r>
            <w:proofErr w:type="spellStart"/>
            <w:r>
              <w:rPr>
                <w:color w:val="253F51"/>
                <w:spacing w:val="-2"/>
                <w:sz w:val="20"/>
              </w:rPr>
              <w:t>victimised</w:t>
            </w:r>
            <w:proofErr w:type="spellEnd"/>
          </w:p>
        </w:tc>
        <w:tc>
          <w:tcPr>
            <w:tcW w:w="1256" w:type="dxa"/>
            <w:tcBorders>
              <w:top w:val="single" w:sz="2" w:space="0" w:color="253F51"/>
              <w:bottom w:val="single" w:sz="2" w:space="0" w:color="253F51"/>
            </w:tcBorders>
          </w:tcPr>
          <w:p w14:paraId="268B7D41" w14:textId="77777777" w:rsidR="0031780B" w:rsidRDefault="00996AB5">
            <w:pPr>
              <w:pStyle w:val="TableParagraph"/>
              <w:spacing w:before="133"/>
              <w:ind w:left="122"/>
              <w:rPr>
                <w:b/>
                <w:sz w:val="20"/>
              </w:rPr>
            </w:pPr>
            <w:r>
              <w:rPr>
                <w:b/>
                <w:color w:val="253F51"/>
                <w:spacing w:val="-2"/>
                <w:sz w:val="20"/>
              </w:rPr>
              <w:t>39.6%</w:t>
            </w:r>
          </w:p>
          <w:p w14:paraId="505100C0" w14:textId="77777777" w:rsidR="0031780B" w:rsidRDefault="00996AB5">
            <w:pPr>
              <w:pStyle w:val="TableParagraph"/>
              <w:spacing w:before="105"/>
              <w:ind w:left="122"/>
              <w:rPr>
                <w:sz w:val="20"/>
              </w:rPr>
            </w:pPr>
            <w:r>
              <w:rPr>
                <w:color w:val="253F51"/>
                <w:spacing w:val="-2"/>
                <w:w w:val="105"/>
                <w:sz w:val="20"/>
              </w:rPr>
              <w:t>(2023/24)</w:t>
            </w:r>
          </w:p>
        </w:tc>
        <w:tc>
          <w:tcPr>
            <w:tcW w:w="1247" w:type="dxa"/>
            <w:tcBorders>
              <w:top w:val="single" w:sz="2" w:space="0" w:color="253F51"/>
              <w:bottom w:val="single" w:sz="2" w:space="0" w:color="253F51"/>
            </w:tcBorders>
            <w:shd w:val="clear" w:color="auto" w:fill="F3F4E0"/>
          </w:tcPr>
          <w:p w14:paraId="4E96B34B" w14:textId="77777777" w:rsidR="0031780B" w:rsidRDefault="00996AB5">
            <w:pPr>
              <w:pStyle w:val="TableParagraph"/>
              <w:spacing w:before="133"/>
              <w:ind w:left="113"/>
              <w:rPr>
                <w:b/>
                <w:sz w:val="20"/>
              </w:rPr>
            </w:pPr>
            <w:r>
              <w:rPr>
                <w:b/>
                <w:color w:val="253F51"/>
                <w:spacing w:val="-2"/>
                <w:sz w:val="20"/>
              </w:rPr>
              <w:t>46.2%</w:t>
            </w:r>
          </w:p>
          <w:p w14:paraId="06693385" w14:textId="77777777" w:rsidR="0031780B" w:rsidRDefault="00996AB5">
            <w:pPr>
              <w:pStyle w:val="TableParagraph"/>
              <w:spacing w:before="105"/>
              <w:ind w:left="113"/>
              <w:rPr>
                <w:sz w:val="20"/>
              </w:rPr>
            </w:pPr>
            <w:r>
              <w:rPr>
                <w:color w:val="253F51"/>
                <w:spacing w:val="-2"/>
                <w:w w:val="105"/>
                <w:sz w:val="20"/>
              </w:rPr>
              <w:t>(2024/25)</w:t>
            </w:r>
          </w:p>
        </w:tc>
        <w:tc>
          <w:tcPr>
            <w:tcW w:w="939" w:type="dxa"/>
            <w:tcBorders>
              <w:top w:val="single" w:sz="2" w:space="0" w:color="253F51"/>
              <w:bottom w:val="single" w:sz="2" w:space="0" w:color="253F51"/>
            </w:tcBorders>
          </w:tcPr>
          <w:p w14:paraId="0CEA1EAE" w14:textId="77777777" w:rsidR="0031780B" w:rsidRDefault="00996AB5">
            <w:pPr>
              <w:pStyle w:val="TableParagraph"/>
              <w:spacing w:before="133"/>
              <w:ind w:left="113"/>
              <w:rPr>
                <w:sz w:val="20"/>
              </w:rPr>
            </w:pPr>
            <w:r>
              <w:rPr>
                <w:color w:val="253F51"/>
                <w:spacing w:val="-4"/>
                <w:sz w:val="20"/>
              </w:rPr>
              <w:t>Down</w:t>
            </w:r>
          </w:p>
        </w:tc>
        <w:tc>
          <w:tcPr>
            <w:tcW w:w="3030" w:type="dxa"/>
            <w:tcBorders>
              <w:top w:val="single" w:sz="2" w:space="0" w:color="253F51"/>
              <w:bottom w:val="single" w:sz="2" w:space="0" w:color="253F51"/>
            </w:tcBorders>
          </w:tcPr>
          <w:p w14:paraId="0CA7B6E1" w14:textId="77777777" w:rsidR="0031780B" w:rsidRDefault="00996AB5">
            <w:pPr>
              <w:pStyle w:val="TableParagraph"/>
              <w:spacing w:before="133" w:line="261" w:lineRule="auto"/>
              <w:ind w:left="138" w:right="29"/>
              <w:rPr>
                <w:sz w:val="20"/>
              </w:rPr>
            </w:pPr>
            <w:r>
              <w:rPr>
                <w:color w:val="253F51"/>
                <w:sz w:val="20"/>
              </w:rPr>
              <w:t>This measure gives an indication of harm towards disabled people. The estimate</w:t>
            </w:r>
            <w:r>
              <w:rPr>
                <w:color w:val="253F51"/>
                <w:spacing w:val="40"/>
                <w:sz w:val="20"/>
              </w:rPr>
              <w:t xml:space="preserve"> </w:t>
            </w:r>
            <w:r>
              <w:rPr>
                <w:color w:val="253F51"/>
                <w:sz w:val="20"/>
              </w:rPr>
              <w:t>is the age-</w:t>
            </w:r>
            <w:proofErr w:type="spellStart"/>
            <w:r>
              <w:rPr>
                <w:color w:val="253F51"/>
                <w:sz w:val="20"/>
              </w:rPr>
              <w:t>standardised</w:t>
            </w:r>
            <w:proofErr w:type="spellEnd"/>
            <w:r>
              <w:rPr>
                <w:color w:val="253F51"/>
                <w:sz w:val="20"/>
              </w:rPr>
              <w:t xml:space="preserve"> percentage</w:t>
            </w:r>
            <w:r>
              <w:rPr>
                <w:color w:val="253F51"/>
                <w:spacing w:val="-8"/>
                <w:sz w:val="20"/>
              </w:rPr>
              <w:t xml:space="preserve"> </w:t>
            </w:r>
            <w:r>
              <w:rPr>
                <w:color w:val="253F51"/>
                <w:sz w:val="20"/>
              </w:rPr>
              <w:t>who</w:t>
            </w:r>
            <w:r>
              <w:rPr>
                <w:color w:val="253F51"/>
                <w:spacing w:val="-9"/>
                <w:sz w:val="20"/>
              </w:rPr>
              <w:t xml:space="preserve"> </w:t>
            </w:r>
            <w:r>
              <w:rPr>
                <w:color w:val="253F51"/>
                <w:sz w:val="20"/>
              </w:rPr>
              <w:t>were</w:t>
            </w:r>
            <w:r>
              <w:rPr>
                <w:color w:val="253F51"/>
                <w:spacing w:val="-8"/>
                <w:sz w:val="20"/>
              </w:rPr>
              <w:t xml:space="preserve"> </w:t>
            </w:r>
            <w:proofErr w:type="spellStart"/>
            <w:r>
              <w:rPr>
                <w:color w:val="253F51"/>
                <w:sz w:val="20"/>
              </w:rPr>
              <w:t>victimised</w:t>
            </w:r>
            <w:proofErr w:type="spellEnd"/>
            <w:r>
              <w:rPr>
                <w:color w:val="253F51"/>
                <w:sz w:val="20"/>
              </w:rPr>
              <w:t xml:space="preserve"> in the past 12 months.</w:t>
            </w:r>
          </w:p>
        </w:tc>
      </w:tr>
    </w:tbl>
    <w:p w14:paraId="6CB15430" w14:textId="77777777" w:rsidR="0031780B" w:rsidRDefault="00996AB5">
      <w:pPr>
        <w:spacing w:before="269"/>
        <w:ind w:left="992"/>
        <w:rPr>
          <w:sz w:val="20"/>
        </w:rPr>
      </w:pPr>
      <w:r>
        <w:rPr>
          <w:color w:val="253F51"/>
          <w:sz w:val="20"/>
        </w:rPr>
        <w:t>Source:</w:t>
      </w:r>
      <w:r>
        <w:rPr>
          <w:color w:val="253F51"/>
          <w:spacing w:val="-13"/>
          <w:sz w:val="20"/>
        </w:rPr>
        <w:t xml:space="preserve"> </w:t>
      </w:r>
      <w:r>
        <w:rPr>
          <w:color w:val="253F51"/>
          <w:sz w:val="20"/>
        </w:rPr>
        <w:t>New</w:t>
      </w:r>
      <w:r>
        <w:rPr>
          <w:color w:val="253F51"/>
          <w:spacing w:val="-13"/>
          <w:sz w:val="20"/>
        </w:rPr>
        <w:t xml:space="preserve"> </w:t>
      </w:r>
      <w:r>
        <w:rPr>
          <w:color w:val="253F51"/>
          <w:sz w:val="20"/>
        </w:rPr>
        <w:t>Zealand</w:t>
      </w:r>
      <w:r>
        <w:rPr>
          <w:color w:val="253F51"/>
          <w:spacing w:val="-12"/>
          <w:sz w:val="20"/>
        </w:rPr>
        <w:t xml:space="preserve"> </w:t>
      </w:r>
      <w:r>
        <w:rPr>
          <w:color w:val="253F51"/>
          <w:sz w:val="20"/>
        </w:rPr>
        <w:t>Crime</w:t>
      </w:r>
      <w:r>
        <w:rPr>
          <w:color w:val="253F51"/>
          <w:spacing w:val="-12"/>
          <w:sz w:val="20"/>
        </w:rPr>
        <w:t xml:space="preserve"> </w:t>
      </w:r>
      <w:r>
        <w:rPr>
          <w:color w:val="253F51"/>
          <w:sz w:val="20"/>
        </w:rPr>
        <w:t>and</w:t>
      </w:r>
      <w:r>
        <w:rPr>
          <w:color w:val="253F51"/>
          <w:spacing w:val="-12"/>
          <w:sz w:val="20"/>
        </w:rPr>
        <w:t xml:space="preserve"> </w:t>
      </w:r>
      <w:r>
        <w:rPr>
          <w:color w:val="253F51"/>
          <w:sz w:val="20"/>
        </w:rPr>
        <w:t>Victims</w:t>
      </w:r>
      <w:r>
        <w:rPr>
          <w:color w:val="253F51"/>
          <w:spacing w:val="-12"/>
          <w:sz w:val="20"/>
        </w:rPr>
        <w:t xml:space="preserve"> </w:t>
      </w:r>
      <w:r>
        <w:rPr>
          <w:color w:val="253F51"/>
          <w:spacing w:val="-2"/>
          <w:sz w:val="20"/>
        </w:rPr>
        <w:t>Survey</w:t>
      </w:r>
    </w:p>
    <w:p w14:paraId="69F7B69D" w14:textId="77777777" w:rsidR="0031780B" w:rsidRDefault="0031780B">
      <w:pPr>
        <w:rPr>
          <w:sz w:val="20"/>
        </w:rPr>
        <w:sectPr w:rsidR="0031780B">
          <w:pgSz w:w="11910" w:h="16840"/>
          <w:pgMar w:top="1440" w:right="425" w:bottom="740" w:left="708" w:header="0" w:footer="543" w:gutter="0"/>
          <w:cols w:space="720"/>
        </w:sectPr>
      </w:pPr>
    </w:p>
    <w:p w14:paraId="5F258491" w14:textId="77777777" w:rsidR="0031780B" w:rsidRDefault="00996AB5">
      <w:pPr>
        <w:pStyle w:val="Heading3"/>
      </w:pPr>
      <w:r>
        <w:rPr>
          <w:noProof/>
        </w:rPr>
        <w:lastRenderedPageBreak/>
        <mc:AlternateContent>
          <mc:Choice Requires="wpg">
            <w:drawing>
              <wp:anchor distT="0" distB="0" distL="0" distR="0" simplePos="0" relativeHeight="485138432" behindDoc="1" locked="0" layoutInCell="1" allowOverlap="1" wp14:anchorId="1AD0E777" wp14:editId="5B4C7940">
                <wp:simplePos x="0" y="0"/>
                <wp:positionH relativeFrom="page">
                  <wp:posOffset>0</wp:posOffset>
                </wp:positionH>
                <wp:positionV relativeFrom="page">
                  <wp:posOffset>0</wp:posOffset>
                </wp:positionV>
                <wp:extent cx="7560309" cy="10692130"/>
                <wp:effectExtent l="0" t="0" r="0" b="0"/>
                <wp:wrapNone/>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wps:wsp>
                        <wps:cNvPr id="164" name="Graphic 164"/>
                        <wps:cNvSpPr/>
                        <wps:spPr>
                          <a:xfrm>
                            <a:off x="0" y="0"/>
                            <a:ext cx="7560309" cy="10692130"/>
                          </a:xfrm>
                          <a:custGeom>
                            <a:avLst/>
                            <a:gdLst/>
                            <a:ahLst/>
                            <a:cxnLst/>
                            <a:rect l="l" t="t" r="r" b="b"/>
                            <a:pathLst>
                              <a:path w="7560309" h="10692130">
                                <a:moveTo>
                                  <a:pt x="3429825" y="0"/>
                                </a:moveTo>
                                <a:lnTo>
                                  <a:pt x="0" y="0"/>
                                </a:lnTo>
                                <a:lnTo>
                                  <a:pt x="0" y="10692003"/>
                                </a:lnTo>
                                <a:lnTo>
                                  <a:pt x="3429825" y="10692003"/>
                                </a:lnTo>
                                <a:lnTo>
                                  <a:pt x="3429825" y="0"/>
                                </a:lnTo>
                                <a:close/>
                              </a:path>
                              <a:path w="7560309" h="10692130">
                                <a:moveTo>
                                  <a:pt x="3907866" y="0"/>
                                </a:moveTo>
                                <a:lnTo>
                                  <a:pt x="3656279" y="0"/>
                                </a:lnTo>
                                <a:lnTo>
                                  <a:pt x="3656279" y="10692003"/>
                                </a:lnTo>
                                <a:lnTo>
                                  <a:pt x="3907866" y="10692003"/>
                                </a:lnTo>
                                <a:lnTo>
                                  <a:pt x="3907866" y="0"/>
                                </a:lnTo>
                                <a:close/>
                              </a:path>
                              <a:path w="7560309" h="10692130">
                                <a:moveTo>
                                  <a:pt x="7560005" y="0"/>
                                </a:moveTo>
                                <a:lnTo>
                                  <a:pt x="4134320" y="0"/>
                                </a:lnTo>
                                <a:lnTo>
                                  <a:pt x="4134320" y="10692003"/>
                                </a:lnTo>
                                <a:lnTo>
                                  <a:pt x="7560005" y="10692003"/>
                                </a:lnTo>
                                <a:lnTo>
                                  <a:pt x="7560005" y="0"/>
                                </a:lnTo>
                                <a:close/>
                              </a:path>
                            </a:pathLst>
                          </a:custGeom>
                          <a:solidFill>
                            <a:srgbClr val="FCFCF7"/>
                          </a:solidFill>
                        </wps:spPr>
                        <wps:bodyPr wrap="square" lIns="0" tIns="0" rIns="0" bIns="0" rtlCol="0">
                          <a:prstTxWarp prst="textNoShape">
                            <a:avLst/>
                          </a:prstTxWarp>
                          <a:noAutofit/>
                        </wps:bodyPr>
                      </wps:wsp>
                      <wps:wsp>
                        <wps:cNvPr id="165" name="Graphic 165"/>
                        <wps:cNvSpPr/>
                        <wps:spPr>
                          <a:xfrm>
                            <a:off x="647992" y="0"/>
                            <a:ext cx="6912609" cy="10692130"/>
                          </a:xfrm>
                          <a:custGeom>
                            <a:avLst/>
                            <a:gdLst/>
                            <a:ahLst/>
                            <a:cxnLst/>
                            <a:rect l="l" t="t" r="r" b="b"/>
                            <a:pathLst>
                              <a:path w="6912609" h="10692130">
                                <a:moveTo>
                                  <a:pt x="2530284" y="11303"/>
                                </a:moveTo>
                                <a:lnTo>
                                  <a:pt x="2303742" y="11303"/>
                                </a:lnTo>
                                <a:lnTo>
                                  <a:pt x="2303742" y="7415403"/>
                                </a:lnTo>
                                <a:lnTo>
                                  <a:pt x="2253018" y="7428103"/>
                                </a:lnTo>
                                <a:lnTo>
                                  <a:pt x="2151684" y="7428103"/>
                                </a:lnTo>
                                <a:lnTo>
                                  <a:pt x="2050719" y="7453503"/>
                                </a:lnTo>
                                <a:lnTo>
                                  <a:pt x="2000440" y="7453503"/>
                                </a:lnTo>
                                <a:lnTo>
                                  <a:pt x="1703552" y="7529703"/>
                                </a:lnTo>
                                <a:lnTo>
                                  <a:pt x="1655140" y="7555103"/>
                                </a:lnTo>
                                <a:lnTo>
                                  <a:pt x="1607108" y="7567803"/>
                                </a:lnTo>
                                <a:lnTo>
                                  <a:pt x="1559496" y="7593203"/>
                                </a:lnTo>
                                <a:lnTo>
                                  <a:pt x="1512328" y="7605903"/>
                                </a:lnTo>
                                <a:lnTo>
                                  <a:pt x="1465630" y="7631303"/>
                                </a:lnTo>
                                <a:lnTo>
                                  <a:pt x="1419428" y="7644003"/>
                                </a:lnTo>
                                <a:lnTo>
                                  <a:pt x="1283246" y="7720203"/>
                                </a:lnTo>
                                <a:lnTo>
                                  <a:pt x="1194892" y="7771003"/>
                                </a:lnTo>
                                <a:lnTo>
                                  <a:pt x="1108862" y="7821803"/>
                                </a:lnTo>
                                <a:lnTo>
                                  <a:pt x="1066761" y="7859903"/>
                                </a:lnTo>
                                <a:lnTo>
                                  <a:pt x="984478" y="7910703"/>
                                </a:lnTo>
                                <a:lnTo>
                                  <a:pt x="944346" y="7948803"/>
                                </a:lnTo>
                                <a:lnTo>
                                  <a:pt x="904887" y="7974203"/>
                                </a:lnTo>
                                <a:lnTo>
                                  <a:pt x="866140" y="8012303"/>
                                </a:lnTo>
                                <a:lnTo>
                                  <a:pt x="828116" y="8050403"/>
                                </a:lnTo>
                                <a:lnTo>
                                  <a:pt x="790841" y="8075803"/>
                                </a:lnTo>
                                <a:lnTo>
                                  <a:pt x="754316" y="8113903"/>
                                </a:lnTo>
                                <a:lnTo>
                                  <a:pt x="718578" y="8152003"/>
                                </a:lnTo>
                                <a:lnTo>
                                  <a:pt x="683641" y="8190103"/>
                                </a:lnTo>
                                <a:lnTo>
                                  <a:pt x="649503" y="8228203"/>
                                </a:lnTo>
                                <a:lnTo>
                                  <a:pt x="616204" y="8266303"/>
                                </a:lnTo>
                                <a:lnTo>
                                  <a:pt x="583755" y="8304403"/>
                                </a:lnTo>
                                <a:lnTo>
                                  <a:pt x="552183" y="8342503"/>
                                </a:lnTo>
                                <a:lnTo>
                                  <a:pt x="521487" y="8380603"/>
                                </a:lnTo>
                                <a:lnTo>
                                  <a:pt x="492175" y="8418703"/>
                                </a:lnTo>
                                <a:lnTo>
                                  <a:pt x="463613" y="8469503"/>
                                </a:lnTo>
                                <a:lnTo>
                                  <a:pt x="435838" y="8507603"/>
                                </a:lnTo>
                                <a:lnTo>
                                  <a:pt x="408825" y="8545703"/>
                                </a:lnTo>
                                <a:lnTo>
                                  <a:pt x="382600" y="8583803"/>
                                </a:lnTo>
                                <a:lnTo>
                                  <a:pt x="357174" y="8634603"/>
                                </a:lnTo>
                                <a:lnTo>
                                  <a:pt x="332562" y="8672703"/>
                                </a:lnTo>
                                <a:lnTo>
                                  <a:pt x="308749" y="8723503"/>
                                </a:lnTo>
                                <a:lnTo>
                                  <a:pt x="285750" y="8761603"/>
                                </a:lnTo>
                                <a:lnTo>
                                  <a:pt x="263588" y="8799703"/>
                                </a:lnTo>
                                <a:lnTo>
                                  <a:pt x="242265" y="8850503"/>
                                </a:lnTo>
                                <a:lnTo>
                                  <a:pt x="221780" y="8901303"/>
                                </a:lnTo>
                                <a:lnTo>
                                  <a:pt x="202158" y="8939403"/>
                                </a:lnTo>
                                <a:lnTo>
                                  <a:pt x="183388" y="8990203"/>
                                </a:lnTo>
                                <a:lnTo>
                                  <a:pt x="165506" y="9028303"/>
                                </a:lnTo>
                                <a:lnTo>
                                  <a:pt x="148488" y="9079103"/>
                                </a:lnTo>
                                <a:lnTo>
                                  <a:pt x="132359" y="9129903"/>
                                </a:lnTo>
                                <a:lnTo>
                                  <a:pt x="117132" y="9180703"/>
                                </a:lnTo>
                                <a:lnTo>
                                  <a:pt x="102806" y="9218803"/>
                                </a:lnTo>
                                <a:lnTo>
                                  <a:pt x="89395" y="9269603"/>
                                </a:lnTo>
                                <a:lnTo>
                                  <a:pt x="76911" y="9320403"/>
                                </a:lnTo>
                                <a:lnTo>
                                  <a:pt x="65354" y="9371203"/>
                                </a:lnTo>
                                <a:lnTo>
                                  <a:pt x="54737" y="9409303"/>
                                </a:lnTo>
                                <a:lnTo>
                                  <a:pt x="54495" y="9422003"/>
                                </a:lnTo>
                                <a:lnTo>
                                  <a:pt x="46037" y="9460103"/>
                                </a:lnTo>
                                <a:lnTo>
                                  <a:pt x="38023" y="9498203"/>
                                </a:lnTo>
                                <a:lnTo>
                                  <a:pt x="30530" y="9549003"/>
                                </a:lnTo>
                                <a:lnTo>
                                  <a:pt x="23634" y="9599803"/>
                                </a:lnTo>
                                <a:lnTo>
                                  <a:pt x="17399" y="9650603"/>
                                </a:lnTo>
                                <a:lnTo>
                                  <a:pt x="11912" y="9701403"/>
                                </a:lnTo>
                                <a:lnTo>
                                  <a:pt x="6896" y="9764903"/>
                                </a:lnTo>
                                <a:lnTo>
                                  <a:pt x="3467" y="9841103"/>
                                </a:lnTo>
                                <a:lnTo>
                                  <a:pt x="1358" y="9904603"/>
                                </a:lnTo>
                                <a:lnTo>
                                  <a:pt x="292" y="9942703"/>
                                </a:lnTo>
                                <a:lnTo>
                                  <a:pt x="0" y="9968103"/>
                                </a:lnTo>
                                <a:lnTo>
                                  <a:pt x="0" y="10692003"/>
                                </a:lnTo>
                                <a:lnTo>
                                  <a:pt x="226453" y="10692003"/>
                                </a:lnTo>
                                <a:lnTo>
                                  <a:pt x="226453" y="9968103"/>
                                </a:lnTo>
                                <a:lnTo>
                                  <a:pt x="226974" y="9942703"/>
                                </a:lnTo>
                                <a:lnTo>
                                  <a:pt x="228142" y="9891903"/>
                                </a:lnTo>
                                <a:lnTo>
                                  <a:pt x="230149" y="9841103"/>
                                </a:lnTo>
                                <a:lnTo>
                                  <a:pt x="233172" y="9777603"/>
                                </a:lnTo>
                                <a:lnTo>
                                  <a:pt x="237388" y="9726803"/>
                                </a:lnTo>
                                <a:lnTo>
                                  <a:pt x="243408" y="9663303"/>
                                </a:lnTo>
                                <a:lnTo>
                                  <a:pt x="250431" y="9612503"/>
                                </a:lnTo>
                                <a:lnTo>
                                  <a:pt x="258343" y="9561703"/>
                                </a:lnTo>
                                <a:lnTo>
                                  <a:pt x="267004" y="9510903"/>
                                </a:lnTo>
                                <a:lnTo>
                                  <a:pt x="276288" y="9460103"/>
                                </a:lnTo>
                                <a:lnTo>
                                  <a:pt x="286880" y="9409303"/>
                                </a:lnTo>
                                <a:lnTo>
                                  <a:pt x="298500" y="9371203"/>
                                </a:lnTo>
                                <a:lnTo>
                                  <a:pt x="311124" y="9320403"/>
                                </a:lnTo>
                                <a:lnTo>
                                  <a:pt x="324764" y="9269603"/>
                                </a:lnTo>
                                <a:lnTo>
                                  <a:pt x="339394" y="9231503"/>
                                </a:lnTo>
                                <a:lnTo>
                                  <a:pt x="355015" y="9180703"/>
                                </a:lnTo>
                                <a:lnTo>
                                  <a:pt x="371602" y="9129903"/>
                                </a:lnTo>
                                <a:lnTo>
                                  <a:pt x="389153" y="9091803"/>
                                </a:lnTo>
                                <a:lnTo>
                                  <a:pt x="407657" y="9041003"/>
                                </a:lnTo>
                                <a:lnTo>
                                  <a:pt x="427101" y="8990203"/>
                                </a:lnTo>
                                <a:lnTo>
                                  <a:pt x="447471" y="8952103"/>
                                </a:lnTo>
                                <a:lnTo>
                                  <a:pt x="468782" y="8901303"/>
                                </a:lnTo>
                                <a:lnTo>
                                  <a:pt x="490994" y="8863203"/>
                                </a:lnTo>
                                <a:lnTo>
                                  <a:pt x="514108" y="8812403"/>
                                </a:lnTo>
                                <a:lnTo>
                                  <a:pt x="538111" y="8774303"/>
                                </a:lnTo>
                                <a:lnTo>
                                  <a:pt x="562991" y="8736203"/>
                                </a:lnTo>
                                <a:lnTo>
                                  <a:pt x="588746" y="8685403"/>
                                </a:lnTo>
                                <a:lnTo>
                                  <a:pt x="615365" y="8647303"/>
                                </a:lnTo>
                                <a:lnTo>
                                  <a:pt x="642835" y="8609203"/>
                                </a:lnTo>
                                <a:lnTo>
                                  <a:pt x="671144" y="8571103"/>
                                </a:lnTo>
                                <a:lnTo>
                                  <a:pt x="700278" y="8533003"/>
                                </a:lnTo>
                                <a:lnTo>
                                  <a:pt x="730897" y="8494903"/>
                                </a:lnTo>
                                <a:lnTo>
                                  <a:pt x="762495" y="8444103"/>
                                </a:lnTo>
                                <a:lnTo>
                                  <a:pt x="795045" y="8406003"/>
                                </a:lnTo>
                                <a:lnTo>
                                  <a:pt x="828535" y="8367903"/>
                                </a:lnTo>
                                <a:lnTo>
                                  <a:pt x="862914" y="8329803"/>
                                </a:lnTo>
                                <a:lnTo>
                                  <a:pt x="898194" y="8304403"/>
                                </a:lnTo>
                                <a:lnTo>
                                  <a:pt x="934339" y="8266303"/>
                                </a:lnTo>
                                <a:lnTo>
                                  <a:pt x="971321" y="8228203"/>
                                </a:lnTo>
                                <a:lnTo>
                                  <a:pt x="1009129" y="8190103"/>
                                </a:lnTo>
                                <a:lnTo>
                                  <a:pt x="1047737" y="8164703"/>
                                </a:lnTo>
                                <a:lnTo>
                                  <a:pt x="1087132" y="8126603"/>
                                </a:lnTo>
                                <a:lnTo>
                                  <a:pt x="1127277" y="8101203"/>
                                </a:lnTo>
                                <a:lnTo>
                                  <a:pt x="1168158" y="8063103"/>
                                </a:lnTo>
                                <a:lnTo>
                                  <a:pt x="1209751" y="8037703"/>
                                </a:lnTo>
                                <a:lnTo>
                                  <a:pt x="1295006" y="7986903"/>
                                </a:lnTo>
                                <a:lnTo>
                                  <a:pt x="1382852" y="7936103"/>
                                </a:lnTo>
                                <a:lnTo>
                                  <a:pt x="1518754" y="7859903"/>
                                </a:lnTo>
                                <a:lnTo>
                                  <a:pt x="1564970" y="7834503"/>
                                </a:lnTo>
                                <a:lnTo>
                                  <a:pt x="1611731" y="7821803"/>
                                </a:lnTo>
                                <a:lnTo>
                                  <a:pt x="1659001" y="7796403"/>
                                </a:lnTo>
                                <a:lnTo>
                                  <a:pt x="1706753" y="7783703"/>
                                </a:lnTo>
                                <a:lnTo>
                                  <a:pt x="1754949" y="7758303"/>
                                </a:lnTo>
                                <a:lnTo>
                                  <a:pt x="2051342" y="7682103"/>
                                </a:lnTo>
                                <a:lnTo>
                                  <a:pt x="2101608" y="7682103"/>
                                </a:lnTo>
                                <a:lnTo>
                                  <a:pt x="2202523" y="7656703"/>
                                </a:lnTo>
                                <a:lnTo>
                                  <a:pt x="2303742" y="7656703"/>
                                </a:lnTo>
                                <a:lnTo>
                                  <a:pt x="2303742" y="7910703"/>
                                </a:lnTo>
                                <a:lnTo>
                                  <a:pt x="2254453" y="7923403"/>
                                </a:lnTo>
                                <a:lnTo>
                                  <a:pt x="2205151" y="7923403"/>
                                </a:lnTo>
                                <a:lnTo>
                                  <a:pt x="2155888" y="7936103"/>
                                </a:lnTo>
                                <a:lnTo>
                                  <a:pt x="2106676" y="7936103"/>
                                </a:lnTo>
                                <a:lnTo>
                                  <a:pt x="1815592" y="8012303"/>
                                </a:lnTo>
                                <a:lnTo>
                                  <a:pt x="1768195" y="8037703"/>
                                </a:lnTo>
                                <a:lnTo>
                                  <a:pt x="1721243" y="8050403"/>
                                </a:lnTo>
                                <a:lnTo>
                                  <a:pt x="1674787" y="8075803"/>
                                </a:lnTo>
                                <a:lnTo>
                                  <a:pt x="1628863" y="8088503"/>
                                </a:lnTo>
                                <a:lnTo>
                                  <a:pt x="1494256" y="8164703"/>
                                </a:lnTo>
                                <a:lnTo>
                                  <a:pt x="1407744" y="8215503"/>
                                </a:lnTo>
                                <a:lnTo>
                                  <a:pt x="1365605" y="8240903"/>
                                </a:lnTo>
                                <a:lnTo>
                                  <a:pt x="1324229" y="8279003"/>
                                </a:lnTo>
                                <a:lnTo>
                                  <a:pt x="1283639" y="8304403"/>
                                </a:lnTo>
                                <a:lnTo>
                                  <a:pt x="1243888" y="8329803"/>
                                </a:lnTo>
                                <a:lnTo>
                                  <a:pt x="1204976" y="8367903"/>
                                </a:lnTo>
                                <a:lnTo>
                                  <a:pt x="1166952" y="8393303"/>
                                </a:lnTo>
                                <a:lnTo>
                                  <a:pt x="1129830" y="8431403"/>
                                </a:lnTo>
                                <a:lnTo>
                                  <a:pt x="1093635" y="8469503"/>
                                </a:lnTo>
                                <a:lnTo>
                                  <a:pt x="1058392" y="8507603"/>
                                </a:lnTo>
                                <a:lnTo>
                                  <a:pt x="1024140" y="8533003"/>
                                </a:lnTo>
                                <a:lnTo>
                                  <a:pt x="990892" y="8571103"/>
                                </a:lnTo>
                                <a:lnTo>
                                  <a:pt x="958684" y="8609203"/>
                                </a:lnTo>
                                <a:lnTo>
                                  <a:pt x="927544" y="8647303"/>
                                </a:lnTo>
                                <a:lnTo>
                                  <a:pt x="897483" y="8685403"/>
                                </a:lnTo>
                                <a:lnTo>
                                  <a:pt x="867511" y="8736203"/>
                                </a:lnTo>
                                <a:lnTo>
                                  <a:pt x="838542" y="8774303"/>
                                </a:lnTo>
                                <a:lnTo>
                                  <a:pt x="810577" y="8812403"/>
                                </a:lnTo>
                                <a:lnTo>
                                  <a:pt x="783640" y="8863203"/>
                                </a:lnTo>
                                <a:lnTo>
                                  <a:pt x="757745" y="8901303"/>
                                </a:lnTo>
                                <a:lnTo>
                                  <a:pt x="732891" y="8952103"/>
                                </a:lnTo>
                                <a:lnTo>
                                  <a:pt x="709129" y="8990203"/>
                                </a:lnTo>
                                <a:lnTo>
                                  <a:pt x="686435" y="9041003"/>
                                </a:lnTo>
                                <a:lnTo>
                                  <a:pt x="664845" y="9079103"/>
                                </a:lnTo>
                                <a:lnTo>
                                  <a:pt x="644359" y="9129903"/>
                                </a:lnTo>
                                <a:lnTo>
                                  <a:pt x="625005" y="9180703"/>
                                </a:lnTo>
                                <a:lnTo>
                                  <a:pt x="606793" y="9218803"/>
                                </a:lnTo>
                                <a:lnTo>
                                  <a:pt x="589724" y="9269603"/>
                                </a:lnTo>
                                <a:lnTo>
                                  <a:pt x="573836" y="9320403"/>
                                </a:lnTo>
                                <a:lnTo>
                                  <a:pt x="559130" y="9371203"/>
                                </a:lnTo>
                                <a:lnTo>
                                  <a:pt x="545617" y="9422003"/>
                                </a:lnTo>
                                <a:lnTo>
                                  <a:pt x="533323" y="9472803"/>
                                </a:lnTo>
                                <a:lnTo>
                                  <a:pt x="522249" y="9523603"/>
                                </a:lnTo>
                                <a:lnTo>
                                  <a:pt x="521931" y="9523603"/>
                                </a:lnTo>
                                <a:lnTo>
                                  <a:pt x="518744" y="9536303"/>
                                </a:lnTo>
                                <a:lnTo>
                                  <a:pt x="515645" y="9549003"/>
                                </a:lnTo>
                                <a:lnTo>
                                  <a:pt x="507580" y="9599803"/>
                                </a:lnTo>
                                <a:lnTo>
                                  <a:pt x="500164" y="9637903"/>
                                </a:lnTo>
                                <a:lnTo>
                                  <a:pt x="493458" y="9688703"/>
                                </a:lnTo>
                                <a:lnTo>
                                  <a:pt x="487578" y="9752203"/>
                                </a:lnTo>
                                <a:lnTo>
                                  <a:pt x="482612" y="9815703"/>
                                </a:lnTo>
                                <a:lnTo>
                                  <a:pt x="479882" y="9866503"/>
                                </a:lnTo>
                                <a:lnTo>
                                  <a:pt x="478612" y="9917303"/>
                                </a:lnTo>
                                <a:lnTo>
                                  <a:pt x="478028" y="9968103"/>
                                </a:lnTo>
                                <a:lnTo>
                                  <a:pt x="478028" y="10692003"/>
                                </a:lnTo>
                                <a:lnTo>
                                  <a:pt x="704507" y="10692003"/>
                                </a:lnTo>
                                <a:lnTo>
                                  <a:pt x="704596" y="9968103"/>
                                </a:lnTo>
                                <a:lnTo>
                                  <a:pt x="705091" y="9930003"/>
                                </a:lnTo>
                                <a:lnTo>
                                  <a:pt x="706247" y="9879203"/>
                                </a:lnTo>
                                <a:lnTo>
                                  <a:pt x="708748" y="9828403"/>
                                </a:lnTo>
                                <a:lnTo>
                                  <a:pt x="713282" y="9764903"/>
                                </a:lnTo>
                                <a:lnTo>
                                  <a:pt x="718197" y="9714103"/>
                                </a:lnTo>
                                <a:lnTo>
                                  <a:pt x="723773" y="9676003"/>
                                </a:lnTo>
                                <a:lnTo>
                                  <a:pt x="730148" y="9637903"/>
                                </a:lnTo>
                                <a:lnTo>
                                  <a:pt x="737438" y="9599803"/>
                                </a:lnTo>
                                <a:lnTo>
                                  <a:pt x="743813" y="9561703"/>
                                </a:lnTo>
                                <a:lnTo>
                                  <a:pt x="754913" y="9523603"/>
                                </a:lnTo>
                                <a:lnTo>
                                  <a:pt x="767397" y="9472803"/>
                                </a:lnTo>
                                <a:lnTo>
                                  <a:pt x="781227" y="9422003"/>
                                </a:lnTo>
                                <a:lnTo>
                                  <a:pt x="796404" y="9371203"/>
                                </a:lnTo>
                                <a:lnTo>
                                  <a:pt x="812901" y="9320403"/>
                                </a:lnTo>
                                <a:lnTo>
                                  <a:pt x="830707" y="9282303"/>
                                </a:lnTo>
                                <a:lnTo>
                                  <a:pt x="849807" y="9231503"/>
                                </a:lnTo>
                                <a:lnTo>
                                  <a:pt x="870165" y="9180703"/>
                                </a:lnTo>
                                <a:lnTo>
                                  <a:pt x="891768" y="9142603"/>
                                </a:lnTo>
                                <a:lnTo>
                                  <a:pt x="914603" y="9091803"/>
                                </a:lnTo>
                                <a:lnTo>
                                  <a:pt x="938657" y="9041003"/>
                                </a:lnTo>
                                <a:lnTo>
                                  <a:pt x="963904" y="9002903"/>
                                </a:lnTo>
                                <a:lnTo>
                                  <a:pt x="990320" y="8964803"/>
                                </a:lnTo>
                                <a:lnTo>
                                  <a:pt x="1017892" y="8914003"/>
                                </a:lnTo>
                                <a:lnTo>
                                  <a:pt x="1046607" y="8875903"/>
                                </a:lnTo>
                                <a:lnTo>
                                  <a:pt x="1076452" y="8837803"/>
                                </a:lnTo>
                                <a:lnTo>
                                  <a:pt x="1106792" y="8799703"/>
                                </a:lnTo>
                                <a:lnTo>
                                  <a:pt x="1138313" y="8761603"/>
                                </a:lnTo>
                                <a:lnTo>
                                  <a:pt x="1170978" y="8723503"/>
                                </a:lnTo>
                                <a:lnTo>
                                  <a:pt x="1204747" y="8685403"/>
                                </a:lnTo>
                                <a:lnTo>
                                  <a:pt x="1239583" y="8647303"/>
                                </a:lnTo>
                                <a:lnTo>
                                  <a:pt x="1275461" y="8609203"/>
                                </a:lnTo>
                                <a:lnTo>
                                  <a:pt x="1312341" y="8583803"/>
                                </a:lnTo>
                                <a:lnTo>
                                  <a:pt x="1350187" y="8545703"/>
                                </a:lnTo>
                                <a:lnTo>
                                  <a:pt x="1388948" y="8520303"/>
                                </a:lnTo>
                                <a:lnTo>
                                  <a:pt x="1428610" y="8482203"/>
                                </a:lnTo>
                                <a:lnTo>
                                  <a:pt x="1469136" y="8456803"/>
                                </a:lnTo>
                                <a:lnTo>
                                  <a:pt x="1510474" y="8431403"/>
                                </a:lnTo>
                                <a:lnTo>
                                  <a:pt x="1552587" y="8406003"/>
                                </a:lnTo>
                                <a:lnTo>
                                  <a:pt x="1639036" y="8355203"/>
                                </a:lnTo>
                                <a:lnTo>
                                  <a:pt x="1728190" y="8304403"/>
                                </a:lnTo>
                                <a:lnTo>
                                  <a:pt x="1773694" y="8291703"/>
                                </a:lnTo>
                                <a:lnTo>
                                  <a:pt x="1819757" y="8266303"/>
                                </a:lnTo>
                                <a:lnTo>
                                  <a:pt x="1866353" y="8253603"/>
                                </a:lnTo>
                                <a:lnTo>
                                  <a:pt x="1913458" y="8228203"/>
                                </a:lnTo>
                                <a:lnTo>
                                  <a:pt x="2155101" y="8164703"/>
                                </a:lnTo>
                                <a:lnTo>
                                  <a:pt x="2204415" y="8164703"/>
                                </a:lnTo>
                                <a:lnTo>
                                  <a:pt x="2253970" y="8152003"/>
                                </a:lnTo>
                                <a:lnTo>
                                  <a:pt x="2303742" y="8152003"/>
                                </a:lnTo>
                                <a:lnTo>
                                  <a:pt x="2303742" y="8418703"/>
                                </a:lnTo>
                                <a:lnTo>
                                  <a:pt x="2255939" y="8418703"/>
                                </a:lnTo>
                                <a:lnTo>
                                  <a:pt x="2208161" y="8431403"/>
                                </a:lnTo>
                                <a:lnTo>
                                  <a:pt x="2160486" y="8431403"/>
                                </a:lnTo>
                                <a:lnTo>
                                  <a:pt x="1972500" y="8482203"/>
                                </a:lnTo>
                                <a:lnTo>
                                  <a:pt x="1926590" y="8507603"/>
                                </a:lnTo>
                                <a:lnTo>
                                  <a:pt x="1881276" y="8520303"/>
                                </a:lnTo>
                                <a:lnTo>
                                  <a:pt x="1836635" y="8545703"/>
                                </a:lnTo>
                                <a:lnTo>
                                  <a:pt x="1792770" y="8558403"/>
                                </a:lnTo>
                                <a:lnTo>
                                  <a:pt x="1749171" y="8583803"/>
                                </a:lnTo>
                                <a:lnTo>
                                  <a:pt x="1706397" y="8609203"/>
                                </a:lnTo>
                                <a:lnTo>
                                  <a:pt x="1664512" y="8634603"/>
                                </a:lnTo>
                                <a:lnTo>
                                  <a:pt x="1623529" y="8660003"/>
                                </a:lnTo>
                                <a:lnTo>
                                  <a:pt x="1583512" y="8685403"/>
                                </a:lnTo>
                                <a:lnTo>
                                  <a:pt x="1544497" y="8723503"/>
                                </a:lnTo>
                                <a:lnTo>
                                  <a:pt x="1506524" y="8748903"/>
                                </a:lnTo>
                                <a:lnTo>
                                  <a:pt x="1469631" y="8787003"/>
                                </a:lnTo>
                                <a:lnTo>
                                  <a:pt x="1433868" y="8812403"/>
                                </a:lnTo>
                                <a:lnTo>
                                  <a:pt x="1399273" y="8850503"/>
                                </a:lnTo>
                                <a:lnTo>
                                  <a:pt x="1365885" y="8888603"/>
                                </a:lnTo>
                                <a:lnTo>
                                  <a:pt x="1333754" y="8926703"/>
                                </a:lnTo>
                                <a:lnTo>
                                  <a:pt x="1302931" y="8964803"/>
                                </a:lnTo>
                                <a:lnTo>
                                  <a:pt x="1273429" y="9002903"/>
                                </a:lnTo>
                                <a:lnTo>
                                  <a:pt x="1244485" y="9041003"/>
                                </a:lnTo>
                                <a:lnTo>
                                  <a:pt x="1216787" y="9079103"/>
                                </a:lnTo>
                                <a:lnTo>
                                  <a:pt x="1190358" y="9117203"/>
                                </a:lnTo>
                                <a:lnTo>
                                  <a:pt x="1165225" y="9155303"/>
                                </a:lnTo>
                                <a:lnTo>
                                  <a:pt x="1141387" y="9206103"/>
                                </a:lnTo>
                                <a:lnTo>
                                  <a:pt x="1118895" y="9244203"/>
                                </a:lnTo>
                                <a:lnTo>
                                  <a:pt x="1097762" y="9295003"/>
                                </a:lnTo>
                                <a:lnTo>
                                  <a:pt x="1078014" y="9333103"/>
                                </a:lnTo>
                                <a:lnTo>
                                  <a:pt x="1059662" y="9383903"/>
                                </a:lnTo>
                                <a:lnTo>
                                  <a:pt x="1042746" y="9434703"/>
                                </a:lnTo>
                                <a:lnTo>
                                  <a:pt x="1027264" y="9472803"/>
                                </a:lnTo>
                                <a:lnTo>
                                  <a:pt x="1013269" y="9523603"/>
                                </a:lnTo>
                                <a:lnTo>
                                  <a:pt x="1000772" y="9574403"/>
                                </a:lnTo>
                                <a:lnTo>
                                  <a:pt x="989787" y="9625203"/>
                                </a:lnTo>
                                <a:lnTo>
                                  <a:pt x="988809" y="9625203"/>
                                </a:lnTo>
                                <a:lnTo>
                                  <a:pt x="981494" y="9663303"/>
                                </a:lnTo>
                                <a:lnTo>
                                  <a:pt x="974674" y="9701403"/>
                                </a:lnTo>
                                <a:lnTo>
                                  <a:pt x="968616" y="9752203"/>
                                </a:lnTo>
                                <a:lnTo>
                                  <a:pt x="963561" y="9790303"/>
                                </a:lnTo>
                                <a:lnTo>
                                  <a:pt x="959954" y="9841103"/>
                                </a:lnTo>
                                <a:lnTo>
                                  <a:pt x="957872" y="9879203"/>
                                </a:lnTo>
                                <a:lnTo>
                                  <a:pt x="956805" y="9930003"/>
                                </a:lnTo>
                                <a:lnTo>
                                  <a:pt x="956195" y="9968103"/>
                                </a:lnTo>
                                <a:lnTo>
                                  <a:pt x="956094" y="10692003"/>
                                </a:lnTo>
                                <a:lnTo>
                                  <a:pt x="1182636" y="10692003"/>
                                </a:lnTo>
                                <a:lnTo>
                                  <a:pt x="1182636" y="9968103"/>
                                </a:lnTo>
                                <a:lnTo>
                                  <a:pt x="1183182" y="9930003"/>
                                </a:lnTo>
                                <a:lnTo>
                                  <a:pt x="1184122" y="9891903"/>
                                </a:lnTo>
                                <a:lnTo>
                                  <a:pt x="1185926" y="9853803"/>
                                </a:lnTo>
                                <a:lnTo>
                                  <a:pt x="1189012" y="9815703"/>
                                </a:lnTo>
                                <a:lnTo>
                                  <a:pt x="1193241" y="9777603"/>
                                </a:lnTo>
                                <a:lnTo>
                                  <a:pt x="1198486" y="9739503"/>
                                </a:lnTo>
                                <a:lnTo>
                                  <a:pt x="1204569" y="9701403"/>
                                </a:lnTo>
                                <a:lnTo>
                                  <a:pt x="1211338" y="9676003"/>
                                </a:lnTo>
                                <a:lnTo>
                                  <a:pt x="1222362" y="9625203"/>
                                </a:lnTo>
                                <a:lnTo>
                                  <a:pt x="1235138" y="9574403"/>
                                </a:lnTo>
                                <a:lnTo>
                                  <a:pt x="1249629" y="9523603"/>
                                </a:lnTo>
                                <a:lnTo>
                                  <a:pt x="1265821" y="9485503"/>
                                </a:lnTo>
                                <a:lnTo>
                                  <a:pt x="1283665" y="9434703"/>
                                </a:lnTo>
                                <a:lnTo>
                                  <a:pt x="1303134" y="9396603"/>
                                </a:lnTo>
                                <a:lnTo>
                                  <a:pt x="1324216" y="9345803"/>
                                </a:lnTo>
                                <a:lnTo>
                                  <a:pt x="1346860" y="9307703"/>
                                </a:lnTo>
                                <a:lnTo>
                                  <a:pt x="1371041" y="9256903"/>
                                </a:lnTo>
                                <a:lnTo>
                                  <a:pt x="1396733" y="9218803"/>
                                </a:lnTo>
                                <a:lnTo>
                                  <a:pt x="1423911" y="9180703"/>
                                </a:lnTo>
                                <a:lnTo>
                                  <a:pt x="1452537" y="9142603"/>
                                </a:lnTo>
                                <a:lnTo>
                                  <a:pt x="1484414" y="9104503"/>
                                </a:lnTo>
                                <a:lnTo>
                                  <a:pt x="1518119" y="9053703"/>
                                </a:lnTo>
                                <a:lnTo>
                                  <a:pt x="1553578" y="9015603"/>
                                </a:lnTo>
                                <a:lnTo>
                                  <a:pt x="1590725" y="8990203"/>
                                </a:lnTo>
                                <a:lnTo>
                                  <a:pt x="1629473" y="8952103"/>
                                </a:lnTo>
                                <a:lnTo>
                                  <a:pt x="1669757" y="8914003"/>
                                </a:lnTo>
                                <a:lnTo>
                                  <a:pt x="1711515" y="8888603"/>
                                </a:lnTo>
                                <a:lnTo>
                                  <a:pt x="1754657" y="8850503"/>
                                </a:lnTo>
                                <a:lnTo>
                                  <a:pt x="1799107" y="8825103"/>
                                </a:lnTo>
                                <a:lnTo>
                                  <a:pt x="1844814" y="8799703"/>
                                </a:lnTo>
                                <a:lnTo>
                                  <a:pt x="1891677" y="8774303"/>
                                </a:lnTo>
                                <a:lnTo>
                                  <a:pt x="1935454" y="8748903"/>
                                </a:lnTo>
                                <a:lnTo>
                                  <a:pt x="1979803" y="8736203"/>
                                </a:lnTo>
                                <a:lnTo>
                                  <a:pt x="2024672" y="8710803"/>
                                </a:lnTo>
                                <a:lnTo>
                                  <a:pt x="2209038" y="8660003"/>
                                </a:lnTo>
                                <a:lnTo>
                                  <a:pt x="2256205" y="8660003"/>
                                </a:lnTo>
                                <a:lnTo>
                                  <a:pt x="2303742" y="8647303"/>
                                </a:lnTo>
                                <a:lnTo>
                                  <a:pt x="2303742" y="8914003"/>
                                </a:lnTo>
                                <a:lnTo>
                                  <a:pt x="2251837" y="8926703"/>
                                </a:lnTo>
                                <a:lnTo>
                                  <a:pt x="2200503" y="8926703"/>
                                </a:lnTo>
                                <a:lnTo>
                                  <a:pt x="2149843" y="8952103"/>
                                </a:lnTo>
                                <a:lnTo>
                                  <a:pt x="2099894" y="8964803"/>
                                </a:lnTo>
                                <a:lnTo>
                                  <a:pt x="2050770" y="8990203"/>
                                </a:lnTo>
                                <a:lnTo>
                                  <a:pt x="2002510" y="9002903"/>
                                </a:lnTo>
                                <a:lnTo>
                                  <a:pt x="1955914" y="9028303"/>
                                </a:lnTo>
                                <a:lnTo>
                                  <a:pt x="1910892" y="9053703"/>
                                </a:lnTo>
                                <a:lnTo>
                                  <a:pt x="1867547" y="9091803"/>
                                </a:lnTo>
                                <a:lnTo>
                                  <a:pt x="1825993" y="9117203"/>
                                </a:lnTo>
                                <a:lnTo>
                                  <a:pt x="1786343" y="9155303"/>
                                </a:lnTo>
                                <a:lnTo>
                                  <a:pt x="1748701" y="9193403"/>
                                </a:lnTo>
                                <a:lnTo>
                                  <a:pt x="1713179" y="9231503"/>
                                </a:lnTo>
                                <a:lnTo>
                                  <a:pt x="1679905" y="9269603"/>
                                </a:lnTo>
                                <a:lnTo>
                                  <a:pt x="1648968" y="9307703"/>
                                </a:lnTo>
                                <a:lnTo>
                                  <a:pt x="1619008" y="9345803"/>
                                </a:lnTo>
                                <a:lnTo>
                                  <a:pt x="1591094" y="9383903"/>
                                </a:lnTo>
                                <a:lnTo>
                                  <a:pt x="1565262" y="9434703"/>
                                </a:lnTo>
                                <a:lnTo>
                                  <a:pt x="1541564" y="9485503"/>
                                </a:lnTo>
                                <a:lnTo>
                                  <a:pt x="1520075" y="9523603"/>
                                </a:lnTo>
                                <a:lnTo>
                                  <a:pt x="1500860" y="9574403"/>
                                </a:lnTo>
                                <a:lnTo>
                                  <a:pt x="1483944" y="9625203"/>
                                </a:lnTo>
                                <a:lnTo>
                                  <a:pt x="1469415" y="9676003"/>
                                </a:lnTo>
                                <a:lnTo>
                                  <a:pt x="1457312" y="9726803"/>
                                </a:lnTo>
                                <a:lnTo>
                                  <a:pt x="1449705" y="9764903"/>
                                </a:lnTo>
                                <a:lnTo>
                                  <a:pt x="1441437" y="9828403"/>
                                </a:lnTo>
                                <a:lnTo>
                                  <a:pt x="1438770" y="9853803"/>
                                </a:lnTo>
                                <a:lnTo>
                                  <a:pt x="1436814" y="9891903"/>
                                </a:lnTo>
                                <a:lnTo>
                                  <a:pt x="1435442" y="9930003"/>
                                </a:lnTo>
                                <a:lnTo>
                                  <a:pt x="1434604" y="9955403"/>
                                </a:lnTo>
                                <a:lnTo>
                                  <a:pt x="1434223" y="9968103"/>
                                </a:lnTo>
                                <a:lnTo>
                                  <a:pt x="1434223" y="10692003"/>
                                </a:lnTo>
                                <a:lnTo>
                                  <a:pt x="1660677" y="10692003"/>
                                </a:lnTo>
                                <a:lnTo>
                                  <a:pt x="1660677" y="9968103"/>
                                </a:lnTo>
                                <a:lnTo>
                                  <a:pt x="1660969" y="9955403"/>
                                </a:lnTo>
                                <a:lnTo>
                                  <a:pt x="1661718" y="9930003"/>
                                </a:lnTo>
                                <a:lnTo>
                                  <a:pt x="1662963" y="9904603"/>
                                </a:lnTo>
                                <a:lnTo>
                                  <a:pt x="1664792" y="9866503"/>
                                </a:lnTo>
                                <a:lnTo>
                                  <a:pt x="1666659" y="9853803"/>
                                </a:lnTo>
                                <a:lnTo>
                                  <a:pt x="1669580" y="9828403"/>
                                </a:lnTo>
                                <a:lnTo>
                                  <a:pt x="1673148" y="9803003"/>
                                </a:lnTo>
                                <a:lnTo>
                                  <a:pt x="1677035" y="9790303"/>
                                </a:lnTo>
                                <a:lnTo>
                                  <a:pt x="1678876" y="9777603"/>
                                </a:lnTo>
                                <a:lnTo>
                                  <a:pt x="1691373" y="9726803"/>
                                </a:lnTo>
                                <a:lnTo>
                                  <a:pt x="1706994" y="9676003"/>
                                </a:lnTo>
                                <a:lnTo>
                                  <a:pt x="1725625" y="9625203"/>
                                </a:lnTo>
                                <a:lnTo>
                                  <a:pt x="1747177" y="9574403"/>
                                </a:lnTo>
                                <a:lnTo>
                                  <a:pt x="1771548" y="9536303"/>
                                </a:lnTo>
                                <a:lnTo>
                                  <a:pt x="1798662" y="9485503"/>
                                </a:lnTo>
                                <a:lnTo>
                                  <a:pt x="1828393" y="9447403"/>
                                </a:lnTo>
                                <a:lnTo>
                                  <a:pt x="1829168" y="9447403"/>
                                </a:lnTo>
                                <a:lnTo>
                                  <a:pt x="1859851" y="9409303"/>
                                </a:lnTo>
                                <a:lnTo>
                                  <a:pt x="1893557" y="9371203"/>
                                </a:lnTo>
                                <a:lnTo>
                                  <a:pt x="1930120" y="9333103"/>
                                </a:lnTo>
                                <a:lnTo>
                                  <a:pt x="1969363" y="9307703"/>
                                </a:lnTo>
                                <a:lnTo>
                                  <a:pt x="2011121" y="9269603"/>
                                </a:lnTo>
                                <a:lnTo>
                                  <a:pt x="2055202" y="9244203"/>
                                </a:lnTo>
                                <a:lnTo>
                                  <a:pt x="2101443" y="9218803"/>
                                </a:lnTo>
                                <a:lnTo>
                                  <a:pt x="2150440" y="9193403"/>
                                </a:lnTo>
                                <a:lnTo>
                                  <a:pt x="2200592" y="9180703"/>
                                </a:lnTo>
                                <a:lnTo>
                                  <a:pt x="2251760" y="9155303"/>
                                </a:lnTo>
                                <a:lnTo>
                                  <a:pt x="2303742" y="9155303"/>
                                </a:lnTo>
                                <a:lnTo>
                                  <a:pt x="2303742" y="10692003"/>
                                </a:lnTo>
                                <a:lnTo>
                                  <a:pt x="2530284" y="10692003"/>
                                </a:lnTo>
                                <a:lnTo>
                                  <a:pt x="2530284" y="9155303"/>
                                </a:lnTo>
                                <a:lnTo>
                                  <a:pt x="2530284" y="8647303"/>
                                </a:lnTo>
                                <a:lnTo>
                                  <a:pt x="2530284" y="8152003"/>
                                </a:lnTo>
                                <a:lnTo>
                                  <a:pt x="2530284" y="7656703"/>
                                </a:lnTo>
                                <a:lnTo>
                                  <a:pt x="2530284" y="11303"/>
                                </a:lnTo>
                                <a:close/>
                              </a:path>
                              <a:path w="6912609" h="10692130">
                                <a:moveTo>
                                  <a:pt x="3008287" y="0"/>
                                </a:moveTo>
                                <a:lnTo>
                                  <a:pt x="2781833" y="0"/>
                                </a:lnTo>
                                <a:lnTo>
                                  <a:pt x="2781833" y="10692003"/>
                                </a:lnTo>
                                <a:lnTo>
                                  <a:pt x="3008287" y="10692003"/>
                                </a:lnTo>
                                <a:lnTo>
                                  <a:pt x="3008287" y="0"/>
                                </a:lnTo>
                                <a:close/>
                              </a:path>
                              <a:path w="6912609" h="10692130">
                                <a:moveTo>
                                  <a:pt x="3486327" y="0"/>
                                </a:moveTo>
                                <a:lnTo>
                                  <a:pt x="3259874" y="0"/>
                                </a:lnTo>
                                <a:lnTo>
                                  <a:pt x="3259874" y="10692003"/>
                                </a:lnTo>
                                <a:lnTo>
                                  <a:pt x="3486327" y="10692003"/>
                                </a:lnTo>
                                <a:lnTo>
                                  <a:pt x="3486327" y="0"/>
                                </a:lnTo>
                                <a:close/>
                              </a:path>
                              <a:path w="6912609" h="10692130">
                                <a:moveTo>
                                  <a:pt x="6272695" y="3999115"/>
                                </a:moveTo>
                                <a:lnTo>
                                  <a:pt x="6046241" y="3999115"/>
                                </a:lnTo>
                                <a:lnTo>
                                  <a:pt x="6046241" y="6577216"/>
                                </a:lnTo>
                                <a:lnTo>
                                  <a:pt x="6045911" y="6602616"/>
                                </a:lnTo>
                                <a:lnTo>
                                  <a:pt x="6044870" y="6640716"/>
                                </a:lnTo>
                                <a:lnTo>
                                  <a:pt x="6042914" y="6704216"/>
                                </a:lnTo>
                                <a:lnTo>
                                  <a:pt x="6039802" y="6767716"/>
                                </a:lnTo>
                                <a:lnTo>
                                  <a:pt x="6035294" y="6831216"/>
                                </a:lnTo>
                                <a:lnTo>
                                  <a:pt x="6029274" y="6882016"/>
                                </a:lnTo>
                                <a:lnTo>
                                  <a:pt x="6022225" y="6945516"/>
                                </a:lnTo>
                                <a:lnTo>
                                  <a:pt x="6014301" y="6996316"/>
                                </a:lnTo>
                                <a:lnTo>
                                  <a:pt x="6005639" y="7034416"/>
                                </a:lnTo>
                                <a:lnTo>
                                  <a:pt x="5996394" y="7085216"/>
                                </a:lnTo>
                                <a:lnTo>
                                  <a:pt x="5985789" y="7136016"/>
                                </a:lnTo>
                                <a:lnTo>
                                  <a:pt x="5974156" y="7186816"/>
                                </a:lnTo>
                                <a:lnTo>
                                  <a:pt x="5961507" y="7237616"/>
                                </a:lnTo>
                                <a:lnTo>
                                  <a:pt x="5947867" y="7275716"/>
                                </a:lnTo>
                                <a:lnTo>
                                  <a:pt x="5933224" y="7326516"/>
                                </a:lnTo>
                                <a:lnTo>
                                  <a:pt x="5917603" y="7377316"/>
                                </a:lnTo>
                                <a:lnTo>
                                  <a:pt x="5901017" y="7415416"/>
                                </a:lnTo>
                                <a:lnTo>
                                  <a:pt x="5883465" y="7466216"/>
                                </a:lnTo>
                                <a:lnTo>
                                  <a:pt x="5864961" y="7517016"/>
                                </a:lnTo>
                                <a:lnTo>
                                  <a:pt x="5845518" y="7555116"/>
                                </a:lnTo>
                                <a:lnTo>
                                  <a:pt x="5825134" y="7605916"/>
                                </a:lnTo>
                                <a:lnTo>
                                  <a:pt x="5803836" y="7644016"/>
                                </a:lnTo>
                                <a:lnTo>
                                  <a:pt x="5781637" y="7694816"/>
                                </a:lnTo>
                                <a:lnTo>
                                  <a:pt x="5758523" y="7732916"/>
                                </a:lnTo>
                                <a:lnTo>
                                  <a:pt x="5734532" y="7771016"/>
                                </a:lnTo>
                                <a:lnTo>
                                  <a:pt x="5709653" y="7821816"/>
                                </a:lnTo>
                                <a:lnTo>
                                  <a:pt x="5683910" y="7859916"/>
                                </a:lnTo>
                                <a:lnTo>
                                  <a:pt x="5657304" y="7898016"/>
                                </a:lnTo>
                                <a:lnTo>
                                  <a:pt x="5629846" y="7948816"/>
                                </a:lnTo>
                                <a:lnTo>
                                  <a:pt x="5601551" y="7986916"/>
                                </a:lnTo>
                                <a:lnTo>
                                  <a:pt x="5572430" y="8025016"/>
                                </a:lnTo>
                                <a:lnTo>
                                  <a:pt x="5541797" y="8063116"/>
                                </a:lnTo>
                                <a:lnTo>
                                  <a:pt x="5510200" y="8101216"/>
                                </a:lnTo>
                                <a:lnTo>
                                  <a:pt x="5477649" y="8139316"/>
                                </a:lnTo>
                                <a:lnTo>
                                  <a:pt x="5444160" y="8177416"/>
                                </a:lnTo>
                                <a:lnTo>
                                  <a:pt x="5409768" y="8215516"/>
                                </a:lnTo>
                                <a:lnTo>
                                  <a:pt x="5374487" y="8253616"/>
                                </a:lnTo>
                                <a:lnTo>
                                  <a:pt x="5338343" y="8291716"/>
                                </a:lnTo>
                                <a:lnTo>
                                  <a:pt x="5301348" y="8317116"/>
                                </a:lnTo>
                                <a:lnTo>
                                  <a:pt x="5263540" y="8355216"/>
                                </a:lnTo>
                                <a:lnTo>
                                  <a:pt x="5224932" y="8393316"/>
                                </a:lnTo>
                                <a:lnTo>
                                  <a:pt x="5185537" y="8418716"/>
                                </a:lnTo>
                                <a:lnTo>
                                  <a:pt x="5145392" y="8456816"/>
                                </a:lnTo>
                                <a:lnTo>
                                  <a:pt x="5104511" y="8482216"/>
                                </a:lnTo>
                                <a:lnTo>
                                  <a:pt x="5062918" y="8507616"/>
                                </a:lnTo>
                                <a:lnTo>
                                  <a:pt x="5020627" y="8545716"/>
                                </a:lnTo>
                                <a:lnTo>
                                  <a:pt x="4977663" y="8571116"/>
                                </a:lnTo>
                                <a:lnTo>
                                  <a:pt x="4889830" y="8621916"/>
                                </a:lnTo>
                                <a:lnTo>
                                  <a:pt x="4799584" y="8672716"/>
                                </a:lnTo>
                                <a:lnTo>
                                  <a:pt x="4753711" y="8685416"/>
                                </a:lnTo>
                                <a:lnTo>
                                  <a:pt x="4660227" y="8736216"/>
                                </a:lnTo>
                                <a:lnTo>
                                  <a:pt x="4612691" y="8748916"/>
                                </a:lnTo>
                                <a:lnTo>
                                  <a:pt x="4564685" y="8774316"/>
                                </a:lnTo>
                                <a:lnTo>
                                  <a:pt x="4418127" y="8812416"/>
                                </a:lnTo>
                                <a:lnTo>
                                  <a:pt x="4368558" y="8837816"/>
                                </a:lnTo>
                                <a:lnTo>
                                  <a:pt x="4318698" y="8850516"/>
                                </a:lnTo>
                                <a:lnTo>
                                  <a:pt x="4268584" y="8850516"/>
                                </a:lnTo>
                                <a:lnTo>
                                  <a:pt x="4167721" y="8875916"/>
                                </a:lnTo>
                                <a:lnTo>
                                  <a:pt x="4117048" y="8875916"/>
                                </a:lnTo>
                                <a:lnTo>
                                  <a:pt x="4066260" y="8888616"/>
                                </a:lnTo>
                                <a:lnTo>
                                  <a:pt x="4015397" y="8888616"/>
                                </a:lnTo>
                                <a:lnTo>
                                  <a:pt x="3964508" y="8901316"/>
                                </a:lnTo>
                                <a:lnTo>
                                  <a:pt x="3964508" y="8634616"/>
                                </a:lnTo>
                                <a:lnTo>
                                  <a:pt x="4014076" y="8634616"/>
                                </a:lnTo>
                                <a:lnTo>
                                  <a:pt x="4063657" y="8621916"/>
                                </a:lnTo>
                                <a:lnTo>
                                  <a:pt x="4113225" y="8621916"/>
                                </a:lnTo>
                                <a:lnTo>
                                  <a:pt x="4212094" y="8596516"/>
                                </a:lnTo>
                                <a:lnTo>
                                  <a:pt x="4261307" y="8596516"/>
                                </a:lnTo>
                                <a:lnTo>
                                  <a:pt x="4310304" y="8583816"/>
                                </a:lnTo>
                                <a:lnTo>
                                  <a:pt x="4359046" y="8558416"/>
                                </a:lnTo>
                                <a:lnTo>
                                  <a:pt x="4503280" y="8520316"/>
                                </a:lnTo>
                                <a:lnTo>
                                  <a:pt x="4550537" y="8494916"/>
                                </a:lnTo>
                                <a:lnTo>
                                  <a:pt x="4597298" y="8482216"/>
                                </a:lnTo>
                                <a:lnTo>
                                  <a:pt x="4689170" y="8431416"/>
                                </a:lnTo>
                                <a:lnTo>
                                  <a:pt x="4734141" y="8406016"/>
                                </a:lnTo>
                                <a:lnTo>
                                  <a:pt x="4822050" y="8355216"/>
                                </a:lnTo>
                                <a:lnTo>
                                  <a:pt x="4864938" y="8329816"/>
                                </a:lnTo>
                                <a:lnTo>
                                  <a:pt x="4907089" y="8304416"/>
                                </a:lnTo>
                                <a:lnTo>
                                  <a:pt x="4948466" y="8279016"/>
                                </a:lnTo>
                                <a:lnTo>
                                  <a:pt x="4989055" y="8253616"/>
                                </a:lnTo>
                                <a:lnTo>
                                  <a:pt x="5028806" y="8215516"/>
                                </a:lnTo>
                                <a:lnTo>
                                  <a:pt x="5067719" y="8190116"/>
                                </a:lnTo>
                                <a:lnTo>
                                  <a:pt x="5105743" y="8152016"/>
                                </a:lnTo>
                                <a:lnTo>
                                  <a:pt x="5142877" y="8113916"/>
                                </a:lnTo>
                                <a:lnTo>
                                  <a:pt x="5179072" y="8088516"/>
                                </a:lnTo>
                                <a:lnTo>
                                  <a:pt x="5214315" y="8050416"/>
                                </a:lnTo>
                                <a:lnTo>
                                  <a:pt x="5248580" y="8012316"/>
                                </a:lnTo>
                                <a:lnTo>
                                  <a:pt x="5281828" y="7974216"/>
                                </a:lnTo>
                                <a:lnTo>
                                  <a:pt x="5314035" y="7936116"/>
                                </a:lnTo>
                                <a:lnTo>
                                  <a:pt x="5345188" y="7898016"/>
                                </a:lnTo>
                                <a:lnTo>
                                  <a:pt x="5405196" y="7821816"/>
                                </a:lnTo>
                                <a:lnTo>
                                  <a:pt x="5434165" y="7783716"/>
                                </a:lnTo>
                                <a:lnTo>
                                  <a:pt x="5462105" y="7732916"/>
                                </a:lnTo>
                                <a:lnTo>
                                  <a:pt x="5489041" y="7694816"/>
                                </a:lnTo>
                                <a:lnTo>
                                  <a:pt x="5514924" y="7644016"/>
                                </a:lnTo>
                                <a:lnTo>
                                  <a:pt x="5539765" y="7605916"/>
                                </a:lnTo>
                                <a:lnTo>
                                  <a:pt x="5563540" y="7555116"/>
                                </a:lnTo>
                                <a:lnTo>
                                  <a:pt x="5586234" y="7517016"/>
                                </a:lnTo>
                                <a:lnTo>
                                  <a:pt x="5607824" y="7466216"/>
                                </a:lnTo>
                                <a:lnTo>
                                  <a:pt x="5628310" y="7415416"/>
                                </a:lnTo>
                                <a:lnTo>
                                  <a:pt x="5647664" y="7377316"/>
                                </a:lnTo>
                                <a:lnTo>
                                  <a:pt x="5665889" y="7326516"/>
                                </a:lnTo>
                                <a:lnTo>
                                  <a:pt x="5682958" y="7275716"/>
                                </a:lnTo>
                                <a:lnTo>
                                  <a:pt x="5698845" y="7224916"/>
                                </a:lnTo>
                                <a:lnTo>
                                  <a:pt x="5713565" y="7186816"/>
                                </a:lnTo>
                                <a:lnTo>
                                  <a:pt x="5727077" y="7136016"/>
                                </a:lnTo>
                                <a:lnTo>
                                  <a:pt x="5739384" y="7085216"/>
                                </a:lnTo>
                                <a:lnTo>
                                  <a:pt x="5750458" y="7034416"/>
                                </a:lnTo>
                                <a:lnTo>
                                  <a:pt x="5765127" y="6958216"/>
                                </a:lnTo>
                                <a:lnTo>
                                  <a:pt x="5772556" y="6920116"/>
                                </a:lnTo>
                                <a:lnTo>
                                  <a:pt x="5779249" y="6869316"/>
                                </a:lnTo>
                                <a:lnTo>
                                  <a:pt x="5785129" y="6805816"/>
                                </a:lnTo>
                                <a:lnTo>
                                  <a:pt x="5790082" y="6729616"/>
                                </a:lnTo>
                                <a:lnTo>
                                  <a:pt x="5792800" y="6678816"/>
                                </a:lnTo>
                                <a:lnTo>
                                  <a:pt x="5794019" y="6628016"/>
                                </a:lnTo>
                                <a:lnTo>
                                  <a:pt x="5794540" y="6589916"/>
                                </a:lnTo>
                                <a:lnTo>
                                  <a:pt x="5794654" y="3999115"/>
                                </a:lnTo>
                                <a:lnTo>
                                  <a:pt x="5568086" y="3999115"/>
                                </a:lnTo>
                                <a:lnTo>
                                  <a:pt x="5567959" y="6589916"/>
                                </a:lnTo>
                                <a:lnTo>
                                  <a:pt x="5567832" y="6602616"/>
                                </a:lnTo>
                                <a:lnTo>
                                  <a:pt x="5566422" y="6666116"/>
                                </a:lnTo>
                                <a:lnTo>
                                  <a:pt x="5563908" y="6716916"/>
                                </a:lnTo>
                                <a:lnTo>
                                  <a:pt x="5559323" y="6780416"/>
                                </a:lnTo>
                                <a:lnTo>
                                  <a:pt x="5554472" y="6831216"/>
                                </a:lnTo>
                                <a:lnTo>
                                  <a:pt x="5548909" y="6882016"/>
                                </a:lnTo>
                                <a:lnTo>
                                  <a:pt x="5542521" y="6920116"/>
                                </a:lnTo>
                                <a:lnTo>
                                  <a:pt x="5528869" y="6983616"/>
                                </a:lnTo>
                                <a:lnTo>
                                  <a:pt x="5517756" y="7034416"/>
                                </a:lnTo>
                                <a:lnTo>
                                  <a:pt x="5505272" y="7085216"/>
                                </a:lnTo>
                                <a:lnTo>
                                  <a:pt x="5491416" y="7136016"/>
                                </a:lnTo>
                                <a:lnTo>
                                  <a:pt x="5476240" y="7174116"/>
                                </a:lnTo>
                                <a:lnTo>
                                  <a:pt x="5459730" y="7224916"/>
                                </a:lnTo>
                                <a:lnTo>
                                  <a:pt x="5441924" y="7275716"/>
                                </a:lnTo>
                                <a:lnTo>
                                  <a:pt x="5422836" y="7326516"/>
                                </a:lnTo>
                                <a:lnTo>
                                  <a:pt x="5402478" y="7364616"/>
                                </a:lnTo>
                                <a:lnTo>
                                  <a:pt x="5380875" y="7415416"/>
                                </a:lnTo>
                                <a:lnTo>
                                  <a:pt x="5358028" y="7466216"/>
                                </a:lnTo>
                                <a:lnTo>
                                  <a:pt x="5333974" y="7504316"/>
                                </a:lnTo>
                                <a:lnTo>
                                  <a:pt x="5308727" y="7542416"/>
                                </a:lnTo>
                                <a:lnTo>
                                  <a:pt x="5282298" y="7593216"/>
                                </a:lnTo>
                                <a:lnTo>
                                  <a:pt x="5254714" y="7631316"/>
                                </a:lnTo>
                                <a:lnTo>
                                  <a:pt x="5225986" y="7682116"/>
                                </a:lnTo>
                                <a:lnTo>
                                  <a:pt x="5196129" y="7720216"/>
                                </a:lnTo>
                                <a:lnTo>
                                  <a:pt x="5165687" y="7758316"/>
                                </a:lnTo>
                                <a:lnTo>
                                  <a:pt x="5134064" y="7796416"/>
                                </a:lnTo>
                                <a:lnTo>
                                  <a:pt x="5101285" y="7834516"/>
                                </a:lnTo>
                                <a:lnTo>
                                  <a:pt x="5067401" y="7872616"/>
                                </a:lnTo>
                                <a:lnTo>
                                  <a:pt x="5032438" y="7910716"/>
                                </a:lnTo>
                                <a:lnTo>
                                  <a:pt x="4996434" y="7936116"/>
                                </a:lnTo>
                                <a:lnTo>
                                  <a:pt x="4959439" y="7974216"/>
                                </a:lnTo>
                                <a:lnTo>
                                  <a:pt x="4921466" y="8012316"/>
                                </a:lnTo>
                                <a:lnTo>
                                  <a:pt x="4882553" y="8037716"/>
                                </a:lnTo>
                                <a:lnTo>
                                  <a:pt x="4842751" y="8063116"/>
                                </a:lnTo>
                                <a:lnTo>
                                  <a:pt x="4802098" y="8101216"/>
                                </a:lnTo>
                                <a:lnTo>
                                  <a:pt x="4760620" y="8126616"/>
                                </a:lnTo>
                                <a:lnTo>
                                  <a:pt x="4718342" y="8152016"/>
                                </a:lnTo>
                                <a:lnTo>
                                  <a:pt x="4675327" y="8177416"/>
                                </a:lnTo>
                                <a:lnTo>
                                  <a:pt x="4587176" y="8228216"/>
                                </a:lnTo>
                                <a:lnTo>
                                  <a:pt x="4542117" y="8240916"/>
                                </a:lnTo>
                                <a:lnTo>
                                  <a:pt x="4450232" y="8291716"/>
                                </a:lnTo>
                                <a:lnTo>
                                  <a:pt x="4308475" y="8329816"/>
                                </a:lnTo>
                                <a:lnTo>
                                  <a:pt x="4260329" y="8355216"/>
                                </a:lnTo>
                                <a:lnTo>
                                  <a:pt x="4211777" y="8355216"/>
                                </a:lnTo>
                                <a:lnTo>
                                  <a:pt x="4064190" y="8393316"/>
                                </a:lnTo>
                                <a:lnTo>
                                  <a:pt x="4014457" y="8393316"/>
                                </a:lnTo>
                                <a:lnTo>
                                  <a:pt x="3964508" y="8406016"/>
                                </a:lnTo>
                                <a:lnTo>
                                  <a:pt x="3964508" y="8139316"/>
                                </a:lnTo>
                                <a:lnTo>
                                  <a:pt x="4012717" y="8139316"/>
                                </a:lnTo>
                                <a:lnTo>
                                  <a:pt x="4344886" y="8050416"/>
                                </a:lnTo>
                                <a:lnTo>
                                  <a:pt x="4390593" y="8025016"/>
                                </a:lnTo>
                                <a:lnTo>
                                  <a:pt x="4435602" y="8012316"/>
                                </a:lnTo>
                                <a:lnTo>
                                  <a:pt x="4523435" y="7961516"/>
                                </a:lnTo>
                                <a:lnTo>
                                  <a:pt x="4566196" y="7936116"/>
                                </a:lnTo>
                                <a:lnTo>
                                  <a:pt x="4608093" y="7910716"/>
                                </a:lnTo>
                                <a:lnTo>
                                  <a:pt x="4649076" y="7885316"/>
                                </a:lnTo>
                                <a:lnTo>
                                  <a:pt x="4689106" y="7859916"/>
                                </a:lnTo>
                                <a:lnTo>
                                  <a:pt x="4728134" y="7834516"/>
                                </a:lnTo>
                                <a:lnTo>
                                  <a:pt x="4766107" y="7796416"/>
                                </a:lnTo>
                                <a:lnTo>
                                  <a:pt x="4803000" y="7771016"/>
                                </a:lnTo>
                                <a:lnTo>
                                  <a:pt x="4838763" y="7732916"/>
                                </a:lnTo>
                                <a:lnTo>
                                  <a:pt x="4873358" y="7707516"/>
                                </a:lnTo>
                                <a:lnTo>
                                  <a:pt x="4906734" y="7669416"/>
                                </a:lnTo>
                                <a:lnTo>
                                  <a:pt x="4938852" y="7631316"/>
                                </a:lnTo>
                                <a:lnTo>
                                  <a:pt x="4969662" y="7593216"/>
                                </a:lnTo>
                                <a:lnTo>
                                  <a:pt x="4999139" y="7555116"/>
                                </a:lnTo>
                                <a:lnTo>
                                  <a:pt x="5028108" y="7517016"/>
                                </a:lnTo>
                                <a:lnTo>
                                  <a:pt x="5055819" y="7478916"/>
                                </a:lnTo>
                                <a:lnTo>
                                  <a:pt x="5082273" y="7428116"/>
                                </a:lnTo>
                                <a:lnTo>
                                  <a:pt x="5107432" y="7390016"/>
                                </a:lnTo>
                                <a:lnTo>
                                  <a:pt x="5131270" y="7351916"/>
                                </a:lnTo>
                                <a:lnTo>
                                  <a:pt x="5153774" y="7301116"/>
                                </a:lnTo>
                                <a:lnTo>
                                  <a:pt x="5174920" y="7263016"/>
                                </a:lnTo>
                                <a:lnTo>
                                  <a:pt x="5194681" y="7212216"/>
                                </a:lnTo>
                                <a:lnTo>
                                  <a:pt x="5213032" y="7161416"/>
                                </a:lnTo>
                                <a:lnTo>
                                  <a:pt x="5229961" y="7123316"/>
                                </a:lnTo>
                                <a:lnTo>
                                  <a:pt x="5245443" y="7072516"/>
                                </a:lnTo>
                                <a:lnTo>
                                  <a:pt x="5259438" y="7021716"/>
                                </a:lnTo>
                                <a:lnTo>
                                  <a:pt x="5271948" y="6983616"/>
                                </a:lnTo>
                                <a:lnTo>
                                  <a:pt x="5282933" y="6932816"/>
                                </a:lnTo>
                                <a:lnTo>
                                  <a:pt x="5291112" y="6882016"/>
                                </a:lnTo>
                                <a:lnTo>
                                  <a:pt x="5297970" y="6843916"/>
                                </a:lnTo>
                                <a:lnTo>
                                  <a:pt x="5304066" y="6805816"/>
                                </a:lnTo>
                                <a:lnTo>
                                  <a:pt x="5309146" y="6755016"/>
                                </a:lnTo>
                                <a:lnTo>
                                  <a:pt x="5312740" y="6704216"/>
                                </a:lnTo>
                                <a:lnTo>
                                  <a:pt x="5314810" y="6666116"/>
                                </a:lnTo>
                                <a:lnTo>
                                  <a:pt x="5315890" y="6628016"/>
                                </a:lnTo>
                                <a:lnTo>
                                  <a:pt x="5316525" y="6577216"/>
                                </a:lnTo>
                                <a:lnTo>
                                  <a:pt x="5316525" y="3999115"/>
                                </a:lnTo>
                                <a:lnTo>
                                  <a:pt x="5090045" y="3999115"/>
                                </a:lnTo>
                                <a:lnTo>
                                  <a:pt x="5090045" y="6577216"/>
                                </a:lnTo>
                                <a:lnTo>
                                  <a:pt x="5089449" y="6615316"/>
                                </a:lnTo>
                                <a:lnTo>
                                  <a:pt x="5088496" y="6653416"/>
                                </a:lnTo>
                                <a:lnTo>
                                  <a:pt x="5086705" y="6691516"/>
                                </a:lnTo>
                                <a:lnTo>
                                  <a:pt x="5083670" y="6729616"/>
                                </a:lnTo>
                                <a:lnTo>
                                  <a:pt x="5079454" y="6767716"/>
                                </a:lnTo>
                                <a:lnTo>
                                  <a:pt x="5074221" y="6805816"/>
                                </a:lnTo>
                                <a:lnTo>
                                  <a:pt x="5068125" y="6843916"/>
                                </a:lnTo>
                                <a:lnTo>
                                  <a:pt x="5061343" y="6882016"/>
                                </a:lnTo>
                                <a:lnTo>
                                  <a:pt x="5050320" y="6932816"/>
                                </a:lnTo>
                                <a:lnTo>
                                  <a:pt x="5037544" y="6970916"/>
                                </a:lnTo>
                                <a:lnTo>
                                  <a:pt x="5023053" y="7021716"/>
                                </a:lnTo>
                                <a:lnTo>
                                  <a:pt x="5006848" y="7072516"/>
                                </a:lnTo>
                                <a:lnTo>
                                  <a:pt x="4988992" y="7110616"/>
                                </a:lnTo>
                                <a:lnTo>
                                  <a:pt x="4969497" y="7161416"/>
                                </a:lnTo>
                                <a:lnTo>
                                  <a:pt x="4948402" y="7199516"/>
                                </a:lnTo>
                                <a:lnTo>
                                  <a:pt x="4925746" y="7250316"/>
                                </a:lnTo>
                                <a:lnTo>
                                  <a:pt x="4901552" y="7288416"/>
                                </a:lnTo>
                                <a:lnTo>
                                  <a:pt x="4875847" y="7326516"/>
                                </a:lnTo>
                                <a:lnTo>
                                  <a:pt x="4848669" y="7377316"/>
                                </a:lnTo>
                                <a:lnTo>
                                  <a:pt x="4820043" y="7415416"/>
                                </a:lnTo>
                                <a:lnTo>
                                  <a:pt x="4788192" y="7453516"/>
                                </a:lnTo>
                                <a:lnTo>
                                  <a:pt x="4754499" y="7491616"/>
                                </a:lnTo>
                                <a:lnTo>
                                  <a:pt x="4719040" y="7529716"/>
                                </a:lnTo>
                                <a:lnTo>
                                  <a:pt x="4681906" y="7567816"/>
                                </a:lnTo>
                                <a:lnTo>
                                  <a:pt x="4643158" y="7605916"/>
                                </a:lnTo>
                                <a:lnTo>
                                  <a:pt x="4602873" y="7631316"/>
                                </a:lnTo>
                                <a:lnTo>
                                  <a:pt x="4561116" y="7669416"/>
                                </a:lnTo>
                                <a:lnTo>
                                  <a:pt x="4517987" y="7694816"/>
                                </a:lnTo>
                                <a:lnTo>
                                  <a:pt x="4473549" y="7720216"/>
                                </a:lnTo>
                                <a:lnTo>
                                  <a:pt x="4427867" y="7758316"/>
                                </a:lnTo>
                                <a:lnTo>
                                  <a:pt x="4381030" y="7783716"/>
                                </a:lnTo>
                                <a:lnTo>
                                  <a:pt x="4336770" y="7796416"/>
                                </a:lnTo>
                                <a:lnTo>
                                  <a:pt x="4291939" y="7821816"/>
                                </a:lnTo>
                                <a:lnTo>
                                  <a:pt x="4012514" y="7898016"/>
                                </a:lnTo>
                                <a:lnTo>
                                  <a:pt x="3964508" y="7898016"/>
                                </a:lnTo>
                                <a:lnTo>
                                  <a:pt x="3964508" y="7644016"/>
                                </a:lnTo>
                                <a:lnTo>
                                  <a:pt x="4171289" y="7593216"/>
                                </a:lnTo>
                                <a:lnTo>
                                  <a:pt x="4270172" y="7542416"/>
                                </a:lnTo>
                                <a:lnTo>
                                  <a:pt x="4316768" y="7517016"/>
                                </a:lnTo>
                                <a:lnTo>
                                  <a:pt x="4361802" y="7491616"/>
                                </a:lnTo>
                                <a:lnTo>
                                  <a:pt x="4405147" y="7466216"/>
                                </a:lnTo>
                                <a:lnTo>
                                  <a:pt x="4446702" y="7428116"/>
                                </a:lnTo>
                                <a:lnTo>
                                  <a:pt x="4486364" y="7402716"/>
                                </a:lnTo>
                                <a:lnTo>
                                  <a:pt x="4523994" y="7364616"/>
                                </a:lnTo>
                                <a:lnTo>
                                  <a:pt x="4559516" y="7326516"/>
                                </a:lnTo>
                                <a:lnTo>
                                  <a:pt x="4592790" y="7288416"/>
                                </a:lnTo>
                                <a:lnTo>
                                  <a:pt x="4623727" y="7250316"/>
                                </a:lnTo>
                                <a:lnTo>
                                  <a:pt x="4653648" y="7199516"/>
                                </a:lnTo>
                                <a:lnTo>
                                  <a:pt x="4681550" y="7161416"/>
                                </a:lnTo>
                                <a:lnTo>
                                  <a:pt x="4707382" y="7110616"/>
                                </a:lnTo>
                                <a:lnTo>
                                  <a:pt x="4731067" y="7072516"/>
                                </a:lnTo>
                                <a:lnTo>
                                  <a:pt x="4752568" y="7021716"/>
                                </a:lnTo>
                                <a:lnTo>
                                  <a:pt x="4771809" y="6970916"/>
                                </a:lnTo>
                                <a:lnTo>
                                  <a:pt x="4788725" y="6920116"/>
                                </a:lnTo>
                                <a:lnTo>
                                  <a:pt x="4803279" y="6882016"/>
                                </a:lnTo>
                                <a:lnTo>
                                  <a:pt x="4815395" y="6831216"/>
                                </a:lnTo>
                                <a:lnTo>
                                  <a:pt x="4818431" y="6805816"/>
                                </a:lnTo>
                                <a:lnTo>
                                  <a:pt x="4823041" y="6780416"/>
                                </a:lnTo>
                                <a:lnTo>
                                  <a:pt x="4827473" y="6755016"/>
                                </a:lnTo>
                                <a:lnTo>
                                  <a:pt x="4831245" y="6729616"/>
                                </a:lnTo>
                                <a:lnTo>
                                  <a:pt x="4833925" y="6691516"/>
                                </a:lnTo>
                                <a:lnTo>
                                  <a:pt x="4835880" y="6653416"/>
                                </a:lnTo>
                                <a:lnTo>
                                  <a:pt x="4837252" y="6628016"/>
                                </a:lnTo>
                                <a:lnTo>
                                  <a:pt x="4838090" y="6602616"/>
                                </a:lnTo>
                                <a:lnTo>
                                  <a:pt x="4838471" y="6577216"/>
                                </a:lnTo>
                                <a:lnTo>
                                  <a:pt x="4838471" y="3999115"/>
                                </a:lnTo>
                                <a:lnTo>
                                  <a:pt x="4611916" y="3999115"/>
                                </a:lnTo>
                                <a:lnTo>
                                  <a:pt x="4611916" y="6577216"/>
                                </a:lnTo>
                                <a:lnTo>
                                  <a:pt x="4611611" y="6589916"/>
                                </a:lnTo>
                                <a:lnTo>
                                  <a:pt x="4609655" y="6653416"/>
                                </a:lnTo>
                                <a:lnTo>
                                  <a:pt x="4605985" y="6704216"/>
                                </a:lnTo>
                                <a:lnTo>
                                  <a:pt x="4603077" y="6716916"/>
                                </a:lnTo>
                                <a:lnTo>
                                  <a:pt x="4599521" y="6742316"/>
                                </a:lnTo>
                                <a:lnTo>
                                  <a:pt x="4595647" y="6767716"/>
                                </a:lnTo>
                                <a:lnTo>
                                  <a:pt x="4593818" y="6780416"/>
                                </a:lnTo>
                                <a:lnTo>
                                  <a:pt x="4581309" y="6831216"/>
                                </a:lnTo>
                                <a:lnTo>
                                  <a:pt x="4565675" y="6882016"/>
                                </a:lnTo>
                                <a:lnTo>
                                  <a:pt x="4546993" y="6920116"/>
                                </a:lnTo>
                                <a:lnTo>
                                  <a:pt x="4525353" y="6970916"/>
                                </a:lnTo>
                                <a:lnTo>
                                  <a:pt x="4500816" y="7021716"/>
                                </a:lnTo>
                                <a:lnTo>
                                  <a:pt x="4473473" y="7059816"/>
                                </a:lnTo>
                                <a:lnTo>
                                  <a:pt x="4443425" y="7110616"/>
                                </a:lnTo>
                                <a:lnTo>
                                  <a:pt x="4412780" y="7148716"/>
                                </a:lnTo>
                                <a:lnTo>
                                  <a:pt x="4379099" y="7186816"/>
                                </a:lnTo>
                                <a:lnTo>
                                  <a:pt x="4342562" y="7212216"/>
                                </a:lnTo>
                                <a:lnTo>
                                  <a:pt x="4303331" y="7250316"/>
                                </a:lnTo>
                                <a:lnTo>
                                  <a:pt x="4261586" y="7275716"/>
                                </a:lnTo>
                                <a:lnTo>
                                  <a:pt x="4217505" y="7301116"/>
                                </a:lnTo>
                                <a:lnTo>
                                  <a:pt x="4171251" y="7326516"/>
                                </a:lnTo>
                                <a:lnTo>
                                  <a:pt x="4121188" y="7351916"/>
                                </a:lnTo>
                                <a:lnTo>
                                  <a:pt x="4069918" y="7377316"/>
                                </a:lnTo>
                                <a:lnTo>
                                  <a:pt x="3964508" y="7402716"/>
                                </a:lnTo>
                                <a:lnTo>
                                  <a:pt x="3964508" y="11315"/>
                                </a:lnTo>
                                <a:lnTo>
                                  <a:pt x="3737978" y="11315"/>
                                </a:lnTo>
                                <a:lnTo>
                                  <a:pt x="3737978" y="10692003"/>
                                </a:lnTo>
                                <a:lnTo>
                                  <a:pt x="3964508" y="10692003"/>
                                </a:lnTo>
                                <a:lnTo>
                                  <a:pt x="3964508" y="9129916"/>
                                </a:lnTo>
                                <a:lnTo>
                                  <a:pt x="4066375" y="9129916"/>
                                </a:lnTo>
                                <a:lnTo>
                                  <a:pt x="4117238" y="9117216"/>
                                </a:lnTo>
                                <a:lnTo>
                                  <a:pt x="4168013" y="9117216"/>
                                </a:lnTo>
                                <a:lnTo>
                                  <a:pt x="4319524" y="9079116"/>
                                </a:lnTo>
                                <a:lnTo>
                                  <a:pt x="4369651" y="9079116"/>
                                </a:lnTo>
                                <a:lnTo>
                                  <a:pt x="4419536" y="9066416"/>
                                </a:lnTo>
                                <a:lnTo>
                                  <a:pt x="4469168" y="9041016"/>
                                </a:lnTo>
                                <a:lnTo>
                                  <a:pt x="4616132" y="9002916"/>
                                </a:lnTo>
                                <a:lnTo>
                                  <a:pt x="4664392" y="8977516"/>
                                </a:lnTo>
                                <a:lnTo>
                                  <a:pt x="4712233" y="8964816"/>
                                </a:lnTo>
                                <a:lnTo>
                                  <a:pt x="4759630" y="8939416"/>
                                </a:lnTo>
                                <a:lnTo>
                                  <a:pt x="4806543" y="8926716"/>
                                </a:lnTo>
                                <a:lnTo>
                                  <a:pt x="4852949" y="8901316"/>
                                </a:lnTo>
                                <a:lnTo>
                                  <a:pt x="4944351" y="8850516"/>
                                </a:lnTo>
                                <a:lnTo>
                                  <a:pt x="4989360" y="8837816"/>
                                </a:lnTo>
                                <a:lnTo>
                                  <a:pt x="5033823" y="8812416"/>
                                </a:lnTo>
                                <a:lnTo>
                                  <a:pt x="5077714" y="8774316"/>
                                </a:lnTo>
                                <a:lnTo>
                                  <a:pt x="5163756" y="8723516"/>
                                </a:lnTo>
                                <a:lnTo>
                                  <a:pt x="5205857" y="8698116"/>
                                </a:lnTo>
                                <a:lnTo>
                                  <a:pt x="5247335" y="8660016"/>
                                </a:lnTo>
                                <a:lnTo>
                                  <a:pt x="5288153" y="8634616"/>
                                </a:lnTo>
                                <a:lnTo>
                                  <a:pt x="5328297" y="8609216"/>
                                </a:lnTo>
                                <a:lnTo>
                                  <a:pt x="5367756" y="8571116"/>
                                </a:lnTo>
                                <a:lnTo>
                                  <a:pt x="5406517" y="8533016"/>
                                </a:lnTo>
                                <a:lnTo>
                                  <a:pt x="5444541" y="8507616"/>
                                </a:lnTo>
                                <a:lnTo>
                                  <a:pt x="5481828" y="8469516"/>
                                </a:lnTo>
                                <a:lnTo>
                                  <a:pt x="5518353" y="8431416"/>
                                </a:lnTo>
                                <a:lnTo>
                                  <a:pt x="5554103" y="8393316"/>
                                </a:lnTo>
                                <a:lnTo>
                                  <a:pt x="5589054" y="8355216"/>
                                </a:lnTo>
                                <a:lnTo>
                                  <a:pt x="5623191" y="8329816"/>
                                </a:lnTo>
                                <a:lnTo>
                                  <a:pt x="5656491" y="8279016"/>
                                </a:lnTo>
                                <a:lnTo>
                                  <a:pt x="5688939" y="8240916"/>
                                </a:lnTo>
                                <a:lnTo>
                                  <a:pt x="5720524" y="8202816"/>
                                </a:lnTo>
                                <a:lnTo>
                                  <a:pt x="5751220" y="8164716"/>
                                </a:lnTo>
                                <a:lnTo>
                                  <a:pt x="5780519" y="8126616"/>
                                </a:lnTo>
                                <a:lnTo>
                                  <a:pt x="5809069" y="8088516"/>
                                </a:lnTo>
                                <a:lnTo>
                                  <a:pt x="5836844" y="8050416"/>
                                </a:lnTo>
                                <a:lnTo>
                                  <a:pt x="5863844" y="7999616"/>
                                </a:lnTo>
                                <a:lnTo>
                                  <a:pt x="5890057" y="7961516"/>
                                </a:lnTo>
                                <a:lnTo>
                                  <a:pt x="5915482" y="7923416"/>
                                </a:lnTo>
                                <a:lnTo>
                                  <a:pt x="5940107" y="7872616"/>
                                </a:lnTo>
                                <a:lnTo>
                                  <a:pt x="5963907" y="7834516"/>
                                </a:lnTo>
                                <a:lnTo>
                                  <a:pt x="5986907" y="7783716"/>
                                </a:lnTo>
                                <a:lnTo>
                                  <a:pt x="6009068" y="7745616"/>
                                </a:lnTo>
                                <a:lnTo>
                                  <a:pt x="6030392" y="7694816"/>
                                </a:lnTo>
                                <a:lnTo>
                                  <a:pt x="6050877" y="7656716"/>
                                </a:lnTo>
                                <a:lnTo>
                                  <a:pt x="6070498" y="7605916"/>
                                </a:lnTo>
                                <a:lnTo>
                                  <a:pt x="6089269" y="7567816"/>
                                </a:lnTo>
                                <a:lnTo>
                                  <a:pt x="6107163" y="7517016"/>
                                </a:lnTo>
                                <a:lnTo>
                                  <a:pt x="6124168" y="7466216"/>
                                </a:lnTo>
                                <a:lnTo>
                                  <a:pt x="6140297" y="7428116"/>
                                </a:lnTo>
                                <a:lnTo>
                                  <a:pt x="6155512" y="7377316"/>
                                </a:lnTo>
                                <a:lnTo>
                                  <a:pt x="6169838" y="7326516"/>
                                </a:lnTo>
                                <a:lnTo>
                                  <a:pt x="6183236" y="7275716"/>
                                </a:lnTo>
                                <a:lnTo>
                                  <a:pt x="6195720" y="7237616"/>
                                </a:lnTo>
                                <a:lnTo>
                                  <a:pt x="6207264" y="7186816"/>
                                </a:lnTo>
                                <a:lnTo>
                                  <a:pt x="6217869" y="7136016"/>
                                </a:lnTo>
                                <a:lnTo>
                                  <a:pt x="6218199" y="7136016"/>
                                </a:lnTo>
                                <a:lnTo>
                                  <a:pt x="6226619" y="7085216"/>
                                </a:lnTo>
                                <a:lnTo>
                                  <a:pt x="6234620" y="7047116"/>
                                </a:lnTo>
                                <a:lnTo>
                                  <a:pt x="6242126" y="6996316"/>
                                </a:lnTo>
                                <a:lnTo>
                                  <a:pt x="6249035" y="6958216"/>
                                </a:lnTo>
                                <a:lnTo>
                                  <a:pt x="6255270" y="6907416"/>
                                </a:lnTo>
                                <a:lnTo>
                                  <a:pt x="6260770" y="6856616"/>
                                </a:lnTo>
                                <a:lnTo>
                                  <a:pt x="6265837" y="6780416"/>
                                </a:lnTo>
                                <a:lnTo>
                                  <a:pt x="6269279" y="6704216"/>
                                </a:lnTo>
                                <a:lnTo>
                                  <a:pt x="6271374" y="6640716"/>
                                </a:lnTo>
                                <a:lnTo>
                                  <a:pt x="6272415" y="6602616"/>
                                </a:lnTo>
                                <a:lnTo>
                                  <a:pt x="6272695" y="6577216"/>
                                </a:lnTo>
                                <a:lnTo>
                                  <a:pt x="6272695" y="3999115"/>
                                </a:lnTo>
                                <a:close/>
                              </a:path>
                              <a:path w="6912609" h="10692130">
                                <a:moveTo>
                                  <a:pt x="6912000" y="2103526"/>
                                </a:moveTo>
                                <a:lnTo>
                                  <a:pt x="6863740" y="2111984"/>
                                </a:lnTo>
                                <a:lnTo>
                                  <a:pt x="6812420" y="2123871"/>
                                </a:lnTo>
                                <a:lnTo>
                                  <a:pt x="6761747" y="2138502"/>
                                </a:lnTo>
                                <a:lnTo>
                                  <a:pt x="6711810" y="2155875"/>
                                </a:lnTo>
                                <a:lnTo>
                                  <a:pt x="6662674" y="2175941"/>
                                </a:lnTo>
                                <a:lnTo>
                                  <a:pt x="6614427" y="2198674"/>
                                </a:lnTo>
                                <a:lnTo>
                                  <a:pt x="6567830" y="2223643"/>
                                </a:lnTo>
                                <a:lnTo>
                                  <a:pt x="6522809" y="2250808"/>
                                </a:lnTo>
                                <a:lnTo>
                                  <a:pt x="6479464" y="2280094"/>
                                </a:lnTo>
                                <a:lnTo>
                                  <a:pt x="6437897" y="2311387"/>
                                </a:lnTo>
                                <a:lnTo>
                                  <a:pt x="6398247" y="2344597"/>
                                </a:lnTo>
                                <a:lnTo>
                                  <a:pt x="6360604" y="2379637"/>
                                </a:lnTo>
                                <a:lnTo>
                                  <a:pt x="6325095" y="2416416"/>
                                </a:lnTo>
                                <a:lnTo>
                                  <a:pt x="6291808" y="2454833"/>
                                </a:lnTo>
                                <a:lnTo>
                                  <a:pt x="6260871" y="2494788"/>
                                </a:lnTo>
                                <a:lnTo>
                                  <a:pt x="6230912" y="2537015"/>
                                </a:lnTo>
                                <a:lnTo>
                                  <a:pt x="6202997" y="2580703"/>
                                </a:lnTo>
                                <a:lnTo>
                                  <a:pt x="6177165" y="2625712"/>
                                </a:lnTo>
                                <a:lnTo>
                                  <a:pt x="6153480" y="2671927"/>
                                </a:lnTo>
                                <a:lnTo>
                                  <a:pt x="6131992" y="2719222"/>
                                </a:lnTo>
                                <a:lnTo>
                                  <a:pt x="6112764" y="2767457"/>
                                </a:lnTo>
                                <a:lnTo>
                                  <a:pt x="6095860" y="2816517"/>
                                </a:lnTo>
                                <a:lnTo>
                                  <a:pt x="6081319" y="2866275"/>
                                </a:lnTo>
                                <a:lnTo>
                                  <a:pt x="6069215" y="2916593"/>
                                </a:lnTo>
                                <a:lnTo>
                                  <a:pt x="6061608" y="2959150"/>
                                </a:lnTo>
                                <a:lnTo>
                                  <a:pt x="6053353" y="3016212"/>
                                </a:lnTo>
                                <a:lnTo>
                                  <a:pt x="6048718" y="3083191"/>
                                </a:lnTo>
                                <a:lnTo>
                                  <a:pt x="6046127" y="3159734"/>
                                </a:lnTo>
                                <a:lnTo>
                                  <a:pt x="6046127" y="3997604"/>
                                </a:lnTo>
                                <a:lnTo>
                                  <a:pt x="6272581" y="3997604"/>
                                </a:lnTo>
                                <a:lnTo>
                                  <a:pt x="6272581" y="3163417"/>
                                </a:lnTo>
                                <a:lnTo>
                                  <a:pt x="6273622" y="3126956"/>
                                </a:lnTo>
                                <a:lnTo>
                                  <a:pt x="6276708" y="3061563"/>
                                </a:lnTo>
                                <a:lnTo>
                                  <a:pt x="6281483" y="3019514"/>
                                </a:lnTo>
                                <a:lnTo>
                                  <a:pt x="6290780" y="2965475"/>
                                </a:lnTo>
                                <a:lnTo>
                                  <a:pt x="6303276" y="2915462"/>
                                </a:lnTo>
                                <a:lnTo>
                                  <a:pt x="6318898" y="2866186"/>
                                </a:lnTo>
                                <a:lnTo>
                                  <a:pt x="6337528" y="2817838"/>
                                </a:lnTo>
                                <a:lnTo>
                                  <a:pt x="6359093" y="2770644"/>
                                </a:lnTo>
                                <a:lnTo>
                                  <a:pt x="6383464" y="2724810"/>
                                </a:lnTo>
                                <a:lnTo>
                                  <a:pt x="6410566" y="2680576"/>
                                </a:lnTo>
                                <a:lnTo>
                                  <a:pt x="6441072" y="2636939"/>
                                </a:lnTo>
                                <a:lnTo>
                                  <a:pt x="6471755" y="2597962"/>
                                </a:lnTo>
                                <a:lnTo>
                                  <a:pt x="6505473" y="2560929"/>
                                </a:lnTo>
                                <a:lnTo>
                                  <a:pt x="6542037" y="2525966"/>
                                </a:lnTo>
                                <a:lnTo>
                                  <a:pt x="6581280" y="2493238"/>
                                </a:lnTo>
                                <a:lnTo>
                                  <a:pt x="6623024" y="2462885"/>
                                </a:lnTo>
                                <a:lnTo>
                                  <a:pt x="6667119" y="2435072"/>
                                </a:lnTo>
                                <a:lnTo>
                                  <a:pt x="6713360" y="2409952"/>
                                </a:lnTo>
                                <a:lnTo>
                                  <a:pt x="6762280" y="2387333"/>
                                </a:lnTo>
                                <a:lnTo>
                                  <a:pt x="6812369" y="2368245"/>
                                </a:lnTo>
                                <a:lnTo>
                                  <a:pt x="6863474" y="2352738"/>
                                </a:lnTo>
                                <a:lnTo>
                                  <a:pt x="6912000" y="2341664"/>
                                </a:lnTo>
                                <a:lnTo>
                                  <a:pt x="6912000" y="2103526"/>
                                </a:lnTo>
                                <a:close/>
                              </a:path>
                              <a:path w="6912609" h="10692130">
                                <a:moveTo>
                                  <a:pt x="6912013" y="1604162"/>
                                </a:moveTo>
                                <a:lnTo>
                                  <a:pt x="6867842" y="1609407"/>
                                </a:lnTo>
                                <a:lnTo>
                                  <a:pt x="6820065" y="1616735"/>
                                </a:lnTo>
                                <a:lnTo>
                                  <a:pt x="6772402" y="1625701"/>
                                </a:lnTo>
                                <a:lnTo>
                                  <a:pt x="6724917" y="1636268"/>
                                </a:lnTo>
                                <a:lnTo>
                                  <a:pt x="6677698" y="1648421"/>
                                </a:lnTo>
                                <a:lnTo>
                                  <a:pt x="6630835" y="1662137"/>
                                </a:lnTo>
                                <a:lnTo>
                                  <a:pt x="6584404" y="1677377"/>
                                </a:lnTo>
                                <a:lnTo>
                                  <a:pt x="6538493" y="1694141"/>
                                </a:lnTo>
                                <a:lnTo>
                                  <a:pt x="6493180" y="1712391"/>
                                </a:lnTo>
                                <a:lnTo>
                                  <a:pt x="6448539" y="1732102"/>
                                </a:lnTo>
                                <a:lnTo>
                                  <a:pt x="6404673" y="1753260"/>
                                </a:lnTo>
                                <a:lnTo>
                                  <a:pt x="6361074" y="1776095"/>
                                </a:lnTo>
                                <a:lnTo>
                                  <a:pt x="6318301" y="1800339"/>
                                </a:lnTo>
                                <a:lnTo>
                                  <a:pt x="6276416" y="1825967"/>
                                </a:lnTo>
                                <a:lnTo>
                                  <a:pt x="6235433" y="1852917"/>
                                </a:lnTo>
                                <a:lnTo>
                                  <a:pt x="6195415" y="1881174"/>
                                </a:lnTo>
                                <a:lnTo>
                                  <a:pt x="6156401" y="1910689"/>
                                </a:lnTo>
                                <a:lnTo>
                                  <a:pt x="6118428" y="1941436"/>
                                </a:lnTo>
                                <a:lnTo>
                                  <a:pt x="6081547" y="1973376"/>
                                </a:lnTo>
                                <a:lnTo>
                                  <a:pt x="6045784" y="2006473"/>
                                </a:lnTo>
                                <a:lnTo>
                                  <a:pt x="6011189" y="2040699"/>
                                </a:lnTo>
                                <a:lnTo>
                                  <a:pt x="5977801" y="2075992"/>
                                </a:lnTo>
                                <a:lnTo>
                                  <a:pt x="5945670" y="2112353"/>
                                </a:lnTo>
                                <a:lnTo>
                                  <a:pt x="5914834" y="2149716"/>
                                </a:lnTo>
                                <a:lnTo>
                                  <a:pt x="5885345" y="2188057"/>
                                </a:lnTo>
                                <a:lnTo>
                                  <a:pt x="5856402" y="2227872"/>
                                </a:lnTo>
                                <a:lnTo>
                                  <a:pt x="5828703" y="2268639"/>
                                </a:lnTo>
                                <a:lnTo>
                                  <a:pt x="5802274" y="2310295"/>
                                </a:lnTo>
                                <a:lnTo>
                                  <a:pt x="5777128" y="2352802"/>
                                </a:lnTo>
                                <a:lnTo>
                                  <a:pt x="5753303" y="2396096"/>
                                </a:lnTo>
                                <a:lnTo>
                                  <a:pt x="5730811" y="2440127"/>
                                </a:lnTo>
                                <a:lnTo>
                                  <a:pt x="5709666" y="2484856"/>
                                </a:lnTo>
                                <a:lnTo>
                                  <a:pt x="5689917" y="2530233"/>
                                </a:lnTo>
                                <a:lnTo>
                                  <a:pt x="5671566" y="2576195"/>
                                </a:lnTo>
                                <a:lnTo>
                                  <a:pt x="5654649" y="2622702"/>
                                </a:lnTo>
                                <a:lnTo>
                                  <a:pt x="5639168" y="2669705"/>
                                </a:lnTo>
                                <a:lnTo>
                                  <a:pt x="5625173" y="2717139"/>
                                </a:lnTo>
                                <a:lnTo>
                                  <a:pt x="5612676" y="2764967"/>
                                </a:lnTo>
                                <a:lnTo>
                                  <a:pt x="5600712" y="2817888"/>
                                </a:lnTo>
                                <a:lnTo>
                                  <a:pt x="5593385" y="2857487"/>
                                </a:lnTo>
                                <a:lnTo>
                                  <a:pt x="5586577" y="2897594"/>
                                </a:lnTo>
                                <a:lnTo>
                                  <a:pt x="5580519" y="2939834"/>
                                </a:lnTo>
                                <a:lnTo>
                                  <a:pt x="5575478" y="2985833"/>
                                </a:lnTo>
                                <a:lnTo>
                                  <a:pt x="5571858" y="3032048"/>
                                </a:lnTo>
                                <a:lnTo>
                                  <a:pt x="5569788" y="3074720"/>
                                </a:lnTo>
                                <a:lnTo>
                                  <a:pt x="5568721" y="3116630"/>
                                </a:lnTo>
                                <a:lnTo>
                                  <a:pt x="5568112" y="3160598"/>
                                </a:lnTo>
                                <a:lnTo>
                                  <a:pt x="5567997" y="3997604"/>
                                </a:lnTo>
                                <a:lnTo>
                                  <a:pt x="5794540" y="3997604"/>
                                </a:lnTo>
                                <a:lnTo>
                                  <a:pt x="5794540" y="3162770"/>
                                </a:lnTo>
                                <a:lnTo>
                                  <a:pt x="5795086" y="3122206"/>
                                </a:lnTo>
                                <a:lnTo>
                                  <a:pt x="5797842" y="3047733"/>
                                </a:lnTo>
                                <a:lnTo>
                                  <a:pt x="5800941" y="3008261"/>
                                </a:lnTo>
                                <a:lnTo>
                                  <a:pt x="5805157" y="2969971"/>
                                </a:lnTo>
                                <a:lnTo>
                                  <a:pt x="5816485" y="2898457"/>
                                </a:lnTo>
                                <a:lnTo>
                                  <a:pt x="5834265" y="2814370"/>
                                </a:lnTo>
                                <a:lnTo>
                                  <a:pt x="5847042" y="2767241"/>
                                </a:lnTo>
                                <a:lnTo>
                                  <a:pt x="5861532" y="2720556"/>
                                </a:lnTo>
                                <a:lnTo>
                                  <a:pt x="5877725" y="2674378"/>
                                </a:lnTo>
                                <a:lnTo>
                                  <a:pt x="5895568" y="2628785"/>
                                </a:lnTo>
                                <a:lnTo>
                                  <a:pt x="5915037" y="2583853"/>
                                </a:lnTo>
                                <a:lnTo>
                                  <a:pt x="5936119" y="2539644"/>
                                </a:lnTo>
                                <a:lnTo>
                                  <a:pt x="5958764" y="2496223"/>
                                </a:lnTo>
                                <a:lnTo>
                                  <a:pt x="5982957" y="2453665"/>
                                </a:lnTo>
                                <a:lnTo>
                                  <a:pt x="6008649" y="2412022"/>
                                </a:lnTo>
                                <a:lnTo>
                                  <a:pt x="6035827" y="2371394"/>
                                </a:lnTo>
                                <a:lnTo>
                                  <a:pt x="6064466" y="2331834"/>
                                </a:lnTo>
                                <a:lnTo>
                                  <a:pt x="6096330" y="2290788"/>
                                </a:lnTo>
                                <a:lnTo>
                                  <a:pt x="6130036" y="2251087"/>
                                </a:lnTo>
                                <a:lnTo>
                                  <a:pt x="6165494" y="2212797"/>
                                </a:lnTo>
                                <a:lnTo>
                                  <a:pt x="6202642" y="2175980"/>
                                </a:lnTo>
                                <a:lnTo>
                                  <a:pt x="6241389" y="2140686"/>
                                </a:lnTo>
                                <a:lnTo>
                                  <a:pt x="6281674" y="2106980"/>
                                </a:lnTo>
                                <a:lnTo>
                                  <a:pt x="6323419" y="2074938"/>
                                </a:lnTo>
                                <a:lnTo>
                                  <a:pt x="6366561" y="2044611"/>
                                </a:lnTo>
                                <a:lnTo>
                                  <a:pt x="6411023" y="2016048"/>
                                </a:lnTo>
                                <a:lnTo>
                                  <a:pt x="6456718" y="1989340"/>
                                </a:lnTo>
                                <a:lnTo>
                                  <a:pt x="6503594" y="1964524"/>
                                </a:lnTo>
                                <a:lnTo>
                                  <a:pt x="6547332" y="1943531"/>
                                </a:lnTo>
                                <a:lnTo>
                                  <a:pt x="6591655" y="1924316"/>
                                </a:lnTo>
                                <a:lnTo>
                                  <a:pt x="6636499" y="1906866"/>
                                </a:lnTo>
                                <a:lnTo>
                                  <a:pt x="6681864" y="1891220"/>
                                </a:lnTo>
                                <a:lnTo>
                                  <a:pt x="6727711" y="1877352"/>
                                </a:lnTo>
                                <a:lnTo>
                                  <a:pt x="6774015" y="1865299"/>
                                </a:lnTo>
                                <a:lnTo>
                                  <a:pt x="6820751" y="1855038"/>
                                </a:lnTo>
                                <a:lnTo>
                                  <a:pt x="6867880" y="1846592"/>
                                </a:lnTo>
                                <a:lnTo>
                                  <a:pt x="6912013" y="1840445"/>
                                </a:lnTo>
                                <a:lnTo>
                                  <a:pt x="6912013" y="1604162"/>
                                </a:lnTo>
                                <a:close/>
                              </a:path>
                              <a:path w="6912609" h="10692130">
                                <a:moveTo>
                                  <a:pt x="6912013" y="1106601"/>
                                </a:moveTo>
                                <a:lnTo>
                                  <a:pt x="6866356" y="1110691"/>
                                </a:lnTo>
                                <a:lnTo>
                                  <a:pt x="6817055" y="1116431"/>
                                </a:lnTo>
                                <a:lnTo>
                                  <a:pt x="6767779" y="1123518"/>
                                </a:lnTo>
                                <a:lnTo>
                                  <a:pt x="6718579" y="1131925"/>
                                </a:lnTo>
                                <a:lnTo>
                                  <a:pt x="6669494" y="1141641"/>
                                </a:lnTo>
                                <a:lnTo>
                                  <a:pt x="6620573" y="1152639"/>
                                </a:lnTo>
                                <a:lnTo>
                                  <a:pt x="6571869" y="1164932"/>
                                </a:lnTo>
                                <a:lnTo>
                                  <a:pt x="6523431" y="1178496"/>
                                </a:lnTo>
                                <a:lnTo>
                                  <a:pt x="6475285" y="1193304"/>
                                </a:lnTo>
                                <a:lnTo>
                                  <a:pt x="6427495" y="1209370"/>
                                </a:lnTo>
                                <a:lnTo>
                                  <a:pt x="6380099" y="1226667"/>
                                </a:lnTo>
                                <a:lnTo>
                                  <a:pt x="6333147" y="1245184"/>
                                </a:lnTo>
                                <a:lnTo>
                                  <a:pt x="6286690" y="1264907"/>
                                </a:lnTo>
                                <a:lnTo>
                                  <a:pt x="6240767" y="1285824"/>
                                </a:lnTo>
                                <a:lnTo>
                                  <a:pt x="6195441" y="1307934"/>
                                </a:lnTo>
                                <a:lnTo>
                                  <a:pt x="6150470" y="1331290"/>
                                </a:lnTo>
                                <a:lnTo>
                                  <a:pt x="6106172" y="1355763"/>
                                </a:lnTo>
                                <a:lnTo>
                                  <a:pt x="6062561" y="1381353"/>
                                </a:lnTo>
                                <a:lnTo>
                                  <a:pt x="6019660" y="1407998"/>
                                </a:lnTo>
                                <a:lnTo>
                                  <a:pt x="5977509" y="1435709"/>
                                </a:lnTo>
                                <a:lnTo>
                                  <a:pt x="5936132" y="1464462"/>
                                </a:lnTo>
                                <a:lnTo>
                                  <a:pt x="5895556" y="1494218"/>
                                </a:lnTo>
                                <a:lnTo>
                                  <a:pt x="5855792" y="1524965"/>
                                </a:lnTo>
                                <a:lnTo>
                                  <a:pt x="5816892" y="1556677"/>
                                </a:lnTo>
                                <a:lnTo>
                                  <a:pt x="5778855" y="1589328"/>
                                </a:lnTo>
                                <a:lnTo>
                                  <a:pt x="5741733" y="1622907"/>
                                </a:lnTo>
                                <a:lnTo>
                                  <a:pt x="5705538" y="1657388"/>
                                </a:lnTo>
                                <a:lnTo>
                                  <a:pt x="5670296" y="1692744"/>
                                </a:lnTo>
                                <a:lnTo>
                                  <a:pt x="5636044" y="1728965"/>
                                </a:lnTo>
                                <a:lnTo>
                                  <a:pt x="5602795" y="1766023"/>
                                </a:lnTo>
                                <a:lnTo>
                                  <a:pt x="5570588" y="1803882"/>
                                </a:lnTo>
                                <a:lnTo>
                                  <a:pt x="5539435" y="1842541"/>
                                </a:lnTo>
                                <a:lnTo>
                                  <a:pt x="5509387" y="1881962"/>
                                </a:lnTo>
                                <a:lnTo>
                                  <a:pt x="5479415" y="1922792"/>
                                </a:lnTo>
                                <a:lnTo>
                                  <a:pt x="5450433" y="1964385"/>
                                </a:lnTo>
                                <a:lnTo>
                                  <a:pt x="5422481" y="2006739"/>
                                </a:lnTo>
                                <a:lnTo>
                                  <a:pt x="5395544" y="2049792"/>
                                </a:lnTo>
                                <a:lnTo>
                                  <a:pt x="5369649" y="2093518"/>
                                </a:lnTo>
                                <a:lnTo>
                                  <a:pt x="5344807" y="2137905"/>
                                </a:lnTo>
                                <a:lnTo>
                                  <a:pt x="5321033" y="2182901"/>
                                </a:lnTo>
                                <a:lnTo>
                                  <a:pt x="5298338" y="2228469"/>
                                </a:lnTo>
                                <a:lnTo>
                                  <a:pt x="5276748" y="2274608"/>
                                </a:lnTo>
                                <a:lnTo>
                                  <a:pt x="5256263" y="2321255"/>
                                </a:lnTo>
                                <a:lnTo>
                                  <a:pt x="5236908" y="2368397"/>
                                </a:lnTo>
                                <a:lnTo>
                                  <a:pt x="5218696" y="2415997"/>
                                </a:lnTo>
                                <a:lnTo>
                                  <a:pt x="5201640" y="2464016"/>
                                </a:lnTo>
                                <a:lnTo>
                                  <a:pt x="5185753" y="2512441"/>
                                </a:lnTo>
                                <a:lnTo>
                                  <a:pt x="5171046" y="2561221"/>
                                </a:lnTo>
                                <a:lnTo>
                                  <a:pt x="5157533" y="2610332"/>
                                </a:lnTo>
                                <a:lnTo>
                                  <a:pt x="5145240" y="2659748"/>
                                </a:lnTo>
                                <a:lnTo>
                                  <a:pt x="5133848" y="2711272"/>
                                </a:lnTo>
                                <a:lnTo>
                                  <a:pt x="5119471" y="2784792"/>
                                </a:lnTo>
                                <a:lnTo>
                                  <a:pt x="5112055" y="2828112"/>
                                </a:lnTo>
                                <a:lnTo>
                                  <a:pt x="5105362" y="2877985"/>
                                </a:lnTo>
                                <a:lnTo>
                                  <a:pt x="5099482" y="2939135"/>
                                </a:lnTo>
                                <a:lnTo>
                                  <a:pt x="5094516" y="3008807"/>
                                </a:lnTo>
                                <a:lnTo>
                                  <a:pt x="5091785" y="3063557"/>
                                </a:lnTo>
                                <a:lnTo>
                                  <a:pt x="5090528" y="3110649"/>
                                </a:lnTo>
                                <a:lnTo>
                                  <a:pt x="5089957" y="3157359"/>
                                </a:lnTo>
                                <a:lnTo>
                                  <a:pt x="5089957" y="3997604"/>
                                </a:lnTo>
                                <a:lnTo>
                                  <a:pt x="5316423" y="3997604"/>
                                </a:lnTo>
                                <a:lnTo>
                                  <a:pt x="5316512" y="3159518"/>
                                </a:lnTo>
                                <a:lnTo>
                                  <a:pt x="5317007" y="3115614"/>
                                </a:lnTo>
                                <a:lnTo>
                                  <a:pt x="5318163" y="3072333"/>
                                </a:lnTo>
                                <a:lnTo>
                                  <a:pt x="5320665" y="3022358"/>
                                </a:lnTo>
                                <a:lnTo>
                                  <a:pt x="5325199" y="2958414"/>
                                </a:lnTo>
                                <a:lnTo>
                                  <a:pt x="5330114" y="2907030"/>
                                </a:lnTo>
                                <a:lnTo>
                                  <a:pt x="5335689" y="2865259"/>
                                </a:lnTo>
                                <a:lnTo>
                                  <a:pt x="5355729" y="2758300"/>
                                </a:lnTo>
                                <a:lnTo>
                                  <a:pt x="5366829" y="2708922"/>
                                </a:lnTo>
                                <a:lnTo>
                                  <a:pt x="5379301" y="2659837"/>
                                </a:lnTo>
                                <a:lnTo>
                                  <a:pt x="5393131" y="2611082"/>
                                </a:lnTo>
                                <a:lnTo>
                                  <a:pt x="5408320" y="2562695"/>
                                </a:lnTo>
                                <a:lnTo>
                                  <a:pt x="5424817" y="2514727"/>
                                </a:lnTo>
                                <a:lnTo>
                                  <a:pt x="5442623" y="2467203"/>
                                </a:lnTo>
                                <a:lnTo>
                                  <a:pt x="5461711" y="2420188"/>
                                </a:lnTo>
                                <a:lnTo>
                                  <a:pt x="5482069" y="2373693"/>
                                </a:lnTo>
                                <a:lnTo>
                                  <a:pt x="5503672" y="2327770"/>
                                </a:lnTo>
                                <a:lnTo>
                                  <a:pt x="5526519" y="2282469"/>
                                </a:lnTo>
                                <a:lnTo>
                                  <a:pt x="5550560" y="2237816"/>
                                </a:lnTo>
                                <a:lnTo>
                                  <a:pt x="5575808" y="2193848"/>
                                </a:lnTo>
                                <a:lnTo>
                                  <a:pt x="5602224" y="2150630"/>
                                </a:lnTo>
                                <a:lnTo>
                                  <a:pt x="5629808" y="2108174"/>
                                </a:lnTo>
                                <a:lnTo>
                                  <a:pt x="5658523" y="2066531"/>
                                </a:lnTo>
                                <a:lnTo>
                                  <a:pt x="5688355" y="2025751"/>
                                </a:lnTo>
                                <a:lnTo>
                                  <a:pt x="5718683" y="1986140"/>
                                </a:lnTo>
                                <a:lnTo>
                                  <a:pt x="5750204" y="1947494"/>
                                </a:lnTo>
                                <a:lnTo>
                                  <a:pt x="5782856" y="1909838"/>
                                </a:lnTo>
                                <a:lnTo>
                                  <a:pt x="5816625" y="1873186"/>
                                </a:lnTo>
                                <a:lnTo>
                                  <a:pt x="5851461" y="1837550"/>
                                </a:lnTo>
                                <a:lnTo>
                                  <a:pt x="5887326" y="1802968"/>
                                </a:lnTo>
                                <a:lnTo>
                                  <a:pt x="5924194" y="1769452"/>
                                </a:lnTo>
                                <a:lnTo>
                                  <a:pt x="5962027" y="1737029"/>
                                </a:lnTo>
                                <a:lnTo>
                                  <a:pt x="6000788" y="1705698"/>
                                </a:lnTo>
                                <a:lnTo>
                                  <a:pt x="6040450" y="1675498"/>
                                </a:lnTo>
                                <a:lnTo>
                                  <a:pt x="6080950" y="1646440"/>
                                </a:lnTo>
                                <a:lnTo>
                                  <a:pt x="6122289" y="1618551"/>
                                </a:lnTo>
                                <a:lnTo>
                                  <a:pt x="6164402" y="1591843"/>
                                </a:lnTo>
                                <a:lnTo>
                                  <a:pt x="6207252" y="1566341"/>
                                </a:lnTo>
                                <a:lnTo>
                                  <a:pt x="6250825" y="1542059"/>
                                </a:lnTo>
                                <a:lnTo>
                                  <a:pt x="6295072" y="1519021"/>
                                </a:lnTo>
                                <a:lnTo>
                                  <a:pt x="6339954" y="1497253"/>
                                </a:lnTo>
                                <a:lnTo>
                                  <a:pt x="6385446" y="1476768"/>
                                </a:lnTo>
                                <a:lnTo>
                                  <a:pt x="6431508" y="1457591"/>
                                </a:lnTo>
                                <a:lnTo>
                                  <a:pt x="6478092" y="1439735"/>
                                </a:lnTo>
                                <a:lnTo>
                                  <a:pt x="6525184" y="1423225"/>
                                </a:lnTo>
                                <a:lnTo>
                                  <a:pt x="6572720" y="1408074"/>
                                </a:lnTo>
                                <a:lnTo>
                                  <a:pt x="6620700" y="1394307"/>
                                </a:lnTo>
                                <a:lnTo>
                                  <a:pt x="6669049" y="1381937"/>
                                </a:lnTo>
                                <a:lnTo>
                                  <a:pt x="6717754" y="1371003"/>
                                </a:lnTo>
                                <a:lnTo>
                                  <a:pt x="6766776" y="1361503"/>
                                </a:lnTo>
                                <a:lnTo>
                                  <a:pt x="6816090" y="1353477"/>
                                </a:lnTo>
                                <a:lnTo>
                                  <a:pt x="6865633" y="1346923"/>
                                </a:lnTo>
                                <a:lnTo>
                                  <a:pt x="6912013" y="1342224"/>
                                </a:lnTo>
                                <a:lnTo>
                                  <a:pt x="6912013" y="1106601"/>
                                </a:lnTo>
                                <a:close/>
                              </a:path>
                              <a:path w="6912609" h="10692130">
                                <a:moveTo>
                                  <a:pt x="6912013" y="609981"/>
                                </a:moveTo>
                                <a:lnTo>
                                  <a:pt x="6864921" y="613397"/>
                                </a:lnTo>
                                <a:lnTo>
                                  <a:pt x="6814223" y="618185"/>
                                </a:lnTo>
                                <a:lnTo>
                                  <a:pt x="6763601" y="624078"/>
                                </a:lnTo>
                                <a:lnTo>
                                  <a:pt x="6713055" y="631063"/>
                                </a:lnTo>
                                <a:lnTo>
                                  <a:pt x="6662623" y="639152"/>
                                </a:lnTo>
                                <a:lnTo>
                                  <a:pt x="6612356" y="648309"/>
                                </a:lnTo>
                                <a:lnTo>
                                  <a:pt x="6562255" y="658558"/>
                                </a:lnTo>
                                <a:lnTo>
                                  <a:pt x="6512357" y="669861"/>
                                </a:lnTo>
                                <a:lnTo>
                                  <a:pt x="6462712" y="682231"/>
                                </a:lnTo>
                                <a:lnTo>
                                  <a:pt x="6413322" y="695642"/>
                                </a:lnTo>
                                <a:lnTo>
                                  <a:pt x="6364224" y="710107"/>
                                </a:lnTo>
                                <a:lnTo>
                                  <a:pt x="6315456" y="725601"/>
                                </a:lnTo>
                                <a:lnTo>
                                  <a:pt x="6267043" y="742124"/>
                                </a:lnTo>
                                <a:lnTo>
                                  <a:pt x="6219025" y="759663"/>
                                </a:lnTo>
                                <a:lnTo>
                                  <a:pt x="6171412" y="778217"/>
                                </a:lnTo>
                                <a:lnTo>
                                  <a:pt x="6124245" y="797775"/>
                                </a:lnTo>
                                <a:lnTo>
                                  <a:pt x="6077547" y="818337"/>
                                </a:lnTo>
                                <a:lnTo>
                                  <a:pt x="6031357" y="839876"/>
                                </a:lnTo>
                                <a:lnTo>
                                  <a:pt x="5985700" y="862393"/>
                                </a:lnTo>
                                <a:lnTo>
                                  <a:pt x="5940171" y="885977"/>
                                </a:lnTo>
                                <a:lnTo>
                                  <a:pt x="5895162" y="910513"/>
                                </a:lnTo>
                                <a:lnTo>
                                  <a:pt x="5850699" y="935964"/>
                                </a:lnTo>
                                <a:lnTo>
                                  <a:pt x="5806808" y="962329"/>
                                </a:lnTo>
                                <a:lnTo>
                                  <a:pt x="5763488" y="989596"/>
                                </a:lnTo>
                                <a:lnTo>
                                  <a:pt x="5720778" y="1017739"/>
                                </a:lnTo>
                                <a:lnTo>
                                  <a:pt x="5678678" y="1046759"/>
                                </a:lnTo>
                                <a:lnTo>
                                  <a:pt x="5637212" y="1076617"/>
                                </a:lnTo>
                                <a:lnTo>
                                  <a:pt x="5596394" y="1107325"/>
                                </a:lnTo>
                                <a:lnTo>
                                  <a:pt x="5556262" y="1138859"/>
                                </a:lnTo>
                                <a:lnTo>
                                  <a:pt x="5516804" y="1171194"/>
                                </a:lnTo>
                                <a:lnTo>
                                  <a:pt x="5478056" y="1204315"/>
                                </a:lnTo>
                                <a:lnTo>
                                  <a:pt x="5440032" y="1238224"/>
                                </a:lnTo>
                                <a:lnTo>
                                  <a:pt x="5402758" y="1272895"/>
                                </a:lnTo>
                                <a:lnTo>
                                  <a:pt x="5366232" y="1308303"/>
                                </a:lnTo>
                                <a:lnTo>
                                  <a:pt x="5330495" y="1344447"/>
                                </a:lnTo>
                                <a:lnTo>
                                  <a:pt x="5295544" y="1381315"/>
                                </a:lnTo>
                                <a:lnTo>
                                  <a:pt x="5261419" y="1418882"/>
                                </a:lnTo>
                                <a:lnTo>
                                  <a:pt x="5228120" y="1457134"/>
                                </a:lnTo>
                                <a:lnTo>
                                  <a:pt x="5195671" y="1496060"/>
                                </a:lnTo>
                                <a:lnTo>
                                  <a:pt x="5164099" y="1535645"/>
                                </a:lnTo>
                                <a:lnTo>
                                  <a:pt x="5133403" y="1575866"/>
                                </a:lnTo>
                                <a:lnTo>
                                  <a:pt x="5104079" y="1615503"/>
                                </a:lnTo>
                                <a:lnTo>
                                  <a:pt x="5075529" y="1655749"/>
                                </a:lnTo>
                                <a:lnTo>
                                  <a:pt x="5047742" y="1696567"/>
                                </a:lnTo>
                                <a:lnTo>
                                  <a:pt x="5020742" y="1737944"/>
                                </a:lnTo>
                                <a:lnTo>
                                  <a:pt x="4994516" y="1779879"/>
                                </a:lnTo>
                                <a:lnTo>
                                  <a:pt x="4969091" y="1822323"/>
                                </a:lnTo>
                                <a:lnTo>
                                  <a:pt x="4944465" y="1865274"/>
                                </a:lnTo>
                                <a:lnTo>
                                  <a:pt x="4920653" y="1908721"/>
                                </a:lnTo>
                                <a:lnTo>
                                  <a:pt x="4897666" y="1952625"/>
                                </a:lnTo>
                                <a:lnTo>
                                  <a:pt x="4875492" y="1996973"/>
                                </a:lnTo>
                                <a:lnTo>
                                  <a:pt x="4854168" y="2041753"/>
                                </a:lnTo>
                                <a:lnTo>
                                  <a:pt x="4833696" y="2086952"/>
                                </a:lnTo>
                                <a:lnTo>
                                  <a:pt x="4814062" y="2132533"/>
                                </a:lnTo>
                                <a:lnTo>
                                  <a:pt x="4795304" y="2178481"/>
                                </a:lnTo>
                                <a:lnTo>
                                  <a:pt x="4777410" y="2224786"/>
                                </a:lnTo>
                                <a:lnTo>
                                  <a:pt x="4760392" y="2271420"/>
                                </a:lnTo>
                                <a:lnTo>
                                  <a:pt x="4744263" y="2318372"/>
                                </a:lnTo>
                                <a:lnTo>
                                  <a:pt x="4729035" y="2365629"/>
                                </a:lnTo>
                                <a:lnTo>
                                  <a:pt x="4714710" y="2413152"/>
                                </a:lnTo>
                                <a:lnTo>
                                  <a:pt x="4701298" y="2460929"/>
                                </a:lnTo>
                                <a:lnTo>
                                  <a:pt x="4688814" y="2508948"/>
                                </a:lnTo>
                                <a:lnTo>
                                  <a:pt x="4677257" y="2557183"/>
                                </a:lnTo>
                                <a:lnTo>
                                  <a:pt x="4666412" y="2607246"/>
                                </a:lnTo>
                                <a:lnTo>
                                  <a:pt x="4657941" y="2651112"/>
                                </a:lnTo>
                                <a:lnTo>
                                  <a:pt x="4649940" y="2694952"/>
                                </a:lnTo>
                                <a:lnTo>
                                  <a:pt x="4642447" y="2739720"/>
                                </a:lnTo>
                                <a:lnTo>
                                  <a:pt x="4635551" y="2786418"/>
                                </a:lnTo>
                                <a:lnTo>
                                  <a:pt x="4629315" y="2836024"/>
                                </a:lnTo>
                                <a:lnTo>
                                  <a:pt x="4623828" y="2889491"/>
                                </a:lnTo>
                                <a:lnTo>
                                  <a:pt x="4618799" y="2958350"/>
                                </a:lnTo>
                                <a:lnTo>
                                  <a:pt x="4615370" y="3029432"/>
                                </a:lnTo>
                                <a:lnTo>
                                  <a:pt x="4613262" y="3093212"/>
                                </a:lnTo>
                                <a:lnTo>
                                  <a:pt x="4611903" y="3160598"/>
                                </a:lnTo>
                                <a:lnTo>
                                  <a:pt x="4611903" y="3997591"/>
                                </a:lnTo>
                                <a:lnTo>
                                  <a:pt x="4838357" y="3997591"/>
                                </a:lnTo>
                                <a:lnTo>
                                  <a:pt x="4838357" y="3162541"/>
                                </a:lnTo>
                                <a:lnTo>
                                  <a:pt x="4840059" y="3088525"/>
                                </a:lnTo>
                                <a:lnTo>
                                  <a:pt x="4842065" y="3030905"/>
                                </a:lnTo>
                                <a:lnTo>
                                  <a:pt x="4845088" y="2969476"/>
                                </a:lnTo>
                                <a:lnTo>
                                  <a:pt x="4849304" y="2911703"/>
                                </a:lnTo>
                                <a:lnTo>
                                  <a:pt x="4855311" y="2854388"/>
                                </a:lnTo>
                                <a:lnTo>
                                  <a:pt x="4862347" y="2801480"/>
                                </a:lnTo>
                                <a:lnTo>
                                  <a:pt x="4870259" y="2751531"/>
                                </a:lnTo>
                                <a:lnTo>
                                  <a:pt x="4878921" y="2703093"/>
                                </a:lnTo>
                                <a:lnTo>
                                  <a:pt x="4888192" y="2654719"/>
                                </a:lnTo>
                                <a:lnTo>
                                  <a:pt x="4898783" y="2606611"/>
                                </a:lnTo>
                                <a:lnTo>
                                  <a:pt x="4910404" y="2558707"/>
                                </a:lnTo>
                                <a:lnTo>
                                  <a:pt x="4923028" y="2511044"/>
                                </a:lnTo>
                                <a:lnTo>
                                  <a:pt x="4936668" y="2463647"/>
                                </a:lnTo>
                                <a:lnTo>
                                  <a:pt x="4951298" y="2416543"/>
                                </a:lnTo>
                                <a:lnTo>
                                  <a:pt x="4966919" y="2369743"/>
                                </a:lnTo>
                                <a:lnTo>
                                  <a:pt x="4983505" y="2323261"/>
                                </a:lnTo>
                                <a:lnTo>
                                  <a:pt x="5001057" y="2277148"/>
                                </a:lnTo>
                                <a:lnTo>
                                  <a:pt x="5019560" y="2231402"/>
                                </a:lnTo>
                                <a:lnTo>
                                  <a:pt x="5039004" y="2186063"/>
                                </a:lnTo>
                                <a:lnTo>
                                  <a:pt x="5059375" y="2141143"/>
                                </a:lnTo>
                                <a:lnTo>
                                  <a:pt x="5080686" y="2096668"/>
                                </a:lnTo>
                                <a:lnTo>
                                  <a:pt x="5102898" y="2052650"/>
                                </a:lnTo>
                                <a:lnTo>
                                  <a:pt x="5126012" y="2009127"/>
                                </a:lnTo>
                                <a:lnTo>
                                  <a:pt x="5150015" y="1966125"/>
                                </a:lnTo>
                                <a:lnTo>
                                  <a:pt x="5174894" y="1923643"/>
                                </a:lnTo>
                                <a:lnTo>
                                  <a:pt x="5200650" y="1881733"/>
                                </a:lnTo>
                                <a:lnTo>
                                  <a:pt x="5227269" y="1840395"/>
                                </a:lnTo>
                                <a:lnTo>
                                  <a:pt x="5254739" y="1799666"/>
                                </a:lnTo>
                                <a:lnTo>
                                  <a:pt x="5283047" y="1759546"/>
                                </a:lnTo>
                                <a:lnTo>
                                  <a:pt x="5312181" y="1720088"/>
                                </a:lnTo>
                                <a:lnTo>
                                  <a:pt x="5342801" y="1680032"/>
                                </a:lnTo>
                                <a:lnTo>
                                  <a:pt x="5374411" y="1640687"/>
                                </a:lnTo>
                                <a:lnTo>
                                  <a:pt x="5406961" y="1602054"/>
                                </a:lnTo>
                                <a:lnTo>
                                  <a:pt x="5440438" y="1564170"/>
                                </a:lnTo>
                                <a:lnTo>
                                  <a:pt x="5474830" y="1527035"/>
                                </a:lnTo>
                                <a:lnTo>
                                  <a:pt x="5510111" y="1490687"/>
                                </a:lnTo>
                                <a:lnTo>
                                  <a:pt x="5546255" y="1455127"/>
                                </a:lnTo>
                                <a:lnTo>
                                  <a:pt x="5583237" y="1420393"/>
                                </a:lnTo>
                                <a:lnTo>
                                  <a:pt x="5621045" y="1386471"/>
                                </a:lnTo>
                                <a:lnTo>
                                  <a:pt x="5659653" y="1353413"/>
                                </a:lnTo>
                                <a:lnTo>
                                  <a:pt x="5699036" y="1321206"/>
                                </a:lnTo>
                                <a:lnTo>
                                  <a:pt x="5739181" y="1289888"/>
                                </a:lnTo>
                                <a:lnTo>
                                  <a:pt x="5780062" y="1259484"/>
                                </a:lnTo>
                                <a:lnTo>
                                  <a:pt x="5821654" y="1229982"/>
                                </a:lnTo>
                                <a:lnTo>
                                  <a:pt x="5863945" y="1201432"/>
                                </a:lnTo>
                                <a:lnTo>
                                  <a:pt x="5906909" y="1173835"/>
                                </a:lnTo>
                                <a:lnTo>
                                  <a:pt x="5950521" y="1147203"/>
                                </a:lnTo>
                                <a:lnTo>
                                  <a:pt x="5994755" y="1121575"/>
                                </a:lnTo>
                                <a:lnTo>
                                  <a:pt x="6039599" y="1096937"/>
                                </a:lnTo>
                                <a:lnTo>
                                  <a:pt x="6085040" y="1073340"/>
                                </a:lnTo>
                                <a:lnTo>
                                  <a:pt x="6130645" y="1050925"/>
                                </a:lnTo>
                                <a:lnTo>
                                  <a:pt x="6176835" y="1029576"/>
                                </a:lnTo>
                                <a:lnTo>
                                  <a:pt x="6223584" y="1009307"/>
                                </a:lnTo>
                                <a:lnTo>
                                  <a:pt x="6270853" y="990130"/>
                                </a:lnTo>
                                <a:lnTo>
                                  <a:pt x="6318593" y="972070"/>
                                </a:lnTo>
                                <a:lnTo>
                                  <a:pt x="6366777" y="955116"/>
                                </a:lnTo>
                                <a:lnTo>
                                  <a:pt x="6415367" y="939279"/>
                                </a:lnTo>
                                <a:lnTo>
                                  <a:pt x="6464313" y="924585"/>
                                </a:lnTo>
                                <a:lnTo>
                                  <a:pt x="6513601" y="911034"/>
                                </a:lnTo>
                                <a:lnTo>
                                  <a:pt x="6563182" y="898626"/>
                                </a:lnTo>
                                <a:lnTo>
                                  <a:pt x="6613017" y="887399"/>
                                </a:lnTo>
                                <a:lnTo>
                                  <a:pt x="6663080" y="877328"/>
                                </a:lnTo>
                                <a:lnTo>
                                  <a:pt x="6713321" y="868451"/>
                                </a:lnTo>
                                <a:lnTo>
                                  <a:pt x="6763702" y="860767"/>
                                </a:lnTo>
                                <a:lnTo>
                                  <a:pt x="6814210" y="854290"/>
                                </a:lnTo>
                                <a:lnTo>
                                  <a:pt x="6864782" y="849020"/>
                                </a:lnTo>
                                <a:lnTo>
                                  <a:pt x="6912013" y="845248"/>
                                </a:lnTo>
                                <a:lnTo>
                                  <a:pt x="6912013" y="609981"/>
                                </a:lnTo>
                                <a:close/>
                              </a:path>
                            </a:pathLst>
                          </a:custGeom>
                          <a:solidFill>
                            <a:srgbClr val="D4D27B"/>
                          </a:solidFill>
                        </wps:spPr>
                        <wps:bodyPr wrap="square" lIns="0" tIns="0" rIns="0" bIns="0" rtlCol="0">
                          <a:prstTxWarp prst="textNoShape">
                            <a:avLst/>
                          </a:prstTxWarp>
                          <a:noAutofit/>
                        </wps:bodyPr>
                      </wps:wsp>
                    </wpg:wgp>
                  </a:graphicData>
                </a:graphic>
              </wp:anchor>
            </w:drawing>
          </mc:Choice>
          <mc:Fallback>
            <w:pict>
              <v:group w14:anchorId="418BF049" id="Group 163" o:spid="_x0000_s1026" style="position:absolute;margin-left:0;margin-top:0;width:595.3pt;height:841.9pt;z-index:-18178048;mso-wrap-distance-left:0;mso-wrap-distance-right:0;mso-position-horizontal-relative:page;mso-position-vertical-relative:page" coordsize="75603,10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">
                <v:shape id="Graphic 164" o:spid="_x0000_s1027" style="position:absolute;width:75603;height:106921;visibility:visible;mso-wrap-style:square;v-text-anchor:top" coordsize="7560309,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" path="m3429825,l,,,10692003r3429825,l3429825,xem3907866,l3656279,r,10692003l3907866,10692003,3907866,xem7560005,l4134320,r,10692003l7560005,10692003,7560005,xe" fillcolor="#fcfcf7" stroked="f">
                  <v:path arrowok="t"/>
                </v:shape>
                <v:shape id="Graphic 165" o:spid="_x0000_s1028" style="position:absolute;left:6479;width:69127;height:106921;visibility:visible;mso-wrap-style:square;v-text-anchor:top" coordsize="6912609,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" path="m2530284,11303r-226542,l2303742,7415403r-50724,12700l2151684,7428103r-100965,25400l2000440,7453503r-296888,76200l1655140,7555103r-48032,12700l1559496,7593203r-47168,12700l1465630,7631303r-46202,12700l1283246,7720203r-88354,50800l1108862,7821803r-42101,38100l984478,7910703r-40132,38100l904887,7974203r-38747,38100l828116,8050403r-37275,25400l754316,8113903r-35738,38100l683641,8190103r-34138,38100l616204,8266303r-32449,38100l552183,8342503r-30696,38100l492175,8418703r-28562,50800l435838,8507603r-27013,38100l382600,8583803r-25426,50800l332562,8672703r-23813,50800l285750,8761603r-22162,38100l242265,8850503r-20485,50800l202158,8939403r-18770,50800l165506,9028303r-17018,50800l132359,9129903r-15227,50800l102806,9218803r-13411,50800l76911,9320403r-11557,50800l54737,9409303r-242,12700l46037,9460103r-8014,38100l30530,9549003r-6896,50800l17399,9650603r-5487,50800l6896,9764903r-3429,76200l1358,9904603,292,9942703,,9968103r,723900l226453,10692003r,-723900l226974,9942703r1168,-50800l230149,9841103r3023,-63500l237388,9726803r6020,-63500l250431,9612503r7912,-50800l267004,9510903r9284,-50800l286880,9409303r11620,-38100l311124,9320403r13640,-50800l339394,9231503r15621,-50800l371602,9129903r17551,-38100l407657,9041003r19444,-50800l447471,8952103r21311,-50800l490994,8863203r23114,-50800l538111,8774303r24880,-38100l588746,8685403r26619,-38100l642835,8609203r28309,-38100l700278,8533003r30619,-38100l762495,8444103r32550,-38100l828535,8367903r34379,-38100l898194,8304403r36145,-38100l971321,8228203r37808,-38100l1047737,8164703r39395,-38100l1127277,8101203r40881,-38100l1209751,8037703r85255,-50800l1382852,7936103r135902,-76200l1564970,7834503r46761,-12700l1659001,7796403r47752,-12700l1754949,7758303r296393,-76200l2101608,7682103r100915,-25400l2303742,7656703r,254000l2254453,7923403r-49302,l2155888,7936103r-49212,l1815592,8012303r-47397,25400l1721243,8050403r-46456,25400l1628863,8088503r-134607,76200l1407744,8215503r-42139,25400l1324229,8279003r-40590,25400l1243888,8329803r-38912,38100l1166952,8393303r-37122,38100l1093635,8469503r-35243,38100l1024140,8533003r-33248,38100l958684,8609203r-31140,38100l897483,8685403r-29972,50800l838542,8774303r-27965,38100l783640,8863203r-25895,38100l732891,8952103r-23762,38100l686435,9041003r-21590,38100l644359,9129903r-19354,50800l606793,9218803r-17069,50800l573836,9320403r-14706,50800l545617,9422003r-12294,50800l522249,9523603r-318,l518744,9536303r-3099,12700l507580,9599803r-7416,38100l493458,9688703r-5880,63500l482612,9815703r-2730,50800l478612,9917303r-584,50800l478028,10692003r226479,l704596,9968103r495,-38100l706247,9879203r2501,-50800l713282,9764903r4915,-50800l723773,9676003r6375,-38100l737438,9599803r6375,-38100l754913,9523603r12484,-50800l781227,9422003r15177,-50800l812901,9320403r17806,-38100l849807,9231503r20358,-50800l891768,9142603r22835,-50800l938657,9041003r25247,-38100l990320,8964803r27572,-50800l1046607,8875903r29845,-38100l1106792,8799703r31521,-38100l1170978,8723503r33769,-38100l1239583,8647303r35878,-38100l1312341,8583803r37846,-38100l1388948,8520303r39662,-38100l1469136,8456803r41338,-25400l1552587,8406003r86449,-50800l1728190,8304403r45504,-12700l1819757,8266303r46596,-12700l1913458,8228203r241643,-63500l2204415,8164703r49555,-12700l2303742,8152003r,266700l2255939,8418703r-47778,12700l2160486,8431403r-187986,50800l1926590,8507603r-45314,12700l1836635,8545703r-43865,12700l1749171,8583803r-42774,25400l1664512,8634603r-40983,25400l1583512,8685403r-39015,38100l1506524,8748903r-36893,38100l1433868,8812403r-34595,38100l1365885,8888603r-32131,38100l1302931,8964803r-29502,38100l1244485,9041003r-27698,38100l1190358,9117203r-25133,38100l1141387,9206103r-22492,38100l1097762,9295003r-19748,38100l1059662,9383903r-16916,50800l1027264,9472803r-13995,50800l1000772,9574403r-10985,50800l988809,9625203r-7315,38100l974674,9701403r-6058,50800l963561,9790303r-3607,50800l957872,9879203r-1067,50800l956195,9968103r-101,723900l1182636,10692003r,-723900l1183182,9930003r940,-38100l1185926,9853803r3086,-38100l1193241,9777603r5245,-38100l1204569,9701403r6769,-25400l1222362,9625203r12776,-50800l1249629,9523603r16192,-38100l1283665,9434703r19469,-38100l1324216,9345803r22644,-38100l1371041,9256903r25692,-38100l1423911,9180703r28626,-38100l1484414,9104503r33705,-50800l1553578,9015603r37147,-25400l1629473,8952103r40284,-38100l1711515,8888603r43142,-38100l1799107,8825103r45707,-25400l1891677,8774303r43777,-25400l1979803,8736203r44869,-25400l2209038,8660003r47167,l2303742,8647303r,266700l2251837,8926703r-51334,l2149843,8952103r-49949,12700l2050770,8990203r-48260,12700l1955914,9028303r-45022,25400l1867547,9091803r-41554,25400l1786343,9155303r-37642,38100l1713179,9231503r-33274,38100l1648968,9307703r-29960,38100l1591094,9383903r-25832,50800l1541564,9485503r-21489,38100l1500860,9574403r-16916,50800l1469415,9676003r-12103,50800l1449705,9764903r-8268,63500l1438770,9853803r-1956,38100l1435442,9930003r-838,25400l1434223,9968103r,723900l1660677,10692003r,-723900l1660969,9955403r749,-25400l1662963,9904603r1829,-38100l1666659,9853803r2921,-25400l1673148,9803003r3887,-12700l1678876,9777603r12497,-50800l1706994,9676003r18631,-50800l1747177,9574403r24371,-38100l1798662,9485503r29731,-38100l1829168,9447403r30683,-38100l1893557,9371203r36563,-38100l1969363,9307703r41758,-38100l2055202,9244203r46241,-25400l2150440,9193403r50152,-12700l2251760,9155303r51982,l2303742,10692003r226542,l2530284,9155303r,-508000l2530284,8152003r,-495300l2530284,11303xem3008287,l2781833,r,10692003l3008287,10692003,3008287,xem3486327,l3259874,r,10692003l3486327,10692003,3486327,xem6272695,3999115r-226454,l6046241,6577216r-330,25400l6044870,6640716r-1956,63500l6039802,6767716r-4508,63500l6029274,6882016r-7049,63500l6014301,6996316r-8662,38100l5996394,7085216r-10605,50800l5974156,7186816r-12649,50800l5947867,7275716r-14643,50800l5917603,7377316r-16586,38100l5883465,7466216r-18504,50800l5845518,7555116r-20384,50800l5803836,7644016r-22199,50800l5758523,7732916r-23991,38100l5709653,7821816r-25743,38100l5657304,7898016r-27458,50800l5601551,7986916r-29121,38100l5541797,8063116r-31597,38100l5477649,8139316r-33489,38100l5409768,8215516r-35281,38100l5338343,8291716r-36995,25400l5263540,8355216r-38608,38100l5185537,8418716r-40145,38100l5104511,8482216r-41593,25400l5020627,8545716r-42964,25400l4889830,8621916r-90246,50800l4753711,8685416r-93484,50800l4612691,8748916r-48006,25400l4418127,8812416r-49569,25400l4318698,8850516r-50114,l4167721,8875916r-50673,l4066260,8888616r-50863,l3964508,8901316r,-266700l4014076,8634616r49581,-12700l4113225,8621916r98869,-25400l4261307,8596516r48997,-12700l4359046,8558416r144234,-38100l4550537,8494916r46761,-12700l4689170,8431416r44971,-25400l4822050,8355216r42888,-25400l4907089,8304416r41377,-25400l4989055,8253616r39751,-38100l5067719,8190116r38024,-38100l5142877,8113916r36195,-25400l5214315,8050416r34265,-38100l5281828,7974216r32207,-38100l5345188,7898016r60008,-76200l5434165,7783716r27940,-50800l5489041,7694816r25883,-50800l5539765,7605916r23775,-50800l5586234,7517016r21590,-50800l5628310,7415416r19354,-38100l5665889,7326516r17069,-50800l5698845,7224916r14720,-38100l5727077,7136016r12307,-50800l5750458,7034416r14669,-76200l5772556,6920116r6693,-50800l5785129,6805816r4953,-76200l5792800,6678816r1219,-50800l5794540,6589916r114,-2590801l5568086,3999115r-127,2590801l5567832,6602616r-1410,63500l5563908,6716916r-4585,63500l5554472,6831216r-5563,50800l5542521,6920116r-13652,63500l5517756,7034416r-12484,50800l5491416,7136016r-15176,38100l5459730,7224916r-17806,50800l5422836,7326516r-20358,38100l5380875,7415416r-22847,50800l5333974,7504316r-25247,38100l5282298,7593216r-27584,38100l5225986,7682116r-29857,38100l5165687,7758316r-31623,38100l5101285,7834516r-33884,38100l5032438,7910716r-36004,25400l4959439,7974216r-37973,38100l4882553,8037716r-39802,25400l4802098,8101216r-41478,25400l4718342,8152016r-43015,25400l4587176,8228216r-45059,12700l4450232,8291716r-141757,38100l4260329,8355216r-48552,l4064190,8393316r-49733,l3964508,8406016r,-266700l4012717,8139316r332169,-88900l4390593,8025016r45009,-12700l4523435,7961516r42761,-25400l4608093,7910716r40983,-25400l4689106,7859916r39028,-25400l4766107,7796416r36893,-25400l4838763,7732916r34595,-25400l4906734,7669416r32118,-38100l4969662,7593216r29477,-38100l5028108,7517016r27711,-38100l5082273,7428116r25159,-38100l5131270,7351916r22504,-50800l5174920,7263016r19761,-50800l5213032,7161416r16929,-38100l5245443,7072516r13995,-50800l5271948,6983616r10985,-50800l5291112,6882016r6858,-38100l5304066,6805816r5080,-50800l5312740,6704216r2070,-38100l5315890,6628016r635,-50800l5316525,3999115r-226480,l5090045,6577216r-596,38100l5088496,6653416r-1791,38100l5083670,6729616r-4216,38100l5074221,6805816r-6096,38100l5061343,6882016r-11023,50800l5037544,6970916r-14491,50800l5006848,7072516r-17856,38100l4969497,7161416r-21095,38100l4925746,7250316r-24194,38100l4875847,7326516r-27178,50800l4820043,7415416r-31851,38100l4754499,7491616r-35459,38100l4681906,7567816r-38748,38100l4602873,7631316r-41757,38100l4517987,7694816r-44438,25400l4427867,7758316r-46837,25400l4336770,7796416r-44831,25400l4012514,7898016r-48006,l3964508,7644016r206781,-50800l4270172,7542416r46596,-25400l4361802,7491616r43345,-25400l4446702,7428116r39662,-25400l4523994,7364616r35522,-38100l4592790,7288416r30937,-38100l4653648,7199516r27902,-38100l4707382,7110616r23685,-38100l4752568,7021716r19241,-50800l4788725,6920116r14554,-38100l4815395,6831216r3036,-25400l4823041,6780416r4432,-25400l4831245,6729616r2680,-38100l4835880,6653416r1372,-25400l4838090,6602616r381,-25400l4838471,3999115r-226555,l4611916,6577216r-305,12700l4609655,6653416r-3670,50800l4603077,6716916r-3556,25400l4595647,6767716r-1829,12700l4581309,6831216r-15634,50800l4546993,6920116r-21640,50800l4500816,7021716r-27343,38100l4443425,7110616r-30645,38100l4379099,7186816r-36537,25400l4303331,7250316r-41745,25400l4217505,7301116r-46254,25400l4121188,7351916r-51270,25400l3964508,7402716r,-7391401l3737978,11315r,10680688l3964508,10692003r,-1562087l4066375,9129916r50863,-12700l4168013,9117216r151511,-38100l4369651,9079116r49885,-12700l4469168,9041016r146964,-38100l4664392,8977516r47841,-12700l4759630,8939416r46913,-12700l4852949,8901316r91402,-50800l4989360,8837816r44463,-25400l5077714,8774316r86042,-50800l5205857,8698116r41478,-38100l5288153,8634616r40144,-25400l5367756,8571116r38761,-38100l5444541,8507616r37287,-38100l5518353,8431416r35750,-38100l5589054,8355216r34137,-25400l5656491,8279016r32448,-38100l5720524,8202816r30696,-38100l5780519,8126616r28550,-38100l5836844,8050416r27000,-50800l5890057,7961516r25425,-38100l5940107,7872616r23800,-38100l5986907,7783716r22161,-38100l6030392,7694816r20485,-38100l6070498,7605916r18771,-38100l6107163,7517016r17005,-50800l6140297,7428116r15215,-50800l6169838,7326516r13398,-50800l6195720,7237616r11544,-50800l6217869,7136016r330,l6226619,7085216r8001,-38100l6242126,6996316r6909,-38100l6255270,6907416r5500,-50800l6265837,6780416r3442,-76200l6271374,6640716r1041,-38100l6272695,6577216r,-2578101xem6912000,2103526r-48260,8458l6812420,2123871r-50673,14631l6711810,2155875r-49136,20066l6614427,2198674r-46597,24969l6522809,2250808r-43345,29286l6437897,2311387r-39650,33210l6360604,2379637r-35509,36779l6291808,2454833r-30937,39955l6230912,2537015r-27915,43688l6177165,2625712r-23685,46215l6131992,2719222r-19228,48235l6095860,2816517r-14541,49758l6069215,2916593r-7607,42557l6053353,3016212r-4635,66979l6046127,3159734r,837870l6272581,3997604r,-834187l6273622,3126956r3086,-65393l6281483,3019514r9297,-54039l6303276,2915462r15622,-49276l6337528,2817838r21565,-47194l6383464,2724810r27102,-44234l6441072,2636939r30683,-38977l6505473,2560929r36564,-34963l6581280,2493238r41744,-30353l6667119,2435072r46241,-25120l6762280,2387333r50089,-19088l6863474,2352738r48526,-11074l6912000,2103526xem6912013,1604162r-44171,5245l6820065,1616735r-47663,8966l6724917,1636268r-47219,12153l6630835,1662137r-46431,15240l6538493,1694141r-45313,18250l6448539,1732102r-43866,21158l6361074,1776095r-42773,24244l6276416,1825967r-40983,26950l6195415,1881174r-39014,29515l6118428,1941436r-36881,31940l6045784,2006473r-34595,34226l5977801,2075992r-32131,36361l5914834,2149716r-29489,38341l5856402,2227872r-27699,40767l5802274,2310295r-25146,42507l5753303,2396096r-22492,44031l5709666,2484856r-19749,45377l5671566,2576195r-16917,46507l5639168,2669705r-13995,47434l5612676,2764967r-11964,52921l5593385,2857487r-6808,40107l5580519,2939834r-5041,45999l5571858,3032048r-2070,42672l5568721,3116630r-609,43968l5567997,3997604r226543,l5794540,3162770r546,-40564l5797842,3047733r3099,-39472l5805157,2969971r11328,-71514l5834265,2814370r12777,-47129l5861532,2720556r16193,-46178l5895568,2628785r19469,-44932l5936119,2539644r22645,-43421l5982957,2453665r25692,-41643l6035827,2371394r28639,-39560l6096330,2290788r33706,-39701l6165494,2212797r37148,-36817l6241389,2140686r40285,-33706l6323419,2074938r43142,-30327l6411023,2016048r45695,-26708l6503594,1964524r43738,-20993l6591655,1924316r44844,-17450l6681864,1891220r45847,-13868l6774015,1865299r46736,-10261l6867880,1846592r44133,-6147l6912013,1604162xem6912013,1106601r-45657,4090l6817055,1116431r-49276,7087l6718579,1131925r-49085,9716l6620573,1152639r-48704,12293l6523431,1178496r-48146,14808l6427495,1209370r-47396,17297l6333147,1245184r-46457,19723l6240767,1285824r-45326,22110l6150470,1331290r-44298,24473l6062561,1381353r-42901,26645l5977509,1435709r-41377,28753l5895556,1494218r-39764,30747l5816892,1556677r-38037,32651l5741733,1622907r-36195,34481l5670296,1692744r-34252,36221l5602795,1766023r-32207,37859l5539435,1842541r-30048,39421l5479415,1922792r-28982,41593l5422481,2006739r-26937,43053l5369649,2093518r-24842,44387l5321033,2182901r-22695,45568l5276748,2274608r-20485,46647l5236908,2368397r-18212,47600l5201640,2464016r-15887,48425l5171046,2561221r-13513,49111l5145240,2659748r-11392,51524l5119471,2784792r-7416,43320l5105362,2877985r-5880,61150l5094516,3008807r-2731,54750l5090528,3110649r-571,46710l5089957,3997604r226466,l5316512,3159518r495,-43904l5318163,3072333r2502,-49975l5325199,2958414r4915,-51384l5335689,2865259r20040,-106959l5366829,2708922r12472,-49085l5393131,2611082r15189,-48387l5424817,2514727r17806,-47524l5461711,2420188r20358,-46495l5503672,2327770r22847,-45301l5550560,2237816r25248,-43968l5602224,2150630r27584,-42456l5658523,2066531r29832,-40780l5718683,1986140r31521,-38646l5782856,1909838r33769,-36652l5851461,1837550r35865,-34582l5924194,1769452r37833,-32423l6000788,1705698r39662,-30200l6080950,1646440r41339,-27889l6164402,1591843r42850,-25502l6250825,1542059r44247,-23038l6339954,1497253r45492,-20485l6431508,1457591r46584,-17856l6525184,1423225r47536,-15151l6620700,1394307r48349,-12370l6717754,1371003r49022,-9500l6816090,1353477r49543,-6554l6912013,1342224r,-235623xem6912013,609981r-47092,3416l6814223,618185r-50622,5893l6713055,631063r-50432,8089l6612356,648309r-50101,10249l6512357,669861r-49645,12370l6413322,695642r-49098,14465l6315456,725601r-48413,16523l6219025,759663r-47613,18554l6124245,797775r-46698,20562l6031357,839876r-45657,22517l5940171,885977r-45009,24536l5850699,935964r-43891,26365l5763488,989596r-42710,28143l5678678,1046759r-41466,29858l5596394,1107325r-40132,31534l5516804,1171194r-38748,33121l5440032,1238224r-37274,34671l5366232,1308303r-35737,36144l5295544,1381315r-34125,37567l5228120,1457134r-32449,38926l5164099,1535645r-30696,40221l5104079,1615503r-28550,40246l5047742,1696567r-27000,41377l4994516,1779879r-25425,42444l4944465,1865274r-23812,43447l4897666,1952625r-22174,44348l4854168,2041753r-20472,45199l4814062,2132533r-18758,45948l4777410,2224786r-17018,46634l4744263,2318372r-15228,47257l4714710,2413152r-13412,47777l4688814,2508948r-11557,48235l4666412,2607246r-8471,43866l4649940,2694952r-7493,44768l4635551,2786418r-6236,49606l4623828,2889491r-5029,68859l4615370,3029432r-2108,63780l4611903,3160598r,836993l4838357,3997591r,-835050l4840059,3088525r2006,-57620l4845088,2969476r4216,-57773l4855311,2854388r7036,-52908l4870259,2751531r8662,-48438l4888192,2654719r10591,-48108l4910404,2558707r12624,-47663l4936668,2463647r14630,-47104l4966919,2369743r16586,-46482l5001057,2277148r18503,-45746l5039004,2186063r20371,-44920l5080686,2096668r22212,-44018l5126012,2009127r24003,-43002l5174894,1923643r25756,-41910l5227269,1840395r27470,-40729l5283047,1759546r29134,-39458l5342801,1680032r31610,-39345l5406961,1602054r33477,-37884l5474830,1527035r35281,-36348l5546255,1455127r36982,-34734l5621045,1386471r38608,-33058l5699036,1321206r40145,-31318l5780062,1259484r41592,-29502l5863945,1201432r42964,-27597l5950521,1147203r44234,-25628l6039599,1096937r45441,-23597l6130645,1050925r46190,-21349l6223584,1009307r47269,-19177l6318593,972070r48184,-16954l6415367,939279r48946,-14694l6513601,911034r49581,-12408l6613017,887399r50063,-10071l6713321,868451r50381,-7684l6814210,854290r50572,-5270l6912013,845248r,-235267xe" fillcolor="#d4d27b" stroked="f">
                  <v:path arrowok="t"/>
                </v:shape>
                <w10:wrap anchorx="page" anchory="page"/>
              </v:group>
            </w:pict>
          </mc:Fallback>
        </mc:AlternateContent>
      </w:r>
      <w:bookmarkStart w:id="32" w:name="Section_3_–_Assessment_of_operations"/>
      <w:bookmarkStart w:id="33" w:name="_bookmark15"/>
      <w:bookmarkEnd w:id="32"/>
      <w:bookmarkEnd w:id="33"/>
      <w:r>
        <w:rPr>
          <w:color w:val="4D2D79"/>
          <w:w w:val="125"/>
        </w:rPr>
        <w:t>Section</w:t>
      </w:r>
      <w:r>
        <w:rPr>
          <w:color w:val="4D2D79"/>
          <w:spacing w:val="13"/>
          <w:w w:val="125"/>
        </w:rPr>
        <w:t xml:space="preserve"> </w:t>
      </w:r>
      <w:r>
        <w:rPr>
          <w:color w:val="4D2D79"/>
          <w:spacing w:val="-10"/>
          <w:w w:val="125"/>
        </w:rPr>
        <w:t>3</w:t>
      </w:r>
    </w:p>
    <w:p w14:paraId="3D5B9F38" w14:textId="77777777" w:rsidR="0031780B" w:rsidRDefault="0031780B">
      <w:pPr>
        <w:pStyle w:val="BodyText"/>
        <w:spacing w:before="390"/>
        <w:rPr>
          <w:rFonts w:ascii="Times New Roman"/>
          <w:b/>
          <w:sz w:val="40"/>
        </w:rPr>
      </w:pPr>
    </w:p>
    <w:p w14:paraId="7EF7FA70" w14:textId="77777777" w:rsidR="0031780B" w:rsidRDefault="00996AB5">
      <w:pPr>
        <w:spacing w:line="216" w:lineRule="auto"/>
        <w:ind w:left="992" w:right="3089"/>
        <w:rPr>
          <w:rFonts w:ascii="Times New Roman"/>
          <w:sz w:val="100"/>
        </w:rPr>
      </w:pPr>
      <w:r>
        <w:rPr>
          <w:rFonts w:ascii="Times New Roman"/>
          <w:color w:val="4D2D79"/>
          <w:spacing w:val="-2"/>
          <w:w w:val="130"/>
          <w:sz w:val="100"/>
        </w:rPr>
        <w:t xml:space="preserve">Assessment </w:t>
      </w:r>
      <w:r>
        <w:rPr>
          <w:rFonts w:ascii="Times New Roman"/>
          <w:color w:val="4D2D79"/>
          <w:spacing w:val="-6"/>
          <w:w w:val="130"/>
          <w:sz w:val="100"/>
        </w:rPr>
        <w:t>of</w:t>
      </w:r>
      <w:r>
        <w:rPr>
          <w:rFonts w:ascii="Times New Roman"/>
          <w:color w:val="4D2D79"/>
          <w:spacing w:val="-76"/>
          <w:w w:val="130"/>
          <w:sz w:val="100"/>
        </w:rPr>
        <w:t xml:space="preserve"> </w:t>
      </w:r>
      <w:r>
        <w:rPr>
          <w:rFonts w:ascii="Times New Roman"/>
          <w:color w:val="4D2D79"/>
          <w:spacing w:val="-6"/>
          <w:w w:val="130"/>
          <w:sz w:val="100"/>
        </w:rPr>
        <w:t>operations</w:t>
      </w:r>
    </w:p>
    <w:p w14:paraId="0A4F8564" w14:textId="77777777" w:rsidR="0031780B" w:rsidRDefault="0031780B">
      <w:pPr>
        <w:spacing w:line="216" w:lineRule="auto"/>
        <w:rPr>
          <w:rFonts w:ascii="Times New Roman"/>
          <w:sz w:val="100"/>
        </w:rPr>
        <w:sectPr w:rsidR="0031780B">
          <w:footerReference w:type="default" r:id="rId32"/>
          <w:pgSz w:w="11910" w:h="16840"/>
          <w:pgMar w:top="1440" w:right="425" w:bottom="280" w:left="708" w:header="0" w:footer="0" w:gutter="0"/>
          <w:cols w:space="720"/>
        </w:sectPr>
      </w:pPr>
    </w:p>
    <w:p w14:paraId="27BCF39E" w14:textId="77777777" w:rsidR="0031780B" w:rsidRDefault="00996AB5">
      <w:pPr>
        <w:pStyle w:val="Heading1"/>
        <w:spacing w:line="242" w:lineRule="auto"/>
        <w:ind w:right="3548"/>
      </w:pPr>
      <w:bookmarkStart w:id="34" w:name="Activities,_services_and_key_work_progra"/>
      <w:bookmarkStart w:id="35" w:name="_bookmark16"/>
      <w:bookmarkEnd w:id="34"/>
      <w:bookmarkEnd w:id="35"/>
      <w:r>
        <w:rPr>
          <w:color w:val="4D2D79"/>
          <w:w w:val="125"/>
        </w:rPr>
        <w:lastRenderedPageBreak/>
        <w:t>Activities,</w:t>
      </w:r>
      <w:r>
        <w:rPr>
          <w:color w:val="4D2D79"/>
          <w:spacing w:val="-26"/>
          <w:w w:val="125"/>
        </w:rPr>
        <w:t xml:space="preserve"> </w:t>
      </w:r>
      <w:r>
        <w:rPr>
          <w:color w:val="4D2D79"/>
          <w:w w:val="125"/>
        </w:rPr>
        <w:t>services</w:t>
      </w:r>
      <w:r>
        <w:rPr>
          <w:color w:val="4D2D79"/>
          <w:spacing w:val="-26"/>
          <w:w w:val="125"/>
        </w:rPr>
        <w:t xml:space="preserve"> </w:t>
      </w:r>
      <w:r>
        <w:rPr>
          <w:color w:val="4D2D79"/>
          <w:w w:val="125"/>
        </w:rPr>
        <w:t>and key</w:t>
      </w:r>
      <w:r>
        <w:rPr>
          <w:color w:val="4D2D79"/>
          <w:spacing w:val="-18"/>
          <w:w w:val="125"/>
        </w:rPr>
        <w:t xml:space="preserve"> </w:t>
      </w:r>
      <w:r>
        <w:rPr>
          <w:color w:val="4D2D79"/>
          <w:w w:val="125"/>
        </w:rPr>
        <w:t>work</w:t>
      </w:r>
      <w:r>
        <w:rPr>
          <w:color w:val="4D2D79"/>
          <w:spacing w:val="-18"/>
          <w:w w:val="125"/>
        </w:rPr>
        <w:t xml:space="preserve"> </w:t>
      </w:r>
      <w:r>
        <w:rPr>
          <w:color w:val="4D2D79"/>
          <w:w w:val="125"/>
        </w:rPr>
        <w:t>programmes</w:t>
      </w:r>
    </w:p>
    <w:p w14:paraId="16DAC746" w14:textId="77777777" w:rsidR="0031780B" w:rsidRDefault="00996AB5">
      <w:pPr>
        <w:pStyle w:val="Heading8"/>
        <w:spacing w:before="456" w:line="285" w:lineRule="auto"/>
        <w:ind w:right="2081"/>
      </w:pPr>
      <w:r>
        <w:rPr>
          <w:color w:val="4D2D79"/>
        </w:rPr>
        <w:t xml:space="preserve">The sections that follow set out the 5 functions that make up the Ministry’s stewardship </w:t>
      </w:r>
      <w:proofErr w:type="gramStart"/>
      <w:r>
        <w:rPr>
          <w:color w:val="4D2D79"/>
        </w:rPr>
        <w:t>role, and</w:t>
      </w:r>
      <w:proofErr w:type="gramEnd"/>
      <w:r>
        <w:rPr>
          <w:color w:val="4D2D79"/>
        </w:rPr>
        <w:t xml:space="preserve"> show the main activities under each function during 2025/26.</w:t>
      </w:r>
    </w:p>
    <w:p w14:paraId="621B77DC" w14:textId="77777777" w:rsidR="0031780B" w:rsidRDefault="0031780B">
      <w:pPr>
        <w:pStyle w:val="BodyText"/>
        <w:spacing w:before="210"/>
        <w:rPr>
          <w:sz w:val="27"/>
        </w:rPr>
      </w:pPr>
    </w:p>
    <w:p w14:paraId="52D20BF0" w14:textId="77777777" w:rsidR="0031780B" w:rsidRDefault="00996AB5">
      <w:pPr>
        <w:pStyle w:val="Heading6"/>
        <w:spacing w:before="1"/>
      </w:pPr>
      <w:r>
        <w:rPr>
          <w:color w:val="4D2D79"/>
          <w:spacing w:val="-8"/>
        </w:rPr>
        <w:t>System</w:t>
      </w:r>
      <w:r>
        <w:rPr>
          <w:color w:val="4D2D79"/>
          <w:spacing w:val="-12"/>
        </w:rPr>
        <w:t xml:space="preserve"> </w:t>
      </w:r>
      <w:r>
        <w:rPr>
          <w:color w:val="4D2D79"/>
          <w:spacing w:val="-8"/>
        </w:rPr>
        <w:t>leadership</w:t>
      </w:r>
      <w:r>
        <w:rPr>
          <w:color w:val="4D2D79"/>
          <w:spacing w:val="-12"/>
        </w:rPr>
        <w:t xml:space="preserve"> </w:t>
      </w:r>
      <w:r>
        <w:rPr>
          <w:color w:val="4D2D79"/>
          <w:spacing w:val="-8"/>
        </w:rPr>
        <w:t>and</w:t>
      </w:r>
      <w:r>
        <w:rPr>
          <w:color w:val="4D2D79"/>
          <w:spacing w:val="-13"/>
        </w:rPr>
        <w:t xml:space="preserve"> </w:t>
      </w:r>
      <w:r>
        <w:rPr>
          <w:color w:val="4D2D79"/>
          <w:spacing w:val="-8"/>
        </w:rPr>
        <w:t>facilitating</w:t>
      </w:r>
      <w:r>
        <w:rPr>
          <w:color w:val="4D2D79"/>
          <w:spacing w:val="-12"/>
        </w:rPr>
        <w:t xml:space="preserve"> </w:t>
      </w:r>
      <w:r>
        <w:rPr>
          <w:color w:val="4D2D79"/>
          <w:spacing w:val="-8"/>
        </w:rPr>
        <w:t>societal</w:t>
      </w:r>
      <w:r>
        <w:rPr>
          <w:color w:val="4D2D79"/>
          <w:spacing w:val="-12"/>
        </w:rPr>
        <w:t xml:space="preserve"> </w:t>
      </w:r>
      <w:r>
        <w:rPr>
          <w:color w:val="4D2D79"/>
          <w:spacing w:val="-8"/>
        </w:rPr>
        <w:t>change</w:t>
      </w:r>
    </w:p>
    <w:p w14:paraId="5F20C7EF" w14:textId="77777777" w:rsidR="0031780B" w:rsidRDefault="00996AB5">
      <w:pPr>
        <w:pStyle w:val="BodyText"/>
        <w:spacing w:before="199" w:line="278" w:lineRule="auto"/>
        <w:ind w:left="992" w:right="1673"/>
      </w:pPr>
      <w:r>
        <w:rPr>
          <w:color w:val="4D2D79"/>
        </w:rPr>
        <w:t>Providing</w:t>
      </w:r>
      <w:r>
        <w:rPr>
          <w:color w:val="4D2D79"/>
          <w:spacing w:val="38"/>
        </w:rPr>
        <w:t xml:space="preserve"> </w:t>
      </w:r>
      <w:r>
        <w:rPr>
          <w:color w:val="4D2D79"/>
        </w:rPr>
        <w:t>system-level</w:t>
      </w:r>
      <w:r>
        <w:rPr>
          <w:color w:val="4D2D79"/>
          <w:spacing w:val="38"/>
        </w:rPr>
        <w:t xml:space="preserve"> </w:t>
      </w:r>
      <w:r>
        <w:rPr>
          <w:color w:val="4D2D79"/>
        </w:rPr>
        <w:t>leadership</w:t>
      </w:r>
      <w:r>
        <w:rPr>
          <w:color w:val="4D2D79"/>
          <w:spacing w:val="38"/>
        </w:rPr>
        <w:t xml:space="preserve"> </w:t>
      </w:r>
      <w:r>
        <w:rPr>
          <w:color w:val="4D2D79"/>
        </w:rPr>
        <w:t>and</w:t>
      </w:r>
      <w:r>
        <w:rPr>
          <w:color w:val="4D2D79"/>
          <w:spacing w:val="36"/>
        </w:rPr>
        <w:t xml:space="preserve"> </w:t>
      </w:r>
      <w:r>
        <w:rPr>
          <w:color w:val="4D2D79"/>
        </w:rPr>
        <w:t>stewardship</w:t>
      </w:r>
      <w:r>
        <w:rPr>
          <w:color w:val="4D2D79"/>
          <w:spacing w:val="38"/>
        </w:rPr>
        <w:t xml:space="preserve"> </w:t>
      </w:r>
      <w:r>
        <w:rPr>
          <w:color w:val="4D2D79"/>
        </w:rPr>
        <w:t>that</w:t>
      </w:r>
      <w:r>
        <w:rPr>
          <w:color w:val="4D2D79"/>
          <w:spacing w:val="38"/>
        </w:rPr>
        <w:t xml:space="preserve"> </w:t>
      </w:r>
      <w:r>
        <w:rPr>
          <w:color w:val="4D2D79"/>
        </w:rPr>
        <w:t>aligns</w:t>
      </w:r>
      <w:r>
        <w:rPr>
          <w:color w:val="4D2D79"/>
          <w:spacing w:val="38"/>
        </w:rPr>
        <w:t xml:space="preserve"> </w:t>
      </w:r>
      <w:r>
        <w:rPr>
          <w:color w:val="4D2D79"/>
        </w:rPr>
        <w:t xml:space="preserve">priorities and </w:t>
      </w:r>
      <w:proofErr w:type="gramStart"/>
      <w:r>
        <w:rPr>
          <w:color w:val="4D2D79"/>
        </w:rPr>
        <w:t>focus</w:t>
      </w:r>
      <w:proofErr w:type="gramEnd"/>
      <w:r>
        <w:rPr>
          <w:color w:val="4D2D79"/>
        </w:rPr>
        <w:t xml:space="preserve"> </w:t>
      </w:r>
      <w:proofErr w:type="gramStart"/>
      <w:r>
        <w:rPr>
          <w:color w:val="4D2D79"/>
        </w:rPr>
        <w:t>across</w:t>
      </w:r>
      <w:proofErr w:type="gramEnd"/>
      <w:r>
        <w:rPr>
          <w:color w:val="4D2D79"/>
        </w:rPr>
        <w:t xml:space="preserve"> government.</w:t>
      </w:r>
      <w:r>
        <w:rPr>
          <w:color w:val="4D2D79"/>
          <w:spacing w:val="-5"/>
        </w:rPr>
        <w:t xml:space="preserve"> </w:t>
      </w:r>
      <w:r>
        <w:rPr>
          <w:color w:val="4D2D79"/>
        </w:rPr>
        <w:t>This includes accessibility, the New Zealand Sign Language Board, the New Zealand</w:t>
      </w:r>
      <w:r>
        <w:rPr>
          <w:color w:val="4D2D79"/>
          <w:spacing w:val="-1"/>
        </w:rPr>
        <w:t xml:space="preserve"> </w:t>
      </w:r>
      <w:r>
        <w:rPr>
          <w:color w:val="4D2D79"/>
        </w:rPr>
        <w:t>Disability Strategy and</w:t>
      </w:r>
      <w:r>
        <w:rPr>
          <w:color w:val="4D2D79"/>
          <w:spacing w:val="-1"/>
        </w:rPr>
        <w:t xml:space="preserve"> </w:t>
      </w:r>
      <w:r>
        <w:rPr>
          <w:color w:val="4D2D79"/>
        </w:rPr>
        <w:t>compliance with the UN Convention on the Rights of Persons with Disabilities.</w:t>
      </w:r>
    </w:p>
    <w:p w14:paraId="07A2FC30" w14:textId="77777777" w:rsidR="0031780B" w:rsidRDefault="0031780B">
      <w:pPr>
        <w:pStyle w:val="BodyText"/>
        <w:spacing w:before="111"/>
      </w:pPr>
    </w:p>
    <w:p w14:paraId="12B1612E" w14:textId="77777777" w:rsidR="0031780B" w:rsidRDefault="00996AB5">
      <w:pPr>
        <w:pStyle w:val="Heading9"/>
        <w:spacing w:before="0"/>
      </w:pPr>
      <w:r>
        <w:rPr>
          <w:color w:val="253F51"/>
          <w:w w:val="90"/>
        </w:rPr>
        <w:t>Employment</w:t>
      </w:r>
      <w:r>
        <w:rPr>
          <w:color w:val="253F51"/>
          <w:spacing w:val="28"/>
        </w:rPr>
        <w:t xml:space="preserve"> </w:t>
      </w:r>
      <w:r>
        <w:rPr>
          <w:color w:val="253F51"/>
          <w:w w:val="90"/>
        </w:rPr>
        <w:t>pathways</w:t>
      </w:r>
      <w:r>
        <w:rPr>
          <w:color w:val="253F51"/>
          <w:spacing w:val="28"/>
        </w:rPr>
        <w:t xml:space="preserve"> </w:t>
      </w:r>
      <w:r>
        <w:rPr>
          <w:color w:val="253F51"/>
          <w:w w:val="90"/>
        </w:rPr>
        <w:t>work</w:t>
      </w:r>
      <w:r>
        <w:rPr>
          <w:color w:val="253F51"/>
          <w:spacing w:val="28"/>
        </w:rPr>
        <w:t xml:space="preserve"> </w:t>
      </w:r>
      <w:r>
        <w:rPr>
          <w:color w:val="253F51"/>
          <w:spacing w:val="-2"/>
          <w:w w:val="90"/>
        </w:rPr>
        <w:t>programme</w:t>
      </w:r>
    </w:p>
    <w:p w14:paraId="39E9EDD7" w14:textId="77777777" w:rsidR="0031780B" w:rsidRDefault="00996AB5">
      <w:pPr>
        <w:pStyle w:val="BodyText"/>
        <w:spacing w:before="210" w:line="278" w:lineRule="auto"/>
        <w:ind w:left="992" w:right="588"/>
      </w:pPr>
      <w:r>
        <w:rPr>
          <w:color w:val="253F51"/>
        </w:rPr>
        <w:t>Our</w:t>
      </w:r>
      <w:r>
        <w:rPr>
          <w:color w:val="253F51"/>
          <w:spacing w:val="-2"/>
        </w:rPr>
        <w:t xml:space="preserve"> </w:t>
      </w:r>
      <w:r>
        <w:rPr>
          <w:color w:val="253F51"/>
        </w:rPr>
        <w:t>employment</w:t>
      </w:r>
      <w:r>
        <w:rPr>
          <w:color w:val="253F51"/>
          <w:spacing w:val="-2"/>
        </w:rPr>
        <w:t xml:space="preserve"> </w:t>
      </w:r>
      <w:r>
        <w:rPr>
          <w:color w:val="253F51"/>
        </w:rPr>
        <w:t>pathways</w:t>
      </w:r>
      <w:r>
        <w:rPr>
          <w:color w:val="253F51"/>
          <w:spacing w:val="-2"/>
        </w:rPr>
        <w:t xml:space="preserve"> </w:t>
      </w:r>
      <w:r>
        <w:rPr>
          <w:color w:val="253F51"/>
        </w:rPr>
        <w:t>work</w:t>
      </w:r>
      <w:r>
        <w:rPr>
          <w:color w:val="253F51"/>
          <w:spacing w:val="-2"/>
        </w:rPr>
        <w:t xml:space="preserve"> </w:t>
      </w:r>
      <w:r>
        <w:rPr>
          <w:color w:val="253F51"/>
        </w:rPr>
        <w:t>programme</w:t>
      </w:r>
      <w:r>
        <w:rPr>
          <w:color w:val="253F51"/>
          <w:spacing w:val="-2"/>
        </w:rPr>
        <w:t xml:space="preserve"> </w:t>
      </w:r>
      <w:r>
        <w:rPr>
          <w:color w:val="253F51"/>
        </w:rPr>
        <w:t>aims</w:t>
      </w:r>
      <w:r>
        <w:rPr>
          <w:color w:val="253F51"/>
          <w:spacing w:val="-2"/>
        </w:rPr>
        <w:t xml:space="preserve"> </w:t>
      </w:r>
      <w:r>
        <w:rPr>
          <w:color w:val="253F51"/>
        </w:rPr>
        <w:t>to</w:t>
      </w:r>
      <w:r>
        <w:rPr>
          <w:color w:val="253F51"/>
          <w:spacing w:val="-2"/>
        </w:rPr>
        <w:t xml:space="preserve"> </w:t>
      </w:r>
      <w:r>
        <w:rPr>
          <w:color w:val="253F51"/>
        </w:rPr>
        <w:t>enhance</w:t>
      </w:r>
      <w:r>
        <w:rPr>
          <w:color w:val="253F51"/>
          <w:spacing w:val="-2"/>
        </w:rPr>
        <w:t xml:space="preserve"> </w:t>
      </w:r>
      <w:r>
        <w:rPr>
          <w:color w:val="253F51"/>
        </w:rPr>
        <w:t>employment opportunities for disabled people.</w:t>
      </w:r>
    </w:p>
    <w:p w14:paraId="5E56198F" w14:textId="77777777" w:rsidR="0031780B" w:rsidRDefault="00996AB5">
      <w:pPr>
        <w:pStyle w:val="BodyText"/>
        <w:spacing w:before="170" w:line="278" w:lineRule="auto"/>
        <w:ind w:left="992" w:right="2081"/>
      </w:pPr>
      <w:r>
        <w:rPr>
          <w:color w:val="253F51"/>
        </w:rPr>
        <w:t>We have delivered OneinSix.nz, a disability employment resources hub for</w:t>
      </w:r>
      <w:r>
        <w:rPr>
          <w:color w:val="253F51"/>
          <w:spacing w:val="-3"/>
        </w:rPr>
        <w:t xml:space="preserve"> </w:t>
      </w:r>
      <w:r>
        <w:rPr>
          <w:color w:val="253F51"/>
        </w:rPr>
        <w:t>human</w:t>
      </w:r>
      <w:r>
        <w:rPr>
          <w:color w:val="253F51"/>
          <w:spacing w:val="-3"/>
        </w:rPr>
        <w:t xml:space="preserve"> </w:t>
      </w:r>
      <w:r>
        <w:rPr>
          <w:color w:val="253F51"/>
        </w:rPr>
        <w:t>resources</w:t>
      </w:r>
      <w:r>
        <w:rPr>
          <w:color w:val="253F51"/>
          <w:spacing w:val="-3"/>
        </w:rPr>
        <w:t xml:space="preserve"> </w:t>
      </w:r>
      <w:r>
        <w:rPr>
          <w:color w:val="253F51"/>
        </w:rPr>
        <w:t>teams,</w:t>
      </w:r>
      <w:r>
        <w:rPr>
          <w:color w:val="253F51"/>
          <w:spacing w:val="-3"/>
        </w:rPr>
        <w:t xml:space="preserve"> </w:t>
      </w:r>
      <w:r>
        <w:rPr>
          <w:color w:val="253F51"/>
        </w:rPr>
        <w:t>hiring</w:t>
      </w:r>
      <w:r>
        <w:rPr>
          <w:color w:val="253F51"/>
          <w:spacing w:val="-3"/>
        </w:rPr>
        <w:t xml:space="preserve"> </w:t>
      </w:r>
      <w:r>
        <w:rPr>
          <w:color w:val="253F51"/>
        </w:rPr>
        <w:t>managers,</w:t>
      </w:r>
      <w:r>
        <w:rPr>
          <w:color w:val="253F51"/>
          <w:spacing w:val="-3"/>
        </w:rPr>
        <w:t xml:space="preserve"> </w:t>
      </w:r>
      <w:r>
        <w:rPr>
          <w:color w:val="253F51"/>
        </w:rPr>
        <w:t>recruitment</w:t>
      </w:r>
      <w:r>
        <w:rPr>
          <w:color w:val="253F51"/>
          <w:spacing w:val="-3"/>
        </w:rPr>
        <w:t xml:space="preserve"> </w:t>
      </w:r>
      <w:r>
        <w:rPr>
          <w:color w:val="253F51"/>
        </w:rPr>
        <w:t>professionals,</w:t>
      </w:r>
    </w:p>
    <w:p w14:paraId="281F7597" w14:textId="77777777" w:rsidR="0031780B" w:rsidRDefault="00996AB5">
      <w:pPr>
        <w:pStyle w:val="BodyText"/>
        <w:spacing w:line="278" w:lineRule="auto"/>
        <w:ind w:left="992" w:right="1673"/>
      </w:pPr>
      <w:r>
        <w:rPr>
          <w:color w:val="253F51"/>
        </w:rPr>
        <w:t>people</w:t>
      </w:r>
      <w:r>
        <w:rPr>
          <w:color w:val="253F51"/>
          <w:spacing w:val="-1"/>
        </w:rPr>
        <w:t xml:space="preserve"> </w:t>
      </w:r>
      <w:r>
        <w:rPr>
          <w:color w:val="253F51"/>
        </w:rPr>
        <w:t>leaders</w:t>
      </w:r>
      <w:r>
        <w:rPr>
          <w:color w:val="253F51"/>
          <w:spacing w:val="-1"/>
        </w:rPr>
        <w:t xml:space="preserve"> </w:t>
      </w:r>
      <w:r>
        <w:rPr>
          <w:color w:val="253F51"/>
        </w:rPr>
        <w:t>and</w:t>
      </w:r>
      <w:r>
        <w:rPr>
          <w:color w:val="253F51"/>
          <w:spacing w:val="-1"/>
        </w:rPr>
        <w:t xml:space="preserve"> </w:t>
      </w:r>
      <w:r>
        <w:rPr>
          <w:color w:val="253F51"/>
        </w:rPr>
        <w:t>business</w:t>
      </w:r>
      <w:r>
        <w:rPr>
          <w:color w:val="253F51"/>
          <w:spacing w:val="-1"/>
        </w:rPr>
        <w:t xml:space="preserve"> </w:t>
      </w:r>
      <w:r>
        <w:rPr>
          <w:color w:val="253F51"/>
        </w:rPr>
        <w:t>owners.</w:t>
      </w:r>
      <w:r>
        <w:rPr>
          <w:color w:val="253F51"/>
          <w:spacing w:val="-8"/>
        </w:rPr>
        <w:t xml:space="preserve"> </w:t>
      </w:r>
      <w:r>
        <w:rPr>
          <w:color w:val="253F51"/>
        </w:rPr>
        <w:t>This</w:t>
      </w:r>
      <w:r>
        <w:rPr>
          <w:color w:val="253F51"/>
          <w:spacing w:val="-1"/>
        </w:rPr>
        <w:t xml:space="preserve"> </w:t>
      </w:r>
      <w:r>
        <w:rPr>
          <w:color w:val="253F51"/>
        </w:rPr>
        <w:t>fulfils</w:t>
      </w:r>
      <w:r>
        <w:rPr>
          <w:color w:val="253F51"/>
          <w:spacing w:val="-1"/>
        </w:rPr>
        <w:t xml:space="preserve"> </w:t>
      </w:r>
      <w:r>
        <w:rPr>
          <w:color w:val="253F51"/>
        </w:rPr>
        <w:t>employment</w:t>
      </w:r>
      <w:r>
        <w:rPr>
          <w:color w:val="253F51"/>
          <w:spacing w:val="-1"/>
        </w:rPr>
        <w:t xml:space="preserve"> </w:t>
      </w:r>
      <w:r>
        <w:rPr>
          <w:color w:val="253F51"/>
        </w:rPr>
        <w:t>action</w:t>
      </w:r>
      <w:r>
        <w:rPr>
          <w:color w:val="253F51"/>
          <w:spacing w:val="-1"/>
        </w:rPr>
        <w:t xml:space="preserve"> </w:t>
      </w:r>
      <w:r>
        <w:rPr>
          <w:color w:val="253F51"/>
        </w:rPr>
        <w:t>4</w:t>
      </w:r>
      <w:r>
        <w:rPr>
          <w:color w:val="253F51"/>
          <w:spacing w:val="-1"/>
        </w:rPr>
        <w:t xml:space="preserve"> </w:t>
      </w:r>
      <w:r>
        <w:rPr>
          <w:color w:val="253F51"/>
        </w:rPr>
        <w:t>in</w:t>
      </w:r>
      <w:r>
        <w:rPr>
          <w:color w:val="253F51"/>
          <w:spacing w:val="-1"/>
        </w:rPr>
        <w:t xml:space="preserve"> </w:t>
      </w:r>
      <w:r>
        <w:rPr>
          <w:color w:val="253F51"/>
        </w:rPr>
        <w:t>the New Zealand Disability Strategy 2026–2030:</w:t>
      </w:r>
    </w:p>
    <w:p w14:paraId="59EEF83F" w14:textId="77777777" w:rsidR="0031780B" w:rsidRDefault="00996AB5">
      <w:pPr>
        <w:pStyle w:val="BodyText"/>
        <w:spacing w:before="170" w:line="278" w:lineRule="auto"/>
        <w:ind w:left="1559" w:right="2511"/>
      </w:pPr>
      <w:r>
        <w:rPr>
          <w:color w:val="253F51"/>
          <w:w w:val="105"/>
        </w:rPr>
        <w:t>Work</w:t>
      </w:r>
      <w:r>
        <w:rPr>
          <w:color w:val="253F51"/>
          <w:spacing w:val="-15"/>
          <w:w w:val="105"/>
        </w:rPr>
        <w:t xml:space="preserve"> </w:t>
      </w:r>
      <w:r>
        <w:rPr>
          <w:color w:val="253F51"/>
          <w:w w:val="105"/>
        </w:rPr>
        <w:t>with</w:t>
      </w:r>
      <w:r>
        <w:rPr>
          <w:color w:val="253F51"/>
          <w:spacing w:val="-15"/>
          <w:w w:val="105"/>
        </w:rPr>
        <w:t xml:space="preserve"> </w:t>
      </w:r>
      <w:r>
        <w:rPr>
          <w:color w:val="253F51"/>
          <w:w w:val="105"/>
        </w:rPr>
        <w:t>disabled</w:t>
      </w:r>
      <w:r>
        <w:rPr>
          <w:color w:val="253F51"/>
          <w:spacing w:val="-16"/>
          <w:w w:val="105"/>
        </w:rPr>
        <w:t xml:space="preserve"> </w:t>
      </w:r>
      <w:r>
        <w:rPr>
          <w:color w:val="253F51"/>
          <w:w w:val="105"/>
        </w:rPr>
        <w:t>people</w:t>
      </w:r>
      <w:r>
        <w:rPr>
          <w:color w:val="253F51"/>
          <w:spacing w:val="-15"/>
          <w:w w:val="105"/>
        </w:rPr>
        <w:t xml:space="preserve"> </w:t>
      </w:r>
      <w:r>
        <w:rPr>
          <w:color w:val="253F51"/>
          <w:w w:val="105"/>
        </w:rPr>
        <w:t>and</w:t>
      </w:r>
      <w:r>
        <w:rPr>
          <w:color w:val="253F51"/>
          <w:spacing w:val="-16"/>
          <w:w w:val="105"/>
        </w:rPr>
        <w:t xml:space="preserve"> </w:t>
      </w:r>
      <w:r>
        <w:rPr>
          <w:color w:val="253F51"/>
          <w:w w:val="105"/>
        </w:rPr>
        <w:t>support</w:t>
      </w:r>
      <w:r>
        <w:rPr>
          <w:color w:val="253F51"/>
          <w:spacing w:val="-15"/>
          <w:w w:val="105"/>
        </w:rPr>
        <w:t xml:space="preserve"> </w:t>
      </w:r>
      <w:r>
        <w:rPr>
          <w:color w:val="253F51"/>
          <w:w w:val="105"/>
        </w:rPr>
        <w:t>providers</w:t>
      </w:r>
      <w:r>
        <w:rPr>
          <w:color w:val="253F51"/>
          <w:spacing w:val="-15"/>
          <w:w w:val="105"/>
        </w:rPr>
        <w:t xml:space="preserve"> </w:t>
      </w:r>
      <w:r>
        <w:rPr>
          <w:color w:val="253F51"/>
          <w:w w:val="105"/>
        </w:rPr>
        <w:t>to</w:t>
      </w:r>
      <w:r>
        <w:rPr>
          <w:color w:val="253F51"/>
          <w:spacing w:val="-15"/>
          <w:w w:val="105"/>
        </w:rPr>
        <w:t xml:space="preserve"> </w:t>
      </w:r>
      <w:r>
        <w:rPr>
          <w:color w:val="253F51"/>
          <w:w w:val="105"/>
        </w:rPr>
        <w:t>create</w:t>
      </w:r>
      <w:r>
        <w:rPr>
          <w:color w:val="253F51"/>
          <w:spacing w:val="-15"/>
          <w:w w:val="105"/>
        </w:rPr>
        <w:t xml:space="preserve"> </w:t>
      </w:r>
      <w:r>
        <w:rPr>
          <w:color w:val="253F51"/>
          <w:w w:val="105"/>
        </w:rPr>
        <w:t xml:space="preserve">a </w:t>
      </w:r>
      <w:r>
        <w:rPr>
          <w:color w:val="253F51"/>
        </w:rPr>
        <w:t xml:space="preserve">repository of resources. The resources will include knowledge, success stories and practical information – helping employers </w:t>
      </w:r>
      <w:r>
        <w:rPr>
          <w:color w:val="253F51"/>
          <w:w w:val="105"/>
        </w:rPr>
        <w:t>and</w:t>
      </w:r>
      <w:r>
        <w:rPr>
          <w:color w:val="253F51"/>
          <w:spacing w:val="-12"/>
          <w:w w:val="105"/>
        </w:rPr>
        <w:t xml:space="preserve"> </w:t>
      </w:r>
      <w:r>
        <w:rPr>
          <w:color w:val="253F51"/>
          <w:w w:val="105"/>
        </w:rPr>
        <w:t>employer</w:t>
      </w:r>
      <w:r>
        <w:rPr>
          <w:color w:val="253F51"/>
          <w:spacing w:val="-11"/>
          <w:w w:val="105"/>
        </w:rPr>
        <w:t xml:space="preserve"> </w:t>
      </w:r>
      <w:r>
        <w:rPr>
          <w:color w:val="253F51"/>
          <w:w w:val="105"/>
        </w:rPr>
        <w:t>networks</w:t>
      </w:r>
      <w:r>
        <w:rPr>
          <w:color w:val="253F51"/>
          <w:spacing w:val="-11"/>
          <w:w w:val="105"/>
        </w:rPr>
        <w:t xml:space="preserve"> </w:t>
      </w:r>
      <w:r>
        <w:rPr>
          <w:color w:val="253F51"/>
          <w:w w:val="105"/>
        </w:rPr>
        <w:t>support</w:t>
      </w:r>
      <w:r>
        <w:rPr>
          <w:color w:val="253F51"/>
          <w:spacing w:val="-11"/>
          <w:w w:val="105"/>
        </w:rPr>
        <w:t xml:space="preserve"> </w:t>
      </w:r>
      <w:r>
        <w:rPr>
          <w:color w:val="253F51"/>
          <w:w w:val="105"/>
        </w:rPr>
        <w:t>disabled</w:t>
      </w:r>
      <w:r>
        <w:rPr>
          <w:color w:val="253F51"/>
          <w:spacing w:val="-12"/>
          <w:w w:val="105"/>
        </w:rPr>
        <w:t xml:space="preserve"> </w:t>
      </w:r>
      <w:r>
        <w:rPr>
          <w:color w:val="253F51"/>
          <w:w w:val="105"/>
        </w:rPr>
        <w:t>people.</w:t>
      </w:r>
    </w:p>
    <w:p w14:paraId="3FB67349" w14:textId="77777777" w:rsidR="0031780B" w:rsidRDefault="0031780B">
      <w:pPr>
        <w:pStyle w:val="BodyText"/>
        <w:spacing w:before="63"/>
      </w:pPr>
    </w:p>
    <w:p w14:paraId="55718EA9" w14:textId="77777777" w:rsidR="0031780B" w:rsidRDefault="00996AB5">
      <w:pPr>
        <w:pStyle w:val="BodyText"/>
        <w:spacing w:line="278" w:lineRule="auto"/>
        <w:ind w:left="992" w:right="1480"/>
      </w:pPr>
      <w:r>
        <w:rPr>
          <w:color w:val="253F51"/>
        </w:rPr>
        <w:t>Our first all-of-government disabled summer internship programme had an intake</w:t>
      </w:r>
      <w:r>
        <w:rPr>
          <w:color w:val="253F51"/>
          <w:spacing w:val="-1"/>
        </w:rPr>
        <w:t xml:space="preserve"> </w:t>
      </w:r>
      <w:r>
        <w:rPr>
          <w:color w:val="253F51"/>
        </w:rPr>
        <w:t>of</w:t>
      </w:r>
      <w:r>
        <w:rPr>
          <w:color w:val="253F51"/>
          <w:spacing w:val="-1"/>
        </w:rPr>
        <w:t xml:space="preserve"> </w:t>
      </w:r>
      <w:r>
        <w:rPr>
          <w:color w:val="253F51"/>
        </w:rPr>
        <w:t>13</w:t>
      </w:r>
      <w:r>
        <w:rPr>
          <w:color w:val="253F51"/>
          <w:spacing w:val="-1"/>
        </w:rPr>
        <w:t xml:space="preserve"> </w:t>
      </w:r>
      <w:r>
        <w:rPr>
          <w:color w:val="253F51"/>
        </w:rPr>
        <w:t>interns</w:t>
      </w:r>
      <w:r>
        <w:rPr>
          <w:color w:val="253F51"/>
          <w:spacing w:val="-1"/>
        </w:rPr>
        <w:t xml:space="preserve"> </w:t>
      </w:r>
      <w:r>
        <w:rPr>
          <w:color w:val="253F51"/>
        </w:rPr>
        <w:t>who</w:t>
      </w:r>
      <w:r>
        <w:rPr>
          <w:color w:val="253F51"/>
          <w:spacing w:val="-1"/>
        </w:rPr>
        <w:t xml:space="preserve"> </w:t>
      </w:r>
      <w:r>
        <w:rPr>
          <w:color w:val="253F51"/>
        </w:rPr>
        <w:t>worked</w:t>
      </w:r>
      <w:r>
        <w:rPr>
          <w:color w:val="253F51"/>
          <w:spacing w:val="-1"/>
        </w:rPr>
        <w:t xml:space="preserve"> </w:t>
      </w:r>
      <w:r>
        <w:rPr>
          <w:color w:val="253F51"/>
        </w:rPr>
        <w:t>across</w:t>
      </w:r>
      <w:r>
        <w:rPr>
          <w:color w:val="253F51"/>
          <w:spacing w:val="-1"/>
        </w:rPr>
        <w:t xml:space="preserve"> </w:t>
      </w:r>
      <w:r>
        <w:rPr>
          <w:color w:val="253F51"/>
        </w:rPr>
        <w:t>10</w:t>
      </w:r>
      <w:r>
        <w:rPr>
          <w:color w:val="253F51"/>
          <w:spacing w:val="-1"/>
        </w:rPr>
        <w:t xml:space="preserve"> </w:t>
      </w:r>
      <w:r>
        <w:rPr>
          <w:color w:val="253F51"/>
        </w:rPr>
        <w:t>government</w:t>
      </w:r>
      <w:r>
        <w:rPr>
          <w:color w:val="253F51"/>
          <w:spacing w:val="-1"/>
        </w:rPr>
        <w:t xml:space="preserve"> </w:t>
      </w:r>
      <w:r>
        <w:rPr>
          <w:color w:val="253F51"/>
        </w:rPr>
        <w:t>agencies.</w:t>
      </w:r>
      <w:r>
        <w:rPr>
          <w:color w:val="253F51"/>
          <w:spacing w:val="-1"/>
        </w:rPr>
        <w:t xml:space="preserve"> </w:t>
      </w:r>
      <w:r>
        <w:rPr>
          <w:color w:val="253F51"/>
        </w:rPr>
        <w:t>Internships are designed to give disabled graduates paid work experience in the public service while helping participating agencies build disability capability.</w:t>
      </w:r>
    </w:p>
    <w:p w14:paraId="007ACCC1" w14:textId="77777777" w:rsidR="0031780B" w:rsidRDefault="00996AB5">
      <w:pPr>
        <w:pStyle w:val="BodyText"/>
        <w:spacing w:before="170" w:line="278" w:lineRule="auto"/>
        <w:ind w:left="992" w:right="1351"/>
      </w:pPr>
      <w:r>
        <w:rPr>
          <w:color w:val="253F51"/>
        </w:rPr>
        <w:t>We</w:t>
      </w:r>
      <w:r>
        <w:rPr>
          <w:color w:val="253F51"/>
          <w:spacing w:val="-4"/>
        </w:rPr>
        <w:t xml:space="preserve"> </w:t>
      </w:r>
      <w:r>
        <w:rPr>
          <w:color w:val="253F51"/>
        </w:rPr>
        <w:t>have</w:t>
      </w:r>
      <w:r>
        <w:rPr>
          <w:color w:val="253F51"/>
          <w:spacing w:val="-4"/>
        </w:rPr>
        <w:t xml:space="preserve"> </w:t>
      </w:r>
      <w:proofErr w:type="gramStart"/>
      <w:r>
        <w:rPr>
          <w:color w:val="253F51"/>
        </w:rPr>
        <w:t>entered</w:t>
      </w:r>
      <w:r>
        <w:rPr>
          <w:color w:val="253F51"/>
          <w:spacing w:val="-4"/>
        </w:rPr>
        <w:t xml:space="preserve"> </w:t>
      </w:r>
      <w:r>
        <w:rPr>
          <w:color w:val="253F51"/>
        </w:rPr>
        <w:t>into</w:t>
      </w:r>
      <w:proofErr w:type="gramEnd"/>
      <w:r>
        <w:rPr>
          <w:color w:val="253F51"/>
          <w:spacing w:val="-4"/>
        </w:rPr>
        <w:t xml:space="preserve"> </w:t>
      </w:r>
      <w:r>
        <w:rPr>
          <w:color w:val="253F51"/>
        </w:rPr>
        <w:t>a</w:t>
      </w:r>
      <w:r>
        <w:rPr>
          <w:color w:val="253F51"/>
          <w:spacing w:val="-4"/>
        </w:rPr>
        <w:t xml:space="preserve"> </w:t>
      </w:r>
      <w:r>
        <w:rPr>
          <w:color w:val="253F51"/>
        </w:rPr>
        <w:t>partnership</w:t>
      </w:r>
      <w:r>
        <w:rPr>
          <w:color w:val="253F51"/>
          <w:spacing w:val="-4"/>
        </w:rPr>
        <w:t xml:space="preserve"> </w:t>
      </w:r>
      <w:r>
        <w:rPr>
          <w:color w:val="253F51"/>
        </w:rPr>
        <w:t>with</w:t>
      </w:r>
      <w:r>
        <w:rPr>
          <w:color w:val="253F51"/>
          <w:spacing w:val="-4"/>
        </w:rPr>
        <w:t xml:space="preserve"> </w:t>
      </w:r>
      <w:r>
        <w:rPr>
          <w:color w:val="253F51"/>
        </w:rPr>
        <w:t>the</w:t>
      </w:r>
      <w:r>
        <w:rPr>
          <w:color w:val="253F51"/>
          <w:spacing w:val="-4"/>
        </w:rPr>
        <w:t xml:space="preserve"> </w:t>
      </w:r>
      <w:r>
        <w:rPr>
          <w:color w:val="253F51"/>
        </w:rPr>
        <w:t>New</w:t>
      </w:r>
      <w:r>
        <w:rPr>
          <w:color w:val="253F51"/>
          <w:spacing w:val="-4"/>
        </w:rPr>
        <w:t xml:space="preserve"> </w:t>
      </w:r>
      <w:r>
        <w:rPr>
          <w:color w:val="253F51"/>
        </w:rPr>
        <w:t>Zealand</w:t>
      </w:r>
      <w:r>
        <w:rPr>
          <w:color w:val="253F51"/>
          <w:spacing w:val="-4"/>
        </w:rPr>
        <w:t xml:space="preserve"> </w:t>
      </w:r>
      <w:r>
        <w:rPr>
          <w:color w:val="253F51"/>
        </w:rPr>
        <w:t>Disability</w:t>
      </w:r>
      <w:r>
        <w:rPr>
          <w:color w:val="253F51"/>
          <w:spacing w:val="-4"/>
        </w:rPr>
        <w:t xml:space="preserve"> </w:t>
      </w:r>
      <w:r>
        <w:rPr>
          <w:color w:val="253F51"/>
        </w:rPr>
        <w:t>Employers Network (NZDEN) to help build disability capability right across the public service,</w:t>
      </w:r>
      <w:r>
        <w:rPr>
          <w:color w:val="253F51"/>
          <w:spacing w:val="-3"/>
        </w:rPr>
        <w:t xml:space="preserve"> </w:t>
      </w:r>
      <w:r>
        <w:rPr>
          <w:color w:val="253F51"/>
        </w:rPr>
        <w:t>including</w:t>
      </w:r>
      <w:r>
        <w:rPr>
          <w:color w:val="253F51"/>
          <w:spacing w:val="-3"/>
        </w:rPr>
        <w:t xml:space="preserve"> </w:t>
      </w:r>
      <w:r>
        <w:rPr>
          <w:color w:val="253F51"/>
        </w:rPr>
        <w:t>through</w:t>
      </w:r>
      <w:r>
        <w:rPr>
          <w:color w:val="253F51"/>
          <w:spacing w:val="-3"/>
        </w:rPr>
        <w:t xml:space="preserve"> </w:t>
      </w:r>
      <w:r>
        <w:rPr>
          <w:color w:val="253F51"/>
        </w:rPr>
        <w:t>a</w:t>
      </w:r>
      <w:r>
        <w:rPr>
          <w:color w:val="253F51"/>
          <w:spacing w:val="-3"/>
        </w:rPr>
        <w:t xml:space="preserve"> </w:t>
      </w:r>
      <w:r>
        <w:rPr>
          <w:color w:val="253F51"/>
        </w:rPr>
        <w:t>community</w:t>
      </w:r>
      <w:r>
        <w:rPr>
          <w:color w:val="253F51"/>
          <w:spacing w:val="-3"/>
        </w:rPr>
        <w:t xml:space="preserve"> </w:t>
      </w:r>
      <w:r>
        <w:rPr>
          <w:color w:val="253F51"/>
        </w:rPr>
        <w:t>of</w:t>
      </w:r>
      <w:r>
        <w:rPr>
          <w:color w:val="253F51"/>
          <w:spacing w:val="-3"/>
        </w:rPr>
        <w:t xml:space="preserve"> </w:t>
      </w:r>
      <w:r>
        <w:rPr>
          <w:color w:val="253F51"/>
        </w:rPr>
        <w:t>practice</w:t>
      </w:r>
      <w:r>
        <w:rPr>
          <w:color w:val="253F51"/>
          <w:spacing w:val="-3"/>
        </w:rPr>
        <w:t xml:space="preserve"> </w:t>
      </w:r>
      <w:r>
        <w:rPr>
          <w:color w:val="253F51"/>
        </w:rPr>
        <w:t>and</w:t>
      </w:r>
      <w:r>
        <w:rPr>
          <w:color w:val="253F51"/>
          <w:spacing w:val="-3"/>
        </w:rPr>
        <w:t xml:space="preserve"> </w:t>
      </w:r>
      <w:r>
        <w:rPr>
          <w:color w:val="253F51"/>
        </w:rPr>
        <w:t>access</w:t>
      </w:r>
      <w:r>
        <w:rPr>
          <w:color w:val="253F51"/>
          <w:spacing w:val="-3"/>
        </w:rPr>
        <w:t xml:space="preserve"> </w:t>
      </w:r>
      <w:r>
        <w:rPr>
          <w:color w:val="253F51"/>
        </w:rPr>
        <w:t>to</w:t>
      </w:r>
      <w:r>
        <w:rPr>
          <w:color w:val="253F51"/>
          <w:spacing w:val="-3"/>
        </w:rPr>
        <w:t xml:space="preserve"> </w:t>
      </w:r>
      <w:r>
        <w:rPr>
          <w:color w:val="253F51"/>
        </w:rPr>
        <w:t>NZDEN</w:t>
      </w:r>
      <w:r>
        <w:rPr>
          <w:color w:val="253F51"/>
          <w:spacing w:val="-3"/>
        </w:rPr>
        <w:t xml:space="preserve"> </w:t>
      </w:r>
      <w:r>
        <w:rPr>
          <w:color w:val="253F51"/>
        </w:rPr>
        <w:t>tools and resources.</w:t>
      </w:r>
    </w:p>
    <w:p w14:paraId="020DB60C" w14:textId="77777777" w:rsidR="0031780B" w:rsidRDefault="0031780B">
      <w:pPr>
        <w:pStyle w:val="BodyText"/>
        <w:spacing w:line="278" w:lineRule="auto"/>
        <w:sectPr w:rsidR="0031780B">
          <w:footerReference w:type="even" r:id="rId33"/>
          <w:footerReference w:type="default" r:id="rId34"/>
          <w:pgSz w:w="11910" w:h="16840"/>
          <w:pgMar w:top="1440" w:right="425" w:bottom="740" w:left="708" w:header="0" w:footer="543" w:gutter="0"/>
          <w:pgNumType w:start="28"/>
          <w:cols w:space="720"/>
        </w:sectPr>
      </w:pPr>
    </w:p>
    <w:p w14:paraId="630DAB19" w14:textId="77777777" w:rsidR="0031780B" w:rsidRDefault="00996AB5">
      <w:pPr>
        <w:pStyle w:val="Heading9"/>
        <w:spacing w:before="101"/>
      </w:pPr>
      <w:r>
        <w:rPr>
          <w:color w:val="253F51"/>
          <w:w w:val="90"/>
        </w:rPr>
        <w:lastRenderedPageBreak/>
        <w:t>Accessibility</w:t>
      </w:r>
      <w:r>
        <w:rPr>
          <w:color w:val="253F51"/>
          <w:spacing w:val="31"/>
        </w:rPr>
        <w:t xml:space="preserve"> </w:t>
      </w:r>
      <w:r>
        <w:rPr>
          <w:color w:val="253F51"/>
          <w:w w:val="90"/>
        </w:rPr>
        <w:t>Work</w:t>
      </w:r>
      <w:r>
        <w:rPr>
          <w:color w:val="253F51"/>
          <w:spacing w:val="31"/>
        </w:rPr>
        <w:t xml:space="preserve"> </w:t>
      </w:r>
      <w:r>
        <w:rPr>
          <w:color w:val="253F51"/>
          <w:spacing w:val="-2"/>
          <w:w w:val="90"/>
        </w:rPr>
        <w:t>Programme</w:t>
      </w:r>
    </w:p>
    <w:p w14:paraId="1E69C106" w14:textId="77777777" w:rsidR="0031780B" w:rsidRDefault="00996AB5">
      <w:pPr>
        <w:pStyle w:val="BodyText"/>
        <w:spacing w:before="210" w:line="278" w:lineRule="auto"/>
        <w:ind w:left="992" w:right="1351"/>
      </w:pPr>
      <w:r>
        <w:rPr>
          <w:color w:val="253F51"/>
        </w:rPr>
        <w:t>The Ministry established an Accessibility Work Programme to understand the accessibility barriers that are important to the disability community, and to work in partnership to address these barriers.</w:t>
      </w:r>
    </w:p>
    <w:p w14:paraId="5A1ED3BA" w14:textId="77777777" w:rsidR="0031780B" w:rsidRDefault="00996AB5">
      <w:pPr>
        <w:pStyle w:val="BodyText"/>
        <w:spacing w:before="170" w:line="278" w:lineRule="auto"/>
        <w:ind w:left="992" w:right="1106"/>
      </w:pPr>
      <w:r>
        <w:rPr>
          <w:color w:val="253F51"/>
        </w:rPr>
        <w:t>The programme is supported by an Accessibility Advisory Group. The group is made up of members of the disability community who are creative and strategic thinkers with a deep understanding of accessibility issues.</w:t>
      </w:r>
    </w:p>
    <w:p w14:paraId="6BAD6A86" w14:textId="77777777" w:rsidR="0031780B" w:rsidRDefault="00996AB5">
      <w:pPr>
        <w:pStyle w:val="BodyText"/>
        <w:spacing w:before="169" w:line="278" w:lineRule="auto"/>
        <w:ind w:left="992" w:right="1673"/>
      </w:pPr>
      <w:r>
        <w:rPr>
          <w:color w:val="253F51"/>
        </w:rPr>
        <w:t>Through the Accessibility Work Programme, we launched a pilot Access Activator in partnership with Creative HQ. The purpose of the Access Activator was to find innovative solutions to accessibility barriers from within the disability community – while shining a light on disabled businesses, entrepreneurs and problem-solvers.</w:t>
      </w:r>
    </w:p>
    <w:p w14:paraId="76DC7C5B" w14:textId="77777777" w:rsidR="0031780B" w:rsidRDefault="00996AB5">
      <w:pPr>
        <w:pStyle w:val="BodyText"/>
        <w:spacing w:before="170" w:line="278" w:lineRule="auto"/>
        <w:ind w:left="992" w:right="1106"/>
      </w:pPr>
      <w:r>
        <w:rPr>
          <w:color w:val="253F51"/>
        </w:rPr>
        <w:t>We</w:t>
      </w:r>
      <w:r>
        <w:rPr>
          <w:color w:val="253F51"/>
          <w:spacing w:val="-16"/>
        </w:rPr>
        <w:t xml:space="preserve"> </w:t>
      </w:r>
      <w:r>
        <w:rPr>
          <w:color w:val="253F51"/>
        </w:rPr>
        <w:t>worked</w:t>
      </w:r>
      <w:r>
        <w:rPr>
          <w:color w:val="253F51"/>
          <w:spacing w:val="-16"/>
        </w:rPr>
        <w:t xml:space="preserve"> </w:t>
      </w:r>
      <w:r>
        <w:rPr>
          <w:color w:val="253F51"/>
        </w:rPr>
        <w:t>with</w:t>
      </w:r>
      <w:r>
        <w:rPr>
          <w:color w:val="253F51"/>
          <w:spacing w:val="-16"/>
        </w:rPr>
        <w:t xml:space="preserve"> </w:t>
      </w:r>
      <w:r>
        <w:rPr>
          <w:color w:val="253F51"/>
        </w:rPr>
        <w:t>Standards</w:t>
      </w:r>
      <w:r>
        <w:rPr>
          <w:color w:val="253F51"/>
          <w:spacing w:val="-16"/>
        </w:rPr>
        <w:t xml:space="preserve"> </w:t>
      </w:r>
      <w:r>
        <w:rPr>
          <w:color w:val="253F51"/>
        </w:rPr>
        <w:t>New</w:t>
      </w:r>
      <w:r>
        <w:rPr>
          <w:color w:val="253F51"/>
          <w:spacing w:val="-16"/>
        </w:rPr>
        <w:t xml:space="preserve"> </w:t>
      </w:r>
      <w:r>
        <w:rPr>
          <w:color w:val="253F51"/>
        </w:rPr>
        <w:t>Zealand</w:t>
      </w:r>
      <w:r>
        <w:rPr>
          <w:color w:val="253F51"/>
          <w:spacing w:val="-16"/>
        </w:rPr>
        <w:t xml:space="preserve"> </w:t>
      </w:r>
      <w:r>
        <w:rPr>
          <w:color w:val="253F51"/>
        </w:rPr>
        <w:t>and</w:t>
      </w:r>
      <w:r>
        <w:rPr>
          <w:color w:val="253F51"/>
          <w:spacing w:val="-16"/>
        </w:rPr>
        <w:t xml:space="preserve"> </w:t>
      </w:r>
      <w:r>
        <w:rPr>
          <w:color w:val="253F51"/>
        </w:rPr>
        <w:t>the</w:t>
      </w:r>
      <w:r>
        <w:rPr>
          <w:color w:val="253F51"/>
          <w:spacing w:val="-16"/>
        </w:rPr>
        <w:t xml:space="preserve"> </w:t>
      </w:r>
      <w:r>
        <w:rPr>
          <w:color w:val="253F51"/>
        </w:rPr>
        <w:t>Ministry</w:t>
      </w:r>
      <w:r>
        <w:rPr>
          <w:color w:val="253F51"/>
          <w:spacing w:val="-16"/>
        </w:rPr>
        <w:t xml:space="preserve"> </w:t>
      </w:r>
      <w:r>
        <w:rPr>
          <w:color w:val="253F51"/>
        </w:rPr>
        <w:t>of</w:t>
      </w:r>
      <w:r>
        <w:rPr>
          <w:color w:val="253F51"/>
          <w:spacing w:val="-16"/>
        </w:rPr>
        <w:t xml:space="preserve"> </w:t>
      </w:r>
      <w:r>
        <w:rPr>
          <w:color w:val="253F51"/>
        </w:rPr>
        <w:t>Business,</w:t>
      </w:r>
      <w:r>
        <w:rPr>
          <w:color w:val="253F51"/>
          <w:spacing w:val="-16"/>
        </w:rPr>
        <w:t xml:space="preserve"> </w:t>
      </w:r>
      <w:r>
        <w:rPr>
          <w:color w:val="253F51"/>
        </w:rPr>
        <w:t>Innovation and Employment on the review of the building standard NZS 4121:2001 Design for Access and Mobility – Buildings and Associated Facilities.</w:t>
      </w:r>
    </w:p>
    <w:p w14:paraId="039B9BA2" w14:textId="77777777" w:rsidR="0031780B" w:rsidRDefault="00996AB5">
      <w:pPr>
        <w:pStyle w:val="BodyText"/>
        <w:spacing w:before="169" w:line="278" w:lineRule="auto"/>
        <w:ind w:left="992" w:right="1605"/>
      </w:pPr>
      <w:r>
        <w:rPr>
          <w:color w:val="253F51"/>
        </w:rPr>
        <w:t>We</w:t>
      </w:r>
      <w:r>
        <w:rPr>
          <w:color w:val="253F51"/>
          <w:spacing w:val="-9"/>
        </w:rPr>
        <w:t xml:space="preserve"> </w:t>
      </w:r>
      <w:r>
        <w:rPr>
          <w:color w:val="253F51"/>
        </w:rPr>
        <w:t>launched</w:t>
      </w:r>
      <w:r>
        <w:rPr>
          <w:color w:val="253F51"/>
          <w:spacing w:val="-9"/>
        </w:rPr>
        <w:t xml:space="preserve"> </w:t>
      </w:r>
      <w:r>
        <w:rPr>
          <w:color w:val="253F51"/>
        </w:rPr>
        <w:t>the</w:t>
      </w:r>
      <w:r>
        <w:rPr>
          <w:color w:val="253F51"/>
          <w:spacing w:val="-9"/>
        </w:rPr>
        <w:t xml:space="preserve"> </w:t>
      </w:r>
      <w:proofErr w:type="spellStart"/>
      <w:r>
        <w:rPr>
          <w:color w:val="253F51"/>
        </w:rPr>
        <w:t>Whaimana</w:t>
      </w:r>
      <w:proofErr w:type="spellEnd"/>
      <w:r>
        <w:rPr>
          <w:color w:val="253F51"/>
          <w:spacing w:val="-9"/>
        </w:rPr>
        <w:t xml:space="preserve"> </w:t>
      </w:r>
      <w:r>
        <w:rPr>
          <w:color w:val="253F51"/>
        </w:rPr>
        <w:t>–</w:t>
      </w:r>
      <w:r>
        <w:rPr>
          <w:color w:val="253F51"/>
          <w:spacing w:val="-9"/>
        </w:rPr>
        <w:t xml:space="preserve"> </w:t>
      </w:r>
      <w:r>
        <w:rPr>
          <w:color w:val="253F51"/>
        </w:rPr>
        <w:t>Support</w:t>
      </w:r>
      <w:r>
        <w:rPr>
          <w:color w:val="253F51"/>
          <w:spacing w:val="-9"/>
        </w:rPr>
        <w:t xml:space="preserve"> </w:t>
      </w:r>
      <w:r>
        <w:rPr>
          <w:color w:val="253F51"/>
        </w:rPr>
        <w:t>My</w:t>
      </w:r>
      <w:r>
        <w:rPr>
          <w:color w:val="253F51"/>
          <w:spacing w:val="-9"/>
        </w:rPr>
        <w:t xml:space="preserve"> </w:t>
      </w:r>
      <w:r>
        <w:rPr>
          <w:color w:val="253F51"/>
        </w:rPr>
        <w:t>Decisions</w:t>
      </w:r>
      <w:r>
        <w:rPr>
          <w:color w:val="253F51"/>
          <w:spacing w:val="-9"/>
        </w:rPr>
        <w:t xml:space="preserve"> </w:t>
      </w:r>
      <w:r>
        <w:rPr>
          <w:color w:val="253F51"/>
        </w:rPr>
        <w:t>website,</w:t>
      </w:r>
      <w:r>
        <w:rPr>
          <w:color w:val="253F51"/>
          <w:spacing w:val="-9"/>
        </w:rPr>
        <w:t xml:space="preserve"> </w:t>
      </w:r>
      <w:r>
        <w:rPr>
          <w:color w:val="253F51"/>
        </w:rPr>
        <w:t>which</w:t>
      </w:r>
      <w:r>
        <w:rPr>
          <w:color w:val="253F51"/>
          <w:spacing w:val="-9"/>
        </w:rPr>
        <w:t xml:space="preserve"> </w:t>
      </w:r>
      <w:r>
        <w:rPr>
          <w:color w:val="253F51"/>
        </w:rPr>
        <w:t>provides information and resources to help disabled people understand their options, express their preferences, and participate in decisions on their lives.</w:t>
      </w:r>
    </w:p>
    <w:p w14:paraId="03AE50F9" w14:textId="77777777" w:rsidR="0031780B" w:rsidRDefault="00996AB5">
      <w:pPr>
        <w:pStyle w:val="BodyText"/>
        <w:spacing w:before="170" w:line="278" w:lineRule="auto"/>
        <w:ind w:left="992" w:right="1413"/>
      </w:pPr>
      <w:r>
        <w:rPr>
          <w:color w:val="253F51"/>
        </w:rPr>
        <w:t>We worked with the Department of Internal Affairs (DIA</w:t>
      </w:r>
      <w:proofErr w:type="gramStart"/>
      <w:r>
        <w:rPr>
          <w:color w:val="253F51"/>
        </w:rPr>
        <w:t>)</w:t>
      </w:r>
      <w:proofErr w:type="gramEnd"/>
      <w:r>
        <w:rPr>
          <w:color w:val="253F51"/>
        </w:rPr>
        <w:t xml:space="preserve"> and the sector-led disability assist dog advisory group to deliver improvements for disabled</w:t>
      </w:r>
      <w:r>
        <w:rPr>
          <w:color w:val="253F51"/>
          <w:spacing w:val="80"/>
        </w:rPr>
        <w:t xml:space="preserve"> </w:t>
      </w:r>
      <w:r>
        <w:rPr>
          <w:color w:val="253F51"/>
        </w:rPr>
        <w:t>people who work with disability assist dogs.</w:t>
      </w:r>
      <w:r>
        <w:rPr>
          <w:color w:val="253F51"/>
          <w:spacing w:val="-3"/>
        </w:rPr>
        <w:t xml:space="preserve"> </w:t>
      </w:r>
      <w:r>
        <w:rPr>
          <w:color w:val="253F51"/>
        </w:rPr>
        <w:t>This included work on a consistent identification card for dogs to support access to places like public transport, hotels and restaurants.</w:t>
      </w:r>
    </w:p>
    <w:p w14:paraId="51651FFF" w14:textId="77777777" w:rsidR="0031780B" w:rsidRDefault="00996AB5">
      <w:pPr>
        <w:pStyle w:val="BodyText"/>
        <w:spacing w:before="170" w:line="278" w:lineRule="auto"/>
        <w:ind w:left="992" w:right="1981"/>
      </w:pPr>
      <w:r>
        <w:rPr>
          <w:color w:val="253F51"/>
        </w:rPr>
        <w:t>We supported emergency preparedness by funding training of facilitators to run regional workshops with disabled people. We also supported Civil</w:t>
      </w:r>
    </w:p>
    <w:p w14:paraId="2F8954AD" w14:textId="77777777" w:rsidR="0031780B" w:rsidRDefault="00996AB5">
      <w:pPr>
        <w:pStyle w:val="BodyText"/>
        <w:spacing w:line="278" w:lineRule="auto"/>
        <w:ind w:left="992" w:right="1673"/>
      </w:pPr>
      <w:proofErr w:type="spellStart"/>
      <w:r>
        <w:rPr>
          <w:color w:val="253F51"/>
        </w:rPr>
        <w:t>Defence</w:t>
      </w:r>
      <w:proofErr w:type="spellEnd"/>
      <w:r>
        <w:rPr>
          <w:color w:val="253F51"/>
          <w:spacing w:val="-8"/>
        </w:rPr>
        <w:t xml:space="preserve"> </w:t>
      </w:r>
      <w:r>
        <w:rPr>
          <w:color w:val="253F51"/>
        </w:rPr>
        <w:t>Emergency</w:t>
      </w:r>
      <w:r>
        <w:rPr>
          <w:color w:val="253F51"/>
          <w:spacing w:val="-8"/>
        </w:rPr>
        <w:t xml:space="preserve"> </w:t>
      </w:r>
      <w:r>
        <w:rPr>
          <w:color w:val="253F51"/>
        </w:rPr>
        <w:t>Management</w:t>
      </w:r>
      <w:r>
        <w:rPr>
          <w:color w:val="253F51"/>
          <w:spacing w:val="-8"/>
        </w:rPr>
        <w:t xml:space="preserve"> </w:t>
      </w:r>
      <w:r>
        <w:rPr>
          <w:color w:val="253F51"/>
        </w:rPr>
        <w:t>Groups</w:t>
      </w:r>
      <w:r>
        <w:rPr>
          <w:color w:val="253F51"/>
          <w:spacing w:val="-8"/>
        </w:rPr>
        <w:t xml:space="preserve"> </w:t>
      </w:r>
      <w:r>
        <w:rPr>
          <w:color w:val="253F51"/>
        </w:rPr>
        <w:t>to</w:t>
      </w:r>
      <w:r>
        <w:rPr>
          <w:color w:val="253F51"/>
          <w:spacing w:val="-8"/>
        </w:rPr>
        <w:t xml:space="preserve"> </w:t>
      </w:r>
      <w:r>
        <w:rPr>
          <w:color w:val="253F51"/>
        </w:rPr>
        <w:t>produce</w:t>
      </w:r>
      <w:r>
        <w:rPr>
          <w:color w:val="253F51"/>
          <w:spacing w:val="-8"/>
        </w:rPr>
        <w:t xml:space="preserve"> </w:t>
      </w:r>
      <w:r>
        <w:rPr>
          <w:color w:val="253F51"/>
        </w:rPr>
        <w:t>key</w:t>
      </w:r>
      <w:r>
        <w:rPr>
          <w:color w:val="253F51"/>
          <w:spacing w:val="-8"/>
        </w:rPr>
        <w:t xml:space="preserve"> </w:t>
      </w:r>
      <w:r>
        <w:rPr>
          <w:color w:val="253F51"/>
        </w:rPr>
        <w:t>public</w:t>
      </w:r>
      <w:r>
        <w:rPr>
          <w:color w:val="253F51"/>
          <w:spacing w:val="-8"/>
        </w:rPr>
        <w:t xml:space="preserve"> </w:t>
      </w:r>
      <w:r>
        <w:rPr>
          <w:color w:val="253F51"/>
        </w:rPr>
        <w:t>information in alternate formats.</w:t>
      </w:r>
    </w:p>
    <w:p w14:paraId="42823EEC" w14:textId="77777777" w:rsidR="0031780B" w:rsidRDefault="00996AB5">
      <w:pPr>
        <w:pStyle w:val="Heading9"/>
      </w:pPr>
      <w:r>
        <w:rPr>
          <w:color w:val="253F51"/>
          <w:w w:val="90"/>
        </w:rPr>
        <w:t>Contribution</w:t>
      </w:r>
      <w:r>
        <w:rPr>
          <w:color w:val="253F51"/>
          <w:spacing w:val="23"/>
        </w:rPr>
        <w:t xml:space="preserve"> </w:t>
      </w:r>
      <w:r>
        <w:rPr>
          <w:color w:val="253F51"/>
          <w:w w:val="90"/>
        </w:rPr>
        <w:t>to</w:t>
      </w:r>
      <w:r>
        <w:rPr>
          <w:color w:val="253F51"/>
          <w:spacing w:val="24"/>
        </w:rPr>
        <w:t xml:space="preserve"> </w:t>
      </w:r>
      <w:r>
        <w:rPr>
          <w:color w:val="253F51"/>
          <w:w w:val="90"/>
        </w:rPr>
        <w:t>international</w:t>
      </w:r>
      <w:r>
        <w:rPr>
          <w:color w:val="253F51"/>
          <w:spacing w:val="23"/>
        </w:rPr>
        <w:t xml:space="preserve"> </w:t>
      </w:r>
      <w:r>
        <w:rPr>
          <w:color w:val="253F51"/>
          <w:spacing w:val="-2"/>
          <w:w w:val="90"/>
        </w:rPr>
        <w:t>forums</w:t>
      </w:r>
    </w:p>
    <w:p w14:paraId="19B4C7EB" w14:textId="77777777" w:rsidR="0031780B" w:rsidRDefault="00996AB5">
      <w:pPr>
        <w:pStyle w:val="BodyText"/>
        <w:spacing w:before="210" w:line="278" w:lineRule="auto"/>
        <w:ind w:left="992" w:right="1480"/>
      </w:pPr>
      <w:r>
        <w:rPr>
          <w:color w:val="253F51"/>
        </w:rPr>
        <w:t>We contributed a disability perspective to a range of international forums, including</w:t>
      </w:r>
      <w:r>
        <w:rPr>
          <w:color w:val="253F51"/>
          <w:spacing w:val="-10"/>
        </w:rPr>
        <w:t xml:space="preserve"> </w:t>
      </w:r>
      <w:r>
        <w:rPr>
          <w:color w:val="253F51"/>
        </w:rPr>
        <w:t>the</w:t>
      </w:r>
      <w:r>
        <w:rPr>
          <w:color w:val="253F51"/>
          <w:spacing w:val="-10"/>
        </w:rPr>
        <w:t xml:space="preserve"> </w:t>
      </w:r>
      <w:r>
        <w:rPr>
          <w:color w:val="253F51"/>
        </w:rPr>
        <w:t>Conference</w:t>
      </w:r>
      <w:r>
        <w:rPr>
          <w:color w:val="253F51"/>
          <w:spacing w:val="-10"/>
        </w:rPr>
        <w:t xml:space="preserve"> </w:t>
      </w:r>
      <w:r>
        <w:rPr>
          <w:color w:val="253F51"/>
        </w:rPr>
        <w:t>of</w:t>
      </w:r>
      <w:r>
        <w:rPr>
          <w:color w:val="253F51"/>
          <w:spacing w:val="-10"/>
        </w:rPr>
        <w:t xml:space="preserve"> </w:t>
      </w:r>
      <w:r>
        <w:rPr>
          <w:color w:val="253F51"/>
        </w:rPr>
        <w:t>States</w:t>
      </w:r>
      <w:r>
        <w:rPr>
          <w:color w:val="253F51"/>
          <w:spacing w:val="-10"/>
        </w:rPr>
        <w:t xml:space="preserve"> </w:t>
      </w:r>
      <w:r>
        <w:rPr>
          <w:color w:val="253F51"/>
        </w:rPr>
        <w:t>Parties</w:t>
      </w:r>
      <w:r>
        <w:rPr>
          <w:color w:val="253F51"/>
          <w:spacing w:val="-10"/>
        </w:rPr>
        <w:t xml:space="preserve"> </w:t>
      </w:r>
      <w:r>
        <w:rPr>
          <w:color w:val="253F51"/>
        </w:rPr>
        <w:t>for</w:t>
      </w:r>
      <w:r>
        <w:rPr>
          <w:color w:val="253F51"/>
          <w:spacing w:val="-10"/>
        </w:rPr>
        <w:t xml:space="preserve"> </w:t>
      </w:r>
      <w:r>
        <w:rPr>
          <w:color w:val="253F51"/>
        </w:rPr>
        <w:t>the</w:t>
      </w:r>
      <w:r>
        <w:rPr>
          <w:color w:val="253F51"/>
          <w:spacing w:val="-10"/>
        </w:rPr>
        <w:t xml:space="preserve"> </w:t>
      </w:r>
      <w:r>
        <w:rPr>
          <w:color w:val="253F51"/>
        </w:rPr>
        <w:t>UNRPD,</w:t>
      </w:r>
      <w:r>
        <w:rPr>
          <w:color w:val="253F51"/>
          <w:spacing w:val="-10"/>
        </w:rPr>
        <w:t xml:space="preserve"> </w:t>
      </w:r>
      <w:r>
        <w:rPr>
          <w:color w:val="253F51"/>
        </w:rPr>
        <w:t>the</w:t>
      </w:r>
      <w:r>
        <w:rPr>
          <w:color w:val="253F51"/>
          <w:spacing w:val="-10"/>
        </w:rPr>
        <w:t xml:space="preserve"> </w:t>
      </w:r>
      <w:r>
        <w:rPr>
          <w:color w:val="253F51"/>
        </w:rPr>
        <w:t>Commonwealth Heads</w:t>
      </w:r>
      <w:r>
        <w:rPr>
          <w:color w:val="253F51"/>
          <w:spacing w:val="-1"/>
        </w:rPr>
        <w:t xml:space="preserve"> </w:t>
      </w:r>
      <w:r>
        <w:rPr>
          <w:color w:val="253F51"/>
        </w:rPr>
        <w:t>of</w:t>
      </w:r>
      <w:r>
        <w:rPr>
          <w:color w:val="253F51"/>
          <w:spacing w:val="-1"/>
        </w:rPr>
        <w:t xml:space="preserve"> </w:t>
      </w:r>
      <w:r>
        <w:rPr>
          <w:color w:val="253F51"/>
        </w:rPr>
        <w:t>Government</w:t>
      </w:r>
      <w:r>
        <w:rPr>
          <w:color w:val="253F51"/>
          <w:spacing w:val="-1"/>
        </w:rPr>
        <w:t xml:space="preserve"> </w:t>
      </w:r>
      <w:r>
        <w:rPr>
          <w:color w:val="253F51"/>
        </w:rPr>
        <w:t>Meeting,</w:t>
      </w:r>
      <w:r>
        <w:rPr>
          <w:color w:val="253F51"/>
          <w:spacing w:val="-1"/>
        </w:rPr>
        <w:t xml:space="preserve"> </w:t>
      </w:r>
      <w:r>
        <w:rPr>
          <w:color w:val="253F51"/>
        </w:rPr>
        <w:t>the</w:t>
      </w:r>
      <w:r>
        <w:rPr>
          <w:color w:val="253F51"/>
          <w:spacing w:val="-1"/>
        </w:rPr>
        <w:t xml:space="preserve"> </w:t>
      </w:r>
      <w:r>
        <w:rPr>
          <w:color w:val="253F51"/>
        </w:rPr>
        <w:t>Global</w:t>
      </w:r>
      <w:r>
        <w:rPr>
          <w:color w:val="253F51"/>
          <w:spacing w:val="-1"/>
        </w:rPr>
        <w:t xml:space="preserve"> </w:t>
      </w:r>
      <w:r>
        <w:rPr>
          <w:color w:val="253F51"/>
        </w:rPr>
        <w:t>Leadership</w:t>
      </w:r>
      <w:r>
        <w:rPr>
          <w:color w:val="253F51"/>
          <w:spacing w:val="-1"/>
        </w:rPr>
        <w:t xml:space="preserve"> </w:t>
      </w:r>
      <w:r>
        <w:rPr>
          <w:color w:val="253F51"/>
        </w:rPr>
        <w:t>Exchange,</w:t>
      </w:r>
      <w:r>
        <w:rPr>
          <w:color w:val="253F51"/>
          <w:spacing w:val="-1"/>
        </w:rPr>
        <w:t xml:space="preserve"> </w:t>
      </w:r>
      <w:r>
        <w:rPr>
          <w:color w:val="253F51"/>
        </w:rPr>
        <w:t>and</w:t>
      </w:r>
      <w:r>
        <w:rPr>
          <w:color w:val="253F51"/>
          <w:spacing w:val="-1"/>
        </w:rPr>
        <w:t xml:space="preserve"> </w:t>
      </w:r>
      <w:r>
        <w:rPr>
          <w:color w:val="253F51"/>
        </w:rPr>
        <w:t>other international human rights conventions or instruments.</w:t>
      </w:r>
    </w:p>
    <w:p w14:paraId="4766303A" w14:textId="77777777" w:rsidR="0031780B" w:rsidRDefault="0031780B">
      <w:pPr>
        <w:pStyle w:val="BodyText"/>
        <w:spacing w:line="278" w:lineRule="auto"/>
        <w:sectPr w:rsidR="0031780B">
          <w:pgSz w:w="11910" w:h="16840"/>
          <w:pgMar w:top="1440" w:right="425" w:bottom="740" w:left="708" w:header="0" w:footer="543" w:gutter="0"/>
          <w:cols w:space="720"/>
        </w:sectPr>
      </w:pPr>
    </w:p>
    <w:p w14:paraId="36550134" w14:textId="77777777" w:rsidR="0031780B" w:rsidRDefault="00996AB5">
      <w:pPr>
        <w:pStyle w:val="Heading9"/>
        <w:spacing w:before="101"/>
      </w:pPr>
      <w:r>
        <w:rPr>
          <w:color w:val="253F51"/>
          <w:spacing w:val="-10"/>
        </w:rPr>
        <w:lastRenderedPageBreak/>
        <w:t>Support</w:t>
      </w:r>
      <w:r>
        <w:rPr>
          <w:color w:val="253F51"/>
          <w:spacing w:val="-3"/>
        </w:rPr>
        <w:t xml:space="preserve"> </w:t>
      </w:r>
      <w:r>
        <w:rPr>
          <w:color w:val="253F51"/>
          <w:spacing w:val="-10"/>
        </w:rPr>
        <w:t>for</w:t>
      </w:r>
      <w:r>
        <w:rPr>
          <w:color w:val="253F51"/>
          <w:spacing w:val="-2"/>
        </w:rPr>
        <w:t xml:space="preserve"> </w:t>
      </w:r>
      <w:r>
        <w:rPr>
          <w:color w:val="253F51"/>
          <w:spacing w:val="-10"/>
        </w:rPr>
        <w:t>the</w:t>
      </w:r>
      <w:r>
        <w:rPr>
          <w:color w:val="253F51"/>
          <w:spacing w:val="-2"/>
        </w:rPr>
        <w:t xml:space="preserve"> </w:t>
      </w:r>
      <w:r>
        <w:rPr>
          <w:color w:val="253F51"/>
          <w:spacing w:val="-10"/>
        </w:rPr>
        <w:t>New</w:t>
      </w:r>
      <w:r>
        <w:rPr>
          <w:color w:val="253F51"/>
          <w:spacing w:val="-3"/>
        </w:rPr>
        <w:t xml:space="preserve"> </w:t>
      </w:r>
      <w:r>
        <w:rPr>
          <w:color w:val="253F51"/>
          <w:spacing w:val="-10"/>
        </w:rPr>
        <w:t>Zealand</w:t>
      </w:r>
      <w:r>
        <w:rPr>
          <w:color w:val="253F51"/>
          <w:spacing w:val="-2"/>
        </w:rPr>
        <w:t xml:space="preserve"> </w:t>
      </w:r>
      <w:r>
        <w:rPr>
          <w:color w:val="253F51"/>
          <w:spacing w:val="-10"/>
        </w:rPr>
        <w:t>Sign</w:t>
      </w:r>
      <w:r>
        <w:rPr>
          <w:color w:val="253F51"/>
          <w:spacing w:val="-2"/>
        </w:rPr>
        <w:t xml:space="preserve"> </w:t>
      </w:r>
      <w:r>
        <w:rPr>
          <w:color w:val="253F51"/>
          <w:spacing w:val="-10"/>
        </w:rPr>
        <w:t>Language</w:t>
      </w:r>
      <w:r>
        <w:rPr>
          <w:color w:val="253F51"/>
          <w:spacing w:val="-2"/>
        </w:rPr>
        <w:t xml:space="preserve"> </w:t>
      </w:r>
      <w:r>
        <w:rPr>
          <w:color w:val="253F51"/>
          <w:spacing w:val="-10"/>
        </w:rPr>
        <w:t>Board</w:t>
      </w:r>
    </w:p>
    <w:p w14:paraId="761C0373" w14:textId="77777777" w:rsidR="0031780B" w:rsidRDefault="00996AB5">
      <w:pPr>
        <w:pStyle w:val="BodyText"/>
        <w:spacing w:before="210" w:line="278" w:lineRule="auto"/>
        <w:ind w:left="992" w:right="1789"/>
        <w:jc w:val="both"/>
      </w:pPr>
      <w:r>
        <w:rPr>
          <w:color w:val="253F51"/>
        </w:rPr>
        <w:t>As</w:t>
      </w:r>
      <w:r>
        <w:rPr>
          <w:color w:val="253F51"/>
          <w:spacing w:val="-13"/>
        </w:rPr>
        <w:t xml:space="preserve"> </w:t>
      </w:r>
      <w:r>
        <w:rPr>
          <w:color w:val="253F51"/>
        </w:rPr>
        <w:t>described</w:t>
      </w:r>
      <w:r>
        <w:rPr>
          <w:color w:val="253F51"/>
          <w:spacing w:val="-13"/>
        </w:rPr>
        <w:t xml:space="preserve"> </w:t>
      </w:r>
      <w:r>
        <w:rPr>
          <w:color w:val="253F51"/>
        </w:rPr>
        <w:t>above,</w:t>
      </w:r>
      <w:r>
        <w:rPr>
          <w:color w:val="253F51"/>
          <w:spacing w:val="-13"/>
        </w:rPr>
        <w:t xml:space="preserve"> </w:t>
      </w:r>
      <w:r>
        <w:rPr>
          <w:color w:val="253F51"/>
        </w:rPr>
        <w:t>we</w:t>
      </w:r>
      <w:r>
        <w:rPr>
          <w:color w:val="253F51"/>
          <w:spacing w:val="-13"/>
        </w:rPr>
        <w:t xml:space="preserve"> </w:t>
      </w:r>
      <w:r>
        <w:rPr>
          <w:color w:val="253F51"/>
        </w:rPr>
        <w:t>supported</w:t>
      </w:r>
      <w:r>
        <w:rPr>
          <w:color w:val="253F51"/>
          <w:spacing w:val="-13"/>
        </w:rPr>
        <w:t xml:space="preserve"> </w:t>
      </w:r>
      <w:r>
        <w:rPr>
          <w:color w:val="253F51"/>
        </w:rPr>
        <w:t>the</w:t>
      </w:r>
      <w:r>
        <w:rPr>
          <w:color w:val="253F51"/>
          <w:spacing w:val="-13"/>
        </w:rPr>
        <w:t xml:space="preserve"> </w:t>
      </w:r>
      <w:r>
        <w:rPr>
          <w:color w:val="253F51"/>
        </w:rPr>
        <w:t>New</w:t>
      </w:r>
      <w:r>
        <w:rPr>
          <w:color w:val="253F51"/>
          <w:spacing w:val="-13"/>
        </w:rPr>
        <w:t xml:space="preserve"> </w:t>
      </w:r>
      <w:r>
        <w:rPr>
          <w:color w:val="253F51"/>
        </w:rPr>
        <w:t>Zealand</w:t>
      </w:r>
      <w:r>
        <w:rPr>
          <w:color w:val="253F51"/>
          <w:spacing w:val="-13"/>
        </w:rPr>
        <w:t xml:space="preserve"> </w:t>
      </w:r>
      <w:r>
        <w:rPr>
          <w:color w:val="253F51"/>
        </w:rPr>
        <w:t>Sign</w:t>
      </w:r>
      <w:r>
        <w:rPr>
          <w:color w:val="253F51"/>
          <w:spacing w:val="-13"/>
        </w:rPr>
        <w:t xml:space="preserve"> </w:t>
      </w:r>
      <w:r>
        <w:rPr>
          <w:color w:val="253F51"/>
        </w:rPr>
        <w:t>Language</w:t>
      </w:r>
      <w:r>
        <w:rPr>
          <w:color w:val="253F51"/>
          <w:spacing w:val="-13"/>
        </w:rPr>
        <w:t xml:space="preserve"> </w:t>
      </w:r>
      <w:r>
        <w:rPr>
          <w:color w:val="253F51"/>
        </w:rPr>
        <w:t>(NZSL) Board</w:t>
      </w:r>
      <w:r>
        <w:rPr>
          <w:color w:val="253F51"/>
          <w:spacing w:val="-8"/>
        </w:rPr>
        <w:t xml:space="preserve"> </w:t>
      </w:r>
      <w:r>
        <w:rPr>
          <w:color w:val="253F51"/>
        </w:rPr>
        <w:t>by</w:t>
      </w:r>
      <w:r>
        <w:rPr>
          <w:color w:val="253F51"/>
          <w:spacing w:val="-8"/>
        </w:rPr>
        <w:t xml:space="preserve"> </w:t>
      </w:r>
      <w:r>
        <w:rPr>
          <w:color w:val="253F51"/>
        </w:rPr>
        <w:t>leading</w:t>
      </w:r>
      <w:r>
        <w:rPr>
          <w:color w:val="253F51"/>
          <w:spacing w:val="-8"/>
        </w:rPr>
        <w:t xml:space="preserve"> </w:t>
      </w:r>
      <w:r>
        <w:rPr>
          <w:color w:val="253F51"/>
        </w:rPr>
        <w:t>development</w:t>
      </w:r>
      <w:r>
        <w:rPr>
          <w:color w:val="253F51"/>
          <w:spacing w:val="-8"/>
        </w:rPr>
        <w:t xml:space="preserve"> </w:t>
      </w:r>
      <w:r>
        <w:rPr>
          <w:color w:val="253F51"/>
        </w:rPr>
        <w:t>of</w:t>
      </w:r>
      <w:r>
        <w:rPr>
          <w:color w:val="253F51"/>
          <w:spacing w:val="-8"/>
        </w:rPr>
        <w:t xml:space="preserve"> </w:t>
      </w:r>
      <w:r>
        <w:rPr>
          <w:color w:val="253F51"/>
        </w:rPr>
        <w:t>the</w:t>
      </w:r>
      <w:r>
        <w:rPr>
          <w:color w:val="253F51"/>
          <w:spacing w:val="-8"/>
        </w:rPr>
        <w:t xml:space="preserve"> </w:t>
      </w:r>
      <w:r>
        <w:rPr>
          <w:color w:val="253F51"/>
        </w:rPr>
        <w:t>New</w:t>
      </w:r>
      <w:r>
        <w:rPr>
          <w:color w:val="253F51"/>
          <w:spacing w:val="-8"/>
        </w:rPr>
        <w:t xml:space="preserve"> </w:t>
      </w:r>
      <w:r>
        <w:rPr>
          <w:color w:val="253F51"/>
        </w:rPr>
        <w:t>Zealand</w:t>
      </w:r>
      <w:r>
        <w:rPr>
          <w:color w:val="253F51"/>
          <w:spacing w:val="-8"/>
        </w:rPr>
        <w:t xml:space="preserve"> </w:t>
      </w:r>
      <w:r>
        <w:rPr>
          <w:color w:val="253F51"/>
        </w:rPr>
        <w:t>Sign</w:t>
      </w:r>
      <w:r>
        <w:rPr>
          <w:color w:val="253F51"/>
          <w:spacing w:val="-8"/>
        </w:rPr>
        <w:t xml:space="preserve"> </w:t>
      </w:r>
      <w:r>
        <w:rPr>
          <w:color w:val="253F51"/>
        </w:rPr>
        <w:t>Language</w:t>
      </w:r>
      <w:r>
        <w:rPr>
          <w:color w:val="253F51"/>
          <w:spacing w:val="-8"/>
        </w:rPr>
        <w:t xml:space="preserve"> </w:t>
      </w:r>
      <w:r>
        <w:rPr>
          <w:color w:val="253F51"/>
        </w:rPr>
        <w:t>Strategy 2026–2036,</w:t>
      </w:r>
      <w:r>
        <w:rPr>
          <w:color w:val="253F51"/>
          <w:spacing w:val="3"/>
        </w:rPr>
        <w:t xml:space="preserve"> </w:t>
      </w:r>
      <w:r>
        <w:rPr>
          <w:color w:val="253F51"/>
        </w:rPr>
        <w:t>then</w:t>
      </w:r>
      <w:r>
        <w:rPr>
          <w:color w:val="253F51"/>
          <w:spacing w:val="2"/>
        </w:rPr>
        <w:t xml:space="preserve"> </w:t>
      </w:r>
      <w:r>
        <w:rPr>
          <w:color w:val="253F51"/>
        </w:rPr>
        <w:t>moving</w:t>
      </w:r>
      <w:r>
        <w:rPr>
          <w:color w:val="253F51"/>
          <w:spacing w:val="3"/>
        </w:rPr>
        <w:t xml:space="preserve"> </w:t>
      </w:r>
      <w:r>
        <w:rPr>
          <w:color w:val="253F51"/>
        </w:rPr>
        <w:t>into</w:t>
      </w:r>
      <w:r>
        <w:rPr>
          <w:color w:val="253F51"/>
          <w:spacing w:val="3"/>
        </w:rPr>
        <w:t xml:space="preserve"> </w:t>
      </w:r>
      <w:r>
        <w:rPr>
          <w:color w:val="253F51"/>
        </w:rPr>
        <w:t>implementation</w:t>
      </w:r>
      <w:r>
        <w:rPr>
          <w:color w:val="253F51"/>
          <w:spacing w:val="3"/>
        </w:rPr>
        <w:t xml:space="preserve"> </w:t>
      </w:r>
      <w:r>
        <w:rPr>
          <w:color w:val="253F51"/>
        </w:rPr>
        <w:t>by</w:t>
      </w:r>
      <w:r>
        <w:rPr>
          <w:color w:val="253F51"/>
          <w:spacing w:val="3"/>
        </w:rPr>
        <w:t xml:space="preserve"> </w:t>
      </w:r>
      <w:r>
        <w:rPr>
          <w:color w:val="253F51"/>
        </w:rPr>
        <w:t>confirming</w:t>
      </w:r>
      <w:r>
        <w:rPr>
          <w:color w:val="253F51"/>
          <w:spacing w:val="3"/>
        </w:rPr>
        <w:t xml:space="preserve"> </w:t>
      </w:r>
      <w:r>
        <w:rPr>
          <w:color w:val="253F51"/>
        </w:rPr>
        <w:t>an</w:t>
      </w:r>
      <w:r>
        <w:rPr>
          <w:color w:val="253F51"/>
          <w:spacing w:val="3"/>
        </w:rPr>
        <w:t xml:space="preserve"> </w:t>
      </w:r>
      <w:r>
        <w:rPr>
          <w:color w:val="253F51"/>
        </w:rPr>
        <w:t>action</w:t>
      </w:r>
      <w:r>
        <w:rPr>
          <w:color w:val="253F51"/>
          <w:spacing w:val="3"/>
        </w:rPr>
        <w:t xml:space="preserve"> </w:t>
      </w:r>
      <w:r>
        <w:rPr>
          <w:color w:val="253F51"/>
          <w:spacing w:val="-2"/>
        </w:rPr>
        <w:t>plan.</w:t>
      </w:r>
    </w:p>
    <w:p w14:paraId="2BBD51A2" w14:textId="77777777" w:rsidR="0031780B" w:rsidRDefault="00996AB5">
      <w:pPr>
        <w:pStyle w:val="BodyText"/>
        <w:spacing w:before="170" w:line="278" w:lineRule="auto"/>
        <w:ind w:left="992" w:right="1289"/>
        <w:jc w:val="both"/>
      </w:pPr>
      <w:r>
        <w:rPr>
          <w:color w:val="253F51"/>
        </w:rPr>
        <w:t>Early</w:t>
      </w:r>
      <w:r>
        <w:rPr>
          <w:color w:val="253F51"/>
          <w:spacing w:val="-6"/>
        </w:rPr>
        <w:t xml:space="preserve"> </w:t>
      </w:r>
      <w:r>
        <w:rPr>
          <w:color w:val="253F51"/>
        </w:rPr>
        <w:t>delivery</w:t>
      </w:r>
      <w:r>
        <w:rPr>
          <w:color w:val="253F51"/>
          <w:spacing w:val="-6"/>
        </w:rPr>
        <w:t xml:space="preserve"> </w:t>
      </w:r>
      <w:r>
        <w:rPr>
          <w:color w:val="253F51"/>
        </w:rPr>
        <w:t>on</w:t>
      </w:r>
      <w:r>
        <w:rPr>
          <w:color w:val="253F51"/>
          <w:spacing w:val="-6"/>
        </w:rPr>
        <w:t xml:space="preserve"> </w:t>
      </w:r>
      <w:r>
        <w:rPr>
          <w:color w:val="253F51"/>
        </w:rPr>
        <w:t>the</w:t>
      </w:r>
      <w:r>
        <w:rPr>
          <w:color w:val="253F51"/>
          <w:spacing w:val="-6"/>
        </w:rPr>
        <w:t xml:space="preserve"> </w:t>
      </w:r>
      <w:r>
        <w:rPr>
          <w:color w:val="253F51"/>
        </w:rPr>
        <w:t>action</w:t>
      </w:r>
      <w:r>
        <w:rPr>
          <w:color w:val="253F51"/>
          <w:spacing w:val="-6"/>
        </w:rPr>
        <w:t xml:space="preserve"> </w:t>
      </w:r>
      <w:r>
        <w:rPr>
          <w:color w:val="253F51"/>
        </w:rPr>
        <w:t>plan</w:t>
      </w:r>
      <w:r>
        <w:rPr>
          <w:color w:val="253F51"/>
          <w:spacing w:val="-6"/>
        </w:rPr>
        <w:t xml:space="preserve"> </w:t>
      </w:r>
      <w:r>
        <w:rPr>
          <w:color w:val="253F51"/>
        </w:rPr>
        <w:t>has</w:t>
      </w:r>
      <w:r>
        <w:rPr>
          <w:color w:val="253F51"/>
          <w:spacing w:val="-6"/>
        </w:rPr>
        <w:t xml:space="preserve"> </w:t>
      </w:r>
      <w:r>
        <w:rPr>
          <w:color w:val="253F51"/>
        </w:rPr>
        <w:t>included</w:t>
      </w:r>
      <w:r>
        <w:rPr>
          <w:color w:val="253F51"/>
          <w:spacing w:val="-12"/>
        </w:rPr>
        <w:t xml:space="preserve"> </w:t>
      </w:r>
      <w:r>
        <w:rPr>
          <w:color w:val="253F51"/>
        </w:rPr>
        <w:t>Te</w:t>
      </w:r>
      <w:r>
        <w:rPr>
          <w:color w:val="253F51"/>
          <w:spacing w:val="-6"/>
        </w:rPr>
        <w:t xml:space="preserve"> </w:t>
      </w:r>
      <w:r>
        <w:rPr>
          <w:color w:val="253F51"/>
        </w:rPr>
        <w:t>Mana</w:t>
      </w:r>
      <w:r>
        <w:rPr>
          <w:color w:val="253F51"/>
          <w:spacing w:val="-6"/>
        </w:rPr>
        <w:t xml:space="preserve"> </w:t>
      </w:r>
      <w:r>
        <w:rPr>
          <w:color w:val="253F51"/>
        </w:rPr>
        <w:t>o</w:t>
      </w:r>
      <w:r>
        <w:rPr>
          <w:color w:val="253F51"/>
          <w:spacing w:val="-6"/>
        </w:rPr>
        <w:t xml:space="preserve"> </w:t>
      </w:r>
      <w:r>
        <w:rPr>
          <w:color w:val="253F51"/>
        </w:rPr>
        <w:t>te</w:t>
      </w:r>
      <w:r>
        <w:rPr>
          <w:color w:val="253F51"/>
          <w:spacing w:val="-6"/>
        </w:rPr>
        <w:t xml:space="preserve"> </w:t>
      </w:r>
      <w:r>
        <w:rPr>
          <w:color w:val="253F51"/>
        </w:rPr>
        <w:t>Reo</w:t>
      </w:r>
      <w:r>
        <w:rPr>
          <w:color w:val="253F51"/>
          <w:spacing w:val="-6"/>
        </w:rPr>
        <w:t xml:space="preserve"> </w:t>
      </w:r>
      <w:r>
        <w:rPr>
          <w:color w:val="253F51"/>
        </w:rPr>
        <w:t>Rotarota:</w:t>
      </w:r>
      <w:r>
        <w:rPr>
          <w:color w:val="253F51"/>
          <w:spacing w:val="-6"/>
        </w:rPr>
        <w:t xml:space="preserve"> </w:t>
      </w:r>
      <w:r>
        <w:rPr>
          <w:color w:val="253F51"/>
        </w:rPr>
        <w:t>NZSL and AI Forum.</w:t>
      </w:r>
      <w:r>
        <w:rPr>
          <w:color w:val="253F51"/>
          <w:spacing w:val="-2"/>
        </w:rPr>
        <w:t xml:space="preserve"> </w:t>
      </w:r>
      <w:r>
        <w:rPr>
          <w:color w:val="253F51"/>
        </w:rPr>
        <w:t xml:space="preserve">This Deaf-led event brought together Deaf community members, </w:t>
      </w:r>
      <w:r>
        <w:rPr>
          <w:color w:val="253F51"/>
          <w:spacing w:val="-2"/>
        </w:rPr>
        <w:t>Turi</w:t>
      </w:r>
      <w:r>
        <w:rPr>
          <w:color w:val="253F51"/>
          <w:spacing w:val="-11"/>
        </w:rPr>
        <w:t xml:space="preserve"> </w:t>
      </w:r>
      <w:r>
        <w:rPr>
          <w:color w:val="253F51"/>
          <w:spacing w:val="-2"/>
        </w:rPr>
        <w:t>Māori,</w:t>
      </w:r>
      <w:r>
        <w:rPr>
          <w:color w:val="253F51"/>
          <w:spacing w:val="-12"/>
        </w:rPr>
        <w:t xml:space="preserve"> </w:t>
      </w:r>
      <w:r>
        <w:rPr>
          <w:color w:val="253F51"/>
          <w:spacing w:val="-2"/>
        </w:rPr>
        <w:t>the</w:t>
      </w:r>
      <w:r>
        <w:rPr>
          <w:color w:val="253F51"/>
          <w:spacing w:val="-11"/>
        </w:rPr>
        <w:t xml:space="preserve"> </w:t>
      </w:r>
      <w:r>
        <w:rPr>
          <w:color w:val="253F51"/>
          <w:spacing w:val="-2"/>
        </w:rPr>
        <w:t>Board</w:t>
      </w:r>
      <w:r>
        <w:rPr>
          <w:color w:val="253F51"/>
          <w:spacing w:val="-11"/>
        </w:rPr>
        <w:t xml:space="preserve"> </w:t>
      </w:r>
      <w:r>
        <w:rPr>
          <w:color w:val="253F51"/>
          <w:spacing w:val="-2"/>
        </w:rPr>
        <w:t>and</w:t>
      </w:r>
      <w:r>
        <w:rPr>
          <w:color w:val="253F51"/>
          <w:spacing w:val="-11"/>
        </w:rPr>
        <w:t xml:space="preserve"> </w:t>
      </w:r>
      <w:r>
        <w:rPr>
          <w:color w:val="253F51"/>
          <w:spacing w:val="-2"/>
        </w:rPr>
        <w:t>others</w:t>
      </w:r>
      <w:r>
        <w:rPr>
          <w:color w:val="253F51"/>
          <w:spacing w:val="-11"/>
        </w:rPr>
        <w:t xml:space="preserve"> </w:t>
      </w:r>
      <w:r>
        <w:rPr>
          <w:color w:val="253F51"/>
          <w:spacing w:val="-2"/>
        </w:rPr>
        <w:t>to</w:t>
      </w:r>
      <w:r>
        <w:rPr>
          <w:color w:val="253F51"/>
          <w:spacing w:val="-12"/>
        </w:rPr>
        <w:t xml:space="preserve"> </w:t>
      </w:r>
      <w:r>
        <w:rPr>
          <w:color w:val="253F51"/>
          <w:spacing w:val="-2"/>
        </w:rPr>
        <w:t>explore</w:t>
      </w:r>
      <w:r>
        <w:rPr>
          <w:color w:val="253F51"/>
          <w:spacing w:val="-11"/>
        </w:rPr>
        <w:t xml:space="preserve"> </w:t>
      </w:r>
      <w:r>
        <w:rPr>
          <w:color w:val="253F51"/>
          <w:spacing w:val="-2"/>
        </w:rPr>
        <w:t>AI</w:t>
      </w:r>
      <w:r>
        <w:rPr>
          <w:color w:val="253F51"/>
          <w:spacing w:val="-12"/>
        </w:rPr>
        <w:t xml:space="preserve"> </w:t>
      </w:r>
      <w:r>
        <w:rPr>
          <w:color w:val="253F51"/>
          <w:spacing w:val="-2"/>
        </w:rPr>
        <w:t>opportunities,</w:t>
      </w:r>
      <w:r>
        <w:rPr>
          <w:color w:val="253F51"/>
          <w:spacing w:val="-12"/>
        </w:rPr>
        <w:t xml:space="preserve"> </w:t>
      </w:r>
      <w:r>
        <w:rPr>
          <w:color w:val="253F51"/>
          <w:spacing w:val="-2"/>
        </w:rPr>
        <w:t>risks</w:t>
      </w:r>
      <w:r>
        <w:rPr>
          <w:color w:val="253F51"/>
          <w:spacing w:val="-11"/>
        </w:rPr>
        <w:t xml:space="preserve"> </w:t>
      </w:r>
      <w:r>
        <w:rPr>
          <w:color w:val="253F51"/>
          <w:spacing w:val="-2"/>
        </w:rPr>
        <w:t>and</w:t>
      </w:r>
      <w:r>
        <w:rPr>
          <w:color w:val="253F51"/>
          <w:spacing w:val="-11"/>
        </w:rPr>
        <w:t xml:space="preserve"> </w:t>
      </w:r>
      <w:r>
        <w:rPr>
          <w:color w:val="253F51"/>
          <w:spacing w:val="-2"/>
        </w:rPr>
        <w:t>safeguards.</w:t>
      </w:r>
    </w:p>
    <w:p w14:paraId="18F17B43" w14:textId="77777777" w:rsidR="0031780B" w:rsidRDefault="00996AB5">
      <w:pPr>
        <w:pStyle w:val="BodyText"/>
        <w:spacing w:before="169" w:line="278" w:lineRule="auto"/>
        <w:ind w:left="992" w:right="2511"/>
      </w:pPr>
      <w:r>
        <w:rPr>
          <w:color w:val="253F51"/>
        </w:rPr>
        <w:t>We</w:t>
      </w:r>
      <w:r>
        <w:rPr>
          <w:color w:val="253F51"/>
          <w:spacing w:val="-10"/>
        </w:rPr>
        <w:t xml:space="preserve"> </w:t>
      </w:r>
      <w:r>
        <w:rPr>
          <w:color w:val="253F51"/>
        </w:rPr>
        <w:t>continued</w:t>
      </w:r>
      <w:r>
        <w:rPr>
          <w:color w:val="253F51"/>
          <w:spacing w:val="-10"/>
        </w:rPr>
        <w:t xml:space="preserve"> </w:t>
      </w:r>
      <w:r>
        <w:rPr>
          <w:color w:val="253F51"/>
        </w:rPr>
        <w:t>to</w:t>
      </w:r>
      <w:r>
        <w:rPr>
          <w:color w:val="253F51"/>
          <w:spacing w:val="-10"/>
        </w:rPr>
        <w:t xml:space="preserve"> </w:t>
      </w:r>
      <w:r>
        <w:rPr>
          <w:color w:val="253F51"/>
        </w:rPr>
        <w:t>provide</w:t>
      </w:r>
      <w:r>
        <w:rPr>
          <w:color w:val="253F51"/>
          <w:spacing w:val="-10"/>
        </w:rPr>
        <w:t xml:space="preserve"> </w:t>
      </w:r>
      <w:r>
        <w:rPr>
          <w:color w:val="253F51"/>
        </w:rPr>
        <w:t>the</w:t>
      </w:r>
      <w:r>
        <w:rPr>
          <w:color w:val="253F51"/>
          <w:spacing w:val="-10"/>
        </w:rPr>
        <w:t xml:space="preserve"> </w:t>
      </w:r>
      <w:r>
        <w:rPr>
          <w:color w:val="253F51"/>
        </w:rPr>
        <w:t>Board</w:t>
      </w:r>
      <w:r>
        <w:rPr>
          <w:color w:val="253F51"/>
          <w:spacing w:val="-10"/>
        </w:rPr>
        <w:t xml:space="preserve"> </w:t>
      </w:r>
      <w:r>
        <w:rPr>
          <w:color w:val="253F51"/>
        </w:rPr>
        <w:t>with</w:t>
      </w:r>
      <w:r>
        <w:rPr>
          <w:color w:val="253F51"/>
          <w:spacing w:val="-10"/>
        </w:rPr>
        <w:t xml:space="preserve"> </w:t>
      </w:r>
      <w:r>
        <w:rPr>
          <w:color w:val="253F51"/>
        </w:rPr>
        <w:t>governance,</w:t>
      </w:r>
      <w:r>
        <w:rPr>
          <w:color w:val="253F51"/>
          <w:spacing w:val="-10"/>
        </w:rPr>
        <w:t xml:space="preserve"> </w:t>
      </w:r>
      <w:r>
        <w:rPr>
          <w:color w:val="253F51"/>
        </w:rPr>
        <w:t>policy</w:t>
      </w:r>
      <w:r>
        <w:rPr>
          <w:color w:val="253F51"/>
          <w:spacing w:val="-10"/>
        </w:rPr>
        <w:t xml:space="preserve"> </w:t>
      </w:r>
      <w:r>
        <w:rPr>
          <w:color w:val="253F51"/>
        </w:rPr>
        <w:t>and secretariat support.</w:t>
      </w:r>
    </w:p>
    <w:p w14:paraId="031270CA" w14:textId="77777777" w:rsidR="0031780B" w:rsidRDefault="00996AB5">
      <w:pPr>
        <w:pStyle w:val="Heading9"/>
        <w:spacing w:before="275"/>
      </w:pPr>
      <w:r>
        <w:rPr>
          <w:color w:val="253F51"/>
          <w:spacing w:val="-8"/>
        </w:rPr>
        <w:t>Implementation</w:t>
      </w:r>
      <w:r>
        <w:rPr>
          <w:color w:val="253F51"/>
          <w:spacing w:val="-2"/>
        </w:rPr>
        <w:t xml:space="preserve"> </w:t>
      </w:r>
      <w:r>
        <w:rPr>
          <w:color w:val="253F51"/>
          <w:spacing w:val="-8"/>
        </w:rPr>
        <w:t>of</w:t>
      </w:r>
      <w:r>
        <w:rPr>
          <w:color w:val="253F51"/>
          <w:spacing w:val="-2"/>
        </w:rPr>
        <w:t xml:space="preserve"> </w:t>
      </w:r>
      <w:proofErr w:type="spellStart"/>
      <w:r>
        <w:rPr>
          <w:color w:val="253F51"/>
          <w:spacing w:val="-8"/>
        </w:rPr>
        <w:t>Atoatoali’o</w:t>
      </w:r>
      <w:proofErr w:type="spellEnd"/>
      <w:r>
        <w:rPr>
          <w:color w:val="253F51"/>
          <w:spacing w:val="-2"/>
        </w:rPr>
        <w:t xml:space="preserve"> </w:t>
      </w:r>
      <w:r>
        <w:rPr>
          <w:color w:val="253F51"/>
          <w:spacing w:val="-8"/>
        </w:rPr>
        <w:t>–</w:t>
      </w:r>
      <w:r>
        <w:rPr>
          <w:color w:val="253F51"/>
          <w:spacing w:val="-1"/>
        </w:rPr>
        <w:t xml:space="preserve"> </w:t>
      </w:r>
      <w:r>
        <w:rPr>
          <w:color w:val="253F51"/>
          <w:spacing w:val="-8"/>
        </w:rPr>
        <w:t>Pacific</w:t>
      </w:r>
      <w:r>
        <w:rPr>
          <w:color w:val="253F51"/>
          <w:spacing w:val="-2"/>
        </w:rPr>
        <w:t xml:space="preserve"> </w:t>
      </w:r>
      <w:r>
        <w:rPr>
          <w:color w:val="253F51"/>
          <w:spacing w:val="-8"/>
        </w:rPr>
        <w:t>Disability</w:t>
      </w:r>
      <w:r>
        <w:rPr>
          <w:color w:val="253F51"/>
          <w:spacing w:val="-2"/>
        </w:rPr>
        <w:t xml:space="preserve"> </w:t>
      </w:r>
      <w:r>
        <w:rPr>
          <w:color w:val="253F51"/>
          <w:spacing w:val="-8"/>
        </w:rPr>
        <w:t>Approach</w:t>
      </w:r>
    </w:p>
    <w:p w14:paraId="757DB8BE" w14:textId="77777777" w:rsidR="0031780B" w:rsidRDefault="00996AB5">
      <w:pPr>
        <w:pStyle w:val="BodyText"/>
        <w:spacing w:before="210"/>
        <w:ind w:left="992"/>
      </w:pPr>
      <w:r>
        <w:rPr>
          <w:color w:val="253F51"/>
        </w:rPr>
        <w:t>We</w:t>
      </w:r>
      <w:r>
        <w:rPr>
          <w:color w:val="253F51"/>
          <w:spacing w:val="-5"/>
        </w:rPr>
        <w:t xml:space="preserve"> </w:t>
      </w:r>
      <w:r>
        <w:rPr>
          <w:color w:val="253F51"/>
        </w:rPr>
        <w:t>continued</w:t>
      </w:r>
      <w:r>
        <w:rPr>
          <w:color w:val="253F51"/>
          <w:spacing w:val="-5"/>
        </w:rPr>
        <w:t xml:space="preserve"> </w:t>
      </w:r>
      <w:r>
        <w:rPr>
          <w:color w:val="253F51"/>
        </w:rPr>
        <w:t>to</w:t>
      </w:r>
      <w:r>
        <w:rPr>
          <w:color w:val="253F51"/>
          <w:spacing w:val="-5"/>
        </w:rPr>
        <w:t xml:space="preserve"> </w:t>
      </w:r>
      <w:r>
        <w:rPr>
          <w:color w:val="253F51"/>
        </w:rPr>
        <w:t>implement</w:t>
      </w:r>
      <w:r>
        <w:rPr>
          <w:color w:val="253F51"/>
          <w:spacing w:val="-4"/>
        </w:rPr>
        <w:t xml:space="preserve"> </w:t>
      </w:r>
      <w:proofErr w:type="spellStart"/>
      <w:proofErr w:type="gramStart"/>
      <w:r>
        <w:rPr>
          <w:color w:val="253F51"/>
        </w:rPr>
        <w:t>Atoatoali‘</w:t>
      </w:r>
      <w:proofErr w:type="gramEnd"/>
      <w:r>
        <w:rPr>
          <w:color w:val="253F51"/>
        </w:rPr>
        <w:t>o</w:t>
      </w:r>
      <w:proofErr w:type="spellEnd"/>
      <w:r>
        <w:rPr>
          <w:color w:val="253F51"/>
          <w:spacing w:val="-5"/>
        </w:rPr>
        <w:t xml:space="preserve"> </w:t>
      </w:r>
      <w:r>
        <w:rPr>
          <w:color w:val="253F51"/>
        </w:rPr>
        <w:t>–</w:t>
      </w:r>
      <w:r>
        <w:rPr>
          <w:color w:val="253F51"/>
          <w:spacing w:val="-5"/>
        </w:rPr>
        <w:t xml:space="preserve"> </w:t>
      </w:r>
      <w:r>
        <w:rPr>
          <w:color w:val="253F51"/>
        </w:rPr>
        <w:t>Pacific</w:t>
      </w:r>
      <w:r>
        <w:rPr>
          <w:color w:val="253F51"/>
          <w:spacing w:val="-5"/>
        </w:rPr>
        <w:t xml:space="preserve"> </w:t>
      </w:r>
      <w:r>
        <w:rPr>
          <w:color w:val="253F51"/>
        </w:rPr>
        <w:t>Disability</w:t>
      </w:r>
      <w:r>
        <w:rPr>
          <w:color w:val="253F51"/>
          <w:spacing w:val="-4"/>
        </w:rPr>
        <w:t xml:space="preserve"> </w:t>
      </w:r>
      <w:r>
        <w:rPr>
          <w:color w:val="253F51"/>
        </w:rPr>
        <w:t>Approach,</w:t>
      </w:r>
      <w:r>
        <w:rPr>
          <w:color w:val="253F51"/>
          <w:spacing w:val="-5"/>
        </w:rPr>
        <w:t xml:space="preserve"> </w:t>
      </w:r>
      <w:r>
        <w:rPr>
          <w:color w:val="253F51"/>
          <w:spacing w:val="-2"/>
        </w:rPr>
        <w:t>which</w:t>
      </w:r>
    </w:p>
    <w:p w14:paraId="7325362D" w14:textId="77777777" w:rsidR="0031780B" w:rsidRDefault="00996AB5">
      <w:pPr>
        <w:pStyle w:val="BodyText"/>
        <w:spacing w:before="44"/>
        <w:ind w:left="992"/>
      </w:pPr>
      <w:r>
        <w:rPr>
          <w:color w:val="253F51"/>
        </w:rPr>
        <w:t>is</w:t>
      </w:r>
      <w:r>
        <w:rPr>
          <w:color w:val="253F51"/>
          <w:spacing w:val="-3"/>
        </w:rPr>
        <w:t xml:space="preserve"> </w:t>
      </w:r>
      <w:r>
        <w:rPr>
          <w:color w:val="253F51"/>
        </w:rPr>
        <w:t>built</w:t>
      </w:r>
      <w:r>
        <w:rPr>
          <w:color w:val="253F51"/>
          <w:spacing w:val="-2"/>
        </w:rPr>
        <w:t xml:space="preserve"> </w:t>
      </w:r>
      <w:r>
        <w:rPr>
          <w:color w:val="253F51"/>
        </w:rPr>
        <w:t>on</w:t>
      </w:r>
      <w:r>
        <w:rPr>
          <w:color w:val="253F51"/>
          <w:spacing w:val="-3"/>
        </w:rPr>
        <w:t xml:space="preserve"> </w:t>
      </w:r>
      <w:r>
        <w:rPr>
          <w:color w:val="253F51"/>
        </w:rPr>
        <w:t>the</w:t>
      </w:r>
      <w:r>
        <w:rPr>
          <w:color w:val="253F51"/>
          <w:spacing w:val="-2"/>
        </w:rPr>
        <w:t xml:space="preserve"> </w:t>
      </w:r>
      <w:r>
        <w:rPr>
          <w:color w:val="253F51"/>
        </w:rPr>
        <w:t>voices</w:t>
      </w:r>
      <w:r>
        <w:rPr>
          <w:color w:val="253F51"/>
          <w:spacing w:val="-2"/>
        </w:rPr>
        <w:t xml:space="preserve"> </w:t>
      </w:r>
      <w:r>
        <w:rPr>
          <w:color w:val="253F51"/>
        </w:rPr>
        <w:t>and</w:t>
      </w:r>
      <w:r>
        <w:rPr>
          <w:color w:val="253F51"/>
          <w:spacing w:val="-3"/>
        </w:rPr>
        <w:t xml:space="preserve"> </w:t>
      </w:r>
      <w:r>
        <w:rPr>
          <w:color w:val="253F51"/>
        </w:rPr>
        <w:t>feedback</w:t>
      </w:r>
      <w:r>
        <w:rPr>
          <w:color w:val="253F51"/>
          <w:spacing w:val="-2"/>
        </w:rPr>
        <w:t xml:space="preserve"> </w:t>
      </w:r>
      <w:r>
        <w:rPr>
          <w:color w:val="253F51"/>
        </w:rPr>
        <w:t>from</w:t>
      </w:r>
      <w:r>
        <w:rPr>
          <w:color w:val="253F51"/>
          <w:spacing w:val="-3"/>
        </w:rPr>
        <w:t xml:space="preserve"> </w:t>
      </w:r>
      <w:r>
        <w:rPr>
          <w:color w:val="253F51"/>
        </w:rPr>
        <w:t>Pacific</w:t>
      </w:r>
      <w:r>
        <w:rPr>
          <w:color w:val="253F51"/>
          <w:spacing w:val="-2"/>
        </w:rPr>
        <w:t xml:space="preserve"> </w:t>
      </w:r>
      <w:r>
        <w:rPr>
          <w:color w:val="253F51"/>
        </w:rPr>
        <w:t>disabled</w:t>
      </w:r>
      <w:r>
        <w:rPr>
          <w:color w:val="253F51"/>
          <w:spacing w:val="-2"/>
        </w:rPr>
        <w:t xml:space="preserve"> </w:t>
      </w:r>
      <w:r>
        <w:rPr>
          <w:color w:val="253F51"/>
        </w:rPr>
        <w:t>people</w:t>
      </w:r>
      <w:r>
        <w:rPr>
          <w:color w:val="253F51"/>
          <w:spacing w:val="-3"/>
        </w:rPr>
        <w:t xml:space="preserve"> </w:t>
      </w:r>
      <w:r>
        <w:rPr>
          <w:color w:val="253F51"/>
        </w:rPr>
        <w:t>and</w:t>
      </w:r>
      <w:r>
        <w:rPr>
          <w:color w:val="253F51"/>
          <w:spacing w:val="-2"/>
        </w:rPr>
        <w:t xml:space="preserve"> </w:t>
      </w:r>
      <w:r>
        <w:rPr>
          <w:color w:val="253F51"/>
        </w:rPr>
        <w:t>their</w:t>
      </w:r>
      <w:r>
        <w:rPr>
          <w:color w:val="253F51"/>
          <w:spacing w:val="-2"/>
        </w:rPr>
        <w:t xml:space="preserve"> aiga.</w:t>
      </w:r>
    </w:p>
    <w:p w14:paraId="759C5581" w14:textId="77777777" w:rsidR="0031780B" w:rsidRDefault="00996AB5">
      <w:pPr>
        <w:pStyle w:val="BodyText"/>
        <w:spacing w:before="44" w:line="278" w:lineRule="auto"/>
        <w:ind w:left="992" w:right="1706"/>
      </w:pPr>
      <w:proofErr w:type="spellStart"/>
      <w:proofErr w:type="gramStart"/>
      <w:r>
        <w:rPr>
          <w:color w:val="253F51"/>
        </w:rPr>
        <w:t>Atoatoali‘</w:t>
      </w:r>
      <w:proofErr w:type="gramEnd"/>
      <w:r>
        <w:rPr>
          <w:color w:val="253F51"/>
        </w:rPr>
        <w:t>o</w:t>
      </w:r>
      <w:proofErr w:type="spellEnd"/>
      <w:r>
        <w:rPr>
          <w:color w:val="253F51"/>
        </w:rPr>
        <w:t xml:space="preserve"> seeks to support the wellbeing goals, aspirations and outcomes of Pacific disabled people.</w:t>
      </w:r>
    </w:p>
    <w:p w14:paraId="09892B21" w14:textId="77777777" w:rsidR="0031780B" w:rsidRDefault="0031780B">
      <w:pPr>
        <w:pStyle w:val="BodyText"/>
        <w:spacing w:before="95"/>
      </w:pPr>
    </w:p>
    <w:p w14:paraId="6E484ECD" w14:textId="77777777" w:rsidR="0031780B" w:rsidRDefault="00996AB5">
      <w:pPr>
        <w:pStyle w:val="Heading6"/>
      </w:pPr>
      <w:r>
        <w:rPr>
          <w:color w:val="4D2D79"/>
          <w:spacing w:val="-9"/>
        </w:rPr>
        <w:t>Strategic</w:t>
      </w:r>
      <w:r>
        <w:rPr>
          <w:color w:val="4D2D79"/>
          <w:spacing w:val="-10"/>
        </w:rPr>
        <w:t xml:space="preserve"> </w:t>
      </w:r>
      <w:r>
        <w:rPr>
          <w:color w:val="4D2D79"/>
          <w:spacing w:val="-2"/>
        </w:rPr>
        <w:t>policy</w:t>
      </w:r>
    </w:p>
    <w:p w14:paraId="6704090E" w14:textId="77777777" w:rsidR="0031780B" w:rsidRDefault="00996AB5">
      <w:pPr>
        <w:pStyle w:val="BodyText"/>
        <w:spacing w:before="199" w:line="278" w:lineRule="auto"/>
        <w:ind w:left="992" w:right="2081"/>
      </w:pPr>
      <w:r>
        <w:rPr>
          <w:color w:val="4D2D79"/>
        </w:rPr>
        <w:t>Providing strategic policy advice on matters affecting disabled people, such as education, health, employment, transport and housing.</w:t>
      </w:r>
    </w:p>
    <w:p w14:paraId="20DC3E39" w14:textId="77777777" w:rsidR="0031780B" w:rsidRDefault="0031780B">
      <w:pPr>
        <w:pStyle w:val="BodyText"/>
        <w:spacing w:before="112"/>
      </w:pPr>
    </w:p>
    <w:p w14:paraId="3C4BC5E8" w14:textId="77777777" w:rsidR="0031780B" w:rsidRDefault="00996AB5">
      <w:pPr>
        <w:pStyle w:val="Heading9"/>
        <w:spacing w:before="0"/>
      </w:pPr>
      <w:r>
        <w:rPr>
          <w:color w:val="253F51"/>
          <w:spacing w:val="-6"/>
        </w:rPr>
        <w:t>The</w:t>
      </w:r>
      <w:r>
        <w:rPr>
          <w:color w:val="253F51"/>
          <w:spacing w:val="-7"/>
        </w:rPr>
        <w:t xml:space="preserve"> </w:t>
      </w:r>
      <w:r>
        <w:rPr>
          <w:color w:val="253F51"/>
          <w:spacing w:val="-6"/>
        </w:rPr>
        <w:t>New Zealand Disability</w:t>
      </w:r>
      <w:r>
        <w:rPr>
          <w:color w:val="253F51"/>
          <w:spacing w:val="-7"/>
        </w:rPr>
        <w:t xml:space="preserve"> </w:t>
      </w:r>
      <w:r>
        <w:rPr>
          <w:color w:val="253F51"/>
          <w:spacing w:val="-6"/>
        </w:rPr>
        <w:t>Strategy 2026–2030</w:t>
      </w:r>
    </w:p>
    <w:p w14:paraId="41F42DC6" w14:textId="77777777" w:rsidR="0031780B" w:rsidRDefault="00996AB5">
      <w:pPr>
        <w:pStyle w:val="BodyText"/>
        <w:spacing w:before="210" w:line="278" w:lineRule="auto"/>
        <w:ind w:left="992" w:right="1480"/>
      </w:pPr>
      <w:r>
        <w:rPr>
          <w:color w:val="253F51"/>
        </w:rPr>
        <w:t>We led the development of the New Zealand Disability Strategy 2026–2030 (the</w:t>
      </w:r>
      <w:r>
        <w:rPr>
          <w:color w:val="253F51"/>
          <w:spacing w:val="-9"/>
        </w:rPr>
        <w:t xml:space="preserve"> </w:t>
      </w:r>
      <w:r>
        <w:rPr>
          <w:color w:val="253F51"/>
        </w:rPr>
        <w:t>Strategy).</w:t>
      </w:r>
      <w:r>
        <w:rPr>
          <w:color w:val="253F51"/>
          <w:spacing w:val="-14"/>
        </w:rPr>
        <w:t xml:space="preserve"> </w:t>
      </w:r>
      <w:r>
        <w:rPr>
          <w:color w:val="253F51"/>
        </w:rPr>
        <w:t>The</w:t>
      </w:r>
      <w:r>
        <w:rPr>
          <w:color w:val="253F51"/>
          <w:spacing w:val="-9"/>
        </w:rPr>
        <w:t xml:space="preserve"> </w:t>
      </w:r>
      <w:r>
        <w:rPr>
          <w:color w:val="253F51"/>
        </w:rPr>
        <w:t>Strategy</w:t>
      </w:r>
      <w:r>
        <w:rPr>
          <w:color w:val="253F51"/>
          <w:spacing w:val="-9"/>
        </w:rPr>
        <w:t xml:space="preserve"> </w:t>
      </w:r>
      <w:r>
        <w:rPr>
          <w:color w:val="253F51"/>
        </w:rPr>
        <w:t>sets</w:t>
      </w:r>
      <w:r>
        <w:rPr>
          <w:color w:val="253F51"/>
          <w:spacing w:val="-9"/>
        </w:rPr>
        <w:t xml:space="preserve"> </w:t>
      </w:r>
      <w:r>
        <w:rPr>
          <w:color w:val="253F51"/>
        </w:rPr>
        <w:t>out</w:t>
      </w:r>
      <w:r>
        <w:rPr>
          <w:color w:val="253F51"/>
          <w:spacing w:val="-9"/>
        </w:rPr>
        <w:t xml:space="preserve"> </w:t>
      </w:r>
      <w:r>
        <w:rPr>
          <w:color w:val="253F51"/>
        </w:rPr>
        <w:t>what</w:t>
      </w:r>
      <w:r>
        <w:rPr>
          <w:color w:val="253F51"/>
          <w:spacing w:val="-9"/>
        </w:rPr>
        <w:t xml:space="preserve"> </w:t>
      </w:r>
      <w:r>
        <w:rPr>
          <w:color w:val="253F51"/>
        </w:rPr>
        <w:t>Government</w:t>
      </w:r>
      <w:r>
        <w:rPr>
          <w:color w:val="253F51"/>
          <w:spacing w:val="-9"/>
        </w:rPr>
        <w:t xml:space="preserve"> </w:t>
      </w:r>
      <w:r>
        <w:rPr>
          <w:color w:val="253F51"/>
        </w:rPr>
        <w:t>plans</w:t>
      </w:r>
      <w:r>
        <w:rPr>
          <w:color w:val="253F51"/>
          <w:spacing w:val="-9"/>
        </w:rPr>
        <w:t xml:space="preserve"> </w:t>
      </w:r>
      <w:r>
        <w:rPr>
          <w:color w:val="253F51"/>
        </w:rPr>
        <w:t>to</w:t>
      </w:r>
      <w:r>
        <w:rPr>
          <w:color w:val="253F51"/>
          <w:spacing w:val="-9"/>
        </w:rPr>
        <w:t xml:space="preserve"> </w:t>
      </w:r>
      <w:r>
        <w:rPr>
          <w:color w:val="253F51"/>
        </w:rPr>
        <w:t>achieve</w:t>
      </w:r>
      <w:r>
        <w:rPr>
          <w:color w:val="253F51"/>
          <w:spacing w:val="-9"/>
        </w:rPr>
        <w:t xml:space="preserve"> </w:t>
      </w:r>
      <w:r>
        <w:rPr>
          <w:color w:val="253F51"/>
        </w:rPr>
        <w:t>in</w:t>
      </w:r>
      <w:r>
        <w:rPr>
          <w:color w:val="253F51"/>
          <w:spacing w:val="-9"/>
        </w:rPr>
        <w:t xml:space="preserve"> </w:t>
      </w:r>
      <w:r>
        <w:rPr>
          <w:color w:val="253F51"/>
        </w:rPr>
        <w:t xml:space="preserve">the next 5 years to help </w:t>
      </w:r>
      <w:proofErr w:type="spellStart"/>
      <w:r>
        <w:rPr>
          <w:color w:val="253F51"/>
        </w:rPr>
        <w:t>realise</w:t>
      </w:r>
      <w:proofErr w:type="spellEnd"/>
      <w:r>
        <w:rPr>
          <w:color w:val="253F51"/>
        </w:rPr>
        <w:t xml:space="preserve"> the aspirations of disabled people.</w:t>
      </w:r>
    </w:p>
    <w:p w14:paraId="4F8CCC43" w14:textId="77777777" w:rsidR="0031780B" w:rsidRDefault="00996AB5">
      <w:pPr>
        <w:pStyle w:val="BodyText"/>
        <w:spacing w:before="169" w:line="278" w:lineRule="auto"/>
        <w:ind w:left="992" w:right="1480"/>
      </w:pPr>
      <w:r>
        <w:rPr>
          <w:color w:val="253F51"/>
        </w:rPr>
        <w:t>The Strategy has 5 priority outcome areas: education, employment, health, housing and justice. Five working groups were formed to develop content for the</w:t>
      </w:r>
      <w:r>
        <w:rPr>
          <w:color w:val="253F51"/>
          <w:spacing w:val="-10"/>
        </w:rPr>
        <w:t xml:space="preserve"> </w:t>
      </w:r>
      <w:r>
        <w:rPr>
          <w:color w:val="253F51"/>
        </w:rPr>
        <w:t>Strategy,</w:t>
      </w:r>
      <w:r>
        <w:rPr>
          <w:color w:val="253F51"/>
          <w:spacing w:val="-10"/>
        </w:rPr>
        <w:t xml:space="preserve"> </w:t>
      </w:r>
      <w:r>
        <w:rPr>
          <w:color w:val="253F51"/>
        </w:rPr>
        <w:t>one</w:t>
      </w:r>
      <w:r>
        <w:rPr>
          <w:color w:val="253F51"/>
          <w:spacing w:val="-10"/>
        </w:rPr>
        <w:t xml:space="preserve"> </w:t>
      </w:r>
      <w:r>
        <w:rPr>
          <w:color w:val="253F51"/>
        </w:rPr>
        <w:t>group</w:t>
      </w:r>
      <w:r>
        <w:rPr>
          <w:color w:val="253F51"/>
          <w:spacing w:val="-10"/>
        </w:rPr>
        <w:t xml:space="preserve"> </w:t>
      </w:r>
      <w:r>
        <w:rPr>
          <w:color w:val="253F51"/>
        </w:rPr>
        <w:t>for</w:t>
      </w:r>
      <w:r>
        <w:rPr>
          <w:color w:val="253F51"/>
          <w:spacing w:val="-10"/>
        </w:rPr>
        <w:t xml:space="preserve"> </w:t>
      </w:r>
      <w:r>
        <w:rPr>
          <w:color w:val="253F51"/>
        </w:rPr>
        <w:t>each</w:t>
      </w:r>
      <w:r>
        <w:rPr>
          <w:color w:val="253F51"/>
          <w:spacing w:val="-10"/>
        </w:rPr>
        <w:t xml:space="preserve"> </w:t>
      </w:r>
      <w:r>
        <w:rPr>
          <w:color w:val="253F51"/>
        </w:rPr>
        <w:t>outcome</w:t>
      </w:r>
      <w:r>
        <w:rPr>
          <w:color w:val="253F51"/>
          <w:spacing w:val="-10"/>
        </w:rPr>
        <w:t xml:space="preserve"> </w:t>
      </w:r>
      <w:r>
        <w:rPr>
          <w:color w:val="253F51"/>
        </w:rPr>
        <w:t>area.</w:t>
      </w:r>
      <w:r>
        <w:rPr>
          <w:color w:val="253F51"/>
          <w:spacing w:val="-10"/>
        </w:rPr>
        <w:t xml:space="preserve"> </w:t>
      </w:r>
      <w:r>
        <w:rPr>
          <w:color w:val="253F51"/>
        </w:rPr>
        <w:t>Working</w:t>
      </w:r>
      <w:r>
        <w:rPr>
          <w:color w:val="253F51"/>
          <w:spacing w:val="-10"/>
        </w:rPr>
        <w:t xml:space="preserve"> </w:t>
      </w:r>
      <w:r>
        <w:rPr>
          <w:color w:val="253F51"/>
        </w:rPr>
        <w:t>groups</w:t>
      </w:r>
      <w:r>
        <w:rPr>
          <w:color w:val="253F51"/>
          <w:spacing w:val="-10"/>
        </w:rPr>
        <w:t xml:space="preserve"> </w:t>
      </w:r>
      <w:r>
        <w:rPr>
          <w:color w:val="253F51"/>
        </w:rPr>
        <w:t>were</w:t>
      </w:r>
      <w:r>
        <w:rPr>
          <w:color w:val="253F51"/>
          <w:spacing w:val="-10"/>
        </w:rPr>
        <w:t xml:space="preserve"> </w:t>
      </w:r>
      <w:r>
        <w:rPr>
          <w:color w:val="253F51"/>
        </w:rPr>
        <w:t>made</w:t>
      </w:r>
      <w:r>
        <w:rPr>
          <w:color w:val="253F51"/>
          <w:spacing w:val="-10"/>
        </w:rPr>
        <w:t xml:space="preserve"> </w:t>
      </w:r>
      <w:r>
        <w:rPr>
          <w:color w:val="253F51"/>
        </w:rPr>
        <w:t>up of disability community members, sector experts and officials from relevant government agencies.</w:t>
      </w:r>
    </w:p>
    <w:p w14:paraId="6784FD2E" w14:textId="77777777" w:rsidR="0031780B" w:rsidRDefault="00996AB5">
      <w:pPr>
        <w:pStyle w:val="BodyText"/>
        <w:spacing w:before="170" w:line="278" w:lineRule="auto"/>
        <w:ind w:left="992" w:right="1106"/>
      </w:pPr>
      <w:r>
        <w:rPr>
          <w:color w:val="253F51"/>
        </w:rPr>
        <w:t>We</w:t>
      </w:r>
      <w:r>
        <w:rPr>
          <w:color w:val="253F51"/>
          <w:spacing w:val="-5"/>
        </w:rPr>
        <w:t xml:space="preserve"> </w:t>
      </w:r>
      <w:r>
        <w:rPr>
          <w:color w:val="253F51"/>
        </w:rPr>
        <w:t>ran</w:t>
      </w:r>
      <w:r>
        <w:rPr>
          <w:color w:val="253F51"/>
          <w:spacing w:val="-5"/>
        </w:rPr>
        <w:t xml:space="preserve"> </w:t>
      </w:r>
      <w:r>
        <w:rPr>
          <w:color w:val="253F51"/>
        </w:rPr>
        <w:t>an</w:t>
      </w:r>
      <w:r>
        <w:rPr>
          <w:color w:val="253F51"/>
          <w:spacing w:val="-5"/>
        </w:rPr>
        <w:t xml:space="preserve"> </w:t>
      </w:r>
      <w:r>
        <w:rPr>
          <w:color w:val="253F51"/>
        </w:rPr>
        <w:t>accessible</w:t>
      </w:r>
      <w:r>
        <w:rPr>
          <w:color w:val="253F51"/>
          <w:spacing w:val="-5"/>
        </w:rPr>
        <w:t xml:space="preserve"> </w:t>
      </w:r>
      <w:r>
        <w:rPr>
          <w:color w:val="253F51"/>
        </w:rPr>
        <w:t>public</w:t>
      </w:r>
      <w:r>
        <w:rPr>
          <w:color w:val="253F51"/>
          <w:spacing w:val="-5"/>
        </w:rPr>
        <w:t xml:space="preserve"> </w:t>
      </w:r>
      <w:r>
        <w:rPr>
          <w:color w:val="253F51"/>
        </w:rPr>
        <w:t>consultation</w:t>
      </w:r>
      <w:r>
        <w:rPr>
          <w:color w:val="253F51"/>
          <w:spacing w:val="-5"/>
        </w:rPr>
        <w:t xml:space="preserve"> </w:t>
      </w:r>
      <w:r>
        <w:rPr>
          <w:color w:val="253F51"/>
        </w:rPr>
        <w:t>on</w:t>
      </w:r>
      <w:r>
        <w:rPr>
          <w:color w:val="253F51"/>
          <w:spacing w:val="-5"/>
        </w:rPr>
        <w:t xml:space="preserve"> </w:t>
      </w:r>
      <w:r>
        <w:rPr>
          <w:color w:val="253F51"/>
        </w:rPr>
        <w:t>the</w:t>
      </w:r>
      <w:r>
        <w:rPr>
          <w:color w:val="253F51"/>
          <w:spacing w:val="-5"/>
        </w:rPr>
        <w:t xml:space="preserve"> </w:t>
      </w:r>
      <w:r>
        <w:rPr>
          <w:color w:val="253F51"/>
        </w:rPr>
        <w:t>draft</w:t>
      </w:r>
      <w:r>
        <w:rPr>
          <w:color w:val="253F51"/>
          <w:spacing w:val="-5"/>
        </w:rPr>
        <w:t xml:space="preserve"> </w:t>
      </w:r>
      <w:r>
        <w:rPr>
          <w:color w:val="253F51"/>
        </w:rPr>
        <w:t>Strategy.</w:t>
      </w:r>
      <w:r>
        <w:rPr>
          <w:color w:val="253F51"/>
          <w:spacing w:val="-10"/>
        </w:rPr>
        <w:t xml:space="preserve"> </w:t>
      </w:r>
      <w:r>
        <w:rPr>
          <w:color w:val="253F51"/>
        </w:rPr>
        <w:t>The</w:t>
      </w:r>
      <w:r>
        <w:rPr>
          <w:color w:val="253F51"/>
          <w:spacing w:val="-5"/>
        </w:rPr>
        <w:t xml:space="preserve"> </w:t>
      </w:r>
      <w:r>
        <w:rPr>
          <w:color w:val="253F51"/>
        </w:rPr>
        <w:t>final</w:t>
      </w:r>
      <w:r>
        <w:rPr>
          <w:color w:val="253F51"/>
          <w:spacing w:val="-5"/>
        </w:rPr>
        <w:t xml:space="preserve"> </w:t>
      </w:r>
      <w:r>
        <w:rPr>
          <w:color w:val="253F51"/>
        </w:rPr>
        <w:t>version was then agreed by Cabinet.</w:t>
      </w:r>
    </w:p>
    <w:p w14:paraId="73F1BB8E" w14:textId="77777777" w:rsidR="0031780B" w:rsidRDefault="00996AB5">
      <w:pPr>
        <w:pStyle w:val="BodyText"/>
        <w:spacing w:before="170" w:line="278" w:lineRule="auto"/>
        <w:ind w:left="992" w:right="1560"/>
      </w:pPr>
      <w:r>
        <w:rPr>
          <w:color w:val="253F51"/>
        </w:rPr>
        <w:t>The Strategy includes 34 actions to improve outcomes for disabled people across</w:t>
      </w:r>
      <w:r>
        <w:rPr>
          <w:color w:val="253F51"/>
          <w:spacing w:val="-9"/>
        </w:rPr>
        <w:t xml:space="preserve"> </w:t>
      </w:r>
      <w:r>
        <w:rPr>
          <w:color w:val="253F51"/>
        </w:rPr>
        <w:t>the</w:t>
      </w:r>
      <w:r>
        <w:rPr>
          <w:color w:val="253F51"/>
          <w:spacing w:val="-9"/>
        </w:rPr>
        <w:t xml:space="preserve"> </w:t>
      </w:r>
      <w:r>
        <w:rPr>
          <w:color w:val="253F51"/>
        </w:rPr>
        <w:t>5</w:t>
      </w:r>
      <w:r>
        <w:rPr>
          <w:color w:val="253F51"/>
          <w:spacing w:val="-9"/>
        </w:rPr>
        <w:t xml:space="preserve"> </w:t>
      </w:r>
      <w:r>
        <w:rPr>
          <w:color w:val="253F51"/>
        </w:rPr>
        <w:t>outcome</w:t>
      </w:r>
      <w:r>
        <w:rPr>
          <w:color w:val="253F51"/>
          <w:spacing w:val="-9"/>
        </w:rPr>
        <w:t xml:space="preserve"> </w:t>
      </w:r>
      <w:r>
        <w:rPr>
          <w:color w:val="253F51"/>
        </w:rPr>
        <w:t>areas.</w:t>
      </w:r>
      <w:r>
        <w:rPr>
          <w:color w:val="253F51"/>
          <w:spacing w:val="-9"/>
        </w:rPr>
        <w:t xml:space="preserve"> </w:t>
      </w:r>
      <w:r>
        <w:rPr>
          <w:color w:val="253F51"/>
        </w:rPr>
        <w:t>After</w:t>
      </w:r>
      <w:r>
        <w:rPr>
          <w:color w:val="253F51"/>
          <w:spacing w:val="-9"/>
        </w:rPr>
        <w:t xml:space="preserve"> </w:t>
      </w:r>
      <w:r>
        <w:rPr>
          <w:color w:val="253F51"/>
        </w:rPr>
        <w:t>the</w:t>
      </w:r>
      <w:r>
        <w:rPr>
          <w:color w:val="253F51"/>
          <w:spacing w:val="-9"/>
        </w:rPr>
        <w:t xml:space="preserve"> </w:t>
      </w:r>
      <w:r>
        <w:rPr>
          <w:color w:val="253F51"/>
        </w:rPr>
        <w:t>Strategy</w:t>
      </w:r>
      <w:r>
        <w:rPr>
          <w:color w:val="253F51"/>
          <w:spacing w:val="-9"/>
        </w:rPr>
        <w:t xml:space="preserve"> </w:t>
      </w:r>
      <w:r>
        <w:rPr>
          <w:color w:val="253F51"/>
        </w:rPr>
        <w:t>was</w:t>
      </w:r>
      <w:r>
        <w:rPr>
          <w:color w:val="253F51"/>
          <w:spacing w:val="-9"/>
        </w:rPr>
        <w:t xml:space="preserve"> </w:t>
      </w:r>
      <w:r>
        <w:rPr>
          <w:color w:val="253F51"/>
        </w:rPr>
        <w:t>launched,</w:t>
      </w:r>
      <w:r>
        <w:rPr>
          <w:color w:val="253F51"/>
          <w:spacing w:val="-9"/>
        </w:rPr>
        <w:t xml:space="preserve"> </w:t>
      </w:r>
      <w:r>
        <w:rPr>
          <w:color w:val="253F51"/>
        </w:rPr>
        <w:t>we</w:t>
      </w:r>
      <w:r>
        <w:rPr>
          <w:color w:val="253F51"/>
          <w:spacing w:val="-9"/>
        </w:rPr>
        <w:t xml:space="preserve"> </w:t>
      </w:r>
      <w:r>
        <w:rPr>
          <w:color w:val="253F51"/>
        </w:rPr>
        <w:t>developed</w:t>
      </w:r>
      <w:r>
        <w:rPr>
          <w:color w:val="253F51"/>
          <w:spacing w:val="-9"/>
        </w:rPr>
        <w:t xml:space="preserve"> </w:t>
      </w:r>
      <w:r>
        <w:rPr>
          <w:color w:val="253F51"/>
        </w:rPr>
        <w:t>a roadmap and dashboard to support Ministers to monitor the implementation</w:t>
      </w:r>
      <w:r>
        <w:rPr>
          <w:color w:val="253F51"/>
          <w:spacing w:val="40"/>
        </w:rPr>
        <w:t xml:space="preserve"> </w:t>
      </w:r>
      <w:r>
        <w:rPr>
          <w:color w:val="253F51"/>
        </w:rPr>
        <w:t>of the Strategy’s actions, many of which are led or co-led by the Ministry with agency partners.</w:t>
      </w:r>
      <w:r>
        <w:rPr>
          <w:color w:val="253F51"/>
          <w:spacing w:val="-4"/>
        </w:rPr>
        <w:t xml:space="preserve"> </w:t>
      </w:r>
      <w:r>
        <w:rPr>
          <w:color w:val="253F51"/>
        </w:rPr>
        <w:t>The Ministry has already completed employment action 4 of the</w:t>
      </w:r>
      <w:r>
        <w:rPr>
          <w:color w:val="253F51"/>
          <w:spacing w:val="-3"/>
        </w:rPr>
        <w:t xml:space="preserve"> </w:t>
      </w:r>
      <w:r>
        <w:rPr>
          <w:color w:val="253F51"/>
        </w:rPr>
        <w:t>Strategy,</w:t>
      </w:r>
      <w:r>
        <w:rPr>
          <w:color w:val="253F51"/>
          <w:spacing w:val="-3"/>
        </w:rPr>
        <w:t xml:space="preserve"> </w:t>
      </w:r>
      <w:r>
        <w:rPr>
          <w:color w:val="253F51"/>
        </w:rPr>
        <w:t>described</w:t>
      </w:r>
      <w:r>
        <w:rPr>
          <w:color w:val="253F51"/>
          <w:spacing w:val="-3"/>
        </w:rPr>
        <w:t xml:space="preserve"> </w:t>
      </w:r>
      <w:r>
        <w:rPr>
          <w:color w:val="253F51"/>
        </w:rPr>
        <w:t>in</w:t>
      </w:r>
      <w:r>
        <w:rPr>
          <w:color w:val="253F51"/>
          <w:spacing w:val="-3"/>
        </w:rPr>
        <w:t xml:space="preserve"> </w:t>
      </w:r>
      <w:r>
        <w:rPr>
          <w:color w:val="253F51"/>
        </w:rPr>
        <w:t>the</w:t>
      </w:r>
      <w:r>
        <w:rPr>
          <w:color w:val="253F51"/>
          <w:spacing w:val="-3"/>
        </w:rPr>
        <w:t xml:space="preserve"> </w:t>
      </w:r>
      <w:r>
        <w:rPr>
          <w:color w:val="253F51"/>
        </w:rPr>
        <w:t>Employment</w:t>
      </w:r>
      <w:r>
        <w:rPr>
          <w:color w:val="253F51"/>
          <w:spacing w:val="-3"/>
        </w:rPr>
        <w:t xml:space="preserve"> </w:t>
      </w:r>
      <w:r>
        <w:rPr>
          <w:color w:val="253F51"/>
        </w:rPr>
        <w:t>pathways</w:t>
      </w:r>
      <w:r>
        <w:rPr>
          <w:color w:val="253F51"/>
          <w:spacing w:val="-3"/>
        </w:rPr>
        <w:t xml:space="preserve"> </w:t>
      </w:r>
      <w:r>
        <w:rPr>
          <w:color w:val="253F51"/>
        </w:rPr>
        <w:t>work</w:t>
      </w:r>
      <w:r>
        <w:rPr>
          <w:color w:val="253F51"/>
          <w:spacing w:val="-3"/>
        </w:rPr>
        <w:t xml:space="preserve"> </w:t>
      </w:r>
      <w:r>
        <w:rPr>
          <w:color w:val="253F51"/>
        </w:rPr>
        <w:t>programme</w:t>
      </w:r>
      <w:r>
        <w:rPr>
          <w:color w:val="253F51"/>
          <w:spacing w:val="-3"/>
        </w:rPr>
        <w:t xml:space="preserve"> </w:t>
      </w:r>
      <w:r>
        <w:rPr>
          <w:color w:val="253F51"/>
        </w:rPr>
        <w:t>below.</w:t>
      </w:r>
    </w:p>
    <w:p w14:paraId="1BB51B5E" w14:textId="77777777" w:rsidR="0031780B" w:rsidRDefault="0031780B">
      <w:pPr>
        <w:pStyle w:val="BodyText"/>
        <w:spacing w:line="278" w:lineRule="auto"/>
        <w:sectPr w:rsidR="0031780B">
          <w:pgSz w:w="11910" w:h="16840"/>
          <w:pgMar w:top="1440" w:right="425" w:bottom="740" w:left="708" w:header="0" w:footer="543" w:gutter="0"/>
          <w:cols w:space="720"/>
        </w:sectPr>
      </w:pPr>
    </w:p>
    <w:p w14:paraId="0DE7A477" w14:textId="77777777" w:rsidR="0031780B" w:rsidRDefault="00996AB5">
      <w:pPr>
        <w:pStyle w:val="Heading9"/>
        <w:spacing w:before="101"/>
        <w:jc w:val="both"/>
      </w:pPr>
      <w:r>
        <w:rPr>
          <w:color w:val="253F51"/>
          <w:spacing w:val="-8"/>
        </w:rPr>
        <w:lastRenderedPageBreak/>
        <w:t>The</w:t>
      </w:r>
      <w:r>
        <w:rPr>
          <w:color w:val="253F51"/>
          <w:spacing w:val="-1"/>
        </w:rPr>
        <w:t xml:space="preserve"> </w:t>
      </w:r>
      <w:r>
        <w:rPr>
          <w:color w:val="253F51"/>
          <w:spacing w:val="-8"/>
        </w:rPr>
        <w:t>New</w:t>
      </w:r>
      <w:r>
        <w:rPr>
          <w:color w:val="253F51"/>
          <w:spacing w:val="-1"/>
        </w:rPr>
        <w:t xml:space="preserve"> </w:t>
      </w:r>
      <w:r>
        <w:rPr>
          <w:color w:val="253F51"/>
          <w:spacing w:val="-8"/>
        </w:rPr>
        <w:t>Zealand</w:t>
      </w:r>
      <w:r>
        <w:rPr>
          <w:color w:val="253F51"/>
          <w:spacing w:val="-1"/>
        </w:rPr>
        <w:t xml:space="preserve"> </w:t>
      </w:r>
      <w:r>
        <w:rPr>
          <w:color w:val="253F51"/>
          <w:spacing w:val="-8"/>
        </w:rPr>
        <w:t>Sign</w:t>
      </w:r>
      <w:r>
        <w:rPr>
          <w:color w:val="253F51"/>
          <w:spacing w:val="-1"/>
        </w:rPr>
        <w:t xml:space="preserve"> </w:t>
      </w:r>
      <w:r>
        <w:rPr>
          <w:color w:val="253F51"/>
          <w:spacing w:val="-8"/>
        </w:rPr>
        <w:t>Language</w:t>
      </w:r>
      <w:r>
        <w:rPr>
          <w:color w:val="253F51"/>
        </w:rPr>
        <w:t xml:space="preserve"> </w:t>
      </w:r>
      <w:r>
        <w:rPr>
          <w:color w:val="253F51"/>
          <w:spacing w:val="-8"/>
        </w:rPr>
        <w:t>Strategy</w:t>
      </w:r>
      <w:r>
        <w:rPr>
          <w:color w:val="253F51"/>
          <w:spacing w:val="-1"/>
        </w:rPr>
        <w:t xml:space="preserve"> </w:t>
      </w:r>
      <w:r>
        <w:rPr>
          <w:color w:val="253F51"/>
          <w:spacing w:val="-8"/>
        </w:rPr>
        <w:t>2026–2036</w:t>
      </w:r>
    </w:p>
    <w:p w14:paraId="0A9D2F5E" w14:textId="77777777" w:rsidR="0031780B" w:rsidRDefault="00996AB5">
      <w:pPr>
        <w:pStyle w:val="BodyText"/>
        <w:spacing w:before="210" w:line="278" w:lineRule="auto"/>
        <w:ind w:left="992" w:right="1673"/>
      </w:pPr>
      <w:r>
        <w:rPr>
          <w:color w:val="253F51"/>
        </w:rPr>
        <w:t>With</w:t>
      </w:r>
      <w:r>
        <w:rPr>
          <w:color w:val="253F51"/>
          <w:spacing w:val="-5"/>
        </w:rPr>
        <w:t xml:space="preserve"> </w:t>
      </w:r>
      <w:r>
        <w:rPr>
          <w:color w:val="253F51"/>
        </w:rPr>
        <w:t>the</w:t>
      </w:r>
      <w:r>
        <w:rPr>
          <w:color w:val="253F51"/>
          <w:spacing w:val="-5"/>
        </w:rPr>
        <w:t xml:space="preserve"> </w:t>
      </w:r>
      <w:r>
        <w:rPr>
          <w:color w:val="253F51"/>
        </w:rPr>
        <w:t>New</w:t>
      </w:r>
      <w:r>
        <w:rPr>
          <w:color w:val="253F51"/>
          <w:spacing w:val="-5"/>
        </w:rPr>
        <w:t xml:space="preserve"> </w:t>
      </w:r>
      <w:r>
        <w:rPr>
          <w:color w:val="253F51"/>
        </w:rPr>
        <w:t>Zealand</w:t>
      </w:r>
      <w:r>
        <w:rPr>
          <w:color w:val="253F51"/>
          <w:spacing w:val="-5"/>
        </w:rPr>
        <w:t xml:space="preserve"> </w:t>
      </w:r>
      <w:r>
        <w:rPr>
          <w:color w:val="253F51"/>
        </w:rPr>
        <w:t>Sign</w:t>
      </w:r>
      <w:r>
        <w:rPr>
          <w:color w:val="253F51"/>
          <w:spacing w:val="-5"/>
        </w:rPr>
        <w:t xml:space="preserve"> </w:t>
      </w:r>
      <w:r>
        <w:rPr>
          <w:color w:val="253F51"/>
        </w:rPr>
        <w:t>Language</w:t>
      </w:r>
      <w:r>
        <w:rPr>
          <w:color w:val="253F51"/>
          <w:spacing w:val="-5"/>
        </w:rPr>
        <w:t xml:space="preserve"> </w:t>
      </w:r>
      <w:r>
        <w:rPr>
          <w:color w:val="253F51"/>
        </w:rPr>
        <w:t>Board,</w:t>
      </w:r>
      <w:r>
        <w:rPr>
          <w:color w:val="253F51"/>
          <w:spacing w:val="-5"/>
        </w:rPr>
        <w:t xml:space="preserve"> </w:t>
      </w:r>
      <w:r>
        <w:rPr>
          <w:color w:val="253F51"/>
        </w:rPr>
        <w:t>we</w:t>
      </w:r>
      <w:r>
        <w:rPr>
          <w:color w:val="253F51"/>
          <w:spacing w:val="-5"/>
        </w:rPr>
        <w:t xml:space="preserve"> </w:t>
      </w:r>
      <w:r>
        <w:rPr>
          <w:color w:val="253F51"/>
        </w:rPr>
        <w:t>led</w:t>
      </w:r>
      <w:r>
        <w:rPr>
          <w:color w:val="253F51"/>
          <w:spacing w:val="-5"/>
        </w:rPr>
        <w:t xml:space="preserve"> </w:t>
      </w:r>
      <w:r>
        <w:rPr>
          <w:color w:val="253F51"/>
        </w:rPr>
        <w:t>the</w:t>
      </w:r>
      <w:r>
        <w:rPr>
          <w:color w:val="253F51"/>
          <w:spacing w:val="-5"/>
        </w:rPr>
        <w:t xml:space="preserve"> </w:t>
      </w:r>
      <w:r>
        <w:rPr>
          <w:color w:val="253F51"/>
        </w:rPr>
        <w:t>development</w:t>
      </w:r>
      <w:r>
        <w:rPr>
          <w:color w:val="253F51"/>
          <w:spacing w:val="-5"/>
        </w:rPr>
        <w:t xml:space="preserve"> </w:t>
      </w:r>
      <w:r>
        <w:rPr>
          <w:color w:val="253F51"/>
        </w:rPr>
        <w:t>of</w:t>
      </w:r>
      <w:r>
        <w:rPr>
          <w:color w:val="253F51"/>
          <w:spacing w:val="-5"/>
        </w:rPr>
        <w:t xml:space="preserve"> </w:t>
      </w:r>
      <w:r>
        <w:rPr>
          <w:color w:val="253F51"/>
        </w:rPr>
        <w:t>the New</w:t>
      </w:r>
      <w:r>
        <w:rPr>
          <w:color w:val="253F51"/>
          <w:spacing w:val="-9"/>
        </w:rPr>
        <w:t xml:space="preserve"> </w:t>
      </w:r>
      <w:r>
        <w:rPr>
          <w:color w:val="253F51"/>
        </w:rPr>
        <w:t>Zealand</w:t>
      </w:r>
      <w:r>
        <w:rPr>
          <w:color w:val="253F51"/>
          <w:spacing w:val="-9"/>
        </w:rPr>
        <w:t xml:space="preserve"> </w:t>
      </w:r>
      <w:r>
        <w:rPr>
          <w:color w:val="253F51"/>
        </w:rPr>
        <w:t>Sign</w:t>
      </w:r>
      <w:r>
        <w:rPr>
          <w:color w:val="253F51"/>
          <w:spacing w:val="-9"/>
        </w:rPr>
        <w:t xml:space="preserve"> </w:t>
      </w:r>
      <w:r>
        <w:rPr>
          <w:color w:val="253F51"/>
        </w:rPr>
        <w:t>Language</w:t>
      </w:r>
      <w:r>
        <w:rPr>
          <w:color w:val="253F51"/>
          <w:spacing w:val="-9"/>
        </w:rPr>
        <w:t xml:space="preserve"> </w:t>
      </w:r>
      <w:r>
        <w:rPr>
          <w:color w:val="253F51"/>
        </w:rPr>
        <w:t>Strategy</w:t>
      </w:r>
      <w:r>
        <w:rPr>
          <w:color w:val="253F51"/>
          <w:spacing w:val="-9"/>
        </w:rPr>
        <w:t xml:space="preserve"> </w:t>
      </w:r>
      <w:r>
        <w:rPr>
          <w:color w:val="253F51"/>
        </w:rPr>
        <w:t>2026–2036,</w:t>
      </w:r>
      <w:r>
        <w:rPr>
          <w:color w:val="253F51"/>
          <w:spacing w:val="-9"/>
        </w:rPr>
        <w:t xml:space="preserve"> </w:t>
      </w:r>
      <w:r>
        <w:rPr>
          <w:color w:val="253F51"/>
        </w:rPr>
        <w:t>which</w:t>
      </w:r>
      <w:r>
        <w:rPr>
          <w:color w:val="253F51"/>
          <w:spacing w:val="-9"/>
        </w:rPr>
        <w:t xml:space="preserve"> </w:t>
      </w:r>
      <w:r>
        <w:rPr>
          <w:color w:val="253F51"/>
        </w:rPr>
        <w:t>aims</w:t>
      </w:r>
      <w:r>
        <w:rPr>
          <w:color w:val="253F51"/>
          <w:spacing w:val="-9"/>
        </w:rPr>
        <w:t xml:space="preserve"> </w:t>
      </w:r>
      <w:r>
        <w:rPr>
          <w:color w:val="253F51"/>
        </w:rPr>
        <w:t>to</w:t>
      </w:r>
      <w:r>
        <w:rPr>
          <w:color w:val="253F51"/>
          <w:spacing w:val="-9"/>
        </w:rPr>
        <w:t xml:space="preserve"> </w:t>
      </w:r>
      <w:r>
        <w:rPr>
          <w:color w:val="253F51"/>
        </w:rPr>
        <w:t>strengthen New Zealand Sign Language, making it a more visible and valued part of everyday life.</w:t>
      </w:r>
    </w:p>
    <w:p w14:paraId="4B2EDD39" w14:textId="77777777" w:rsidR="0031780B" w:rsidRDefault="00996AB5">
      <w:pPr>
        <w:pStyle w:val="BodyText"/>
        <w:spacing w:before="170"/>
        <w:ind w:left="992"/>
        <w:jc w:val="both"/>
      </w:pPr>
      <w:r>
        <w:rPr>
          <w:color w:val="253F51"/>
        </w:rPr>
        <w:t>To</w:t>
      </w:r>
      <w:r>
        <w:rPr>
          <w:color w:val="253F51"/>
          <w:spacing w:val="-14"/>
        </w:rPr>
        <w:t xml:space="preserve"> </w:t>
      </w:r>
      <w:r>
        <w:rPr>
          <w:color w:val="253F51"/>
        </w:rPr>
        <w:t>develop</w:t>
      </w:r>
      <w:r>
        <w:rPr>
          <w:color w:val="253F51"/>
          <w:spacing w:val="-14"/>
        </w:rPr>
        <w:t xml:space="preserve"> </w:t>
      </w:r>
      <w:r>
        <w:rPr>
          <w:color w:val="253F51"/>
        </w:rPr>
        <w:t>the</w:t>
      </w:r>
      <w:r>
        <w:rPr>
          <w:color w:val="253F51"/>
          <w:spacing w:val="-14"/>
        </w:rPr>
        <w:t xml:space="preserve"> </w:t>
      </w:r>
      <w:r>
        <w:rPr>
          <w:color w:val="253F51"/>
        </w:rPr>
        <w:t>Strategy,</w:t>
      </w:r>
      <w:r>
        <w:rPr>
          <w:color w:val="253F51"/>
          <w:spacing w:val="-14"/>
        </w:rPr>
        <w:t xml:space="preserve"> </w:t>
      </w:r>
      <w:r>
        <w:rPr>
          <w:color w:val="253F51"/>
        </w:rPr>
        <w:t>we</w:t>
      </w:r>
      <w:r>
        <w:rPr>
          <w:color w:val="253F51"/>
          <w:spacing w:val="-14"/>
        </w:rPr>
        <w:t xml:space="preserve"> </w:t>
      </w:r>
      <w:r>
        <w:rPr>
          <w:color w:val="253F51"/>
        </w:rPr>
        <w:t>consulted</w:t>
      </w:r>
      <w:r>
        <w:rPr>
          <w:color w:val="253F51"/>
          <w:spacing w:val="-14"/>
        </w:rPr>
        <w:t xml:space="preserve"> </w:t>
      </w:r>
      <w:r>
        <w:rPr>
          <w:color w:val="253F51"/>
        </w:rPr>
        <w:t>extensively</w:t>
      </w:r>
      <w:r>
        <w:rPr>
          <w:color w:val="253F51"/>
          <w:spacing w:val="-13"/>
        </w:rPr>
        <w:t xml:space="preserve"> </w:t>
      </w:r>
      <w:r>
        <w:rPr>
          <w:color w:val="253F51"/>
        </w:rPr>
        <w:t>with</w:t>
      </w:r>
      <w:r>
        <w:rPr>
          <w:color w:val="253F51"/>
          <w:spacing w:val="-14"/>
        </w:rPr>
        <w:t xml:space="preserve"> </w:t>
      </w:r>
      <w:r>
        <w:rPr>
          <w:color w:val="253F51"/>
        </w:rPr>
        <w:t>the</w:t>
      </w:r>
      <w:r>
        <w:rPr>
          <w:color w:val="253F51"/>
          <w:spacing w:val="-14"/>
        </w:rPr>
        <w:t xml:space="preserve"> </w:t>
      </w:r>
      <w:r>
        <w:rPr>
          <w:color w:val="253F51"/>
        </w:rPr>
        <w:t>Deaf</w:t>
      </w:r>
      <w:r>
        <w:rPr>
          <w:color w:val="253F51"/>
          <w:spacing w:val="-14"/>
        </w:rPr>
        <w:t xml:space="preserve"> </w:t>
      </w:r>
      <w:r>
        <w:rPr>
          <w:color w:val="253F51"/>
          <w:spacing w:val="-5"/>
        </w:rPr>
        <w:t>and</w:t>
      </w:r>
    </w:p>
    <w:p w14:paraId="5FE9B6C3" w14:textId="77777777" w:rsidR="0031780B" w:rsidRDefault="00996AB5">
      <w:pPr>
        <w:pStyle w:val="BodyText"/>
        <w:spacing w:before="44" w:line="278" w:lineRule="auto"/>
        <w:ind w:left="992" w:right="1400"/>
        <w:jc w:val="both"/>
      </w:pPr>
      <w:r>
        <w:rPr>
          <w:color w:val="253F51"/>
        </w:rPr>
        <w:t>New</w:t>
      </w:r>
      <w:r>
        <w:rPr>
          <w:color w:val="253F51"/>
          <w:spacing w:val="-3"/>
        </w:rPr>
        <w:t xml:space="preserve"> </w:t>
      </w:r>
      <w:r>
        <w:rPr>
          <w:color w:val="253F51"/>
        </w:rPr>
        <w:t>Zealand</w:t>
      </w:r>
      <w:r>
        <w:rPr>
          <w:color w:val="253F51"/>
          <w:spacing w:val="-3"/>
        </w:rPr>
        <w:t xml:space="preserve"> </w:t>
      </w:r>
      <w:r>
        <w:rPr>
          <w:color w:val="253F51"/>
        </w:rPr>
        <w:t>Sign</w:t>
      </w:r>
      <w:r>
        <w:rPr>
          <w:color w:val="253F51"/>
          <w:spacing w:val="-3"/>
        </w:rPr>
        <w:t xml:space="preserve"> </w:t>
      </w:r>
      <w:r>
        <w:rPr>
          <w:color w:val="253F51"/>
        </w:rPr>
        <w:t>Language</w:t>
      </w:r>
      <w:r>
        <w:rPr>
          <w:color w:val="253F51"/>
          <w:spacing w:val="-3"/>
        </w:rPr>
        <w:t xml:space="preserve"> </w:t>
      </w:r>
      <w:r>
        <w:rPr>
          <w:color w:val="253F51"/>
        </w:rPr>
        <w:t>communities,</w:t>
      </w:r>
      <w:r>
        <w:rPr>
          <w:color w:val="253F51"/>
          <w:spacing w:val="-3"/>
        </w:rPr>
        <w:t xml:space="preserve"> </w:t>
      </w:r>
      <w:r>
        <w:rPr>
          <w:color w:val="253F51"/>
        </w:rPr>
        <w:t>including</w:t>
      </w:r>
      <w:r>
        <w:rPr>
          <w:color w:val="253F51"/>
          <w:spacing w:val="-3"/>
        </w:rPr>
        <w:t xml:space="preserve"> </w:t>
      </w:r>
      <w:r>
        <w:rPr>
          <w:color w:val="253F51"/>
        </w:rPr>
        <w:t>Deafblind</w:t>
      </w:r>
      <w:r>
        <w:rPr>
          <w:color w:val="253F51"/>
          <w:spacing w:val="-3"/>
        </w:rPr>
        <w:t xml:space="preserve"> </w:t>
      </w:r>
      <w:r>
        <w:rPr>
          <w:color w:val="253F51"/>
        </w:rPr>
        <w:t>and</w:t>
      </w:r>
      <w:r>
        <w:rPr>
          <w:color w:val="253F51"/>
          <w:spacing w:val="-3"/>
        </w:rPr>
        <w:t xml:space="preserve"> </w:t>
      </w:r>
      <w:r>
        <w:rPr>
          <w:color w:val="253F51"/>
        </w:rPr>
        <w:t>Children</w:t>
      </w:r>
      <w:r>
        <w:rPr>
          <w:color w:val="253F51"/>
          <w:spacing w:val="-3"/>
        </w:rPr>
        <w:t xml:space="preserve"> </w:t>
      </w:r>
      <w:r>
        <w:rPr>
          <w:color w:val="253F51"/>
        </w:rPr>
        <w:t>of Deaf</w:t>
      </w:r>
      <w:r>
        <w:rPr>
          <w:color w:val="253F51"/>
          <w:spacing w:val="-9"/>
        </w:rPr>
        <w:t xml:space="preserve"> </w:t>
      </w:r>
      <w:r>
        <w:rPr>
          <w:color w:val="253F51"/>
        </w:rPr>
        <w:t>Adults</w:t>
      </w:r>
      <w:r>
        <w:rPr>
          <w:color w:val="253F51"/>
          <w:spacing w:val="-9"/>
        </w:rPr>
        <w:t xml:space="preserve"> </w:t>
      </w:r>
      <w:r>
        <w:rPr>
          <w:color w:val="253F51"/>
        </w:rPr>
        <w:t>(CODAs).</w:t>
      </w:r>
      <w:r>
        <w:rPr>
          <w:color w:val="253F51"/>
          <w:spacing w:val="-9"/>
        </w:rPr>
        <w:t xml:space="preserve"> </w:t>
      </w:r>
      <w:r>
        <w:rPr>
          <w:color w:val="253F51"/>
        </w:rPr>
        <w:t>After</w:t>
      </w:r>
      <w:r>
        <w:rPr>
          <w:color w:val="253F51"/>
          <w:spacing w:val="-9"/>
        </w:rPr>
        <w:t xml:space="preserve"> </w:t>
      </w:r>
      <w:r>
        <w:rPr>
          <w:color w:val="253F51"/>
        </w:rPr>
        <w:t>the</w:t>
      </w:r>
      <w:r>
        <w:rPr>
          <w:color w:val="253F51"/>
          <w:spacing w:val="-9"/>
        </w:rPr>
        <w:t xml:space="preserve"> </w:t>
      </w:r>
      <w:r>
        <w:rPr>
          <w:color w:val="253F51"/>
        </w:rPr>
        <w:t>Strategy</w:t>
      </w:r>
      <w:r>
        <w:rPr>
          <w:color w:val="253F51"/>
          <w:spacing w:val="-9"/>
        </w:rPr>
        <w:t xml:space="preserve"> </w:t>
      </w:r>
      <w:r>
        <w:rPr>
          <w:color w:val="253F51"/>
        </w:rPr>
        <w:t>launch,</w:t>
      </w:r>
      <w:r>
        <w:rPr>
          <w:color w:val="253F51"/>
          <w:spacing w:val="-9"/>
        </w:rPr>
        <w:t xml:space="preserve"> </w:t>
      </w:r>
      <w:r>
        <w:rPr>
          <w:color w:val="253F51"/>
        </w:rPr>
        <w:t>we</w:t>
      </w:r>
      <w:r>
        <w:rPr>
          <w:color w:val="253F51"/>
          <w:spacing w:val="-9"/>
        </w:rPr>
        <w:t xml:space="preserve"> </w:t>
      </w:r>
      <w:r>
        <w:rPr>
          <w:color w:val="253F51"/>
        </w:rPr>
        <w:t>moved</w:t>
      </w:r>
      <w:r>
        <w:rPr>
          <w:color w:val="253F51"/>
          <w:spacing w:val="-9"/>
        </w:rPr>
        <w:t xml:space="preserve"> </w:t>
      </w:r>
      <w:r>
        <w:rPr>
          <w:color w:val="253F51"/>
        </w:rPr>
        <w:t>into</w:t>
      </w:r>
      <w:r>
        <w:rPr>
          <w:color w:val="253F51"/>
          <w:spacing w:val="-9"/>
        </w:rPr>
        <w:t xml:space="preserve"> </w:t>
      </w:r>
      <w:r>
        <w:rPr>
          <w:color w:val="253F51"/>
        </w:rPr>
        <w:t>implementation by confirming an action plan, which was launched in April 2026.</w:t>
      </w:r>
    </w:p>
    <w:p w14:paraId="241535A0" w14:textId="77777777" w:rsidR="0031780B" w:rsidRDefault="00996AB5">
      <w:pPr>
        <w:pStyle w:val="Heading9"/>
        <w:spacing w:line="264" w:lineRule="auto"/>
        <w:ind w:right="1413"/>
        <w:jc w:val="both"/>
      </w:pPr>
      <w:r>
        <w:rPr>
          <w:color w:val="253F51"/>
          <w:spacing w:val="-8"/>
        </w:rPr>
        <w:t>Giving</w:t>
      </w:r>
      <w:r>
        <w:rPr>
          <w:color w:val="253F51"/>
          <w:spacing w:val="-10"/>
        </w:rPr>
        <w:t xml:space="preserve"> </w:t>
      </w:r>
      <w:r>
        <w:rPr>
          <w:color w:val="253F51"/>
          <w:spacing w:val="-8"/>
        </w:rPr>
        <w:t>effect</w:t>
      </w:r>
      <w:r>
        <w:rPr>
          <w:color w:val="253F51"/>
          <w:spacing w:val="-10"/>
        </w:rPr>
        <w:t xml:space="preserve"> </w:t>
      </w:r>
      <w:r>
        <w:rPr>
          <w:color w:val="253F51"/>
          <w:spacing w:val="-8"/>
        </w:rPr>
        <w:t>to</w:t>
      </w:r>
      <w:r>
        <w:rPr>
          <w:color w:val="253F51"/>
          <w:spacing w:val="-10"/>
        </w:rPr>
        <w:t xml:space="preserve"> </w:t>
      </w:r>
      <w:r>
        <w:rPr>
          <w:color w:val="253F51"/>
          <w:spacing w:val="-8"/>
        </w:rPr>
        <w:t>the</w:t>
      </w:r>
      <w:r>
        <w:rPr>
          <w:color w:val="253F51"/>
          <w:spacing w:val="-10"/>
        </w:rPr>
        <w:t xml:space="preserve"> </w:t>
      </w:r>
      <w:r>
        <w:rPr>
          <w:color w:val="253F51"/>
          <w:spacing w:val="-8"/>
        </w:rPr>
        <w:t>United</w:t>
      </w:r>
      <w:r>
        <w:rPr>
          <w:color w:val="253F51"/>
          <w:spacing w:val="-10"/>
        </w:rPr>
        <w:t xml:space="preserve"> </w:t>
      </w:r>
      <w:r>
        <w:rPr>
          <w:color w:val="253F51"/>
          <w:spacing w:val="-8"/>
        </w:rPr>
        <w:t>Nations</w:t>
      </w:r>
      <w:r>
        <w:rPr>
          <w:color w:val="253F51"/>
          <w:spacing w:val="-10"/>
        </w:rPr>
        <w:t xml:space="preserve"> </w:t>
      </w:r>
      <w:r>
        <w:rPr>
          <w:color w:val="253F51"/>
          <w:spacing w:val="-8"/>
        </w:rPr>
        <w:t>Convention</w:t>
      </w:r>
      <w:r>
        <w:rPr>
          <w:color w:val="253F51"/>
          <w:spacing w:val="-10"/>
        </w:rPr>
        <w:t xml:space="preserve"> </w:t>
      </w:r>
      <w:r>
        <w:rPr>
          <w:color w:val="253F51"/>
          <w:spacing w:val="-8"/>
        </w:rPr>
        <w:t>on</w:t>
      </w:r>
      <w:r>
        <w:rPr>
          <w:color w:val="253F51"/>
          <w:spacing w:val="-10"/>
        </w:rPr>
        <w:t xml:space="preserve"> </w:t>
      </w:r>
      <w:r>
        <w:rPr>
          <w:color w:val="253F51"/>
          <w:spacing w:val="-8"/>
        </w:rPr>
        <w:t>the</w:t>
      </w:r>
      <w:r>
        <w:rPr>
          <w:color w:val="253F51"/>
          <w:spacing w:val="-10"/>
        </w:rPr>
        <w:t xml:space="preserve"> </w:t>
      </w:r>
      <w:r>
        <w:rPr>
          <w:color w:val="253F51"/>
          <w:spacing w:val="-8"/>
        </w:rPr>
        <w:t>Rights</w:t>
      </w:r>
      <w:r>
        <w:rPr>
          <w:color w:val="253F51"/>
          <w:spacing w:val="-10"/>
        </w:rPr>
        <w:t xml:space="preserve"> </w:t>
      </w:r>
      <w:r>
        <w:rPr>
          <w:color w:val="253F51"/>
          <w:spacing w:val="-8"/>
        </w:rPr>
        <w:t>of</w:t>
      </w:r>
      <w:r>
        <w:rPr>
          <w:color w:val="253F51"/>
          <w:spacing w:val="-10"/>
        </w:rPr>
        <w:t xml:space="preserve"> </w:t>
      </w:r>
      <w:r>
        <w:rPr>
          <w:color w:val="253F51"/>
          <w:spacing w:val="-8"/>
        </w:rPr>
        <w:t xml:space="preserve">Persons </w:t>
      </w:r>
      <w:r>
        <w:rPr>
          <w:color w:val="253F51"/>
        </w:rPr>
        <w:t>with Disabilities</w:t>
      </w:r>
    </w:p>
    <w:p w14:paraId="5CB70C59" w14:textId="77777777" w:rsidR="0031780B" w:rsidRDefault="00996AB5">
      <w:pPr>
        <w:pStyle w:val="BodyText"/>
        <w:spacing w:before="181" w:line="278" w:lineRule="auto"/>
        <w:ind w:left="992" w:right="1480"/>
      </w:pPr>
      <w:r>
        <w:rPr>
          <w:color w:val="253F51"/>
        </w:rPr>
        <w:t>We have led or supported work to meet New Zealand’s obligations under the UNCRPD,</w:t>
      </w:r>
      <w:r>
        <w:rPr>
          <w:color w:val="253F51"/>
          <w:spacing w:val="-16"/>
        </w:rPr>
        <w:t xml:space="preserve"> </w:t>
      </w:r>
      <w:r>
        <w:rPr>
          <w:color w:val="253F51"/>
        </w:rPr>
        <w:t>including</w:t>
      </w:r>
      <w:r>
        <w:rPr>
          <w:color w:val="253F51"/>
          <w:spacing w:val="-16"/>
        </w:rPr>
        <w:t xml:space="preserve"> </w:t>
      </w:r>
      <w:r>
        <w:rPr>
          <w:color w:val="253F51"/>
        </w:rPr>
        <w:t>through</w:t>
      </w:r>
      <w:r>
        <w:rPr>
          <w:color w:val="253F51"/>
          <w:spacing w:val="-16"/>
        </w:rPr>
        <w:t xml:space="preserve"> </w:t>
      </w:r>
      <w:r>
        <w:rPr>
          <w:color w:val="253F51"/>
        </w:rPr>
        <w:t>the</w:t>
      </w:r>
      <w:r>
        <w:rPr>
          <w:color w:val="253F51"/>
          <w:spacing w:val="-16"/>
        </w:rPr>
        <w:t xml:space="preserve"> </w:t>
      </w:r>
      <w:r>
        <w:rPr>
          <w:color w:val="253F51"/>
        </w:rPr>
        <w:t>actions</w:t>
      </w:r>
      <w:r>
        <w:rPr>
          <w:color w:val="253F51"/>
          <w:spacing w:val="-16"/>
        </w:rPr>
        <w:t xml:space="preserve"> </w:t>
      </w:r>
      <w:r>
        <w:rPr>
          <w:color w:val="253F51"/>
        </w:rPr>
        <w:t>in</w:t>
      </w:r>
      <w:r>
        <w:rPr>
          <w:color w:val="253F51"/>
          <w:spacing w:val="-16"/>
        </w:rPr>
        <w:t xml:space="preserve"> </w:t>
      </w:r>
      <w:r>
        <w:rPr>
          <w:color w:val="253F51"/>
        </w:rPr>
        <w:t>the</w:t>
      </w:r>
      <w:r>
        <w:rPr>
          <w:color w:val="253F51"/>
          <w:spacing w:val="-16"/>
        </w:rPr>
        <w:t xml:space="preserve"> </w:t>
      </w:r>
      <w:r>
        <w:rPr>
          <w:color w:val="253F51"/>
        </w:rPr>
        <w:t>New</w:t>
      </w:r>
      <w:r>
        <w:rPr>
          <w:color w:val="253F51"/>
          <w:spacing w:val="-16"/>
        </w:rPr>
        <w:t xml:space="preserve"> </w:t>
      </w:r>
      <w:r>
        <w:rPr>
          <w:color w:val="253F51"/>
        </w:rPr>
        <w:t>Zealand</w:t>
      </w:r>
      <w:r>
        <w:rPr>
          <w:color w:val="253F51"/>
          <w:spacing w:val="-16"/>
        </w:rPr>
        <w:t xml:space="preserve"> </w:t>
      </w:r>
      <w:r>
        <w:rPr>
          <w:color w:val="253F51"/>
        </w:rPr>
        <w:t>Disability</w:t>
      </w:r>
      <w:r>
        <w:rPr>
          <w:color w:val="253F51"/>
          <w:spacing w:val="-16"/>
        </w:rPr>
        <w:t xml:space="preserve"> </w:t>
      </w:r>
      <w:r>
        <w:rPr>
          <w:color w:val="253F51"/>
        </w:rPr>
        <w:t xml:space="preserve">Strategy </w:t>
      </w:r>
      <w:r>
        <w:rPr>
          <w:color w:val="253F51"/>
          <w:spacing w:val="-2"/>
        </w:rPr>
        <w:t>2026–2030.</w:t>
      </w:r>
    </w:p>
    <w:p w14:paraId="75618846" w14:textId="77777777" w:rsidR="0031780B" w:rsidRDefault="00996AB5">
      <w:pPr>
        <w:pStyle w:val="Heading9"/>
        <w:jc w:val="both"/>
      </w:pPr>
      <w:r>
        <w:rPr>
          <w:color w:val="253F51"/>
          <w:w w:val="90"/>
        </w:rPr>
        <w:t>The</w:t>
      </w:r>
      <w:r>
        <w:rPr>
          <w:color w:val="253F51"/>
          <w:spacing w:val="12"/>
        </w:rPr>
        <w:t xml:space="preserve"> </w:t>
      </w:r>
      <w:r>
        <w:rPr>
          <w:color w:val="253F51"/>
          <w:w w:val="90"/>
        </w:rPr>
        <w:t>Royal</w:t>
      </w:r>
      <w:r>
        <w:rPr>
          <w:color w:val="253F51"/>
          <w:spacing w:val="12"/>
        </w:rPr>
        <w:t xml:space="preserve"> </w:t>
      </w:r>
      <w:r>
        <w:rPr>
          <w:color w:val="253F51"/>
          <w:w w:val="90"/>
        </w:rPr>
        <w:t>Commission</w:t>
      </w:r>
      <w:r>
        <w:rPr>
          <w:color w:val="253F51"/>
          <w:spacing w:val="12"/>
        </w:rPr>
        <w:t xml:space="preserve"> </w:t>
      </w:r>
      <w:r>
        <w:rPr>
          <w:color w:val="253F51"/>
          <w:w w:val="90"/>
        </w:rPr>
        <w:t>of</w:t>
      </w:r>
      <w:r>
        <w:rPr>
          <w:color w:val="253F51"/>
          <w:spacing w:val="12"/>
        </w:rPr>
        <w:t xml:space="preserve"> </w:t>
      </w:r>
      <w:r>
        <w:rPr>
          <w:color w:val="253F51"/>
          <w:w w:val="90"/>
        </w:rPr>
        <w:t>Inquiry</w:t>
      </w:r>
      <w:r>
        <w:rPr>
          <w:color w:val="253F51"/>
          <w:spacing w:val="12"/>
        </w:rPr>
        <w:t xml:space="preserve"> </w:t>
      </w:r>
      <w:r>
        <w:rPr>
          <w:color w:val="253F51"/>
          <w:w w:val="90"/>
        </w:rPr>
        <w:t>into</w:t>
      </w:r>
      <w:r>
        <w:rPr>
          <w:color w:val="253F51"/>
          <w:spacing w:val="12"/>
        </w:rPr>
        <w:t xml:space="preserve"> </w:t>
      </w:r>
      <w:r>
        <w:rPr>
          <w:color w:val="253F51"/>
          <w:w w:val="90"/>
        </w:rPr>
        <w:t>Abuse</w:t>
      </w:r>
      <w:r>
        <w:rPr>
          <w:color w:val="253F51"/>
          <w:spacing w:val="12"/>
        </w:rPr>
        <w:t xml:space="preserve"> </w:t>
      </w:r>
      <w:r>
        <w:rPr>
          <w:color w:val="253F51"/>
          <w:w w:val="90"/>
        </w:rPr>
        <w:t>in</w:t>
      </w:r>
      <w:r>
        <w:rPr>
          <w:color w:val="253F51"/>
          <w:spacing w:val="12"/>
        </w:rPr>
        <w:t xml:space="preserve"> </w:t>
      </w:r>
      <w:r>
        <w:rPr>
          <w:color w:val="253F51"/>
          <w:spacing w:val="-4"/>
          <w:w w:val="90"/>
        </w:rPr>
        <w:t>Care</w:t>
      </w:r>
    </w:p>
    <w:p w14:paraId="39B5CC62" w14:textId="77777777" w:rsidR="0031780B" w:rsidRDefault="00996AB5">
      <w:pPr>
        <w:pStyle w:val="BodyText"/>
        <w:spacing w:before="210" w:line="278" w:lineRule="auto"/>
        <w:ind w:left="992" w:right="1351"/>
      </w:pPr>
      <w:r>
        <w:rPr>
          <w:color w:val="253F51"/>
        </w:rPr>
        <w:t>We</w:t>
      </w:r>
      <w:r>
        <w:rPr>
          <w:color w:val="253F51"/>
          <w:spacing w:val="-4"/>
        </w:rPr>
        <w:t xml:space="preserve"> </w:t>
      </w:r>
      <w:r>
        <w:rPr>
          <w:color w:val="253F51"/>
        </w:rPr>
        <w:t>contributed</w:t>
      </w:r>
      <w:r>
        <w:rPr>
          <w:color w:val="253F51"/>
          <w:spacing w:val="-4"/>
        </w:rPr>
        <w:t xml:space="preserve"> </w:t>
      </w:r>
      <w:r>
        <w:rPr>
          <w:color w:val="253F51"/>
        </w:rPr>
        <w:t>to</w:t>
      </w:r>
      <w:r>
        <w:rPr>
          <w:color w:val="253F51"/>
          <w:spacing w:val="-4"/>
        </w:rPr>
        <w:t xml:space="preserve"> </w:t>
      </w:r>
      <w:r>
        <w:rPr>
          <w:color w:val="253F51"/>
        </w:rPr>
        <w:t>the</w:t>
      </w:r>
      <w:r>
        <w:rPr>
          <w:color w:val="253F51"/>
          <w:spacing w:val="-4"/>
        </w:rPr>
        <w:t xml:space="preserve"> </w:t>
      </w:r>
      <w:r>
        <w:rPr>
          <w:color w:val="253F51"/>
        </w:rPr>
        <w:t>Crown</w:t>
      </w:r>
      <w:r>
        <w:rPr>
          <w:color w:val="253F51"/>
          <w:spacing w:val="-4"/>
        </w:rPr>
        <w:t xml:space="preserve"> </w:t>
      </w:r>
      <w:r>
        <w:rPr>
          <w:color w:val="253F51"/>
        </w:rPr>
        <w:t>response</w:t>
      </w:r>
      <w:r>
        <w:rPr>
          <w:color w:val="253F51"/>
          <w:spacing w:val="-4"/>
        </w:rPr>
        <w:t xml:space="preserve"> </w:t>
      </w:r>
      <w:r>
        <w:rPr>
          <w:color w:val="253F51"/>
        </w:rPr>
        <w:t>to</w:t>
      </w:r>
      <w:r>
        <w:rPr>
          <w:color w:val="253F51"/>
          <w:spacing w:val="-4"/>
        </w:rPr>
        <w:t xml:space="preserve"> </w:t>
      </w:r>
      <w:r>
        <w:rPr>
          <w:color w:val="253F51"/>
        </w:rPr>
        <w:t>the</w:t>
      </w:r>
      <w:r>
        <w:rPr>
          <w:color w:val="253F51"/>
          <w:spacing w:val="-4"/>
        </w:rPr>
        <w:t xml:space="preserve"> </w:t>
      </w:r>
      <w:r>
        <w:rPr>
          <w:color w:val="253F51"/>
        </w:rPr>
        <w:t>Royal</w:t>
      </w:r>
      <w:r>
        <w:rPr>
          <w:color w:val="253F51"/>
          <w:spacing w:val="-4"/>
        </w:rPr>
        <w:t xml:space="preserve"> </w:t>
      </w:r>
      <w:r>
        <w:rPr>
          <w:color w:val="253F51"/>
        </w:rPr>
        <w:t>Commission</w:t>
      </w:r>
      <w:r>
        <w:rPr>
          <w:color w:val="253F51"/>
          <w:spacing w:val="-4"/>
        </w:rPr>
        <w:t xml:space="preserve"> </w:t>
      </w:r>
      <w:r>
        <w:rPr>
          <w:color w:val="253F51"/>
        </w:rPr>
        <w:t>of</w:t>
      </w:r>
      <w:r>
        <w:rPr>
          <w:color w:val="253F51"/>
          <w:spacing w:val="-4"/>
        </w:rPr>
        <w:t xml:space="preserve"> </w:t>
      </w:r>
      <w:r>
        <w:rPr>
          <w:color w:val="253F51"/>
        </w:rPr>
        <w:t>Inquiry</w:t>
      </w:r>
      <w:r>
        <w:rPr>
          <w:color w:val="253F51"/>
          <w:spacing w:val="-4"/>
        </w:rPr>
        <w:t xml:space="preserve"> </w:t>
      </w:r>
      <w:r>
        <w:rPr>
          <w:color w:val="253F51"/>
        </w:rPr>
        <w:t>into Abuse</w:t>
      </w:r>
      <w:r>
        <w:rPr>
          <w:color w:val="253F51"/>
          <w:spacing w:val="-9"/>
        </w:rPr>
        <w:t xml:space="preserve"> </w:t>
      </w:r>
      <w:r>
        <w:rPr>
          <w:color w:val="253F51"/>
        </w:rPr>
        <w:t>in</w:t>
      </w:r>
      <w:r>
        <w:rPr>
          <w:color w:val="253F51"/>
          <w:spacing w:val="-9"/>
        </w:rPr>
        <w:t xml:space="preserve"> </w:t>
      </w:r>
      <w:r>
        <w:rPr>
          <w:color w:val="253F51"/>
        </w:rPr>
        <w:t>Care,</w:t>
      </w:r>
      <w:r>
        <w:rPr>
          <w:color w:val="253F51"/>
          <w:spacing w:val="-9"/>
        </w:rPr>
        <w:t xml:space="preserve"> </w:t>
      </w:r>
      <w:r>
        <w:rPr>
          <w:color w:val="253F51"/>
        </w:rPr>
        <w:t>working</w:t>
      </w:r>
      <w:r>
        <w:rPr>
          <w:color w:val="253F51"/>
          <w:spacing w:val="-9"/>
        </w:rPr>
        <w:t xml:space="preserve"> </w:t>
      </w:r>
      <w:r>
        <w:rPr>
          <w:color w:val="253F51"/>
        </w:rPr>
        <w:t>with</w:t>
      </w:r>
      <w:r>
        <w:rPr>
          <w:color w:val="253F51"/>
          <w:spacing w:val="-9"/>
        </w:rPr>
        <w:t xml:space="preserve"> </w:t>
      </w:r>
      <w:r>
        <w:rPr>
          <w:color w:val="253F51"/>
        </w:rPr>
        <w:t>the</w:t>
      </w:r>
      <w:r>
        <w:rPr>
          <w:color w:val="253F51"/>
          <w:spacing w:val="-9"/>
        </w:rPr>
        <w:t xml:space="preserve"> </w:t>
      </w:r>
      <w:r>
        <w:rPr>
          <w:color w:val="253F51"/>
        </w:rPr>
        <w:t>Crown</w:t>
      </w:r>
      <w:r>
        <w:rPr>
          <w:color w:val="253F51"/>
          <w:spacing w:val="-9"/>
        </w:rPr>
        <w:t xml:space="preserve"> </w:t>
      </w:r>
      <w:r>
        <w:rPr>
          <w:color w:val="253F51"/>
        </w:rPr>
        <w:t>Response</w:t>
      </w:r>
      <w:r>
        <w:rPr>
          <w:color w:val="253F51"/>
          <w:spacing w:val="-9"/>
        </w:rPr>
        <w:t xml:space="preserve"> </w:t>
      </w:r>
      <w:r>
        <w:rPr>
          <w:color w:val="253F51"/>
        </w:rPr>
        <w:t>Office</w:t>
      </w:r>
      <w:r>
        <w:rPr>
          <w:color w:val="253F51"/>
          <w:spacing w:val="-9"/>
        </w:rPr>
        <w:t xml:space="preserve"> </w:t>
      </w:r>
      <w:r>
        <w:rPr>
          <w:color w:val="253F51"/>
        </w:rPr>
        <w:t>and</w:t>
      </w:r>
      <w:r>
        <w:rPr>
          <w:color w:val="253F51"/>
          <w:spacing w:val="-9"/>
        </w:rPr>
        <w:t xml:space="preserve"> </w:t>
      </w:r>
      <w:r>
        <w:rPr>
          <w:color w:val="253F51"/>
        </w:rPr>
        <w:t>other</w:t>
      </w:r>
      <w:r>
        <w:rPr>
          <w:color w:val="253F51"/>
          <w:spacing w:val="-9"/>
        </w:rPr>
        <w:t xml:space="preserve"> </w:t>
      </w:r>
      <w:r>
        <w:rPr>
          <w:color w:val="253F51"/>
        </w:rPr>
        <w:t>government agencies to help ensure the response considered the needs of Deaf and disabled people, Turi Māori and tāngata whaikaha Māori. Our input focused</w:t>
      </w:r>
    </w:p>
    <w:p w14:paraId="0E6E9542" w14:textId="77777777" w:rsidR="0031780B" w:rsidRDefault="00996AB5">
      <w:pPr>
        <w:pStyle w:val="BodyText"/>
        <w:spacing w:line="278" w:lineRule="auto"/>
        <w:ind w:left="992" w:right="1673"/>
      </w:pPr>
      <w:r>
        <w:rPr>
          <w:color w:val="253F51"/>
        </w:rPr>
        <w:t>on</w:t>
      </w:r>
      <w:r>
        <w:rPr>
          <w:color w:val="253F51"/>
          <w:spacing w:val="-6"/>
        </w:rPr>
        <w:t xml:space="preserve"> </w:t>
      </w:r>
      <w:r>
        <w:rPr>
          <w:color w:val="253F51"/>
        </w:rPr>
        <w:t>system-level</w:t>
      </w:r>
      <w:r>
        <w:rPr>
          <w:color w:val="253F51"/>
          <w:spacing w:val="-6"/>
        </w:rPr>
        <w:t xml:space="preserve"> </w:t>
      </w:r>
      <w:r>
        <w:rPr>
          <w:color w:val="253F51"/>
        </w:rPr>
        <w:t>advice,</w:t>
      </w:r>
      <w:r>
        <w:rPr>
          <w:color w:val="253F51"/>
          <w:spacing w:val="-6"/>
        </w:rPr>
        <w:t xml:space="preserve"> </w:t>
      </w:r>
      <w:r>
        <w:rPr>
          <w:color w:val="253F51"/>
        </w:rPr>
        <w:t>particularly</w:t>
      </w:r>
      <w:r>
        <w:rPr>
          <w:color w:val="253F51"/>
          <w:spacing w:val="-6"/>
        </w:rPr>
        <w:t xml:space="preserve"> </w:t>
      </w:r>
      <w:r>
        <w:rPr>
          <w:color w:val="253F51"/>
        </w:rPr>
        <w:t>in</w:t>
      </w:r>
      <w:r>
        <w:rPr>
          <w:color w:val="253F51"/>
          <w:spacing w:val="-6"/>
        </w:rPr>
        <w:t xml:space="preserve"> </w:t>
      </w:r>
      <w:r>
        <w:rPr>
          <w:color w:val="253F51"/>
        </w:rPr>
        <w:t>relation</w:t>
      </w:r>
      <w:r>
        <w:rPr>
          <w:color w:val="253F51"/>
          <w:spacing w:val="-6"/>
        </w:rPr>
        <w:t xml:space="preserve"> </w:t>
      </w:r>
      <w:r>
        <w:rPr>
          <w:color w:val="253F51"/>
        </w:rPr>
        <w:t>to</w:t>
      </w:r>
      <w:r>
        <w:rPr>
          <w:color w:val="253F51"/>
          <w:spacing w:val="-6"/>
        </w:rPr>
        <w:t xml:space="preserve"> </w:t>
      </w:r>
      <w:r>
        <w:rPr>
          <w:color w:val="253F51"/>
        </w:rPr>
        <w:t>improving</w:t>
      </w:r>
      <w:r>
        <w:rPr>
          <w:color w:val="253F51"/>
          <w:spacing w:val="-6"/>
        </w:rPr>
        <w:t xml:space="preserve"> </w:t>
      </w:r>
      <w:r>
        <w:rPr>
          <w:color w:val="253F51"/>
        </w:rPr>
        <w:t>care,</w:t>
      </w:r>
      <w:r>
        <w:rPr>
          <w:color w:val="253F51"/>
          <w:spacing w:val="-6"/>
        </w:rPr>
        <w:t xml:space="preserve"> </w:t>
      </w:r>
      <w:r>
        <w:rPr>
          <w:color w:val="253F51"/>
        </w:rPr>
        <w:t>safety</w:t>
      </w:r>
      <w:r>
        <w:rPr>
          <w:color w:val="253F51"/>
          <w:spacing w:val="-6"/>
        </w:rPr>
        <w:t xml:space="preserve"> </w:t>
      </w:r>
      <w:r>
        <w:rPr>
          <w:color w:val="253F51"/>
        </w:rPr>
        <w:t>and the accessibility of redress.</w:t>
      </w:r>
    </w:p>
    <w:p w14:paraId="4360CDA8" w14:textId="77777777" w:rsidR="0031780B" w:rsidRDefault="00996AB5">
      <w:pPr>
        <w:pStyle w:val="Heading9"/>
        <w:jc w:val="both"/>
      </w:pPr>
      <w:r>
        <w:rPr>
          <w:color w:val="253F51"/>
          <w:spacing w:val="-8"/>
        </w:rPr>
        <w:t>Support</w:t>
      </w:r>
      <w:r>
        <w:rPr>
          <w:color w:val="253F51"/>
          <w:spacing w:val="-5"/>
        </w:rPr>
        <w:t xml:space="preserve"> </w:t>
      </w:r>
      <w:r>
        <w:rPr>
          <w:color w:val="253F51"/>
          <w:spacing w:val="-8"/>
        </w:rPr>
        <w:t>for</w:t>
      </w:r>
      <w:r>
        <w:rPr>
          <w:color w:val="253F51"/>
          <w:spacing w:val="-4"/>
        </w:rPr>
        <w:t xml:space="preserve"> </w:t>
      </w:r>
      <w:r>
        <w:rPr>
          <w:color w:val="253F51"/>
          <w:spacing w:val="-8"/>
        </w:rPr>
        <w:t>the</w:t>
      </w:r>
      <w:r>
        <w:rPr>
          <w:color w:val="253F51"/>
          <w:spacing w:val="-12"/>
        </w:rPr>
        <w:t xml:space="preserve"> </w:t>
      </w:r>
      <w:r>
        <w:rPr>
          <w:color w:val="253F51"/>
          <w:spacing w:val="-8"/>
        </w:rPr>
        <w:t>Total</w:t>
      </w:r>
      <w:r>
        <w:rPr>
          <w:color w:val="253F51"/>
          <w:spacing w:val="-4"/>
        </w:rPr>
        <w:t xml:space="preserve"> </w:t>
      </w:r>
      <w:r>
        <w:rPr>
          <w:color w:val="253F51"/>
          <w:spacing w:val="-8"/>
        </w:rPr>
        <w:t>Mobility</w:t>
      </w:r>
      <w:r>
        <w:rPr>
          <w:color w:val="253F51"/>
          <w:spacing w:val="-4"/>
        </w:rPr>
        <w:t xml:space="preserve"> </w:t>
      </w:r>
      <w:r>
        <w:rPr>
          <w:color w:val="253F51"/>
          <w:spacing w:val="-8"/>
        </w:rPr>
        <w:t>review</w:t>
      </w:r>
    </w:p>
    <w:p w14:paraId="73BE8736" w14:textId="77777777" w:rsidR="0031780B" w:rsidRDefault="00996AB5">
      <w:pPr>
        <w:pStyle w:val="BodyText"/>
        <w:spacing w:before="210" w:line="278" w:lineRule="auto"/>
        <w:ind w:left="992" w:right="1351"/>
      </w:pPr>
      <w:r>
        <w:rPr>
          <w:color w:val="253F51"/>
        </w:rPr>
        <w:t>The</w:t>
      </w:r>
      <w:r>
        <w:rPr>
          <w:color w:val="253F51"/>
          <w:spacing w:val="-2"/>
        </w:rPr>
        <w:t xml:space="preserve"> </w:t>
      </w:r>
      <w:r>
        <w:rPr>
          <w:color w:val="253F51"/>
        </w:rPr>
        <w:t>Ministry</w:t>
      </w:r>
      <w:r>
        <w:rPr>
          <w:color w:val="253F51"/>
          <w:spacing w:val="-2"/>
        </w:rPr>
        <w:t xml:space="preserve"> </w:t>
      </w:r>
      <w:r>
        <w:rPr>
          <w:color w:val="253F51"/>
        </w:rPr>
        <w:t>of</w:t>
      </w:r>
      <w:r>
        <w:rPr>
          <w:color w:val="253F51"/>
          <w:spacing w:val="-7"/>
        </w:rPr>
        <w:t xml:space="preserve"> </w:t>
      </w:r>
      <w:r>
        <w:rPr>
          <w:color w:val="253F51"/>
        </w:rPr>
        <w:t>Transport</w:t>
      </w:r>
      <w:r>
        <w:rPr>
          <w:color w:val="253F51"/>
          <w:spacing w:val="-2"/>
        </w:rPr>
        <w:t xml:space="preserve"> </w:t>
      </w:r>
      <w:r>
        <w:rPr>
          <w:color w:val="253F51"/>
        </w:rPr>
        <w:t>has</w:t>
      </w:r>
      <w:r>
        <w:rPr>
          <w:color w:val="253F51"/>
          <w:spacing w:val="-2"/>
        </w:rPr>
        <w:t xml:space="preserve"> </w:t>
      </w:r>
      <w:r>
        <w:rPr>
          <w:color w:val="253F51"/>
        </w:rPr>
        <w:t>conducted</w:t>
      </w:r>
      <w:r>
        <w:rPr>
          <w:color w:val="253F51"/>
          <w:spacing w:val="-2"/>
        </w:rPr>
        <w:t xml:space="preserve"> </w:t>
      </w:r>
      <w:r>
        <w:rPr>
          <w:color w:val="253F51"/>
        </w:rPr>
        <w:t>a</w:t>
      </w:r>
      <w:r>
        <w:rPr>
          <w:color w:val="253F51"/>
          <w:spacing w:val="-2"/>
        </w:rPr>
        <w:t xml:space="preserve"> </w:t>
      </w:r>
      <w:r>
        <w:rPr>
          <w:color w:val="253F51"/>
        </w:rPr>
        <w:t>review</w:t>
      </w:r>
      <w:r>
        <w:rPr>
          <w:color w:val="253F51"/>
          <w:spacing w:val="-2"/>
        </w:rPr>
        <w:t xml:space="preserve"> </w:t>
      </w:r>
      <w:r>
        <w:rPr>
          <w:color w:val="253F51"/>
        </w:rPr>
        <w:t>of</w:t>
      </w:r>
      <w:r>
        <w:rPr>
          <w:color w:val="253F51"/>
          <w:spacing w:val="-2"/>
        </w:rPr>
        <w:t xml:space="preserve"> </w:t>
      </w:r>
      <w:r>
        <w:rPr>
          <w:color w:val="253F51"/>
        </w:rPr>
        <w:t>the</w:t>
      </w:r>
      <w:r>
        <w:rPr>
          <w:color w:val="253F51"/>
          <w:spacing w:val="-7"/>
        </w:rPr>
        <w:t xml:space="preserve"> </w:t>
      </w:r>
      <w:r>
        <w:rPr>
          <w:color w:val="253F51"/>
        </w:rPr>
        <w:t>Total</w:t>
      </w:r>
      <w:r>
        <w:rPr>
          <w:color w:val="253F51"/>
          <w:spacing w:val="-2"/>
        </w:rPr>
        <w:t xml:space="preserve"> </w:t>
      </w:r>
      <w:r>
        <w:rPr>
          <w:color w:val="253F51"/>
        </w:rPr>
        <w:t>Mobility</w:t>
      </w:r>
      <w:r>
        <w:rPr>
          <w:color w:val="253F51"/>
          <w:spacing w:val="-2"/>
        </w:rPr>
        <w:t xml:space="preserve"> </w:t>
      </w:r>
      <w:r>
        <w:rPr>
          <w:color w:val="253F51"/>
        </w:rPr>
        <w:t>scheme, including running a consultation process.</w:t>
      </w:r>
      <w:r>
        <w:rPr>
          <w:color w:val="253F51"/>
          <w:position w:val="8"/>
          <w:sz w:val="14"/>
        </w:rPr>
        <w:t>11</w:t>
      </w:r>
      <w:r>
        <w:rPr>
          <w:color w:val="253F51"/>
          <w:spacing w:val="40"/>
          <w:position w:val="8"/>
          <w:sz w:val="14"/>
        </w:rPr>
        <w:t xml:space="preserve"> </w:t>
      </w:r>
      <w:r>
        <w:rPr>
          <w:color w:val="253F51"/>
        </w:rPr>
        <w:t>We supported the Ministry of Transport to ensure the consultation process was accessible, including advice on using an Accessible Survey tool. We then provided advice on proposals for strengthening the Total Mobility scheme.</w:t>
      </w:r>
    </w:p>
    <w:p w14:paraId="6F561302" w14:textId="77777777" w:rsidR="0031780B" w:rsidRDefault="00996AB5">
      <w:pPr>
        <w:pStyle w:val="Heading9"/>
        <w:jc w:val="both"/>
      </w:pPr>
      <w:r>
        <w:rPr>
          <w:color w:val="253F51"/>
          <w:w w:val="90"/>
        </w:rPr>
        <w:t>Support</w:t>
      </w:r>
      <w:r>
        <w:rPr>
          <w:color w:val="253F51"/>
          <w:spacing w:val="16"/>
        </w:rPr>
        <w:t xml:space="preserve"> </w:t>
      </w:r>
      <w:r>
        <w:rPr>
          <w:color w:val="253F51"/>
          <w:w w:val="90"/>
        </w:rPr>
        <w:t>for</w:t>
      </w:r>
      <w:r>
        <w:rPr>
          <w:color w:val="253F51"/>
          <w:spacing w:val="17"/>
        </w:rPr>
        <w:t xml:space="preserve"> </w:t>
      </w:r>
      <w:r>
        <w:rPr>
          <w:color w:val="253F51"/>
          <w:w w:val="90"/>
        </w:rPr>
        <w:t>other</w:t>
      </w:r>
      <w:r>
        <w:rPr>
          <w:color w:val="253F51"/>
          <w:spacing w:val="16"/>
        </w:rPr>
        <w:t xml:space="preserve"> </w:t>
      </w:r>
      <w:r>
        <w:rPr>
          <w:color w:val="253F51"/>
          <w:w w:val="90"/>
        </w:rPr>
        <w:t>agencies’</w:t>
      </w:r>
      <w:r>
        <w:rPr>
          <w:color w:val="253F51"/>
          <w:spacing w:val="17"/>
        </w:rPr>
        <w:t xml:space="preserve"> </w:t>
      </w:r>
      <w:r>
        <w:rPr>
          <w:color w:val="253F51"/>
          <w:w w:val="90"/>
        </w:rPr>
        <w:t>policy</w:t>
      </w:r>
      <w:r>
        <w:rPr>
          <w:color w:val="253F51"/>
          <w:spacing w:val="17"/>
        </w:rPr>
        <w:t xml:space="preserve"> </w:t>
      </w:r>
      <w:r>
        <w:rPr>
          <w:color w:val="253F51"/>
          <w:spacing w:val="-2"/>
          <w:w w:val="90"/>
        </w:rPr>
        <w:t>processes</w:t>
      </w:r>
    </w:p>
    <w:p w14:paraId="54241F3F" w14:textId="77777777" w:rsidR="0031780B" w:rsidRDefault="00996AB5">
      <w:pPr>
        <w:pStyle w:val="BodyText"/>
        <w:spacing w:before="210" w:line="278" w:lineRule="auto"/>
        <w:ind w:left="992" w:right="1605"/>
      </w:pPr>
      <w:r>
        <w:rPr>
          <w:color w:val="253F51"/>
        </w:rPr>
        <w:t>We supported other agencies to develop policies, including by commenting on</w:t>
      </w:r>
      <w:r>
        <w:rPr>
          <w:color w:val="253F51"/>
          <w:spacing w:val="-6"/>
        </w:rPr>
        <w:t xml:space="preserve"> </w:t>
      </w:r>
      <w:r>
        <w:rPr>
          <w:color w:val="253F51"/>
        </w:rPr>
        <w:t>draft</w:t>
      </w:r>
      <w:r>
        <w:rPr>
          <w:color w:val="253F51"/>
          <w:spacing w:val="-6"/>
        </w:rPr>
        <w:t xml:space="preserve"> </w:t>
      </w:r>
      <w:r>
        <w:rPr>
          <w:color w:val="253F51"/>
        </w:rPr>
        <w:t>Cabinet</w:t>
      </w:r>
      <w:r>
        <w:rPr>
          <w:color w:val="253F51"/>
          <w:spacing w:val="-6"/>
        </w:rPr>
        <w:t xml:space="preserve"> </w:t>
      </w:r>
      <w:r>
        <w:rPr>
          <w:color w:val="253F51"/>
        </w:rPr>
        <w:t>proposals.</w:t>
      </w:r>
      <w:r>
        <w:rPr>
          <w:color w:val="253F51"/>
          <w:spacing w:val="-11"/>
        </w:rPr>
        <w:t xml:space="preserve"> </w:t>
      </w:r>
      <w:r>
        <w:rPr>
          <w:color w:val="253F51"/>
        </w:rPr>
        <w:t>This</w:t>
      </w:r>
      <w:r>
        <w:rPr>
          <w:color w:val="253F51"/>
          <w:spacing w:val="-6"/>
        </w:rPr>
        <w:t xml:space="preserve"> </w:t>
      </w:r>
      <w:r>
        <w:rPr>
          <w:color w:val="253F51"/>
        </w:rPr>
        <w:t>support</w:t>
      </w:r>
      <w:r>
        <w:rPr>
          <w:color w:val="253F51"/>
          <w:spacing w:val="-6"/>
        </w:rPr>
        <w:t xml:space="preserve"> </w:t>
      </w:r>
      <w:r>
        <w:rPr>
          <w:color w:val="253F51"/>
        </w:rPr>
        <w:t>involved</w:t>
      </w:r>
      <w:r>
        <w:rPr>
          <w:color w:val="253F51"/>
          <w:spacing w:val="-6"/>
        </w:rPr>
        <w:t xml:space="preserve"> </w:t>
      </w:r>
      <w:r>
        <w:rPr>
          <w:color w:val="253F51"/>
        </w:rPr>
        <w:t>providing</w:t>
      </w:r>
      <w:r>
        <w:rPr>
          <w:color w:val="253F51"/>
          <w:spacing w:val="-6"/>
        </w:rPr>
        <w:t xml:space="preserve"> </w:t>
      </w:r>
      <w:r>
        <w:rPr>
          <w:color w:val="253F51"/>
        </w:rPr>
        <w:t>disabled</w:t>
      </w:r>
      <w:r>
        <w:rPr>
          <w:color w:val="253F51"/>
          <w:spacing w:val="-6"/>
        </w:rPr>
        <w:t xml:space="preserve"> </w:t>
      </w:r>
      <w:r>
        <w:rPr>
          <w:color w:val="253F51"/>
        </w:rPr>
        <w:t>people’s perspectives and other evidence on the impacts of proposals for disabled people. We advised agencies on how they can communicate policies to the public in accessible ways.</w:t>
      </w:r>
    </w:p>
    <w:p w14:paraId="08CFA6E8" w14:textId="77777777" w:rsidR="0031780B" w:rsidRDefault="00996AB5">
      <w:pPr>
        <w:pStyle w:val="BodyText"/>
        <w:spacing w:before="183"/>
        <w:rPr>
          <w:sz w:val="20"/>
        </w:rPr>
      </w:pPr>
      <w:r>
        <w:rPr>
          <w:noProof/>
          <w:sz w:val="20"/>
        </w:rPr>
        <mc:AlternateContent>
          <mc:Choice Requires="wps">
            <w:drawing>
              <wp:anchor distT="0" distB="0" distL="0" distR="0" simplePos="0" relativeHeight="487617536" behindDoc="1" locked="0" layoutInCell="1" allowOverlap="1" wp14:anchorId="1FD46EDC" wp14:editId="33ADA2E6">
                <wp:simplePos x="0" y="0"/>
                <wp:positionH relativeFrom="page">
                  <wp:posOffset>1080000</wp:posOffset>
                </wp:positionH>
                <wp:positionV relativeFrom="paragraph">
                  <wp:posOffset>277752</wp:posOffset>
                </wp:positionV>
                <wp:extent cx="1800225" cy="1270"/>
                <wp:effectExtent l="0" t="0" r="0" b="0"/>
                <wp:wrapTopAndBottom/>
                <wp:docPr id="170" name="Graphic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1270"/>
                        </a:xfrm>
                        <a:custGeom>
                          <a:avLst/>
                          <a:gdLst/>
                          <a:ahLst/>
                          <a:cxnLst/>
                          <a:rect l="l" t="t" r="r" b="b"/>
                          <a:pathLst>
                            <a:path w="1800225">
                              <a:moveTo>
                                <a:pt x="0" y="0"/>
                              </a:moveTo>
                              <a:lnTo>
                                <a:pt x="1799996"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2A7F6676" id="Graphic 170" o:spid="_x0000_s1026" style="position:absolute;margin-left:85.05pt;margin-top:21.85pt;width:141.75pt;height:.1pt;z-index:-15698944;visibility:visible;mso-wrap-style:square;mso-wrap-distance-left:0;mso-wrap-distance-top:0;mso-wrap-distance-right:0;mso-wrap-distance-bottom:0;mso-position-horizontal:absolute;mso-position-horizontal-relative:page;mso-position-vertical:absolute;mso-position-vertical-relative:text;v-text-anchor:top" coordsize="180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" path="m,l1799996,e" filled="f" strokecolor="#d4d27b" strokeweight=".5pt">
                <v:path arrowok="t"/>
                <w10:wrap type="topAndBottom" anchorx="page"/>
              </v:shape>
            </w:pict>
          </mc:Fallback>
        </mc:AlternateContent>
      </w:r>
    </w:p>
    <w:p w14:paraId="2142BECA" w14:textId="77777777" w:rsidR="0031780B" w:rsidRDefault="00996AB5">
      <w:pPr>
        <w:pStyle w:val="ListParagraph"/>
        <w:numPr>
          <w:ilvl w:val="0"/>
          <w:numId w:val="8"/>
        </w:numPr>
        <w:tabs>
          <w:tab w:val="left" w:pos="1274"/>
          <w:tab w:val="left" w:pos="1276"/>
        </w:tabs>
        <w:spacing w:before="171" w:line="292" w:lineRule="auto"/>
        <w:ind w:left="1276" w:right="1779"/>
        <w:jc w:val="left"/>
        <w:rPr>
          <w:sz w:val="15"/>
        </w:rPr>
      </w:pPr>
      <w:r>
        <w:rPr>
          <w:color w:val="253F51"/>
          <w:sz w:val="15"/>
        </w:rPr>
        <w:t>The</w:t>
      </w:r>
      <w:r>
        <w:rPr>
          <w:color w:val="253F51"/>
          <w:spacing w:val="-4"/>
          <w:sz w:val="15"/>
        </w:rPr>
        <w:t xml:space="preserve"> </w:t>
      </w:r>
      <w:r>
        <w:rPr>
          <w:color w:val="253F51"/>
          <w:sz w:val="15"/>
        </w:rPr>
        <w:t>Ministry</w:t>
      </w:r>
      <w:r>
        <w:rPr>
          <w:color w:val="253F51"/>
          <w:spacing w:val="-4"/>
          <w:sz w:val="15"/>
        </w:rPr>
        <w:t xml:space="preserve"> </w:t>
      </w:r>
      <w:r>
        <w:rPr>
          <w:color w:val="253F51"/>
          <w:sz w:val="15"/>
        </w:rPr>
        <w:t>of</w:t>
      </w:r>
      <w:r>
        <w:rPr>
          <w:color w:val="253F51"/>
          <w:spacing w:val="-7"/>
          <w:sz w:val="15"/>
        </w:rPr>
        <w:t xml:space="preserve"> </w:t>
      </w:r>
      <w:r>
        <w:rPr>
          <w:color w:val="253F51"/>
          <w:sz w:val="15"/>
        </w:rPr>
        <w:t>Transport</w:t>
      </w:r>
      <w:r>
        <w:rPr>
          <w:color w:val="253F51"/>
          <w:spacing w:val="-4"/>
          <w:sz w:val="15"/>
        </w:rPr>
        <w:t xml:space="preserve"> </w:t>
      </w:r>
      <w:r>
        <w:rPr>
          <w:color w:val="253F51"/>
          <w:sz w:val="15"/>
        </w:rPr>
        <w:t>became</w:t>
      </w:r>
      <w:r>
        <w:rPr>
          <w:color w:val="253F51"/>
          <w:spacing w:val="-4"/>
          <w:sz w:val="15"/>
        </w:rPr>
        <w:t xml:space="preserve"> </w:t>
      </w:r>
      <w:r>
        <w:rPr>
          <w:color w:val="253F51"/>
          <w:sz w:val="15"/>
        </w:rPr>
        <w:t>part</w:t>
      </w:r>
      <w:r>
        <w:rPr>
          <w:color w:val="253F51"/>
          <w:spacing w:val="-4"/>
          <w:sz w:val="15"/>
        </w:rPr>
        <w:t xml:space="preserve"> </w:t>
      </w:r>
      <w:r>
        <w:rPr>
          <w:color w:val="253F51"/>
          <w:sz w:val="15"/>
        </w:rPr>
        <w:t>of</w:t>
      </w:r>
      <w:r>
        <w:rPr>
          <w:color w:val="253F51"/>
          <w:spacing w:val="-4"/>
          <w:sz w:val="15"/>
        </w:rPr>
        <w:t xml:space="preserve"> </w:t>
      </w:r>
      <w:r>
        <w:rPr>
          <w:color w:val="253F51"/>
          <w:sz w:val="15"/>
        </w:rPr>
        <w:t>the</w:t>
      </w:r>
      <w:r>
        <w:rPr>
          <w:color w:val="253F51"/>
          <w:spacing w:val="-4"/>
          <w:sz w:val="15"/>
        </w:rPr>
        <w:t xml:space="preserve"> </w:t>
      </w:r>
      <w:r>
        <w:rPr>
          <w:color w:val="253F51"/>
          <w:sz w:val="15"/>
        </w:rPr>
        <w:t>Ministry</w:t>
      </w:r>
      <w:r>
        <w:rPr>
          <w:color w:val="253F51"/>
          <w:spacing w:val="-4"/>
          <w:sz w:val="15"/>
        </w:rPr>
        <w:t xml:space="preserve"> </w:t>
      </w:r>
      <w:r>
        <w:rPr>
          <w:color w:val="253F51"/>
          <w:sz w:val="15"/>
        </w:rPr>
        <w:t>for</w:t>
      </w:r>
      <w:r>
        <w:rPr>
          <w:color w:val="253F51"/>
          <w:spacing w:val="-4"/>
          <w:sz w:val="15"/>
        </w:rPr>
        <w:t xml:space="preserve"> </w:t>
      </w:r>
      <w:r>
        <w:rPr>
          <w:color w:val="253F51"/>
          <w:sz w:val="15"/>
        </w:rPr>
        <w:t>Cities,</w:t>
      </w:r>
      <w:r>
        <w:rPr>
          <w:color w:val="253F51"/>
          <w:spacing w:val="-4"/>
          <w:sz w:val="15"/>
        </w:rPr>
        <w:t xml:space="preserve"> </w:t>
      </w:r>
      <w:r>
        <w:rPr>
          <w:color w:val="253F51"/>
          <w:sz w:val="15"/>
        </w:rPr>
        <w:t>Environment,</w:t>
      </w:r>
      <w:r>
        <w:rPr>
          <w:color w:val="253F51"/>
          <w:spacing w:val="-4"/>
          <w:sz w:val="15"/>
        </w:rPr>
        <w:t xml:space="preserve"> </w:t>
      </w:r>
      <w:r>
        <w:rPr>
          <w:color w:val="253F51"/>
          <w:sz w:val="15"/>
        </w:rPr>
        <w:t>Regions</w:t>
      </w:r>
      <w:r>
        <w:rPr>
          <w:color w:val="253F51"/>
          <w:spacing w:val="-4"/>
          <w:sz w:val="15"/>
        </w:rPr>
        <w:t xml:space="preserve"> </w:t>
      </w:r>
      <w:r>
        <w:rPr>
          <w:color w:val="253F51"/>
          <w:sz w:val="15"/>
        </w:rPr>
        <w:t>and</w:t>
      </w:r>
      <w:r>
        <w:rPr>
          <w:color w:val="253F51"/>
          <w:spacing w:val="-7"/>
          <w:sz w:val="15"/>
        </w:rPr>
        <w:t xml:space="preserve"> </w:t>
      </w:r>
      <w:r>
        <w:rPr>
          <w:color w:val="253F51"/>
          <w:sz w:val="15"/>
        </w:rPr>
        <w:t>Transport</w:t>
      </w:r>
      <w:r>
        <w:rPr>
          <w:color w:val="253F51"/>
          <w:spacing w:val="-4"/>
          <w:sz w:val="15"/>
        </w:rPr>
        <w:t xml:space="preserve"> </w:t>
      </w:r>
      <w:r>
        <w:rPr>
          <w:color w:val="253F51"/>
          <w:sz w:val="15"/>
        </w:rPr>
        <w:t>on</w:t>
      </w:r>
      <w:r>
        <w:rPr>
          <w:color w:val="253F51"/>
          <w:spacing w:val="-4"/>
          <w:sz w:val="15"/>
        </w:rPr>
        <w:t xml:space="preserve"> </w:t>
      </w:r>
      <w:r>
        <w:rPr>
          <w:color w:val="253F51"/>
          <w:sz w:val="15"/>
        </w:rPr>
        <w:t>1</w:t>
      </w:r>
      <w:r>
        <w:rPr>
          <w:color w:val="253F51"/>
          <w:spacing w:val="-4"/>
          <w:sz w:val="15"/>
        </w:rPr>
        <w:t xml:space="preserve"> </w:t>
      </w:r>
      <w:r>
        <w:rPr>
          <w:color w:val="253F51"/>
          <w:sz w:val="15"/>
        </w:rPr>
        <w:t>July</w:t>
      </w:r>
      <w:r>
        <w:rPr>
          <w:color w:val="253F51"/>
          <w:spacing w:val="-4"/>
          <w:sz w:val="15"/>
        </w:rPr>
        <w:t xml:space="preserve"> </w:t>
      </w:r>
      <w:r>
        <w:rPr>
          <w:color w:val="253F51"/>
          <w:sz w:val="15"/>
        </w:rPr>
        <w:t>2026. We refer to the Ministry of Transport here, because it was still in existence during the reporting period.</w:t>
      </w:r>
    </w:p>
    <w:p w14:paraId="189E212E" w14:textId="77777777" w:rsidR="0031780B" w:rsidRDefault="0031780B">
      <w:pPr>
        <w:pStyle w:val="ListParagraph"/>
        <w:spacing w:line="292" w:lineRule="auto"/>
        <w:rPr>
          <w:sz w:val="15"/>
        </w:rPr>
        <w:sectPr w:rsidR="0031780B">
          <w:pgSz w:w="11910" w:h="16840"/>
          <w:pgMar w:top="1440" w:right="425" w:bottom="740" w:left="708" w:header="0" w:footer="543" w:gutter="0"/>
          <w:cols w:space="720"/>
        </w:sectPr>
      </w:pPr>
    </w:p>
    <w:p w14:paraId="056B945E" w14:textId="77777777" w:rsidR="0031780B" w:rsidRDefault="00996AB5">
      <w:pPr>
        <w:pStyle w:val="Heading6"/>
        <w:spacing w:before="107"/>
      </w:pPr>
      <w:r>
        <w:rPr>
          <w:color w:val="4D2D79"/>
          <w:spacing w:val="-8"/>
        </w:rPr>
        <w:lastRenderedPageBreak/>
        <w:t>System-level</w:t>
      </w:r>
      <w:r>
        <w:rPr>
          <w:color w:val="4D2D79"/>
          <w:spacing w:val="-3"/>
        </w:rPr>
        <w:t xml:space="preserve"> </w:t>
      </w:r>
      <w:r>
        <w:rPr>
          <w:color w:val="4D2D79"/>
          <w:spacing w:val="-8"/>
        </w:rPr>
        <w:t>monitoring</w:t>
      </w:r>
    </w:p>
    <w:p w14:paraId="0B278589" w14:textId="77777777" w:rsidR="0031780B" w:rsidRDefault="00996AB5">
      <w:pPr>
        <w:pStyle w:val="BodyText"/>
        <w:spacing w:before="199" w:line="278" w:lineRule="auto"/>
        <w:ind w:left="992" w:right="1673"/>
      </w:pPr>
      <w:r>
        <w:rPr>
          <w:color w:val="4D2D79"/>
        </w:rPr>
        <w:t>Evaluating and monitoring progress and outcomes for disabled people against key government goals.</w:t>
      </w:r>
    </w:p>
    <w:p w14:paraId="063A92C5" w14:textId="77777777" w:rsidR="0031780B" w:rsidRDefault="0031780B">
      <w:pPr>
        <w:pStyle w:val="BodyText"/>
        <w:spacing w:before="112"/>
      </w:pPr>
    </w:p>
    <w:p w14:paraId="101D334F" w14:textId="77777777" w:rsidR="0031780B" w:rsidRDefault="00996AB5">
      <w:pPr>
        <w:pStyle w:val="Heading9"/>
        <w:spacing w:before="0"/>
      </w:pPr>
      <w:r>
        <w:rPr>
          <w:color w:val="253F51"/>
          <w:spacing w:val="-10"/>
        </w:rPr>
        <w:t>Monitoring</w:t>
      </w:r>
      <w:r>
        <w:rPr>
          <w:color w:val="253F51"/>
          <w:spacing w:val="3"/>
        </w:rPr>
        <w:t xml:space="preserve"> </w:t>
      </w:r>
      <w:r>
        <w:rPr>
          <w:color w:val="253F51"/>
          <w:spacing w:val="-10"/>
        </w:rPr>
        <w:t>outcomes</w:t>
      </w:r>
      <w:r>
        <w:rPr>
          <w:color w:val="253F51"/>
          <w:spacing w:val="3"/>
        </w:rPr>
        <w:t xml:space="preserve"> </w:t>
      </w:r>
      <w:r>
        <w:rPr>
          <w:color w:val="253F51"/>
          <w:spacing w:val="-10"/>
        </w:rPr>
        <w:t>for</w:t>
      </w:r>
      <w:r>
        <w:rPr>
          <w:color w:val="253F51"/>
          <w:spacing w:val="3"/>
        </w:rPr>
        <w:t xml:space="preserve"> </w:t>
      </w:r>
      <w:r>
        <w:rPr>
          <w:color w:val="253F51"/>
          <w:spacing w:val="-10"/>
        </w:rPr>
        <w:t>disabled</w:t>
      </w:r>
      <w:r>
        <w:rPr>
          <w:color w:val="253F51"/>
          <w:spacing w:val="3"/>
        </w:rPr>
        <w:t xml:space="preserve"> </w:t>
      </w:r>
      <w:r>
        <w:rPr>
          <w:color w:val="253F51"/>
          <w:spacing w:val="-10"/>
        </w:rPr>
        <w:t>people</w:t>
      </w:r>
    </w:p>
    <w:p w14:paraId="4B4629D3" w14:textId="77777777" w:rsidR="0031780B" w:rsidRDefault="00996AB5">
      <w:pPr>
        <w:pStyle w:val="BodyText"/>
        <w:spacing w:before="210" w:line="278" w:lineRule="auto"/>
        <w:ind w:left="992" w:right="1413"/>
        <w:rPr>
          <w:position w:val="8"/>
          <w:sz w:val="14"/>
        </w:rPr>
      </w:pPr>
      <w:r>
        <w:rPr>
          <w:color w:val="253F51"/>
        </w:rPr>
        <w:t>To support its monitoring and stewardship role, the Ministry has also</w:t>
      </w:r>
      <w:r>
        <w:rPr>
          <w:color w:val="253F51"/>
          <w:spacing w:val="40"/>
        </w:rPr>
        <w:t xml:space="preserve"> </w:t>
      </w:r>
      <w:r>
        <w:rPr>
          <w:color w:val="253F51"/>
        </w:rPr>
        <w:t>developed a monitoring framework and indicators to track progress against the New Zealand Disability Strategy at a system level.</w:t>
      </w:r>
      <w:r>
        <w:rPr>
          <w:color w:val="253F51"/>
          <w:spacing w:val="-3"/>
        </w:rPr>
        <w:t xml:space="preserve"> </w:t>
      </w:r>
      <w:r>
        <w:rPr>
          <w:color w:val="253F51"/>
        </w:rPr>
        <w:t>This data has recently been published on our website in an interactive dashboard (and is also available in Word and Excel formats).</w:t>
      </w:r>
      <w:r>
        <w:rPr>
          <w:color w:val="253F51"/>
          <w:position w:val="8"/>
          <w:sz w:val="14"/>
        </w:rPr>
        <w:t>12</w:t>
      </w:r>
    </w:p>
    <w:p w14:paraId="5DBF7278" w14:textId="77777777" w:rsidR="0031780B" w:rsidRDefault="00996AB5">
      <w:pPr>
        <w:pStyle w:val="BodyText"/>
        <w:spacing w:before="169" w:line="278" w:lineRule="auto"/>
        <w:ind w:left="992" w:right="1280"/>
      </w:pPr>
      <w:r>
        <w:rPr>
          <w:color w:val="253F51"/>
        </w:rPr>
        <w:t>For</w:t>
      </w:r>
      <w:r>
        <w:rPr>
          <w:color w:val="253F51"/>
          <w:spacing w:val="-8"/>
        </w:rPr>
        <w:t xml:space="preserve"> </w:t>
      </w:r>
      <w:r>
        <w:rPr>
          <w:color w:val="253F51"/>
        </w:rPr>
        <w:t>each</w:t>
      </w:r>
      <w:r>
        <w:rPr>
          <w:color w:val="253F51"/>
          <w:spacing w:val="-7"/>
        </w:rPr>
        <w:t xml:space="preserve"> </w:t>
      </w:r>
      <w:r>
        <w:rPr>
          <w:color w:val="253F51"/>
        </w:rPr>
        <w:t>priority</w:t>
      </w:r>
      <w:r>
        <w:rPr>
          <w:color w:val="253F51"/>
          <w:spacing w:val="-7"/>
        </w:rPr>
        <w:t xml:space="preserve"> </w:t>
      </w:r>
      <w:r>
        <w:rPr>
          <w:color w:val="253F51"/>
        </w:rPr>
        <w:t>outcome</w:t>
      </w:r>
      <w:r>
        <w:rPr>
          <w:color w:val="253F51"/>
          <w:spacing w:val="-8"/>
        </w:rPr>
        <w:t xml:space="preserve"> </w:t>
      </w:r>
      <w:r>
        <w:rPr>
          <w:color w:val="253F51"/>
        </w:rPr>
        <w:t>area</w:t>
      </w:r>
      <w:r>
        <w:rPr>
          <w:color w:val="253F51"/>
          <w:spacing w:val="-8"/>
        </w:rPr>
        <w:t xml:space="preserve"> </w:t>
      </w:r>
      <w:r>
        <w:rPr>
          <w:color w:val="253F51"/>
        </w:rPr>
        <w:t>in</w:t>
      </w:r>
      <w:r>
        <w:rPr>
          <w:color w:val="253F51"/>
          <w:spacing w:val="-7"/>
        </w:rPr>
        <w:t xml:space="preserve"> </w:t>
      </w:r>
      <w:r>
        <w:rPr>
          <w:color w:val="253F51"/>
        </w:rPr>
        <w:t>the</w:t>
      </w:r>
      <w:r>
        <w:rPr>
          <w:color w:val="253F51"/>
          <w:spacing w:val="-8"/>
        </w:rPr>
        <w:t xml:space="preserve"> </w:t>
      </w:r>
      <w:r>
        <w:rPr>
          <w:color w:val="253F51"/>
        </w:rPr>
        <w:t>Strategy,</w:t>
      </w:r>
      <w:r>
        <w:rPr>
          <w:color w:val="253F51"/>
          <w:spacing w:val="-8"/>
        </w:rPr>
        <w:t xml:space="preserve"> </w:t>
      </w:r>
      <w:r>
        <w:rPr>
          <w:color w:val="253F51"/>
        </w:rPr>
        <w:t>the</w:t>
      </w:r>
      <w:r>
        <w:rPr>
          <w:color w:val="253F51"/>
          <w:spacing w:val="-8"/>
        </w:rPr>
        <w:t xml:space="preserve"> </w:t>
      </w:r>
      <w:r>
        <w:rPr>
          <w:color w:val="253F51"/>
        </w:rPr>
        <w:t>Ministry</w:t>
      </w:r>
      <w:r>
        <w:rPr>
          <w:color w:val="253F51"/>
          <w:spacing w:val="-8"/>
        </w:rPr>
        <w:t xml:space="preserve"> </w:t>
      </w:r>
      <w:r>
        <w:rPr>
          <w:color w:val="253F51"/>
        </w:rPr>
        <w:t>has</w:t>
      </w:r>
      <w:r>
        <w:rPr>
          <w:color w:val="253F51"/>
          <w:spacing w:val="-7"/>
        </w:rPr>
        <w:t xml:space="preserve"> </w:t>
      </w:r>
      <w:r>
        <w:rPr>
          <w:color w:val="253F51"/>
        </w:rPr>
        <w:t>identified</w:t>
      </w:r>
      <w:r>
        <w:rPr>
          <w:color w:val="253F51"/>
          <w:spacing w:val="-7"/>
        </w:rPr>
        <w:t xml:space="preserve"> </w:t>
      </w:r>
      <w:r>
        <w:rPr>
          <w:color w:val="253F51"/>
        </w:rPr>
        <w:t>4</w:t>
      </w:r>
      <w:r>
        <w:rPr>
          <w:color w:val="253F51"/>
          <w:spacing w:val="-7"/>
        </w:rPr>
        <w:t xml:space="preserve"> </w:t>
      </w:r>
      <w:r>
        <w:rPr>
          <w:color w:val="253F51"/>
        </w:rPr>
        <w:t>to</w:t>
      </w:r>
      <w:r>
        <w:rPr>
          <w:color w:val="253F51"/>
          <w:spacing w:val="-8"/>
        </w:rPr>
        <w:t xml:space="preserve"> </w:t>
      </w:r>
      <w:r>
        <w:rPr>
          <w:color w:val="253F51"/>
        </w:rPr>
        <w:t>5 primary</w:t>
      </w:r>
      <w:r>
        <w:rPr>
          <w:color w:val="253F51"/>
          <w:spacing w:val="-5"/>
        </w:rPr>
        <w:t xml:space="preserve"> </w:t>
      </w:r>
      <w:r>
        <w:rPr>
          <w:color w:val="253F51"/>
        </w:rPr>
        <w:t>indicators</w:t>
      </w:r>
      <w:r>
        <w:rPr>
          <w:color w:val="253F51"/>
          <w:spacing w:val="-3"/>
        </w:rPr>
        <w:t xml:space="preserve"> </w:t>
      </w:r>
      <w:r>
        <w:rPr>
          <w:color w:val="253F51"/>
        </w:rPr>
        <w:t>along</w:t>
      </w:r>
      <w:r>
        <w:rPr>
          <w:color w:val="253F51"/>
          <w:spacing w:val="-3"/>
        </w:rPr>
        <w:t xml:space="preserve"> </w:t>
      </w:r>
      <w:r>
        <w:rPr>
          <w:color w:val="253F51"/>
        </w:rPr>
        <w:t>with</w:t>
      </w:r>
      <w:r>
        <w:rPr>
          <w:color w:val="253F51"/>
          <w:spacing w:val="-3"/>
        </w:rPr>
        <w:t xml:space="preserve"> </w:t>
      </w:r>
      <w:r>
        <w:rPr>
          <w:color w:val="253F51"/>
        </w:rPr>
        <w:t>supporting</w:t>
      </w:r>
      <w:r>
        <w:rPr>
          <w:color w:val="253F51"/>
          <w:spacing w:val="-3"/>
        </w:rPr>
        <w:t xml:space="preserve"> </w:t>
      </w:r>
      <w:r>
        <w:rPr>
          <w:color w:val="253F51"/>
        </w:rPr>
        <w:t>indicators</w:t>
      </w:r>
      <w:r>
        <w:rPr>
          <w:color w:val="253F51"/>
          <w:spacing w:val="-3"/>
        </w:rPr>
        <w:t xml:space="preserve"> </w:t>
      </w:r>
      <w:r>
        <w:rPr>
          <w:color w:val="253F51"/>
        </w:rPr>
        <w:t>to</w:t>
      </w:r>
      <w:r>
        <w:rPr>
          <w:color w:val="253F51"/>
          <w:spacing w:val="-5"/>
        </w:rPr>
        <w:t xml:space="preserve"> </w:t>
      </w:r>
      <w:r>
        <w:rPr>
          <w:color w:val="253F51"/>
        </w:rPr>
        <w:t>measure</w:t>
      </w:r>
      <w:r>
        <w:rPr>
          <w:color w:val="253F51"/>
          <w:spacing w:val="-5"/>
        </w:rPr>
        <w:t xml:space="preserve"> </w:t>
      </w:r>
      <w:r>
        <w:rPr>
          <w:color w:val="253F51"/>
        </w:rPr>
        <w:t>progress</w:t>
      </w:r>
      <w:r>
        <w:rPr>
          <w:color w:val="253F51"/>
          <w:spacing w:val="-3"/>
        </w:rPr>
        <w:t xml:space="preserve"> </w:t>
      </w:r>
      <w:r>
        <w:rPr>
          <w:color w:val="253F51"/>
        </w:rPr>
        <w:t xml:space="preserve">towards </w:t>
      </w:r>
      <w:r>
        <w:rPr>
          <w:color w:val="253F51"/>
          <w:spacing w:val="-4"/>
        </w:rPr>
        <w:t>the</w:t>
      </w:r>
      <w:r>
        <w:rPr>
          <w:color w:val="253F51"/>
          <w:spacing w:val="-13"/>
        </w:rPr>
        <w:t xml:space="preserve"> </w:t>
      </w:r>
      <w:r>
        <w:rPr>
          <w:color w:val="253F51"/>
          <w:spacing w:val="-4"/>
        </w:rPr>
        <w:t>goals</w:t>
      </w:r>
      <w:r>
        <w:rPr>
          <w:color w:val="253F51"/>
          <w:spacing w:val="-13"/>
        </w:rPr>
        <w:t xml:space="preserve"> </w:t>
      </w:r>
      <w:r>
        <w:rPr>
          <w:color w:val="253F51"/>
          <w:spacing w:val="-4"/>
        </w:rPr>
        <w:t>and</w:t>
      </w:r>
      <w:r>
        <w:rPr>
          <w:color w:val="253F51"/>
          <w:spacing w:val="-13"/>
        </w:rPr>
        <w:t xml:space="preserve"> </w:t>
      </w:r>
      <w:r>
        <w:rPr>
          <w:color w:val="253F51"/>
          <w:spacing w:val="-4"/>
        </w:rPr>
        <w:t>outcomes</w:t>
      </w:r>
      <w:r>
        <w:rPr>
          <w:color w:val="253F51"/>
          <w:spacing w:val="-13"/>
        </w:rPr>
        <w:t xml:space="preserve"> </w:t>
      </w:r>
      <w:r>
        <w:rPr>
          <w:color w:val="253F51"/>
          <w:spacing w:val="-4"/>
        </w:rPr>
        <w:t>of</w:t>
      </w:r>
      <w:r>
        <w:rPr>
          <w:color w:val="253F51"/>
          <w:spacing w:val="-13"/>
        </w:rPr>
        <w:t xml:space="preserve"> </w:t>
      </w:r>
      <w:r>
        <w:rPr>
          <w:color w:val="253F51"/>
          <w:spacing w:val="-4"/>
        </w:rPr>
        <w:t>the</w:t>
      </w:r>
      <w:r>
        <w:rPr>
          <w:color w:val="253F51"/>
          <w:spacing w:val="-13"/>
        </w:rPr>
        <w:t xml:space="preserve"> </w:t>
      </w:r>
      <w:r>
        <w:rPr>
          <w:color w:val="253F51"/>
          <w:spacing w:val="-4"/>
        </w:rPr>
        <w:t>Strategy.</w:t>
      </w:r>
      <w:r>
        <w:rPr>
          <w:color w:val="253F51"/>
          <w:spacing w:val="-18"/>
        </w:rPr>
        <w:t xml:space="preserve"> </w:t>
      </w:r>
      <w:r>
        <w:rPr>
          <w:color w:val="253F51"/>
          <w:spacing w:val="-4"/>
        </w:rPr>
        <w:t>There</w:t>
      </w:r>
      <w:r>
        <w:rPr>
          <w:color w:val="253F51"/>
          <w:spacing w:val="-13"/>
        </w:rPr>
        <w:t xml:space="preserve"> </w:t>
      </w:r>
      <w:r>
        <w:rPr>
          <w:color w:val="253F51"/>
          <w:spacing w:val="-4"/>
        </w:rPr>
        <w:t>are</w:t>
      </w:r>
      <w:r>
        <w:rPr>
          <w:color w:val="253F51"/>
          <w:spacing w:val="-13"/>
        </w:rPr>
        <w:t xml:space="preserve"> </w:t>
      </w:r>
      <w:r>
        <w:rPr>
          <w:color w:val="253F51"/>
          <w:spacing w:val="-4"/>
        </w:rPr>
        <w:t>also</w:t>
      </w:r>
      <w:r>
        <w:rPr>
          <w:color w:val="253F51"/>
          <w:spacing w:val="-13"/>
        </w:rPr>
        <w:t xml:space="preserve"> </w:t>
      </w:r>
      <w:r>
        <w:rPr>
          <w:color w:val="253F51"/>
          <w:spacing w:val="-4"/>
        </w:rPr>
        <w:t>a</w:t>
      </w:r>
      <w:r>
        <w:rPr>
          <w:color w:val="253F51"/>
          <w:spacing w:val="-13"/>
        </w:rPr>
        <w:t xml:space="preserve"> </w:t>
      </w:r>
      <w:r>
        <w:rPr>
          <w:color w:val="253F51"/>
          <w:spacing w:val="-4"/>
        </w:rPr>
        <w:t>small</w:t>
      </w:r>
      <w:r>
        <w:rPr>
          <w:color w:val="253F51"/>
          <w:spacing w:val="-13"/>
        </w:rPr>
        <w:t xml:space="preserve"> </w:t>
      </w:r>
      <w:r>
        <w:rPr>
          <w:color w:val="253F51"/>
          <w:spacing w:val="-4"/>
        </w:rPr>
        <w:t>number</w:t>
      </w:r>
      <w:r>
        <w:rPr>
          <w:color w:val="253F51"/>
          <w:spacing w:val="-13"/>
        </w:rPr>
        <w:t xml:space="preserve"> </w:t>
      </w:r>
      <w:r>
        <w:rPr>
          <w:color w:val="253F51"/>
          <w:spacing w:val="-4"/>
        </w:rPr>
        <w:t>of</w:t>
      </w:r>
      <w:r>
        <w:rPr>
          <w:color w:val="253F51"/>
          <w:spacing w:val="-13"/>
        </w:rPr>
        <w:t xml:space="preserve"> </w:t>
      </w:r>
      <w:r>
        <w:rPr>
          <w:color w:val="253F51"/>
          <w:spacing w:val="-4"/>
        </w:rPr>
        <w:t xml:space="preserve">indicators </w:t>
      </w:r>
      <w:r>
        <w:rPr>
          <w:color w:val="253F51"/>
          <w:spacing w:val="-2"/>
        </w:rPr>
        <w:t>to</w:t>
      </w:r>
      <w:r>
        <w:rPr>
          <w:color w:val="253F51"/>
          <w:spacing w:val="-9"/>
        </w:rPr>
        <w:t xml:space="preserve"> </w:t>
      </w:r>
      <w:r>
        <w:rPr>
          <w:color w:val="253F51"/>
          <w:spacing w:val="-2"/>
        </w:rPr>
        <w:t>measure</w:t>
      </w:r>
      <w:r>
        <w:rPr>
          <w:color w:val="253F51"/>
          <w:spacing w:val="-9"/>
        </w:rPr>
        <w:t xml:space="preserve"> </w:t>
      </w:r>
      <w:r>
        <w:rPr>
          <w:color w:val="253F51"/>
          <w:spacing w:val="-2"/>
        </w:rPr>
        <w:t>progress</w:t>
      </w:r>
      <w:r>
        <w:rPr>
          <w:color w:val="253F51"/>
          <w:spacing w:val="-9"/>
        </w:rPr>
        <w:t xml:space="preserve"> </w:t>
      </w:r>
      <w:r>
        <w:rPr>
          <w:color w:val="253F51"/>
          <w:spacing w:val="-2"/>
        </w:rPr>
        <w:t>towards</w:t>
      </w:r>
      <w:r>
        <w:rPr>
          <w:color w:val="253F51"/>
          <w:spacing w:val="-9"/>
        </w:rPr>
        <w:t xml:space="preserve"> </w:t>
      </w:r>
      <w:r>
        <w:rPr>
          <w:color w:val="253F51"/>
          <w:spacing w:val="-2"/>
        </w:rPr>
        <w:t>the</w:t>
      </w:r>
      <w:r>
        <w:rPr>
          <w:color w:val="253F51"/>
          <w:spacing w:val="-9"/>
        </w:rPr>
        <w:t xml:space="preserve"> </w:t>
      </w:r>
      <w:r>
        <w:rPr>
          <w:color w:val="253F51"/>
          <w:spacing w:val="-2"/>
        </w:rPr>
        <w:t>overall</w:t>
      </w:r>
      <w:r>
        <w:rPr>
          <w:color w:val="253F51"/>
          <w:spacing w:val="-9"/>
        </w:rPr>
        <w:t xml:space="preserve"> </w:t>
      </w:r>
      <w:r>
        <w:rPr>
          <w:color w:val="253F51"/>
          <w:spacing w:val="-2"/>
        </w:rPr>
        <w:t>vision</w:t>
      </w:r>
      <w:r>
        <w:rPr>
          <w:color w:val="253F51"/>
          <w:spacing w:val="-9"/>
        </w:rPr>
        <w:t xml:space="preserve"> </w:t>
      </w:r>
      <w:r>
        <w:rPr>
          <w:color w:val="253F51"/>
          <w:spacing w:val="-2"/>
        </w:rPr>
        <w:t>and</w:t>
      </w:r>
      <w:r>
        <w:rPr>
          <w:color w:val="253F51"/>
          <w:spacing w:val="-9"/>
        </w:rPr>
        <w:t xml:space="preserve"> </w:t>
      </w:r>
      <w:r>
        <w:rPr>
          <w:color w:val="253F51"/>
          <w:spacing w:val="-2"/>
        </w:rPr>
        <w:t>principles</w:t>
      </w:r>
      <w:r>
        <w:rPr>
          <w:color w:val="253F51"/>
          <w:spacing w:val="-9"/>
        </w:rPr>
        <w:t xml:space="preserve"> </w:t>
      </w:r>
      <w:r>
        <w:rPr>
          <w:color w:val="253F51"/>
          <w:spacing w:val="-2"/>
        </w:rPr>
        <w:t>of</w:t>
      </w:r>
      <w:r>
        <w:rPr>
          <w:color w:val="253F51"/>
          <w:spacing w:val="-9"/>
        </w:rPr>
        <w:t xml:space="preserve"> </w:t>
      </w:r>
      <w:r>
        <w:rPr>
          <w:color w:val="253F51"/>
          <w:spacing w:val="-2"/>
        </w:rPr>
        <w:t>the</w:t>
      </w:r>
      <w:r>
        <w:rPr>
          <w:color w:val="253F51"/>
          <w:spacing w:val="-9"/>
        </w:rPr>
        <w:t xml:space="preserve"> </w:t>
      </w:r>
      <w:r>
        <w:rPr>
          <w:color w:val="253F51"/>
          <w:spacing w:val="-2"/>
        </w:rPr>
        <w:t>Strategy.</w:t>
      </w:r>
    </w:p>
    <w:p w14:paraId="1497583D" w14:textId="77777777" w:rsidR="0031780B" w:rsidRDefault="00996AB5">
      <w:pPr>
        <w:pStyle w:val="BodyText"/>
        <w:spacing w:before="170" w:line="278" w:lineRule="auto"/>
        <w:ind w:left="992" w:right="1106"/>
      </w:pPr>
      <w:r>
        <w:rPr>
          <w:color w:val="253F51"/>
        </w:rPr>
        <w:t xml:space="preserve">The data dashboard includes data for tāngata whaikaha Māori and Pacific </w:t>
      </w:r>
      <w:r>
        <w:rPr>
          <w:color w:val="253F51"/>
          <w:spacing w:val="-2"/>
        </w:rPr>
        <w:t>disabled</w:t>
      </w:r>
      <w:r>
        <w:rPr>
          <w:color w:val="253F51"/>
          <w:spacing w:val="-10"/>
        </w:rPr>
        <w:t xml:space="preserve"> </w:t>
      </w:r>
      <w:r>
        <w:rPr>
          <w:color w:val="253F51"/>
          <w:spacing w:val="-2"/>
        </w:rPr>
        <w:t>people</w:t>
      </w:r>
      <w:r>
        <w:rPr>
          <w:color w:val="253F51"/>
          <w:spacing w:val="-11"/>
        </w:rPr>
        <w:t xml:space="preserve"> </w:t>
      </w:r>
      <w:r>
        <w:rPr>
          <w:color w:val="253F51"/>
          <w:spacing w:val="-2"/>
        </w:rPr>
        <w:t>wherever</w:t>
      </w:r>
      <w:r>
        <w:rPr>
          <w:color w:val="253F51"/>
          <w:spacing w:val="-11"/>
        </w:rPr>
        <w:t xml:space="preserve"> </w:t>
      </w:r>
      <w:r>
        <w:rPr>
          <w:color w:val="253F51"/>
          <w:spacing w:val="-2"/>
        </w:rPr>
        <w:t>possible,</w:t>
      </w:r>
      <w:r>
        <w:rPr>
          <w:color w:val="253F51"/>
          <w:spacing w:val="-11"/>
        </w:rPr>
        <w:t xml:space="preserve"> </w:t>
      </w:r>
      <w:r>
        <w:rPr>
          <w:color w:val="253F51"/>
          <w:spacing w:val="-2"/>
        </w:rPr>
        <w:t>much</w:t>
      </w:r>
      <w:r>
        <w:rPr>
          <w:color w:val="253F51"/>
          <w:spacing w:val="-10"/>
        </w:rPr>
        <w:t xml:space="preserve"> </w:t>
      </w:r>
      <w:r>
        <w:rPr>
          <w:color w:val="253F51"/>
          <w:spacing w:val="-2"/>
        </w:rPr>
        <w:t>of</w:t>
      </w:r>
      <w:r>
        <w:rPr>
          <w:color w:val="253F51"/>
          <w:spacing w:val="-10"/>
        </w:rPr>
        <w:t xml:space="preserve"> </w:t>
      </w:r>
      <w:r>
        <w:rPr>
          <w:color w:val="253F51"/>
          <w:spacing w:val="-2"/>
        </w:rPr>
        <w:t>which</w:t>
      </w:r>
      <w:r>
        <w:rPr>
          <w:color w:val="253F51"/>
          <w:spacing w:val="-10"/>
        </w:rPr>
        <w:t xml:space="preserve"> </w:t>
      </w:r>
      <w:r>
        <w:rPr>
          <w:color w:val="253F51"/>
          <w:spacing w:val="-2"/>
        </w:rPr>
        <w:t>has</w:t>
      </w:r>
      <w:r>
        <w:rPr>
          <w:color w:val="253F51"/>
          <w:spacing w:val="-10"/>
        </w:rPr>
        <w:t xml:space="preserve"> </w:t>
      </w:r>
      <w:r>
        <w:rPr>
          <w:color w:val="253F51"/>
          <w:spacing w:val="-2"/>
        </w:rPr>
        <w:t>not</w:t>
      </w:r>
      <w:r>
        <w:rPr>
          <w:color w:val="253F51"/>
          <w:spacing w:val="-10"/>
        </w:rPr>
        <w:t xml:space="preserve"> </w:t>
      </w:r>
      <w:r>
        <w:rPr>
          <w:color w:val="253F51"/>
          <w:spacing w:val="-2"/>
        </w:rPr>
        <w:t>been</w:t>
      </w:r>
      <w:r>
        <w:rPr>
          <w:color w:val="253F51"/>
          <w:spacing w:val="-11"/>
        </w:rPr>
        <w:t xml:space="preserve"> </w:t>
      </w:r>
      <w:r>
        <w:rPr>
          <w:color w:val="253F51"/>
          <w:spacing w:val="-2"/>
        </w:rPr>
        <w:t>published</w:t>
      </w:r>
      <w:r>
        <w:rPr>
          <w:color w:val="253F51"/>
          <w:spacing w:val="-10"/>
        </w:rPr>
        <w:t xml:space="preserve"> </w:t>
      </w:r>
      <w:r>
        <w:rPr>
          <w:color w:val="253F51"/>
          <w:spacing w:val="-2"/>
        </w:rPr>
        <w:t>before.</w:t>
      </w:r>
    </w:p>
    <w:p w14:paraId="0D20CC31" w14:textId="77777777" w:rsidR="0031780B" w:rsidRDefault="00996AB5">
      <w:pPr>
        <w:pStyle w:val="BodyText"/>
        <w:spacing w:before="169" w:line="278" w:lineRule="auto"/>
        <w:ind w:left="992" w:right="1787"/>
        <w:jc w:val="both"/>
      </w:pPr>
      <w:r>
        <w:rPr>
          <w:color w:val="253F51"/>
        </w:rPr>
        <w:t>In the coming months, the Ministry will also work on developing monitoring indicators</w:t>
      </w:r>
      <w:r>
        <w:rPr>
          <w:color w:val="253F51"/>
          <w:spacing w:val="-12"/>
        </w:rPr>
        <w:t xml:space="preserve"> </w:t>
      </w:r>
      <w:r>
        <w:rPr>
          <w:color w:val="253F51"/>
        </w:rPr>
        <w:t>for</w:t>
      </w:r>
      <w:r>
        <w:rPr>
          <w:color w:val="253F51"/>
          <w:spacing w:val="-12"/>
        </w:rPr>
        <w:t xml:space="preserve"> </w:t>
      </w:r>
      <w:r>
        <w:rPr>
          <w:color w:val="253F51"/>
        </w:rPr>
        <w:t>the</w:t>
      </w:r>
      <w:r>
        <w:rPr>
          <w:color w:val="253F51"/>
          <w:spacing w:val="-12"/>
        </w:rPr>
        <w:t xml:space="preserve"> </w:t>
      </w:r>
      <w:r>
        <w:rPr>
          <w:color w:val="253F51"/>
        </w:rPr>
        <w:t>refreshed</w:t>
      </w:r>
      <w:r>
        <w:rPr>
          <w:color w:val="253F51"/>
          <w:spacing w:val="-12"/>
        </w:rPr>
        <w:t xml:space="preserve"> </w:t>
      </w:r>
      <w:r>
        <w:rPr>
          <w:color w:val="253F51"/>
        </w:rPr>
        <w:t>New</w:t>
      </w:r>
      <w:r>
        <w:rPr>
          <w:color w:val="253F51"/>
          <w:spacing w:val="-12"/>
        </w:rPr>
        <w:t xml:space="preserve"> </w:t>
      </w:r>
      <w:r>
        <w:rPr>
          <w:color w:val="253F51"/>
        </w:rPr>
        <w:t>Zealand</w:t>
      </w:r>
      <w:r>
        <w:rPr>
          <w:color w:val="253F51"/>
          <w:spacing w:val="-12"/>
        </w:rPr>
        <w:t xml:space="preserve"> </w:t>
      </w:r>
      <w:r>
        <w:rPr>
          <w:color w:val="253F51"/>
        </w:rPr>
        <w:t>Sign</w:t>
      </w:r>
      <w:r>
        <w:rPr>
          <w:color w:val="253F51"/>
          <w:spacing w:val="-12"/>
        </w:rPr>
        <w:t xml:space="preserve"> </w:t>
      </w:r>
      <w:r>
        <w:rPr>
          <w:color w:val="253F51"/>
        </w:rPr>
        <w:t>Language</w:t>
      </w:r>
      <w:r>
        <w:rPr>
          <w:color w:val="253F51"/>
          <w:spacing w:val="-12"/>
        </w:rPr>
        <w:t xml:space="preserve"> </w:t>
      </w:r>
      <w:r>
        <w:rPr>
          <w:color w:val="253F51"/>
        </w:rPr>
        <w:t>(NZSL)</w:t>
      </w:r>
      <w:r>
        <w:rPr>
          <w:color w:val="253F51"/>
          <w:spacing w:val="-12"/>
        </w:rPr>
        <w:t xml:space="preserve"> </w:t>
      </w:r>
      <w:r>
        <w:rPr>
          <w:color w:val="253F51"/>
        </w:rPr>
        <w:t>Strategy</w:t>
      </w:r>
      <w:r>
        <w:rPr>
          <w:color w:val="253F51"/>
          <w:spacing w:val="-12"/>
        </w:rPr>
        <w:t xml:space="preserve"> </w:t>
      </w:r>
      <w:r>
        <w:rPr>
          <w:color w:val="253F51"/>
        </w:rPr>
        <w:t>in partnership with the NZSL Board.</w:t>
      </w:r>
    </w:p>
    <w:p w14:paraId="3E4637D6" w14:textId="77777777" w:rsidR="0031780B" w:rsidRDefault="00996AB5">
      <w:pPr>
        <w:pStyle w:val="Heading9"/>
        <w:spacing w:before="275" w:line="264" w:lineRule="auto"/>
        <w:ind w:right="1807"/>
        <w:jc w:val="both"/>
      </w:pPr>
      <w:r>
        <w:rPr>
          <w:color w:val="253F51"/>
          <w:spacing w:val="-10"/>
        </w:rPr>
        <w:t>Reporting</w:t>
      </w:r>
      <w:r>
        <w:rPr>
          <w:color w:val="253F51"/>
          <w:spacing w:val="-2"/>
        </w:rPr>
        <w:t xml:space="preserve"> </w:t>
      </w:r>
      <w:r>
        <w:rPr>
          <w:color w:val="253F51"/>
          <w:spacing w:val="-10"/>
        </w:rPr>
        <w:t>New</w:t>
      </w:r>
      <w:r>
        <w:rPr>
          <w:color w:val="253F51"/>
          <w:spacing w:val="-2"/>
        </w:rPr>
        <w:t xml:space="preserve"> </w:t>
      </w:r>
      <w:r>
        <w:rPr>
          <w:color w:val="253F51"/>
          <w:spacing w:val="-10"/>
        </w:rPr>
        <w:t>Zealand’s</w:t>
      </w:r>
      <w:r>
        <w:rPr>
          <w:color w:val="253F51"/>
          <w:spacing w:val="-2"/>
        </w:rPr>
        <w:t xml:space="preserve"> </w:t>
      </w:r>
      <w:r>
        <w:rPr>
          <w:color w:val="253F51"/>
          <w:spacing w:val="-10"/>
        </w:rPr>
        <w:t>response</w:t>
      </w:r>
      <w:r>
        <w:rPr>
          <w:color w:val="253F51"/>
          <w:spacing w:val="-2"/>
        </w:rPr>
        <w:t xml:space="preserve"> </w:t>
      </w:r>
      <w:r>
        <w:rPr>
          <w:color w:val="253F51"/>
          <w:spacing w:val="-10"/>
        </w:rPr>
        <w:t>to</w:t>
      </w:r>
      <w:r>
        <w:rPr>
          <w:color w:val="253F51"/>
          <w:spacing w:val="-2"/>
        </w:rPr>
        <w:t xml:space="preserve"> </w:t>
      </w:r>
      <w:r>
        <w:rPr>
          <w:color w:val="253F51"/>
          <w:spacing w:val="-10"/>
        </w:rPr>
        <w:t>the</w:t>
      </w:r>
      <w:r>
        <w:rPr>
          <w:color w:val="253F51"/>
          <w:spacing w:val="-2"/>
        </w:rPr>
        <w:t xml:space="preserve"> </w:t>
      </w:r>
      <w:r>
        <w:rPr>
          <w:color w:val="253F51"/>
          <w:spacing w:val="-10"/>
        </w:rPr>
        <w:t>United</w:t>
      </w:r>
      <w:r>
        <w:rPr>
          <w:color w:val="253F51"/>
          <w:spacing w:val="-2"/>
        </w:rPr>
        <w:t xml:space="preserve"> </w:t>
      </w:r>
      <w:r>
        <w:rPr>
          <w:color w:val="253F51"/>
          <w:spacing w:val="-10"/>
        </w:rPr>
        <w:t>Nations</w:t>
      </w:r>
      <w:r>
        <w:rPr>
          <w:color w:val="253F51"/>
          <w:spacing w:val="-2"/>
        </w:rPr>
        <w:t xml:space="preserve"> </w:t>
      </w:r>
      <w:r>
        <w:rPr>
          <w:color w:val="253F51"/>
          <w:spacing w:val="-10"/>
        </w:rPr>
        <w:t xml:space="preserve">Convention </w:t>
      </w:r>
      <w:r>
        <w:rPr>
          <w:color w:val="253F51"/>
          <w:spacing w:val="-2"/>
        </w:rPr>
        <w:t>on</w:t>
      </w:r>
      <w:r>
        <w:rPr>
          <w:color w:val="253F51"/>
          <w:spacing w:val="-17"/>
        </w:rPr>
        <w:t xml:space="preserve"> </w:t>
      </w:r>
      <w:r>
        <w:rPr>
          <w:color w:val="253F51"/>
          <w:spacing w:val="-2"/>
        </w:rPr>
        <w:t>the</w:t>
      </w:r>
      <w:r>
        <w:rPr>
          <w:color w:val="253F51"/>
          <w:spacing w:val="-16"/>
        </w:rPr>
        <w:t xml:space="preserve"> </w:t>
      </w:r>
      <w:r>
        <w:rPr>
          <w:color w:val="253F51"/>
          <w:spacing w:val="-2"/>
        </w:rPr>
        <w:t>Rights</w:t>
      </w:r>
      <w:r>
        <w:rPr>
          <w:color w:val="253F51"/>
          <w:spacing w:val="-16"/>
        </w:rPr>
        <w:t xml:space="preserve"> </w:t>
      </w:r>
      <w:r>
        <w:rPr>
          <w:color w:val="253F51"/>
          <w:spacing w:val="-2"/>
        </w:rPr>
        <w:t>of</w:t>
      </w:r>
      <w:r>
        <w:rPr>
          <w:color w:val="253F51"/>
          <w:spacing w:val="-16"/>
        </w:rPr>
        <w:t xml:space="preserve"> </w:t>
      </w:r>
      <w:r>
        <w:rPr>
          <w:color w:val="253F51"/>
          <w:spacing w:val="-2"/>
        </w:rPr>
        <w:t>Persons</w:t>
      </w:r>
      <w:r>
        <w:rPr>
          <w:color w:val="253F51"/>
          <w:spacing w:val="-16"/>
        </w:rPr>
        <w:t xml:space="preserve"> </w:t>
      </w:r>
      <w:r>
        <w:rPr>
          <w:color w:val="253F51"/>
          <w:spacing w:val="-2"/>
        </w:rPr>
        <w:t>with</w:t>
      </w:r>
      <w:r>
        <w:rPr>
          <w:color w:val="253F51"/>
          <w:spacing w:val="-16"/>
        </w:rPr>
        <w:t xml:space="preserve"> </w:t>
      </w:r>
      <w:r>
        <w:rPr>
          <w:color w:val="253F51"/>
          <w:spacing w:val="-2"/>
        </w:rPr>
        <w:t>Disabilities</w:t>
      </w:r>
    </w:p>
    <w:p w14:paraId="26D8E3E3" w14:textId="77777777" w:rsidR="0031780B" w:rsidRDefault="00996AB5">
      <w:pPr>
        <w:pStyle w:val="BodyText"/>
        <w:spacing w:before="181" w:line="278" w:lineRule="auto"/>
        <w:ind w:left="992" w:right="588"/>
      </w:pPr>
      <w:r>
        <w:rPr>
          <w:color w:val="253F51"/>
        </w:rPr>
        <w:t xml:space="preserve">We led regular cross-government reporting on New Zealand’s response to the </w:t>
      </w:r>
      <w:r>
        <w:rPr>
          <w:color w:val="253F51"/>
          <w:spacing w:val="-6"/>
        </w:rPr>
        <w:t>UNCRPD</w:t>
      </w:r>
      <w:r>
        <w:rPr>
          <w:color w:val="253F51"/>
          <w:spacing w:val="-13"/>
        </w:rPr>
        <w:t xml:space="preserve"> </w:t>
      </w:r>
      <w:r>
        <w:rPr>
          <w:color w:val="253F51"/>
          <w:spacing w:val="-6"/>
        </w:rPr>
        <w:t>through</w:t>
      </w:r>
      <w:r>
        <w:rPr>
          <w:color w:val="253F51"/>
          <w:spacing w:val="-13"/>
        </w:rPr>
        <w:t xml:space="preserve"> </w:t>
      </w:r>
      <w:r>
        <w:rPr>
          <w:color w:val="253F51"/>
          <w:spacing w:val="-6"/>
        </w:rPr>
        <w:t>the</w:t>
      </w:r>
      <w:r>
        <w:rPr>
          <w:color w:val="253F51"/>
          <w:spacing w:val="-13"/>
        </w:rPr>
        <w:t xml:space="preserve"> </w:t>
      </w:r>
      <w:r>
        <w:rPr>
          <w:color w:val="253F51"/>
          <w:spacing w:val="-6"/>
        </w:rPr>
        <w:t>Human</w:t>
      </w:r>
      <w:r>
        <w:rPr>
          <w:color w:val="253F51"/>
          <w:spacing w:val="-13"/>
        </w:rPr>
        <w:t xml:space="preserve"> </w:t>
      </w:r>
      <w:r>
        <w:rPr>
          <w:color w:val="253F51"/>
          <w:spacing w:val="-6"/>
        </w:rPr>
        <w:t>Rights</w:t>
      </w:r>
      <w:r>
        <w:rPr>
          <w:color w:val="253F51"/>
          <w:spacing w:val="-13"/>
        </w:rPr>
        <w:t xml:space="preserve"> </w:t>
      </w:r>
      <w:r>
        <w:rPr>
          <w:color w:val="253F51"/>
          <w:spacing w:val="-6"/>
        </w:rPr>
        <w:t>Monitor,</w:t>
      </w:r>
      <w:r>
        <w:rPr>
          <w:color w:val="253F51"/>
          <w:spacing w:val="-13"/>
        </w:rPr>
        <w:t xml:space="preserve"> </w:t>
      </w:r>
      <w:r>
        <w:rPr>
          <w:color w:val="253F51"/>
          <w:spacing w:val="-6"/>
        </w:rPr>
        <w:t>which</w:t>
      </w:r>
      <w:r>
        <w:rPr>
          <w:color w:val="253F51"/>
          <w:spacing w:val="-13"/>
        </w:rPr>
        <w:t xml:space="preserve"> </w:t>
      </w:r>
      <w:r>
        <w:rPr>
          <w:color w:val="253F51"/>
          <w:spacing w:val="-6"/>
        </w:rPr>
        <w:t>was</w:t>
      </w:r>
      <w:r>
        <w:rPr>
          <w:color w:val="253F51"/>
          <w:spacing w:val="-13"/>
        </w:rPr>
        <w:t xml:space="preserve"> </w:t>
      </w:r>
      <w:r>
        <w:rPr>
          <w:color w:val="253F51"/>
          <w:spacing w:val="-6"/>
        </w:rPr>
        <w:t>established</w:t>
      </w:r>
      <w:r>
        <w:rPr>
          <w:color w:val="253F51"/>
          <w:spacing w:val="-13"/>
        </w:rPr>
        <w:t xml:space="preserve"> </w:t>
      </w:r>
      <w:r>
        <w:rPr>
          <w:color w:val="253F51"/>
          <w:spacing w:val="-6"/>
        </w:rPr>
        <w:t>during</w:t>
      </w:r>
      <w:r>
        <w:rPr>
          <w:color w:val="253F51"/>
          <w:spacing w:val="-13"/>
        </w:rPr>
        <w:t xml:space="preserve"> </w:t>
      </w:r>
      <w:r>
        <w:rPr>
          <w:color w:val="253F51"/>
          <w:spacing w:val="-6"/>
        </w:rPr>
        <w:t>the</w:t>
      </w:r>
      <w:r>
        <w:rPr>
          <w:color w:val="253F51"/>
          <w:spacing w:val="-13"/>
        </w:rPr>
        <w:t xml:space="preserve"> </w:t>
      </w:r>
      <w:r>
        <w:rPr>
          <w:color w:val="253F51"/>
          <w:spacing w:val="-6"/>
        </w:rPr>
        <w:t>year.</w:t>
      </w:r>
    </w:p>
    <w:p w14:paraId="69AB3874" w14:textId="77777777" w:rsidR="0031780B" w:rsidRDefault="00996AB5">
      <w:pPr>
        <w:pStyle w:val="Heading9"/>
      </w:pPr>
      <w:r>
        <w:rPr>
          <w:color w:val="253F51"/>
          <w:spacing w:val="-8"/>
        </w:rPr>
        <w:t>Making</w:t>
      </w:r>
      <w:r>
        <w:rPr>
          <w:color w:val="253F51"/>
          <w:spacing w:val="-6"/>
        </w:rPr>
        <w:t xml:space="preserve"> </w:t>
      </w:r>
      <w:r>
        <w:rPr>
          <w:color w:val="253F51"/>
          <w:spacing w:val="-8"/>
        </w:rPr>
        <w:t>disability</w:t>
      </w:r>
      <w:r>
        <w:rPr>
          <w:color w:val="253F51"/>
          <w:spacing w:val="-5"/>
        </w:rPr>
        <w:t xml:space="preserve"> </w:t>
      </w:r>
      <w:r>
        <w:rPr>
          <w:color w:val="253F51"/>
          <w:spacing w:val="-8"/>
        </w:rPr>
        <w:t>data</w:t>
      </w:r>
      <w:r>
        <w:rPr>
          <w:color w:val="253F51"/>
          <w:spacing w:val="-5"/>
        </w:rPr>
        <w:t xml:space="preserve"> </w:t>
      </w:r>
      <w:r>
        <w:rPr>
          <w:color w:val="253F51"/>
          <w:spacing w:val="-8"/>
        </w:rPr>
        <w:t>and</w:t>
      </w:r>
      <w:r>
        <w:rPr>
          <w:color w:val="253F51"/>
          <w:spacing w:val="-5"/>
        </w:rPr>
        <w:t xml:space="preserve"> </w:t>
      </w:r>
      <w:r>
        <w:rPr>
          <w:color w:val="253F51"/>
          <w:spacing w:val="-8"/>
        </w:rPr>
        <w:t>evidence</w:t>
      </w:r>
      <w:r>
        <w:rPr>
          <w:color w:val="253F51"/>
          <w:spacing w:val="-6"/>
        </w:rPr>
        <w:t xml:space="preserve"> </w:t>
      </w:r>
      <w:r>
        <w:rPr>
          <w:color w:val="253F51"/>
          <w:spacing w:val="-8"/>
        </w:rPr>
        <w:t>more</w:t>
      </w:r>
      <w:r>
        <w:rPr>
          <w:color w:val="253F51"/>
          <w:spacing w:val="-5"/>
        </w:rPr>
        <w:t xml:space="preserve"> </w:t>
      </w:r>
      <w:r>
        <w:rPr>
          <w:color w:val="253F51"/>
          <w:spacing w:val="-8"/>
        </w:rPr>
        <w:t>accessible</w:t>
      </w:r>
    </w:p>
    <w:p w14:paraId="68A1B4CC" w14:textId="77777777" w:rsidR="0031780B" w:rsidRDefault="00996AB5">
      <w:pPr>
        <w:pStyle w:val="BodyText"/>
        <w:spacing w:before="210" w:line="278" w:lineRule="auto"/>
        <w:ind w:left="992" w:right="1106"/>
        <w:rPr>
          <w:position w:val="8"/>
          <w:sz w:val="14"/>
        </w:rPr>
      </w:pPr>
      <w:r>
        <w:rPr>
          <w:color w:val="253F51"/>
        </w:rPr>
        <w:t>Historically,</w:t>
      </w:r>
      <w:r>
        <w:rPr>
          <w:color w:val="253F51"/>
          <w:spacing w:val="-9"/>
        </w:rPr>
        <w:t xml:space="preserve"> </w:t>
      </w:r>
      <w:r>
        <w:rPr>
          <w:color w:val="253F51"/>
        </w:rPr>
        <w:t>disability</w:t>
      </w:r>
      <w:r>
        <w:rPr>
          <w:color w:val="253F51"/>
          <w:spacing w:val="-9"/>
        </w:rPr>
        <w:t xml:space="preserve"> </w:t>
      </w:r>
      <w:r>
        <w:rPr>
          <w:color w:val="253F51"/>
        </w:rPr>
        <w:t>data</w:t>
      </w:r>
      <w:r>
        <w:rPr>
          <w:color w:val="253F51"/>
          <w:spacing w:val="-9"/>
        </w:rPr>
        <w:t xml:space="preserve"> </w:t>
      </w:r>
      <w:r>
        <w:rPr>
          <w:color w:val="253F51"/>
        </w:rPr>
        <w:t>was</w:t>
      </w:r>
      <w:r>
        <w:rPr>
          <w:color w:val="253F51"/>
          <w:spacing w:val="-9"/>
        </w:rPr>
        <w:t xml:space="preserve"> </w:t>
      </w:r>
      <w:r>
        <w:rPr>
          <w:color w:val="253F51"/>
        </w:rPr>
        <w:t>dispersed</w:t>
      </w:r>
      <w:r>
        <w:rPr>
          <w:color w:val="253F51"/>
          <w:spacing w:val="-9"/>
        </w:rPr>
        <w:t xml:space="preserve"> </w:t>
      </w:r>
      <w:r>
        <w:rPr>
          <w:color w:val="253F51"/>
        </w:rPr>
        <w:t>across</w:t>
      </w:r>
      <w:r>
        <w:rPr>
          <w:color w:val="253F51"/>
          <w:spacing w:val="-9"/>
        </w:rPr>
        <w:t xml:space="preserve"> </w:t>
      </w:r>
      <w:r>
        <w:rPr>
          <w:color w:val="253F51"/>
        </w:rPr>
        <w:t>multiple</w:t>
      </w:r>
      <w:r>
        <w:rPr>
          <w:color w:val="253F51"/>
          <w:spacing w:val="-9"/>
        </w:rPr>
        <w:t xml:space="preserve"> </w:t>
      </w:r>
      <w:r>
        <w:rPr>
          <w:color w:val="253F51"/>
        </w:rPr>
        <w:t>agencies.</w:t>
      </w:r>
      <w:r>
        <w:rPr>
          <w:color w:val="253F51"/>
          <w:spacing w:val="-14"/>
        </w:rPr>
        <w:t xml:space="preserve"> </w:t>
      </w:r>
      <w:r>
        <w:rPr>
          <w:color w:val="253F51"/>
        </w:rPr>
        <w:t>The</w:t>
      </w:r>
      <w:r>
        <w:rPr>
          <w:color w:val="253F51"/>
          <w:spacing w:val="-9"/>
        </w:rPr>
        <w:t xml:space="preserve"> </w:t>
      </w:r>
      <w:r>
        <w:rPr>
          <w:color w:val="253F51"/>
        </w:rPr>
        <w:t>Ministry has worked to improve accessibility by making disability data and evidence available in one place, on our website.</w:t>
      </w:r>
      <w:r>
        <w:rPr>
          <w:color w:val="253F51"/>
          <w:position w:val="8"/>
          <w:sz w:val="14"/>
        </w:rPr>
        <w:t>13</w:t>
      </w:r>
    </w:p>
    <w:p w14:paraId="1EA1DD37" w14:textId="77777777" w:rsidR="0031780B" w:rsidRDefault="00996AB5">
      <w:pPr>
        <w:pStyle w:val="BodyText"/>
        <w:spacing w:before="170" w:line="278" w:lineRule="auto"/>
        <w:ind w:left="992" w:right="1351"/>
      </w:pPr>
      <w:r>
        <w:rPr>
          <w:color w:val="253F51"/>
        </w:rPr>
        <w:t xml:space="preserve">Here you can find links to key disability data resources, as well as updates on </w:t>
      </w:r>
      <w:r>
        <w:rPr>
          <w:color w:val="253F51"/>
          <w:spacing w:val="-2"/>
        </w:rPr>
        <w:t>disability</w:t>
      </w:r>
      <w:r>
        <w:rPr>
          <w:color w:val="253F51"/>
          <w:spacing w:val="-9"/>
        </w:rPr>
        <w:t xml:space="preserve"> </w:t>
      </w:r>
      <w:r>
        <w:rPr>
          <w:color w:val="253F51"/>
          <w:spacing w:val="-2"/>
        </w:rPr>
        <w:t>data,</w:t>
      </w:r>
      <w:r>
        <w:rPr>
          <w:color w:val="253F51"/>
          <w:spacing w:val="-10"/>
        </w:rPr>
        <w:t xml:space="preserve"> </w:t>
      </w:r>
      <w:r>
        <w:rPr>
          <w:color w:val="253F51"/>
          <w:spacing w:val="-2"/>
        </w:rPr>
        <w:t>insights,</w:t>
      </w:r>
      <w:r>
        <w:rPr>
          <w:color w:val="253F51"/>
          <w:spacing w:val="-10"/>
        </w:rPr>
        <w:t xml:space="preserve"> </w:t>
      </w:r>
      <w:r>
        <w:rPr>
          <w:color w:val="253F51"/>
          <w:spacing w:val="-2"/>
        </w:rPr>
        <w:t>and</w:t>
      </w:r>
      <w:r>
        <w:rPr>
          <w:color w:val="253F51"/>
          <w:spacing w:val="-10"/>
        </w:rPr>
        <w:t xml:space="preserve"> </w:t>
      </w:r>
      <w:r>
        <w:rPr>
          <w:color w:val="253F51"/>
          <w:spacing w:val="-2"/>
        </w:rPr>
        <w:t>evidence</w:t>
      </w:r>
      <w:r>
        <w:rPr>
          <w:color w:val="253F51"/>
          <w:spacing w:val="-9"/>
        </w:rPr>
        <w:t xml:space="preserve"> </w:t>
      </w:r>
      <w:r>
        <w:rPr>
          <w:color w:val="253F51"/>
          <w:spacing w:val="-2"/>
        </w:rPr>
        <w:t>from</w:t>
      </w:r>
      <w:r>
        <w:rPr>
          <w:color w:val="253F51"/>
          <w:spacing w:val="-10"/>
        </w:rPr>
        <w:t xml:space="preserve"> </w:t>
      </w:r>
      <w:r>
        <w:rPr>
          <w:color w:val="253F51"/>
          <w:spacing w:val="-2"/>
        </w:rPr>
        <w:t>across</w:t>
      </w:r>
      <w:r>
        <w:rPr>
          <w:color w:val="253F51"/>
          <w:spacing w:val="-9"/>
        </w:rPr>
        <w:t xml:space="preserve"> </w:t>
      </w:r>
      <w:r>
        <w:rPr>
          <w:color w:val="253F51"/>
          <w:spacing w:val="-2"/>
        </w:rPr>
        <w:t>the</w:t>
      </w:r>
      <w:r>
        <w:rPr>
          <w:color w:val="253F51"/>
          <w:spacing w:val="-9"/>
        </w:rPr>
        <w:t xml:space="preserve"> </w:t>
      </w:r>
      <w:r>
        <w:rPr>
          <w:color w:val="253F51"/>
          <w:spacing w:val="-2"/>
        </w:rPr>
        <w:t>New</w:t>
      </w:r>
      <w:r>
        <w:rPr>
          <w:color w:val="253F51"/>
          <w:spacing w:val="-10"/>
        </w:rPr>
        <w:t xml:space="preserve"> </w:t>
      </w:r>
      <w:r>
        <w:rPr>
          <w:color w:val="253F51"/>
          <w:spacing w:val="-2"/>
        </w:rPr>
        <w:t>Zealand</w:t>
      </w:r>
      <w:r>
        <w:rPr>
          <w:color w:val="253F51"/>
          <w:spacing w:val="-9"/>
        </w:rPr>
        <w:t xml:space="preserve"> </w:t>
      </w:r>
      <w:r>
        <w:rPr>
          <w:color w:val="253F51"/>
          <w:spacing w:val="-2"/>
        </w:rPr>
        <w:t>data</w:t>
      </w:r>
      <w:r>
        <w:rPr>
          <w:color w:val="253F51"/>
          <w:spacing w:val="-10"/>
        </w:rPr>
        <w:t xml:space="preserve"> </w:t>
      </w:r>
      <w:r>
        <w:rPr>
          <w:color w:val="253F51"/>
          <w:spacing w:val="-2"/>
        </w:rPr>
        <w:t xml:space="preserve">system. </w:t>
      </w:r>
      <w:r>
        <w:rPr>
          <w:color w:val="253F51"/>
        </w:rPr>
        <w:t>This includes:</w:t>
      </w:r>
    </w:p>
    <w:p w14:paraId="42B0380F" w14:textId="77777777" w:rsidR="0031780B" w:rsidRDefault="00996AB5">
      <w:pPr>
        <w:pStyle w:val="ListParagraph"/>
        <w:numPr>
          <w:ilvl w:val="0"/>
          <w:numId w:val="5"/>
        </w:numPr>
        <w:tabs>
          <w:tab w:val="left" w:pos="1276"/>
        </w:tabs>
        <w:spacing w:before="169"/>
        <w:rPr>
          <w:sz w:val="24"/>
        </w:rPr>
      </w:pPr>
      <w:r>
        <w:rPr>
          <w:color w:val="253F51"/>
          <w:sz w:val="24"/>
        </w:rPr>
        <w:t>summaries</w:t>
      </w:r>
      <w:r>
        <w:rPr>
          <w:color w:val="253F51"/>
          <w:spacing w:val="11"/>
          <w:sz w:val="24"/>
        </w:rPr>
        <w:t xml:space="preserve"> </w:t>
      </w:r>
      <w:r>
        <w:rPr>
          <w:color w:val="253F51"/>
          <w:sz w:val="24"/>
        </w:rPr>
        <w:t>of</w:t>
      </w:r>
      <w:r>
        <w:rPr>
          <w:color w:val="253F51"/>
          <w:spacing w:val="12"/>
          <w:sz w:val="24"/>
        </w:rPr>
        <w:t xml:space="preserve"> </w:t>
      </w:r>
      <w:r>
        <w:rPr>
          <w:color w:val="253F51"/>
          <w:sz w:val="24"/>
        </w:rPr>
        <w:t>existing</w:t>
      </w:r>
      <w:r>
        <w:rPr>
          <w:color w:val="253F51"/>
          <w:spacing w:val="11"/>
          <w:sz w:val="24"/>
        </w:rPr>
        <w:t xml:space="preserve"> </w:t>
      </w:r>
      <w:r>
        <w:rPr>
          <w:color w:val="253F51"/>
          <w:spacing w:val="-2"/>
          <w:sz w:val="24"/>
        </w:rPr>
        <w:t>reports</w:t>
      </w:r>
    </w:p>
    <w:p w14:paraId="7D637050" w14:textId="77777777" w:rsidR="0031780B" w:rsidRDefault="00996AB5">
      <w:pPr>
        <w:pStyle w:val="ListParagraph"/>
        <w:numPr>
          <w:ilvl w:val="0"/>
          <w:numId w:val="5"/>
        </w:numPr>
        <w:tabs>
          <w:tab w:val="left" w:pos="1276"/>
        </w:tabs>
        <w:spacing w:before="130"/>
        <w:rPr>
          <w:sz w:val="24"/>
        </w:rPr>
      </w:pPr>
      <w:r>
        <w:rPr>
          <w:color w:val="253F51"/>
          <w:sz w:val="24"/>
        </w:rPr>
        <w:t>insights</w:t>
      </w:r>
      <w:r>
        <w:rPr>
          <w:color w:val="253F51"/>
          <w:spacing w:val="1"/>
          <w:sz w:val="24"/>
        </w:rPr>
        <w:t xml:space="preserve"> </w:t>
      </w:r>
      <w:r>
        <w:rPr>
          <w:color w:val="253F51"/>
          <w:sz w:val="24"/>
        </w:rPr>
        <w:t>for</w:t>
      </w:r>
      <w:r>
        <w:rPr>
          <w:color w:val="253F51"/>
          <w:spacing w:val="1"/>
          <w:sz w:val="24"/>
        </w:rPr>
        <w:t xml:space="preserve"> </w:t>
      </w:r>
      <w:r>
        <w:rPr>
          <w:color w:val="253F51"/>
          <w:sz w:val="24"/>
        </w:rPr>
        <w:t>disabled</w:t>
      </w:r>
      <w:r>
        <w:rPr>
          <w:color w:val="253F51"/>
          <w:spacing w:val="1"/>
          <w:sz w:val="24"/>
        </w:rPr>
        <w:t xml:space="preserve"> </w:t>
      </w:r>
      <w:r>
        <w:rPr>
          <w:color w:val="253F51"/>
          <w:sz w:val="24"/>
        </w:rPr>
        <w:t>people</w:t>
      </w:r>
      <w:r>
        <w:rPr>
          <w:color w:val="253F51"/>
          <w:spacing w:val="2"/>
          <w:sz w:val="24"/>
        </w:rPr>
        <w:t xml:space="preserve"> </w:t>
      </w:r>
      <w:r>
        <w:rPr>
          <w:color w:val="253F51"/>
          <w:sz w:val="24"/>
        </w:rPr>
        <w:t>drawn</w:t>
      </w:r>
      <w:r>
        <w:rPr>
          <w:color w:val="253F51"/>
          <w:spacing w:val="1"/>
          <w:sz w:val="24"/>
        </w:rPr>
        <w:t xml:space="preserve"> </w:t>
      </w:r>
      <w:r>
        <w:rPr>
          <w:color w:val="253F51"/>
          <w:sz w:val="24"/>
        </w:rPr>
        <w:t>from</w:t>
      </w:r>
      <w:r>
        <w:rPr>
          <w:color w:val="253F51"/>
          <w:spacing w:val="1"/>
          <w:sz w:val="24"/>
        </w:rPr>
        <w:t xml:space="preserve"> </w:t>
      </w:r>
      <w:r>
        <w:rPr>
          <w:color w:val="253F51"/>
          <w:sz w:val="24"/>
        </w:rPr>
        <w:t>published</w:t>
      </w:r>
      <w:r>
        <w:rPr>
          <w:color w:val="253F51"/>
          <w:spacing w:val="1"/>
          <w:sz w:val="24"/>
        </w:rPr>
        <w:t xml:space="preserve"> </w:t>
      </w:r>
      <w:r>
        <w:rPr>
          <w:color w:val="253F51"/>
          <w:spacing w:val="-4"/>
          <w:sz w:val="24"/>
        </w:rPr>
        <w:t>data</w:t>
      </w:r>
    </w:p>
    <w:p w14:paraId="6AD8973C" w14:textId="77777777" w:rsidR="0031780B" w:rsidRDefault="00996AB5">
      <w:pPr>
        <w:pStyle w:val="ListParagraph"/>
        <w:numPr>
          <w:ilvl w:val="0"/>
          <w:numId w:val="5"/>
        </w:numPr>
        <w:tabs>
          <w:tab w:val="left" w:pos="1276"/>
        </w:tabs>
        <w:spacing w:before="129"/>
        <w:rPr>
          <w:sz w:val="24"/>
        </w:rPr>
      </w:pPr>
      <w:r>
        <w:rPr>
          <w:color w:val="253F51"/>
          <w:sz w:val="24"/>
        </w:rPr>
        <w:t>new</w:t>
      </w:r>
      <w:r>
        <w:rPr>
          <w:color w:val="253F51"/>
          <w:spacing w:val="-3"/>
          <w:sz w:val="24"/>
        </w:rPr>
        <w:t xml:space="preserve"> </w:t>
      </w:r>
      <w:r>
        <w:rPr>
          <w:color w:val="253F51"/>
          <w:sz w:val="24"/>
        </w:rPr>
        <w:t>disability-specific</w:t>
      </w:r>
      <w:r>
        <w:rPr>
          <w:color w:val="253F51"/>
          <w:spacing w:val="-2"/>
          <w:sz w:val="24"/>
        </w:rPr>
        <w:t xml:space="preserve"> analyses.</w:t>
      </w:r>
    </w:p>
    <w:p w14:paraId="122EC17A" w14:textId="77777777" w:rsidR="0031780B" w:rsidRDefault="00996AB5">
      <w:pPr>
        <w:pStyle w:val="BodyText"/>
        <w:spacing w:before="108"/>
        <w:rPr>
          <w:sz w:val="20"/>
        </w:rPr>
      </w:pPr>
      <w:r>
        <w:rPr>
          <w:noProof/>
          <w:sz w:val="20"/>
        </w:rPr>
        <mc:AlternateContent>
          <mc:Choice Requires="wps">
            <w:drawing>
              <wp:anchor distT="0" distB="0" distL="0" distR="0" simplePos="0" relativeHeight="487618048" behindDoc="1" locked="0" layoutInCell="1" allowOverlap="1" wp14:anchorId="274F1524" wp14:editId="1FEAD9C6">
                <wp:simplePos x="0" y="0"/>
                <wp:positionH relativeFrom="page">
                  <wp:posOffset>1080000</wp:posOffset>
                </wp:positionH>
                <wp:positionV relativeFrom="paragraph">
                  <wp:posOffset>230254</wp:posOffset>
                </wp:positionV>
                <wp:extent cx="1800225" cy="1270"/>
                <wp:effectExtent l="0" t="0" r="0" b="0"/>
                <wp:wrapTopAndBottom/>
                <wp:docPr id="171" name="Graphic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1270"/>
                        </a:xfrm>
                        <a:custGeom>
                          <a:avLst/>
                          <a:gdLst/>
                          <a:ahLst/>
                          <a:cxnLst/>
                          <a:rect l="l" t="t" r="r" b="b"/>
                          <a:pathLst>
                            <a:path w="1800225">
                              <a:moveTo>
                                <a:pt x="0" y="0"/>
                              </a:moveTo>
                              <a:lnTo>
                                <a:pt x="1799996" y="0"/>
                              </a:lnTo>
                            </a:path>
                          </a:pathLst>
                        </a:custGeom>
                        <a:ln w="6350">
                          <a:solidFill>
                            <a:srgbClr val="D4D27B"/>
                          </a:solidFill>
                          <a:prstDash val="solid"/>
                        </a:ln>
                      </wps:spPr>
                      <wps:bodyPr wrap="square" lIns="0" tIns="0" rIns="0" bIns="0" rtlCol="0">
                        <a:prstTxWarp prst="textNoShape">
                          <a:avLst/>
                        </a:prstTxWarp>
                        <a:noAutofit/>
                      </wps:bodyPr>
                    </wps:wsp>
                  </a:graphicData>
                </a:graphic>
              </wp:anchor>
            </w:drawing>
          </mc:Choice>
          <mc:Fallback>
            <w:pict>
              <v:shape w14:anchorId="499C4A5D" id="Graphic 171" o:spid="_x0000_s1026" style="position:absolute;margin-left:85.05pt;margin-top:18.15pt;width:141.75pt;height:.1pt;z-index:-15698432;visibility:visible;mso-wrap-style:square;mso-wrap-distance-left:0;mso-wrap-distance-top:0;mso-wrap-distance-right:0;mso-wrap-distance-bottom:0;mso-position-horizontal:absolute;mso-position-horizontal-relative:page;mso-position-vertical:absolute;mso-position-vertical-relative:text;v-text-anchor:top" coordsize="180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" path="m,l1799996,e" filled="f" strokecolor="#d4d27b" strokeweight=".5pt">
                <v:path arrowok="t"/>
                <w10:wrap type="topAndBottom" anchorx="page"/>
              </v:shape>
            </w:pict>
          </mc:Fallback>
        </mc:AlternateContent>
      </w:r>
    </w:p>
    <w:p w14:paraId="26C10F5B" w14:textId="77777777" w:rsidR="0031780B" w:rsidRDefault="00996AB5">
      <w:pPr>
        <w:pStyle w:val="ListParagraph"/>
        <w:numPr>
          <w:ilvl w:val="0"/>
          <w:numId w:val="8"/>
        </w:numPr>
        <w:tabs>
          <w:tab w:val="left" w:pos="1274"/>
        </w:tabs>
        <w:spacing w:before="171" w:after="28"/>
        <w:ind w:left="1274" w:hanging="282"/>
        <w:jc w:val="left"/>
        <w:rPr>
          <w:sz w:val="15"/>
        </w:rPr>
      </w:pPr>
      <w:r>
        <w:rPr>
          <w:color w:val="253F51"/>
          <w:sz w:val="15"/>
        </w:rPr>
        <w:t>See</w:t>
      </w:r>
      <w:r>
        <w:rPr>
          <w:color w:val="253F51"/>
          <w:spacing w:val="-6"/>
          <w:sz w:val="15"/>
        </w:rPr>
        <w:t xml:space="preserve"> </w:t>
      </w:r>
      <w:hyperlink r:id="rId35">
        <w:r>
          <w:rPr>
            <w:color w:val="253F51"/>
            <w:sz w:val="15"/>
          </w:rPr>
          <w:t>New</w:t>
        </w:r>
        <w:r>
          <w:rPr>
            <w:color w:val="253F51"/>
            <w:spacing w:val="-6"/>
            <w:sz w:val="15"/>
          </w:rPr>
          <w:t xml:space="preserve"> </w:t>
        </w:r>
        <w:r>
          <w:rPr>
            <w:color w:val="253F51"/>
            <w:sz w:val="15"/>
          </w:rPr>
          <w:t>Zealand</w:t>
        </w:r>
        <w:r>
          <w:rPr>
            <w:color w:val="253F51"/>
            <w:spacing w:val="-6"/>
            <w:sz w:val="15"/>
          </w:rPr>
          <w:t xml:space="preserve"> </w:t>
        </w:r>
        <w:r>
          <w:rPr>
            <w:color w:val="253F51"/>
            <w:sz w:val="15"/>
          </w:rPr>
          <w:t>Disability</w:t>
        </w:r>
        <w:r>
          <w:rPr>
            <w:color w:val="253F51"/>
            <w:spacing w:val="-5"/>
            <w:sz w:val="15"/>
          </w:rPr>
          <w:t xml:space="preserve"> </w:t>
        </w:r>
        <w:r>
          <w:rPr>
            <w:color w:val="253F51"/>
            <w:sz w:val="15"/>
          </w:rPr>
          <w:t>Strategy</w:t>
        </w:r>
        <w:r>
          <w:rPr>
            <w:color w:val="253F51"/>
            <w:spacing w:val="-6"/>
            <w:sz w:val="15"/>
          </w:rPr>
          <w:t xml:space="preserve"> </w:t>
        </w:r>
        <w:r>
          <w:rPr>
            <w:color w:val="253F51"/>
            <w:sz w:val="15"/>
          </w:rPr>
          <w:t>monitoring</w:t>
        </w:r>
        <w:r>
          <w:rPr>
            <w:color w:val="253F51"/>
            <w:spacing w:val="-6"/>
            <w:sz w:val="15"/>
          </w:rPr>
          <w:t xml:space="preserve"> </w:t>
        </w:r>
        <w:r>
          <w:rPr>
            <w:color w:val="253F51"/>
            <w:sz w:val="15"/>
          </w:rPr>
          <w:t>and</w:t>
        </w:r>
        <w:r>
          <w:rPr>
            <w:color w:val="253F51"/>
            <w:spacing w:val="-5"/>
            <w:sz w:val="15"/>
          </w:rPr>
          <w:t xml:space="preserve"> </w:t>
        </w:r>
        <w:r>
          <w:rPr>
            <w:color w:val="253F51"/>
            <w:sz w:val="15"/>
          </w:rPr>
          <w:t>reporting</w:t>
        </w:r>
        <w:r>
          <w:rPr>
            <w:color w:val="253F51"/>
            <w:spacing w:val="-6"/>
            <w:sz w:val="15"/>
          </w:rPr>
          <w:t xml:space="preserve"> </w:t>
        </w:r>
        <w:r>
          <w:rPr>
            <w:color w:val="253F51"/>
            <w:sz w:val="15"/>
          </w:rPr>
          <w:t>|</w:t>
        </w:r>
        <w:r>
          <w:rPr>
            <w:color w:val="253F51"/>
            <w:spacing w:val="-6"/>
            <w:sz w:val="15"/>
          </w:rPr>
          <w:t xml:space="preserve"> </w:t>
        </w:r>
        <w:r>
          <w:rPr>
            <w:color w:val="253F51"/>
            <w:sz w:val="15"/>
          </w:rPr>
          <w:t>Whaikaha</w:t>
        </w:r>
        <w:r>
          <w:rPr>
            <w:color w:val="253F51"/>
            <w:spacing w:val="-5"/>
            <w:sz w:val="15"/>
          </w:rPr>
          <w:t xml:space="preserve"> </w:t>
        </w:r>
        <w:r>
          <w:rPr>
            <w:color w:val="253F51"/>
            <w:sz w:val="15"/>
          </w:rPr>
          <w:t>–</w:t>
        </w:r>
        <w:r>
          <w:rPr>
            <w:color w:val="253F51"/>
            <w:spacing w:val="-6"/>
            <w:sz w:val="15"/>
          </w:rPr>
          <w:t xml:space="preserve"> </w:t>
        </w:r>
        <w:r>
          <w:rPr>
            <w:color w:val="253F51"/>
            <w:sz w:val="15"/>
          </w:rPr>
          <w:t>Ministry</w:t>
        </w:r>
        <w:r>
          <w:rPr>
            <w:color w:val="253F51"/>
            <w:spacing w:val="-6"/>
            <w:sz w:val="15"/>
          </w:rPr>
          <w:t xml:space="preserve"> </w:t>
        </w:r>
        <w:r>
          <w:rPr>
            <w:color w:val="253F51"/>
            <w:sz w:val="15"/>
          </w:rPr>
          <w:t>of</w:t>
        </w:r>
        <w:r>
          <w:rPr>
            <w:color w:val="253F51"/>
            <w:spacing w:val="-5"/>
            <w:sz w:val="15"/>
          </w:rPr>
          <w:t xml:space="preserve"> </w:t>
        </w:r>
        <w:r>
          <w:rPr>
            <w:color w:val="253F51"/>
            <w:sz w:val="15"/>
          </w:rPr>
          <w:t>Disabled</w:t>
        </w:r>
        <w:r>
          <w:rPr>
            <w:color w:val="253F51"/>
            <w:spacing w:val="-6"/>
            <w:sz w:val="15"/>
          </w:rPr>
          <w:t xml:space="preserve"> </w:t>
        </w:r>
        <w:r>
          <w:rPr>
            <w:color w:val="253F51"/>
            <w:spacing w:val="-2"/>
            <w:sz w:val="15"/>
          </w:rPr>
          <w:t>People</w:t>
        </w:r>
      </w:hyperlink>
      <w:r>
        <w:rPr>
          <w:color w:val="253F51"/>
          <w:spacing w:val="-2"/>
          <w:sz w:val="15"/>
        </w:rPr>
        <w:t>.</w:t>
      </w:r>
    </w:p>
    <w:p w14:paraId="5776EC13" w14:textId="77777777" w:rsidR="0031780B" w:rsidRDefault="00996AB5">
      <w:pPr>
        <w:spacing w:line="20" w:lineRule="exact"/>
        <w:ind w:left="1561"/>
        <w:rPr>
          <w:sz w:val="2"/>
        </w:rPr>
      </w:pPr>
      <w:r>
        <w:rPr>
          <w:noProof/>
          <w:sz w:val="2"/>
        </w:rPr>
        <mc:AlternateContent>
          <mc:Choice Requires="wpg">
            <w:drawing>
              <wp:inline distT="0" distB="0" distL="0" distR="0" wp14:anchorId="0FB156A7" wp14:editId="2155F05A">
                <wp:extent cx="4163060" cy="5080"/>
                <wp:effectExtent l="9525" t="0" r="0" b="4445"/>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63060" cy="5080"/>
                          <a:chOff x="0" y="0"/>
                          <a:chExt cx="4163060" cy="5080"/>
                        </a:xfrm>
                      </wpg:grpSpPr>
                      <wps:wsp>
                        <wps:cNvPr id="173" name="Graphic 173"/>
                        <wps:cNvSpPr/>
                        <wps:spPr>
                          <a:xfrm>
                            <a:off x="0" y="2324"/>
                            <a:ext cx="4163060" cy="1270"/>
                          </a:xfrm>
                          <a:custGeom>
                            <a:avLst/>
                            <a:gdLst/>
                            <a:ahLst/>
                            <a:cxnLst/>
                            <a:rect l="l" t="t" r="r" b="b"/>
                            <a:pathLst>
                              <a:path w="4163060">
                                <a:moveTo>
                                  <a:pt x="0" y="0"/>
                                </a:moveTo>
                                <a:lnTo>
                                  <a:pt x="4162907" y="0"/>
                                </a:lnTo>
                              </a:path>
                            </a:pathLst>
                          </a:custGeom>
                          <a:ln w="4648">
                            <a:solidFill>
                              <a:srgbClr val="253F51"/>
                            </a:solidFill>
                            <a:prstDash val="solid"/>
                          </a:ln>
                        </wps:spPr>
                        <wps:bodyPr wrap="square" lIns="0" tIns="0" rIns="0" bIns="0" rtlCol="0">
                          <a:prstTxWarp prst="textNoShape">
                            <a:avLst/>
                          </a:prstTxWarp>
                          <a:noAutofit/>
                        </wps:bodyPr>
                      </wps:wsp>
                    </wpg:wgp>
                  </a:graphicData>
                </a:graphic>
              </wp:inline>
            </w:drawing>
          </mc:Choice>
          <mc:Fallback>
            <w:pict>
              <v:group w14:anchorId="1FA6ADA4" id="Group 172" o:spid="_x0000_s1026" style="width:327.8pt;height:.4pt;mso-position-horizontal-relative:char;mso-position-vertical-relative:line" coordsize="416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">
                <v:shape id="Graphic 173" o:spid="_x0000_s1027" style="position:absolute;top:23;width:41630;height:12;visibility:visible;mso-wrap-style:square;v-text-anchor:top" coordsize="41630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" path="m,l4162907,e" filled="f" strokecolor="#253f51" strokeweight=".1291mm">
                  <v:path arrowok="t"/>
                </v:shape>
                <w10:anchorlock/>
              </v:group>
            </w:pict>
          </mc:Fallback>
        </mc:AlternateContent>
      </w:r>
    </w:p>
    <w:p w14:paraId="084B82D3" w14:textId="77777777" w:rsidR="0031780B" w:rsidRDefault="00996AB5">
      <w:pPr>
        <w:pStyle w:val="ListParagraph"/>
        <w:numPr>
          <w:ilvl w:val="0"/>
          <w:numId w:val="8"/>
        </w:numPr>
        <w:tabs>
          <w:tab w:val="left" w:pos="1274"/>
        </w:tabs>
        <w:spacing w:before="46"/>
        <w:ind w:left="1274" w:hanging="282"/>
        <w:jc w:val="left"/>
        <w:rPr>
          <w:sz w:val="15"/>
        </w:rPr>
      </w:pPr>
      <w:r>
        <w:rPr>
          <w:noProof/>
          <w:sz w:val="15"/>
        </w:rPr>
        <mc:AlternateContent>
          <mc:Choice Requires="wps">
            <w:drawing>
              <wp:anchor distT="0" distB="0" distL="0" distR="0" simplePos="0" relativeHeight="487619072" behindDoc="1" locked="0" layoutInCell="1" allowOverlap="1" wp14:anchorId="78F2828F" wp14:editId="0A87AE4D">
                <wp:simplePos x="0" y="0"/>
                <wp:positionH relativeFrom="page">
                  <wp:posOffset>1441011</wp:posOffset>
                </wp:positionH>
                <wp:positionV relativeFrom="paragraph">
                  <wp:posOffset>153978</wp:posOffset>
                </wp:positionV>
                <wp:extent cx="2889885" cy="1270"/>
                <wp:effectExtent l="0" t="0" r="0" b="0"/>
                <wp:wrapTopAndBottom/>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9885" cy="1270"/>
                        </a:xfrm>
                        <a:custGeom>
                          <a:avLst/>
                          <a:gdLst/>
                          <a:ahLst/>
                          <a:cxnLst/>
                          <a:rect l="l" t="t" r="r" b="b"/>
                          <a:pathLst>
                            <a:path w="2889885">
                              <a:moveTo>
                                <a:pt x="0" y="0"/>
                              </a:moveTo>
                              <a:lnTo>
                                <a:pt x="2889770" y="0"/>
                              </a:lnTo>
                            </a:path>
                          </a:pathLst>
                        </a:custGeom>
                        <a:ln w="4648">
                          <a:solidFill>
                            <a:srgbClr val="253F51"/>
                          </a:solidFill>
                          <a:prstDash val="solid"/>
                        </a:ln>
                      </wps:spPr>
                      <wps:bodyPr wrap="square" lIns="0" tIns="0" rIns="0" bIns="0" rtlCol="0">
                        <a:prstTxWarp prst="textNoShape">
                          <a:avLst/>
                        </a:prstTxWarp>
                        <a:noAutofit/>
                      </wps:bodyPr>
                    </wps:wsp>
                  </a:graphicData>
                </a:graphic>
              </wp:anchor>
            </w:drawing>
          </mc:Choice>
          <mc:Fallback>
            <w:pict>
              <v:shape w14:anchorId="3E20A207" id="Graphic 174" o:spid="_x0000_s1026" style="position:absolute;margin-left:113.45pt;margin-top:12.1pt;width:227.55pt;height:.1pt;z-index:-15697408;visibility:visible;mso-wrap-style:square;mso-wrap-distance-left:0;mso-wrap-distance-top:0;mso-wrap-distance-right:0;mso-wrap-distance-bottom:0;mso-position-horizontal:absolute;mso-position-horizontal-relative:page;mso-position-vertical:absolute;mso-position-vertical-relative:text;v-text-anchor:top" coordsize="28898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" path="m,l2889770,e" filled="f" strokecolor="#253f51" strokeweight=".1291mm">
                <v:path arrowok="t"/>
                <w10:wrap type="topAndBottom" anchorx="page"/>
              </v:shape>
            </w:pict>
          </mc:Fallback>
        </mc:AlternateContent>
      </w:r>
      <w:r>
        <w:rPr>
          <w:color w:val="253F51"/>
          <w:sz w:val="15"/>
        </w:rPr>
        <w:t>See</w:t>
      </w:r>
      <w:r>
        <w:rPr>
          <w:color w:val="253F51"/>
          <w:spacing w:val="-5"/>
          <w:sz w:val="15"/>
        </w:rPr>
        <w:t xml:space="preserve"> </w:t>
      </w:r>
      <w:hyperlink r:id="rId36">
        <w:r>
          <w:rPr>
            <w:color w:val="253F51"/>
            <w:sz w:val="15"/>
          </w:rPr>
          <w:t>Disability</w:t>
        </w:r>
        <w:r>
          <w:rPr>
            <w:color w:val="253F51"/>
            <w:spacing w:val="-5"/>
            <w:sz w:val="15"/>
          </w:rPr>
          <w:t xml:space="preserve"> </w:t>
        </w:r>
        <w:r>
          <w:rPr>
            <w:color w:val="253F51"/>
            <w:sz w:val="15"/>
          </w:rPr>
          <w:t>data</w:t>
        </w:r>
        <w:r>
          <w:rPr>
            <w:color w:val="253F51"/>
            <w:spacing w:val="-5"/>
            <w:sz w:val="15"/>
          </w:rPr>
          <w:t xml:space="preserve"> </w:t>
        </w:r>
        <w:r>
          <w:rPr>
            <w:color w:val="253F51"/>
            <w:sz w:val="15"/>
          </w:rPr>
          <w:t>and</w:t>
        </w:r>
        <w:r>
          <w:rPr>
            <w:color w:val="253F51"/>
            <w:spacing w:val="-5"/>
            <w:sz w:val="15"/>
          </w:rPr>
          <w:t xml:space="preserve"> </w:t>
        </w:r>
        <w:r>
          <w:rPr>
            <w:color w:val="253F51"/>
            <w:sz w:val="15"/>
          </w:rPr>
          <w:t>insights</w:t>
        </w:r>
        <w:r>
          <w:rPr>
            <w:color w:val="253F51"/>
            <w:spacing w:val="-5"/>
            <w:sz w:val="15"/>
          </w:rPr>
          <w:t xml:space="preserve"> </w:t>
        </w:r>
        <w:r>
          <w:rPr>
            <w:color w:val="253F51"/>
            <w:sz w:val="15"/>
          </w:rPr>
          <w:t>|</w:t>
        </w:r>
        <w:r>
          <w:rPr>
            <w:color w:val="253F51"/>
            <w:spacing w:val="-5"/>
            <w:sz w:val="15"/>
          </w:rPr>
          <w:t xml:space="preserve"> </w:t>
        </w:r>
        <w:r>
          <w:rPr>
            <w:color w:val="253F51"/>
            <w:sz w:val="15"/>
          </w:rPr>
          <w:t>Whaikaha</w:t>
        </w:r>
        <w:r>
          <w:rPr>
            <w:color w:val="253F51"/>
            <w:spacing w:val="-5"/>
            <w:sz w:val="15"/>
          </w:rPr>
          <w:t xml:space="preserve"> </w:t>
        </w:r>
        <w:r>
          <w:rPr>
            <w:color w:val="253F51"/>
            <w:sz w:val="15"/>
          </w:rPr>
          <w:t>–</w:t>
        </w:r>
        <w:r>
          <w:rPr>
            <w:color w:val="253F51"/>
            <w:spacing w:val="-5"/>
            <w:sz w:val="15"/>
          </w:rPr>
          <w:t xml:space="preserve"> </w:t>
        </w:r>
        <w:r>
          <w:rPr>
            <w:color w:val="253F51"/>
            <w:sz w:val="15"/>
          </w:rPr>
          <w:t>Ministry</w:t>
        </w:r>
        <w:r>
          <w:rPr>
            <w:color w:val="253F51"/>
            <w:spacing w:val="-5"/>
            <w:sz w:val="15"/>
          </w:rPr>
          <w:t xml:space="preserve"> </w:t>
        </w:r>
        <w:r>
          <w:rPr>
            <w:color w:val="253F51"/>
            <w:sz w:val="15"/>
          </w:rPr>
          <w:t>of</w:t>
        </w:r>
        <w:r>
          <w:rPr>
            <w:color w:val="253F51"/>
            <w:spacing w:val="-5"/>
            <w:sz w:val="15"/>
          </w:rPr>
          <w:t xml:space="preserve"> </w:t>
        </w:r>
        <w:r>
          <w:rPr>
            <w:color w:val="253F51"/>
            <w:sz w:val="15"/>
          </w:rPr>
          <w:t>Disabled</w:t>
        </w:r>
        <w:r>
          <w:rPr>
            <w:color w:val="253F51"/>
            <w:spacing w:val="-5"/>
            <w:sz w:val="15"/>
          </w:rPr>
          <w:t xml:space="preserve"> </w:t>
        </w:r>
        <w:r>
          <w:rPr>
            <w:color w:val="253F51"/>
            <w:spacing w:val="-2"/>
            <w:sz w:val="15"/>
          </w:rPr>
          <w:t>People</w:t>
        </w:r>
      </w:hyperlink>
      <w:r>
        <w:rPr>
          <w:color w:val="253F51"/>
          <w:spacing w:val="-2"/>
          <w:sz w:val="15"/>
        </w:rPr>
        <w:t>.</w:t>
      </w:r>
    </w:p>
    <w:p w14:paraId="53E69E09" w14:textId="77777777" w:rsidR="0031780B" w:rsidRDefault="0031780B">
      <w:pPr>
        <w:pStyle w:val="ListParagraph"/>
        <w:rPr>
          <w:sz w:val="15"/>
        </w:rPr>
        <w:sectPr w:rsidR="0031780B">
          <w:pgSz w:w="11910" w:h="16840"/>
          <w:pgMar w:top="1440" w:right="425" w:bottom="740" w:left="708" w:header="0" w:footer="543" w:gutter="0"/>
          <w:cols w:space="720"/>
        </w:sectPr>
      </w:pPr>
    </w:p>
    <w:p w14:paraId="5149A0C0" w14:textId="77777777" w:rsidR="0031780B" w:rsidRDefault="00996AB5">
      <w:pPr>
        <w:pStyle w:val="Heading9"/>
        <w:spacing w:before="101"/>
      </w:pPr>
      <w:r>
        <w:rPr>
          <w:color w:val="253F51"/>
          <w:w w:val="90"/>
        </w:rPr>
        <w:lastRenderedPageBreak/>
        <w:t>Building</w:t>
      </w:r>
      <w:r>
        <w:rPr>
          <w:color w:val="253F51"/>
          <w:spacing w:val="21"/>
        </w:rPr>
        <w:t xml:space="preserve"> </w:t>
      </w:r>
      <w:r>
        <w:rPr>
          <w:color w:val="253F51"/>
          <w:w w:val="90"/>
        </w:rPr>
        <w:t>disability</w:t>
      </w:r>
      <w:r>
        <w:rPr>
          <w:color w:val="253F51"/>
          <w:spacing w:val="22"/>
        </w:rPr>
        <w:t xml:space="preserve"> </w:t>
      </w:r>
      <w:r>
        <w:rPr>
          <w:color w:val="253F51"/>
          <w:w w:val="90"/>
        </w:rPr>
        <w:t>data</w:t>
      </w:r>
      <w:r>
        <w:rPr>
          <w:color w:val="253F51"/>
          <w:spacing w:val="22"/>
        </w:rPr>
        <w:t xml:space="preserve"> </w:t>
      </w:r>
      <w:r>
        <w:rPr>
          <w:color w:val="253F51"/>
          <w:spacing w:val="-2"/>
          <w:w w:val="90"/>
        </w:rPr>
        <w:t>capability</w:t>
      </w:r>
    </w:p>
    <w:p w14:paraId="10A8CBA8" w14:textId="77777777" w:rsidR="0031780B" w:rsidRDefault="00996AB5">
      <w:pPr>
        <w:pStyle w:val="BodyText"/>
        <w:spacing w:before="210" w:line="278" w:lineRule="auto"/>
        <w:ind w:left="992" w:right="1280"/>
      </w:pPr>
      <w:r>
        <w:rPr>
          <w:color w:val="253F51"/>
        </w:rPr>
        <w:t>This year the Ministry worked on a feasibility study on developing a disability indicator within the Integrated Data Infrastructure (IDI). The project used machine learning techniques to explore whether administrative data only could be used to identify disabled people in a consistent way and support disability-focused research and reporting. The feasibility study showed promising results and provides a foundation for future work to develop an administrative disability indicator and code module for use in the IDI.</w:t>
      </w:r>
    </w:p>
    <w:p w14:paraId="3699A0B5" w14:textId="77777777" w:rsidR="0031780B" w:rsidRDefault="0031780B">
      <w:pPr>
        <w:pStyle w:val="BodyText"/>
        <w:spacing w:before="107"/>
      </w:pPr>
    </w:p>
    <w:p w14:paraId="3EB70DD4" w14:textId="77777777" w:rsidR="0031780B" w:rsidRDefault="00996AB5">
      <w:pPr>
        <w:pStyle w:val="Heading6"/>
        <w:spacing w:before="1"/>
      </w:pPr>
      <w:r>
        <w:rPr>
          <w:color w:val="4D2D79"/>
          <w:w w:val="90"/>
        </w:rPr>
        <w:t>Disability</w:t>
      </w:r>
      <w:r>
        <w:rPr>
          <w:color w:val="4D2D79"/>
          <w:spacing w:val="34"/>
        </w:rPr>
        <w:t xml:space="preserve"> </w:t>
      </w:r>
      <w:r>
        <w:rPr>
          <w:color w:val="4D2D79"/>
          <w:w w:val="90"/>
        </w:rPr>
        <w:t>information</w:t>
      </w:r>
      <w:r>
        <w:rPr>
          <w:color w:val="4D2D79"/>
          <w:spacing w:val="35"/>
        </w:rPr>
        <w:t xml:space="preserve"> </w:t>
      </w:r>
      <w:r>
        <w:rPr>
          <w:color w:val="4D2D79"/>
          <w:w w:val="90"/>
        </w:rPr>
        <w:t>and</w:t>
      </w:r>
      <w:r>
        <w:rPr>
          <w:color w:val="4D2D79"/>
          <w:spacing w:val="34"/>
        </w:rPr>
        <w:t xml:space="preserve"> </w:t>
      </w:r>
      <w:r>
        <w:rPr>
          <w:color w:val="4D2D79"/>
          <w:spacing w:val="-2"/>
          <w:w w:val="90"/>
        </w:rPr>
        <w:t>advice</w:t>
      </w:r>
    </w:p>
    <w:p w14:paraId="0F9A6233" w14:textId="77777777" w:rsidR="0031780B" w:rsidRDefault="00996AB5">
      <w:pPr>
        <w:pStyle w:val="BodyText"/>
        <w:spacing w:before="199" w:line="278" w:lineRule="auto"/>
        <w:ind w:left="992" w:right="588"/>
      </w:pPr>
      <w:r>
        <w:rPr>
          <w:color w:val="4D2D79"/>
        </w:rPr>
        <w:t xml:space="preserve">Providing an integrated source of government information for disabled people, </w:t>
      </w:r>
      <w:r>
        <w:rPr>
          <w:color w:val="4D2D79"/>
          <w:w w:val="105"/>
        </w:rPr>
        <w:t>including coordination of alternate formats.</w:t>
      </w:r>
    </w:p>
    <w:p w14:paraId="30B5EC62" w14:textId="77777777" w:rsidR="0031780B" w:rsidRDefault="0031780B">
      <w:pPr>
        <w:pStyle w:val="BodyText"/>
        <w:spacing w:before="111"/>
      </w:pPr>
    </w:p>
    <w:p w14:paraId="4E3A4BBC" w14:textId="77777777" w:rsidR="0031780B" w:rsidRDefault="00996AB5">
      <w:pPr>
        <w:pStyle w:val="Heading9"/>
        <w:spacing w:before="1"/>
      </w:pPr>
      <w:r>
        <w:rPr>
          <w:color w:val="253F51"/>
          <w:w w:val="90"/>
        </w:rPr>
        <w:t>Digital</w:t>
      </w:r>
      <w:r>
        <w:rPr>
          <w:color w:val="253F51"/>
          <w:spacing w:val="28"/>
        </w:rPr>
        <w:t xml:space="preserve"> </w:t>
      </w:r>
      <w:r>
        <w:rPr>
          <w:color w:val="253F51"/>
          <w:w w:val="90"/>
        </w:rPr>
        <w:t>accessibility</w:t>
      </w:r>
      <w:r>
        <w:rPr>
          <w:color w:val="253F51"/>
          <w:spacing w:val="28"/>
        </w:rPr>
        <w:t xml:space="preserve"> </w:t>
      </w:r>
      <w:r>
        <w:rPr>
          <w:color w:val="253F51"/>
          <w:w w:val="90"/>
        </w:rPr>
        <w:t>work</w:t>
      </w:r>
      <w:r>
        <w:rPr>
          <w:color w:val="253F51"/>
          <w:spacing w:val="28"/>
        </w:rPr>
        <w:t xml:space="preserve"> </w:t>
      </w:r>
      <w:r>
        <w:rPr>
          <w:color w:val="253F51"/>
          <w:spacing w:val="-2"/>
          <w:w w:val="90"/>
        </w:rPr>
        <w:t>programme</w:t>
      </w:r>
    </w:p>
    <w:p w14:paraId="2D7846DC" w14:textId="77777777" w:rsidR="0031780B" w:rsidRDefault="00996AB5">
      <w:pPr>
        <w:pStyle w:val="BodyText"/>
        <w:spacing w:before="210" w:line="278" w:lineRule="auto"/>
        <w:ind w:left="992" w:right="1673"/>
      </w:pPr>
      <w:r>
        <w:rPr>
          <w:color w:val="253F51"/>
        </w:rPr>
        <w:t>The Ministry established a digital accessibility work programme that delivers Ministry priorities while supporting cross-agency work.</w:t>
      </w:r>
    </w:p>
    <w:p w14:paraId="7A433E69" w14:textId="77777777" w:rsidR="0031780B" w:rsidRDefault="00996AB5">
      <w:pPr>
        <w:pStyle w:val="BodyText"/>
        <w:spacing w:before="169" w:line="278" w:lineRule="auto"/>
        <w:ind w:left="992" w:right="1480"/>
      </w:pPr>
      <w:r>
        <w:rPr>
          <w:color w:val="253F51"/>
        </w:rPr>
        <w:t xml:space="preserve">We have strengthened the alternate formats services by developing draft standards for translation into alternate formats. The standards set out clear expectations for </w:t>
      </w:r>
      <w:proofErr w:type="spellStart"/>
      <w:r>
        <w:rPr>
          <w:color w:val="253F51"/>
        </w:rPr>
        <w:t>organisations</w:t>
      </w:r>
      <w:proofErr w:type="spellEnd"/>
      <w:r>
        <w:rPr>
          <w:color w:val="253F51"/>
        </w:rPr>
        <w:t xml:space="preserve"> that produce alternate formats for government. They will improve the quality of information, help build the market of alternate formats providers, and support procurement processes.</w:t>
      </w:r>
    </w:p>
    <w:p w14:paraId="00BE2FD8" w14:textId="77777777" w:rsidR="0031780B" w:rsidRDefault="00996AB5">
      <w:pPr>
        <w:pStyle w:val="BodyText"/>
        <w:spacing w:before="170" w:line="278" w:lineRule="auto"/>
        <w:ind w:left="992" w:right="1480"/>
      </w:pPr>
      <w:r>
        <w:rPr>
          <w:color w:val="253F51"/>
        </w:rPr>
        <w:t>We have worked with MSD and DPOs to translate priority information into alternate formats (for example, information on the government fuel response, and on keeping safe after a data breach).</w:t>
      </w:r>
    </w:p>
    <w:p w14:paraId="1B3E21F3" w14:textId="77777777" w:rsidR="0031780B" w:rsidRDefault="00996AB5">
      <w:pPr>
        <w:pStyle w:val="BodyText"/>
        <w:spacing w:before="169" w:line="278" w:lineRule="auto"/>
        <w:ind w:left="992" w:right="1820"/>
        <w:jc w:val="both"/>
      </w:pPr>
      <w:r>
        <w:rPr>
          <w:color w:val="253F51"/>
        </w:rPr>
        <w:t>We</w:t>
      </w:r>
      <w:r>
        <w:rPr>
          <w:color w:val="253F51"/>
          <w:spacing w:val="-4"/>
        </w:rPr>
        <w:t xml:space="preserve"> </w:t>
      </w:r>
      <w:r>
        <w:rPr>
          <w:color w:val="253F51"/>
        </w:rPr>
        <w:t>have</w:t>
      </w:r>
      <w:r>
        <w:rPr>
          <w:color w:val="253F51"/>
          <w:spacing w:val="-4"/>
        </w:rPr>
        <w:t xml:space="preserve"> </w:t>
      </w:r>
      <w:r>
        <w:rPr>
          <w:color w:val="253F51"/>
        </w:rPr>
        <w:t>taken</w:t>
      </w:r>
      <w:r>
        <w:rPr>
          <w:color w:val="253F51"/>
          <w:spacing w:val="-4"/>
        </w:rPr>
        <w:t xml:space="preserve"> </w:t>
      </w:r>
      <w:r>
        <w:rPr>
          <w:color w:val="253F51"/>
        </w:rPr>
        <w:t>over</w:t>
      </w:r>
      <w:r>
        <w:rPr>
          <w:color w:val="253F51"/>
          <w:spacing w:val="-4"/>
        </w:rPr>
        <w:t xml:space="preserve"> </w:t>
      </w:r>
      <w:r>
        <w:rPr>
          <w:color w:val="253F51"/>
        </w:rPr>
        <w:t>from</w:t>
      </w:r>
      <w:r>
        <w:rPr>
          <w:color w:val="253F51"/>
          <w:spacing w:val="-4"/>
        </w:rPr>
        <w:t xml:space="preserve"> </w:t>
      </w:r>
      <w:r>
        <w:rPr>
          <w:color w:val="253F51"/>
        </w:rPr>
        <w:t>MSD</w:t>
      </w:r>
      <w:r>
        <w:rPr>
          <w:color w:val="253F51"/>
          <w:spacing w:val="-4"/>
        </w:rPr>
        <w:t xml:space="preserve"> </w:t>
      </w:r>
      <w:r>
        <w:rPr>
          <w:color w:val="253F51"/>
        </w:rPr>
        <w:t>responsibility</w:t>
      </w:r>
      <w:r>
        <w:rPr>
          <w:color w:val="253F51"/>
          <w:spacing w:val="-4"/>
        </w:rPr>
        <w:t xml:space="preserve"> </w:t>
      </w:r>
      <w:r>
        <w:rPr>
          <w:color w:val="253F51"/>
        </w:rPr>
        <w:t>for</w:t>
      </w:r>
      <w:r>
        <w:rPr>
          <w:color w:val="253F51"/>
          <w:spacing w:val="-4"/>
        </w:rPr>
        <w:t xml:space="preserve"> </w:t>
      </w:r>
      <w:r>
        <w:rPr>
          <w:color w:val="253F51"/>
        </w:rPr>
        <w:t>the</w:t>
      </w:r>
      <w:r>
        <w:rPr>
          <w:color w:val="253F51"/>
          <w:spacing w:val="-4"/>
        </w:rPr>
        <w:t xml:space="preserve"> </w:t>
      </w:r>
      <w:r>
        <w:rPr>
          <w:color w:val="253F51"/>
        </w:rPr>
        <w:t>contract</w:t>
      </w:r>
      <w:r>
        <w:rPr>
          <w:color w:val="253F51"/>
          <w:spacing w:val="-4"/>
        </w:rPr>
        <w:t xml:space="preserve"> </w:t>
      </w:r>
      <w:r>
        <w:rPr>
          <w:color w:val="253F51"/>
        </w:rPr>
        <w:t>for</w:t>
      </w:r>
      <w:r>
        <w:rPr>
          <w:color w:val="253F51"/>
          <w:spacing w:val="-4"/>
        </w:rPr>
        <w:t xml:space="preserve"> </w:t>
      </w:r>
      <w:proofErr w:type="spellStart"/>
      <w:r>
        <w:rPr>
          <w:color w:val="253F51"/>
        </w:rPr>
        <w:t>Firstport</w:t>
      </w:r>
      <w:proofErr w:type="spellEnd"/>
      <w:r>
        <w:rPr>
          <w:color w:val="253F51"/>
        </w:rPr>
        <w:t>,</w:t>
      </w:r>
      <w:r>
        <w:rPr>
          <w:color w:val="253F51"/>
          <w:spacing w:val="-4"/>
        </w:rPr>
        <w:t xml:space="preserve"> </w:t>
      </w:r>
      <w:r>
        <w:rPr>
          <w:color w:val="253F51"/>
        </w:rPr>
        <w:t>a national hub of disability information and advice, and have worked with the contract holders to make improvements.</w:t>
      </w:r>
    </w:p>
    <w:p w14:paraId="39A92EC3" w14:textId="77777777" w:rsidR="0031780B" w:rsidRDefault="00996AB5">
      <w:pPr>
        <w:pStyle w:val="BodyText"/>
        <w:spacing w:before="170" w:line="278" w:lineRule="auto"/>
        <w:ind w:left="992" w:right="588"/>
      </w:pPr>
      <w:r>
        <w:rPr>
          <w:color w:val="253F51"/>
        </w:rPr>
        <w:t>Our</w:t>
      </w:r>
      <w:r>
        <w:rPr>
          <w:color w:val="253F51"/>
          <w:spacing w:val="-12"/>
        </w:rPr>
        <w:t xml:space="preserve"> </w:t>
      </w:r>
      <w:r>
        <w:rPr>
          <w:color w:val="253F51"/>
        </w:rPr>
        <w:t>cross-agency</w:t>
      </w:r>
      <w:r>
        <w:rPr>
          <w:color w:val="253F51"/>
          <w:spacing w:val="-12"/>
        </w:rPr>
        <w:t xml:space="preserve"> </w:t>
      </w:r>
      <w:r>
        <w:rPr>
          <w:color w:val="253F51"/>
        </w:rPr>
        <w:t>work</w:t>
      </w:r>
      <w:r>
        <w:rPr>
          <w:color w:val="253F51"/>
          <w:spacing w:val="-12"/>
        </w:rPr>
        <w:t xml:space="preserve"> </w:t>
      </w:r>
      <w:r>
        <w:rPr>
          <w:color w:val="253F51"/>
        </w:rPr>
        <w:t>has</w:t>
      </w:r>
      <w:r>
        <w:rPr>
          <w:color w:val="253F51"/>
          <w:spacing w:val="-12"/>
        </w:rPr>
        <w:t xml:space="preserve"> </w:t>
      </w:r>
      <w:r>
        <w:rPr>
          <w:color w:val="253F51"/>
        </w:rPr>
        <w:t>included</w:t>
      </w:r>
      <w:r>
        <w:rPr>
          <w:color w:val="253F51"/>
          <w:spacing w:val="-12"/>
        </w:rPr>
        <w:t xml:space="preserve"> </w:t>
      </w:r>
      <w:r>
        <w:rPr>
          <w:color w:val="253F51"/>
        </w:rPr>
        <w:t>supporting</w:t>
      </w:r>
      <w:r>
        <w:rPr>
          <w:color w:val="253F51"/>
          <w:spacing w:val="-12"/>
        </w:rPr>
        <w:t xml:space="preserve"> </w:t>
      </w:r>
      <w:r>
        <w:rPr>
          <w:color w:val="253F51"/>
        </w:rPr>
        <w:t>the</w:t>
      </w:r>
      <w:r>
        <w:rPr>
          <w:color w:val="253F51"/>
          <w:spacing w:val="-12"/>
        </w:rPr>
        <w:t xml:space="preserve"> </w:t>
      </w:r>
      <w:r>
        <w:rPr>
          <w:color w:val="253F51"/>
        </w:rPr>
        <w:t>Government</w:t>
      </w:r>
      <w:r>
        <w:rPr>
          <w:color w:val="253F51"/>
          <w:spacing w:val="-12"/>
        </w:rPr>
        <w:t xml:space="preserve"> </w:t>
      </w:r>
      <w:r>
        <w:rPr>
          <w:color w:val="253F51"/>
        </w:rPr>
        <w:t>Digital</w:t>
      </w:r>
      <w:r>
        <w:rPr>
          <w:color w:val="253F51"/>
          <w:spacing w:val="-12"/>
        </w:rPr>
        <w:t xml:space="preserve"> </w:t>
      </w:r>
      <w:r>
        <w:rPr>
          <w:color w:val="253F51"/>
        </w:rPr>
        <w:t>Delivery Agency in its work on the Government Digital</w:t>
      </w:r>
      <w:r>
        <w:rPr>
          <w:color w:val="253F51"/>
          <w:spacing w:val="-1"/>
        </w:rPr>
        <w:t xml:space="preserve"> </w:t>
      </w:r>
      <w:r>
        <w:rPr>
          <w:color w:val="253F51"/>
        </w:rPr>
        <w:t>Target State. We bring disability expertise to help embed accessibility early in policy and design. We facilitate relationships so disabled people can inform design with their lived experience.</w:t>
      </w:r>
    </w:p>
    <w:p w14:paraId="2A73B8C2" w14:textId="77777777" w:rsidR="0031780B" w:rsidRDefault="00996AB5">
      <w:pPr>
        <w:pStyle w:val="BodyText"/>
        <w:spacing w:before="170" w:line="278" w:lineRule="auto"/>
        <w:ind w:left="992" w:right="1706"/>
      </w:pPr>
      <w:r>
        <w:rPr>
          <w:color w:val="253F51"/>
        </w:rPr>
        <w:t>We</w:t>
      </w:r>
      <w:r>
        <w:rPr>
          <w:color w:val="253F51"/>
          <w:spacing w:val="-7"/>
        </w:rPr>
        <w:t xml:space="preserve"> </w:t>
      </w:r>
      <w:r>
        <w:rPr>
          <w:color w:val="253F51"/>
        </w:rPr>
        <w:t>led</w:t>
      </w:r>
      <w:r>
        <w:rPr>
          <w:color w:val="253F51"/>
          <w:spacing w:val="-7"/>
        </w:rPr>
        <w:t xml:space="preserve"> </w:t>
      </w:r>
      <w:r>
        <w:rPr>
          <w:color w:val="253F51"/>
        </w:rPr>
        <w:t>by</w:t>
      </w:r>
      <w:r>
        <w:rPr>
          <w:color w:val="253F51"/>
          <w:spacing w:val="-7"/>
        </w:rPr>
        <w:t xml:space="preserve"> </w:t>
      </w:r>
      <w:r>
        <w:rPr>
          <w:color w:val="253F51"/>
        </w:rPr>
        <w:t>example,</w:t>
      </w:r>
      <w:r>
        <w:rPr>
          <w:color w:val="253F51"/>
          <w:spacing w:val="-7"/>
        </w:rPr>
        <w:t xml:space="preserve"> </w:t>
      </w:r>
      <w:r>
        <w:rPr>
          <w:color w:val="253F51"/>
        </w:rPr>
        <w:t>sharing</w:t>
      </w:r>
      <w:r>
        <w:rPr>
          <w:color w:val="253F51"/>
          <w:spacing w:val="-7"/>
        </w:rPr>
        <w:t xml:space="preserve"> </w:t>
      </w:r>
      <w:r>
        <w:rPr>
          <w:color w:val="253F51"/>
        </w:rPr>
        <w:t>our</w:t>
      </w:r>
      <w:r>
        <w:rPr>
          <w:color w:val="253F51"/>
          <w:spacing w:val="-7"/>
        </w:rPr>
        <w:t xml:space="preserve"> </w:t>
      </w:r>
      <w:r>
        <w:rPr>
          <w:color w:val="253F51"/>
        </w:rPr>
        <w:t>own</w:t>
      </w:r>
      <w:r>
        <w:rPr>
          <w:color w:val="253F51"/>
          <w:spacing w:val="-7"/>
        </w:rPr>
        <w:t xml:space="preserve"> </w:t>
      </w:r>
      <w:r>
        <w:rPr>
          <w:color w:val="253F51"/>
        </w:rPr>
        <w:t>digital</w:t>
      </w:r>
      <w:r>
        <w:rPr>
          <w:color w:val="253F51"/>
          <w:spacing w:val="-7"/>
        </w:rPr>
        <w:t xml:space="preserve"> </w:t>
      </w:r>
      <w:r>
        <w:rPr>
          <w:color w:val="253F51"/>
        </w:rPr>
        <w:t>accessibility</w:t>
      </w:r>
      <w:r>
        <w:rPr>
          <w:color w:val="253F51"/>
          <w:spacing w:val="-7"/>
        </w:rPr>
        <w:t xml:space="preserve"> </w:t>
      </w:r>
      <w:r>
        <w:rPr>
          <w:color w:val="253F51"/>
        </w:rPr>
        <w:t>learning</w:t>
      </w:r>
      <w:r>
        <w:rPr>
          <w:color w:val="253F51"/>
          <w:spacing w:val="-7"/>
        </w:rPr>
        <w:t xml:space="preserve"> </w:t>
      </w:r>
      <w:r>
        <w:rPr>
          <w:color w:val="253F51"/>
        </w:rPr>
        <w:t>through</w:t>
      </w:r>
      <w:r>
        <w:rPr>
          <w:color w:val="253F51"/>
          <w:spacing w:val="-7"/>
        </w:rPr>
        <w:t xml:space="preserve"> </w:t>
      </w:r>
      <w:r>
        <w:rPr>
          <w:color w:val="253F51"/>
        </w:rPr>
        <w:t xml:space="preserve">all-of-government forums, including events and conferences, and supporting other agencies to run accessible consultations, including </w:t>
      </w:r>
      <w:proofErr w:type="gramStart"/>
      <w:r>
        <w:rPr>
          <w:color w:val="253F51"/>
        </w:rPr>
        <w:t>through the use of</w:t>
      </w:r>
      <w:proofErr w:type="gramEnd"/>
      <w:r>
        <w:rPr>
          <w:color w:val="253F51"/>
        </w:rPr>
        <w:t xml:space="preserve"> Accessible Surveys (a survey tool).</w:t>
      </w:r>
    </w:p>
    <w:p w14:paraId="3483B867" w14:textId="77777777" w:rsidR="0031780B" w:rsidRDefault="0031780B">
      <w:pPr>
        <w:pStyle w:val="BodyText"/>
        <w:spacing w:line="278" w:lineRule="auto"/>
        <w:sectPr w:rsidR="0031780B">
          <w:pgSz w:w="11910" w:h="16840"/>
          <w:pgMar w:top="1440" w:right="425" w:bottom="740" w:left="708" w:header="0" w:footer="543" w:gutter="0"/>
          <w:cols w:space="720"/>
        </w:sectPr>
      </w:pPr>
    </w:p>
    <w:p w14:paraId="3C461DA9" w14:textId="77777777" w:rsidR="0031780B" w:rsidRDefault="00996AB5">
      <w:pPr>
        <w:pStyle w:val="Heading6"/>
        <w:spacing w:before="107"/>
      </w:pPr>
      <w:r>
        <w:rPr>
          <w:color w:val="4D2D79"/>
          <w:spacing w:val="-10"/>
        </w:rPr>
        <w:lastRenderedPageBreak/>
        <w:t>Manage</w:t>
      </w:r>
      <w:r>
        <w:rPr>
          <w:color w:val="4D2D79"/>
          <w:spacing w:val="-9"/>
        </w:rPr>
        <w:t xml:space="preserve"> </w:t>
      </w:r>
      <w:r>
        <w:rPr>
          <w:color w:val="4D2D79"/>
          <w:spacing w:val="-10"/>
        </w:rPr>
        <w:t>government</w:t>
      </w:r>
      <w:r>
        <w:rPr>
          <w:color w:val="4D2D79"/>
          <w:spacing w:val="-9"/>
        </w:rPr>
        <w:t xml:space="preserve"> </w:t>
      </w:r>
      <w:r>
        <w:rPr>
          <w:color w:val="4D2D79"/>
          <w:spacing w:val="-10"/>
        </w:rPr>
        <w:t>relationships</w:t>
      </w:r>
      <w:r>
        <w:rPr>
          <w:color w:val="4D2D79"/>
          <w:spacing w:val="-9"/>
        </w:rPr>
        <w:t xml:space="preserve"> </w:t>
      </w:r>
      <w:r>
        <w:rPr>
          <w:color w:val="4D2D79"/>
          <w:spacing w:val="-10"/>
        </w:rPr>
        <w:t>with</w:t>
      </w:r>
      <w:r>
        <w:rPr>
          <w:color w:val="4D2D79"/>
          <w:spacing w:val="-9"/>
        </w:rPr>
        <w:t xml:space="preserve"> </w:t>
      </w:r>
      <w:r>
        <w:rPr>
          <w:color w:val="4D2D79"/>
          <w:spacing w:val="-10"/>
        </w:rPr>
        <w:t>disabled</w:t>
      </w:r>
      <w:r>
        <w:rPr>
          <w:color w:val="4D2D79"/>
          <w:spacing w:val="-9"/>
        </w:rPr>
        <w:t xml:space="preserve"> </w:t>
      </w:r>
      <w:r>
        <w:rPr>
          <w:color w:val="4D2D79"/>
          <w:spacing w:val="-10"/>
        </w:rPr>
        <w:t>people</w:t>
      </w:r>
    </w:p>
    <w:p w14:paraId="68ECB8DB" w14:textId="77777777" w:rsidR="0031780B" w:rsidRDefault="00996AB5">
      <w:pPr>
        <w:pStyle w:val="BodyText"/>
        <w:spacing w:before="199" w:line="278" w:lineRule="auto"/>
        <w:ind w:left="992" w:right="1673"/>
      </w:pPr>
      <w:r>
        <w:rPr>
          <w:color w:val="4D2D79"/>
        </w:rPr>
        <w:t xml:space="preserve">Supporting other government </w:t>
      </w:r>
      <w:proofErr w:type="spellStart"/>
      <w:r>
        <w:rPr>
          <w:color w:val="4D2D79"/>
        </w:rPr>
        <w:t>organisations</w:t>
      </w:r>
      <w:proofErr w:type="spellEnd"/>
      <w:r>
        <w:rPr>
          <w:color w:val="4D2D79"/>
        </w:rPr>
        <w:t xml:space="preserve"> to connect with the diverse </w:t>
      </w:r>
      <w:r>
        <w:rPr>
          <w:color w:val="4D2D79"/>
          <w:w w:val="105"/>
        </w:rPr>
        <w:t>needs of disabled people.</w:t>
      </w:r>
    </w:p>
    <w:p w14:paraId="5C7C88F1" w14:textId="77777777" w:rsidR="0031780B" w:rsidRDefault="0031780B">
      <w:pPr>
        <w:pStyle w:val="BodyText"/>
        <w:spacing w:before="7"/>
      </w:pPr>
    </w:p>
    <w:p w14:paraId="309E6828" w14:textId="77777777" w:rsidR="0031780B" w:rsidRDefault="00996AB5">
      <w:pPr>
        <w:pStyle w:val="BodyText"/>
        <w:spacing w:line="278" w:lineRule="auto"/>
        <w:ind w:left="992" w:right="1276"/>
        <w:jc w:val="both"/>
      </w:pPr>
      <w:r>
        <w:rPr>
          <w:color w:val="253F51"/>
        </w:rPr>
        <w:t>Connecting</w:t>
      </w:r>
      <w:r>
        <w:rPr>
          <w:color w:val="253F51"/>
          <w:spacing w:val="-5"/>
        </w:rPr>
        <w:t xml:space="preserve"> </w:t>
      </w:r>
      <w:r>
        <w:rPr>
          <w:color w:val="253F51"/>
        </w:rPr>
        <w:t>disabled</w:t>
      </w:r>
      <w:r>
        <w:rPr>
          <w:color w:val="253F51"/>
          <w:spacing w:val="-5"/>
        </w:rPr>
        <w:t xml:space="preserve"> </w:t>
      </w:r>
      <w:r>
        <w:rPr>
          <w:color w:val="253F51"/>
        </w:rPr>
        <w:t>people</w:t>
      </w:r>
      <w:r>
        <w:rPr>
          <w:color w:val="253F51"/>
          <w:spacing w:val="-5"/>
        </w:rPr>
        <w:t xml:space="preserve"> </w:t>
      </w:r>
      <w:r>
        <w:rPr>
          <w:color w:val="253F51"/>
        </w:rPr>
        <w:t>with</w:t>
      </w:r>
      <w:r>
        <w:rPr>
          <w:color w:val="253F51"/>
          <w:spacing w:val="-5"/>
        </w:rPr>
        <w:t xml:space="preserve"> </w:t>
      </w:r>
      <w:r>
        <w:rPr>
          <w:color w:val="253F51"/>
        </w:rPr>
        <w:t>government</w:t>
      </w:r>
      <w:r>
        <w:rPr>
          <w:color w:val="253F51"/>
          <w:spacing w:val="-5"/>
        </w:rPr>
        <w:t xml:space="preserve"> </w:t>
      </w:r>
      <w:r>
        <w:rPr>
          <w:color w:val="253F51"/>
        </w:rPr>
        <w:t>helps</w:t>
      </w:r>
      <w:r>
        <w:rPr>
          <w:color w:val="253F51"/>
          <w:spacing w:val="-5"/>
        </w:rPr>
        <w:t xml:space="preserve"> </w:t>
      </w:r>
      <w:r>
        <w:rPr>
          <w:color w:val="253F51"/>
        </w:rPr>
        <w:t>give</w:t>
      </w:r>
      <w:r>
        <w:rPr>
          <w:color w:val="253F51"/>
          <w:spacing w:val="-5"/>
        </w:rPr>
        <w:t xml:space="preserve"> </w:t>
      </w:r>
      <w:r>
        <w:rPr>
          <w:color w:val="253F51"/>
        </w:rPr>
        <w:t>effect</w:t>
      </w:r>
      <w:r>
        <w:rPr>
          <w:color w:val="253F51"/>
          <w:spacing w:val="-5"/>
        </w:rPr>
        <w:t xml:space="preserve"> </w:t>
      </w:r>
      <w:r>
        <w:rPr>
          <w:color w:val="253F51"/>
        </w:rPr>
        <w:t>to</w:t>
      </w:r>
      <w:r>
        <w:rPr>
          <w:color w:val="253F51"/>
          <w:spacing w:val="-5"/>
        </w:rPr>
        <w:t xml:space="preserve"> </w:t>
      </w:r>
      <w:r>
        <w:rPr>
          <w:color w:val="253F51"/>
        </w:rPr>
        <w:t>New</w:t>
      </w:r>
      <w:r>
        <w:rPr>
          <w:color w:val="253F51"/>
          <w:spacing w:val="-5"/>
        </w:rPr>
        <w:t xml:space="preserve"> </w:t>
      </w:r>
      <w:r>
        <w:rPr>
          <w:color w:val="253F51"/>
        </w:rPr>
        <w:t>Zealand’s obligations</w:t>
      </w:r>
      <w:r>
        <w:rPr>
          <w:color w:val="253F51"/>
          <w:spacing w:val="-7"/>
        </w:rPr>
        <w:t xml:space="preserve"> </w:t>
      </w:r>
      <w:r>
        <w:rPr>
          <w:color w:val="253F51"/>
        </w:rPr>
        <w:t>under</w:t>
      </w:r>
      <w:r>
        <w:rPr>
          <w:color w:val="253F51"/>
          <w:spacing w:val="-7"/>
        </w:rPr>
        <w:t xml:space="preserve"> </w:t>
      </w:r>
      <w:r>
        <w:rPr>
          <w:color w:val="253F51"/>
        </w:rPr>
        <w:t>the</w:t>
      </w:r>
      <w:r>
        <w:rPr>
          <w:color w:val="253F51"/>
          <w:spacing w:val="-7"/>
        </w:rPr>
        <w:t xml:space="preserve"> </w:t>
      </w:r>
      <w:r>
        <w:rPr>
          <w:color w:val="253F51"/>
        </w:rPr>
        <w:t>UNCRPD</w:t>
      </w:r>
      <w:r>
        <w:rPr>
          <w:color w:val="253F51"/>
          <w:spacing w:val="-7"/>
        </w:rPr>
        <w:t xml:space="preserve"> </w:t>
      </w:r>
      <w:r>
        <w:rPr>
          <w:color w:val="253F51"/>
        </w:rPr>
        <w:t>–</w:t>
      </w:r>
      <w:r>
        <w:rPr>
          <w:color w:val="253F51"/>
          <w:spacing w:val="-7"/>
        </w:rPr>
        <w:t xml:space="preserve"> </w:t>
      </w:r>
      <w:r>
        <w:rPr>
          <w:color w:val="253F51"/>
        </w:rPr>
        <w:t>namely,</w:t>
      </w:r>
      <w:r>
        <w:rPr>
          <w:color w:val="253F51"/>
          <w:spacing w:val="-7"/>
        </w:rPr>
        <w:t xml:space="preserve"> </w:t>
      </w:r>
      <w:r>
        <w:rPr>
          <w:color w:val="253F51"/>
        </w:rPr>
        <w:t>to</w:t>
      </w:r>
      <w:r>
        <w:rPr>
          <w:color w:val="253F51"/>
          <w:spacing w:val="-7"/>
        </w:rPr>
        <w:t xml:space="preserve"> </w:t>
      </w:r>
      <w:r>
        <w:rPr>
          <w:color w:val="253F51"/>
        </w:rPr>
        <w:t>involve</w:t>
      </w:r>
      <w:r>
        <w:rPr>
          <w:color w:val="253F51"/>
          <w:spacing w:val="-7"/>
        </w:rPr>
        <w:t xml:space="preserve"> </w:t>
      </w:r>
      <w:r>
        <w:rPr>
          <w:color w:val="253F51"/>
        </w:rPr>
        <w:t>disabled</w:t>
      </w:r>
      <w:r>
        <w:rPr>
          <w:color w:val="253F51"/>
          <w:spacing w:val="-7"/>
        </w:rPr>
        <w:t xml:space="preserve"> </w:t>
      </w:r>
      <w:r>
        <w:rPr>
          <w:color w:val="253F51"/>
        </w:rPr>
        <w:t>people</w:t>
      </w:r>
      <w:r>
        <w:rPr>
          <w:color w:val="253F51"/>
          <w:spacing w:val="-7"/>
        </w:rPr>
        <w:t xml:space="preserve"> </w:t>
      </w:r>
      <w:r>
        <w:rPr>
          <w:color w:val="253F51"/>
        </w:rPr>
        <w:t>in</w:t>
      </w:r>
      <w:r>
        <w:rPr>
          <w:color w:val="253F51"/>
          <w:spacing w:val="-7"/>
        </w:rPr>
        <w:t xml:space="preserve"> </w:t>
      </w:r>
      <w:r>
        <w:rPr>
          <w:color w:val="253F51"/>
        </w:rPr>
        <w:t>decision-</w:t>
      </w:r>
      <w:r>
        <w:rPr>
          <w:color w:val="253F51"/>
          <w:w w:val="105"/>
        </w:rPr>
        <w:t>making</w:t>
      </w:r>
      <w:r>
        <w:rPr>
          <w:color w:val="253F51"/>
          <w:spacing w:val="-14"/>
          <w:w w:val="105"/>
        </w:rPr>
        <w:t xml:space="preserve"> </w:t>
      </w:r>
      <w:r>
        <w:rPr>
          <w:color w:val="253F51"/>
          <w:w w:val="105"/>
        </w:rPr>
        <w:t>and</w:t>
      </w:r>
      <w:r>
        <w:rPr>
          <w:color w:val="253F51"/>
          <w:spacing w:val="-14"/>
          <w:w w:val="105"/>
        </w:rPr>
        <w:t xml:space="preserve"> </w:t>
      </w:r>
      <w:r>
        <w:rPr>
          <w:color w:val="253F51"/>
          <w:w w:val="105"/>
        </w:rPr>
        <w:t>ensure</w:t>
      </w:r>
      <w:r>
        <w:rPr>
          <w:color w:val="253F51"/>
          <w:spacing w:val="-14"/>
          <w:w w:val="105"/>
        </w:rPr>
        <w:t xml:space="preserve"> </w:t>
      </w:r>
      <w:r>
        <w:rPr>
          <w:color w:val="253F51"/>
          <w:w w:val="105"/>
        </w:rPr>
        <w:t>their</w:t>
      </w:r>
      <w:r>
        <w:rPr>
          <w:color w:val="253F51"/>
          <w:spacing w:val="-14"/>
          <w:w w:val="105"/>
        </w:rPr>
        <w:t xml:space="preserve"> </w:t>
      </w:r>
      <w:r>
        <w:rPr>
          <w:color w:val="253F51"/>
          <w:w w:val="105"/>
        </w:rPr>
        <w:t>participation</w:t>
      </w:r>
      <w:r>
        <w:rPr>
          <w:color w:val="253F51"/>
          <w:spacing w:val="-14"/>
          <w:w w:val="105"/>
        </w:rPr>
        <w:t xml:space="preserve"> </w:t>
      </w:r>
      <w:r>
        <w:rPr>
          <w:color w:val="253F51"/>
          <w:w w:val="105"/>
        </w:rPr>
        <w:t>in</w:t>
      </w:r>
      <w:r>
        <w:rPr>
          <w:color w:val="253F51"/>
          <w:spacing w:val="-14"/>
          <w:w w:val="105"/>
        </w:rPr>
        <w:t xml:space="preserve"> </w:t>
      </w:r>
      <w:r>
        <w:rPr>
          <w:color w:val="253F51"/>
          <w:w w:val="105"/>
        </w:rPr>
        <w:t>political</w:t>
      </w:r>
      <w:r>
        <w:rPr>
          <w:color w:val="253F51"/>
          <w:spacing w:val="-14"/>
          <w:w w:val="105"/>
        </w:rPr>
        <w:t xml:space="preserve"> </w:t>
      </w:r>
      <w:r>
        <w:rPr>
          <w:color w:val="253F51"/>
          <w:w w:val="105"/>
        </w:rPr>
        <w:t>and</w:t>
      </w:r>
      <w:r>
        <w:rPr>
          <w:color w:val="253F51"/>
          <w:spacing w:val="-14"/>
          <w:w w:val="105"/>
        </w:rPr>
        <w:t xml:space="preserve"> </w:t>
      </w:r>
      <w:r>
        <w:rPr>
          <w:color w:val="253F51"/>
          <w:w w:val="105"/>
        </w:rPr>
        <w:t>public</w:t>
      </w:r>
      <w:r>
        <w:rPr>
          <w:color w:val="253F51"/>
          <w:spacing w:val="-14"/>
          <w:w w:val="105"/>
        </w:rPr>
        <w:t xml:space="preserve"> </w:t>
      </w:r>
      <w:r>
        <w:rPr>
          <w:color w:val="253F51"/>
          <w:w w:val="105"/>
        </w:rPr>
        <w:t>life.</w:t>
      </w:r>
    </w:p>
    <w:p w14:paraId="480EA1DE" w14:textId="77777777" w:rsidR="0031780B" w:rsidRDefault="00996AB5">
      <w:pPr>
        <w:pStyle w:val="Heading9"/>
      </w:pPr>
      <w:r>
        <w:rPr>
          <w:color w:val="253F51"/>
          <w:w w:val="90"/>
        </w:rPr>
        <w:t>Community</w:t>
      </w:r>
      <w:r>
        <w:rPr>
          <w:color w:val="253F51"/>
          <w:spacing w:val="31"/>
        </w:rPr>
        <w:t xml:space="preserve"> </w:t>
      </w:r>
      <w:r>
        <w:rPr>
          <w:color w:val="253F51"/>
          <w:w w:val="90"/>
        </w:rPr>
        <w:t>grants</w:t>
      </w:r>
      <w:r>
        <w:rPr>
          <w:color w:val="253F51"/>
          <w:spacing w:val="32"/>
        </w:rPr>
        <w:t xml:space="preserve"> </w:t>
      </w:r>
      <w:r>
        <w:rPr>
          <w:color w:val="253F51"/>
          <w:spacing w:val="-2"/>
          <w:w w:val="90"/>
        </w:rPr>
        <w:t>programme</w:t>
      </w:r>
    </w:p>
    <w:p w14:paraId="7464AB98" w14:textId="77777777" w:rsidR="0031780B" w:rsidRDefault="00996AB5">
      <w:pPr>
        <w:pStyle w:val="BodyText"/>
        <w:spacing w:before="210" w:line="278" w:lineRule="auto"/>
        <w:ind w:left="992" w:right="1605"/>
      </w:pPr>
      <w:r>
        <w:rPr>
          <w:color w:val="253F51"/>
        </w:rPr>
        <w:t xml:space="preserve">Our community grants </w:t>
      </w:r>
      <w:proofErr w:type="spellStart"/>
      <w:r>
        <w:rPr>
          <w:color w:val="253F51"/>
        </w:rPr>
        <w:t>programme</w:t>
      </w:r>
      <w:proofErr w:type="spellEnd"/>
      <w:r>
        <w:rPr>
          <w:color w:val="253F51"/>
        </w:rPr>
        <w:t xml:space="preserve"> </w:t>
      </w:r>
      <w:proofErr w:type="spellStart"/>
      <w:r>
        <w:rPr>
          <w:color w:val="253F51"/>
        </w:rPr>
        <w:t>recognises</w:t>
      </w:r>
      <w:proofErr w:type="spellEnd"/>
      <w:r>
        <w:rPr>
          <w:color w:val="253F51"/>
        </w:rPr>
        <w:t xml:space="preserve"> the importance of disabled leadership</w:t>
      </w:r>
      <w:r>
        <w:rPr>
          <w:color w:val="253F51"/>
          <w:spacing w:val="-1"/>
        </w:rPr>
        <w:t xml:space="preserve"> </w:t>
      </w:r>
      <w:r>
        <w:rPr>
          <w:color w:val="253F51"/>
        </w:rPr>
        <w:t>and</w:t>
      </w:r>
      <w:r>
        <w:rPr>
          <w:color w:val="253F51"/>
          <w:spacing w:val="-1"/>
        </w:rPr>
        <w:t xml:space="preserve"> </w:t>
      </w:r>
      <w:r>
        <w:rPr>
          <w:color w:val="253F51"/>
        </w:rPr>
        <w:t>governance.</w:t>
      </w:r>
      <w:r>
        <w:rPr>
          <w:color w:val="253F51"/>
          <w:spacing w:val="-1"/>
        </w:rPr>
        <w:t xml:space="preserve"> </w:t>
      </w:r>
      <w:r>
        <w:rPr>
          <w:color w:val="253F51"/>
        </w:rPr>
        <w:t>Grants</w:t>
      </w:r>
      <w:r>
        <w:rPr>
          <w:color w:val="253F51"/>
          <w:spacing w:val="-1"/>
        </w:rPr>
        <w:t xml:space="preserve"> </w:t>
      </w:r>
      <w:r>
        <w:rPr>
          <w:color w:val="253F51"/>
        </w:rPr>
        <w:t>focus</w:t>
      </w:r>
      <w:r>
        <w:rPr>
          <w:color w:val="253F51"/>
          <w:spacing w:val="-1"/>
        </w:rPr>
        <w:t xml:space="preserve"> </w:t>
      </w:r>
      <w:r>
        <w:rPr>
          <w:color w:val="253F51"/>
        </w:rPr>
        <w:t>on</w:t>
      </w:r>
      <w:r>
        <w:rPr>
          <w:color w:val="253F51"/>
          <w:spacing w:val="-1"/>
        </w:rPr>
        <w:t xml:space="preserve"> </w:t>
      </w:r>
      <w:r>
        <w:rPr>
          <w:color w:val="253F51"/>
        </w:rPr>
        <w:t>lifting</w:t>
      </w:r>
      <w:r>
        <w:rPr>
          <w:color w:val="253F51"/>
          <w:spacing w:val="-1"/>
        </w:rPr>
        <w:t xml:space="preserve"> </w:t>
      </w:r>
      <w:r>
        <w:rPr>
          <w:color w:val="253F51"/>
        </w:rPr>
        <w:t>the</w:t>
      </w:r>
      <w:r>
        <w:rPr>
          <w:color w:val="253F51"/>
          <w:spacing w:val="-1"/>
        </w:rPr>
        <w:t xml:space="preserve"> </w:t>
      </w:r>
      <w:r>
        <w:rPr>
          <w:color w:val="253F51"/>
        </w:rPr>
        <w:t>capabilities</w:t>
      </w:r>
      <w:r>
        <w:rPr>
          <w:color w:val="253F51"/>
          <w:spacing w:val="-1"/>
        </w:rPr>
        <w:t xml:space="preserve"> </w:t>
      </w:r>
      <w:r>
        <w:rPr>
          <w:color w:val="253F51"/>
        </w:rPr>
        <w:t>of</w:t>
      </w:r>
      <w:r>
        <w:rPr>
          <w:color w:val="253F51"/>
          <w:spacing w:val="-1"/>
        </w:rPr>
        <w:t xml:space="preserve"> </w:t>
      </w:r>
      <w:r>
        <w:rPr>
          <w:color w:val="253F51"/>
        </w:rPr>
        <w:t>leaders and groups – both existing DPOs and those that are emerging. Stronger governance helps groups become more effective advocates.</w:t>
      </w:r>
    </w:p>
    <w:p w14:paraId="5517E047" w14:textId="77777777" w:rsidR="0031780B" w:rsidRDefault="00996AB5">
      <w:pPr>
        <w:pStyle w:val="BodyText"/>
        <w:spacing w:before="170" w:line="278" w:lineRule="auto"/>
        <w:ind w:left="992" w:right="1673"/>
      </w:pPr>
      <w:r>
        <w:rPr>
          <w:color w:val="253F51"/>
        </w:rPr>
        <w:t xml:space="preserve">In 2025/26, the Ministry invested approximately </w:t>
      </w:r>
      <w:r>
        <w:rPr>
          <w:b/>
          <w:color w:val="253F51"/>
        </w:rPr>
        <w:t xml:space="preserve">$1.68 million </w:t>
      </w:r>
      <w:r>
        <w:rPr>
          <w:color w:val="253F51"/>
        </w:rPr>
        <w:t>through community capability development and leadership funding.</w:t>
      </w:r>
      <w:r>
        <w:rPr>
          <w:color w:val="253F51"/>
          <w:spacing w:val="-5"/>
        </w:rPr>
        <w:t xml:space="preserve"> </w:t>
      </w:r>
      <w:r>
        <w:rPr>
          <w:color w:val="253F51"/>
        </w:rPr>
        <w:t>This included:</w:t>
      </w:r>
    </w:p>
    <w:p w14:paraId="1003D997" w14:textId="77777777" w:rsidR="0031780B" w:rsidRDefault="00996AB5">
      <w:pPr>
        <w:pStyle w:val="ListParagraph"/>
        <w:numPr>
          <w:ilvl w:val="0"/>
          <w:numId w:val="5"/>
        </w:numPr>
        <w:tabs>
          <w:tab w:val="left" w:pos="1276"/>
        </w:tabs>
        <w:spacing w:before="170" w:line="278" w:lineRule="auto"/>
        <w:ind w:right="2244"/>
        <w:rPr>
          <w:sz w:val="24"/>
        </w:rPr>
      </w:pPr>
      <w:r>
        <w:rPr>
          <w:b/>
          <w:color w:val="253F51"/>
          <w:sz w:val="24"/>
        </w:rPr>
        <w:t>$425,000</w:t>
      </w:r>
      <w:r>
        <w:rPr>
          <w:b/>
          <w:color w:val="253F51"/>
          <w:spacing w:val="-7"/>
          <w:sz w:val="24"/>
        </w:rPr>
        <w:t xml:space="preserve"> </w:t>
      </w:r>
      <w:proofErr w:type="gramStart"/>
      <w:r>
        <w:rPr>
          <w:color w:val="253F51"/>
          <w:sz w:val="24"/>
        </w:rPr>
        <w:t>provided</w:t>
      </w:r>
      <w:proofErr w:type="gramEnd"/>
      <w:r>
        <w:rPr>
          <w:color w:val="253F51"/>
          <w:spacing w:val="-7"/>
          <w:sz w:val="24"/>
        </w:rPr>
        <w:t xml:space="preserve"> </w:t>
      </w:r>
      <w:r>
        <w:rPr>
          <w:color w:val="253F51"/>
          <w:sz w:val="24"/>
        </w:rPr>
        <w:t>to</w:t>
      </w:r>
      <w:r>
        <w:rPr>
          <w:color w:val="253F51"/>
          <w:spacing w:val="-7"/>
          <w:sz w:val="24"/>
        </w:rPr>
        <w:t xml:space="preserve"> </w:t>
      </w:r>
      <w:r>
        <w:rPr>
          <w:color w:val="253F51"/>
          <w:sz w:val="24"/>
        </w:rPr>
        <w:t>the</w:t>
      </w:r>
      <w:r>
        <w:rPr>
          <w:color w:val="253F51"/>
          <w:spacing w:val="-7"/>
          <w:sz w:val="24"/>
        </w:rPr>
        <w:t xml:space="preserve"> </w:t>
      </w:r>
      <w:r>
        <w:rPr>
          <w:color w:val="253F51"/>
          <w:sz w:val="24"/>
        </w:rPr>
        <w:t>DPO</w:t>
      </w:r>
      <w:r>
        <w:rPr>
          <w:color w:val="253F51"/>
          <w:spacing w:val="-7"/>
          <w:sz w:val="24"/>
        </w:rPr>
        <w:t xml:space="preserve"> </w:t>
      </w:r>
      <w:r>
        <w:rPr>
          <w:color w:val="253F51"/>
          <w:sz w:val="24"/>
        </w:rPr>
        <w:t>Coalition</w:t>
      </w:r>
      <w:r>
        <w:rPr>
          <w:color w:val="253F51"/>
          <w:spacing w:val="-7"/>
          <w:sz w:val="24"/>
        </w:rPr>
        <w:t xml:space="preserve"> </w:t>
      </w:r>
      <w:r>
        <w:rPr>
          <w:color w:val="253F51"/>
          <w:sz w:val="24"/>
        </w:rPr>
        <w:t>via</w:t>
      </w:r>
      <w:r>
        <w:rPr>
          <w:color w:val="253F51"/>
          <w:spacing w:val="-7"/>
          <w:sz w:val="24"/>
        </w:rPr>
        <w:t xml:space="preserve"> </w:t>
      </w:r>
      <w:r>
        <w:rPr>
          <w:color w:val="253F51"/>
          <w:sz w:val="24"/>
        </w:rPr>
        <w:t>the</w:t>
      </w:r>
      <w:r>
        <w:rPr>
          <w:color w:val="253F51"/>
          <w:spacing w:val="-7"/>
          <w:sz w:val="24"/>
        </w:rPr>
        <w:t xml:space="preserve"> </w:t>
      </w:r>
      <w:r>
        <w:rPr>
          <w:color w:val="253F51"/>
          <w:sz w:val="24"/>
        </w:rPr>
        <w:t>7</w:t>
      </w:r>
      <w:r>
        <w:rPr>
          <w:color w:val="253F51"/>
          <w:spacing w:val="-7"/>
          <w:sz w:val="24"/>
        </w:rPr>
        <w:t xml:space="preserve"> </w:t>
      </w:r>
      <w:r>
        <w:rPr>
          <w:color w:val="253F51"/>
          <w:sz w:val="24"/>
        </w:rPr>
        <w:t>Coalition</w:t>
      </w:r>
      <w:r>
        <w:rPr>
          <w:color w:val="253F51"/>
          <w:spacing w:val="-7"/>
          <w:sz w:val="24"/>
        </w:rPr>
        <w:t xml:space="preserve"> </w:t>
      </w:r>
      <w:r>
        <w:rPr>
          <w:color w:val="253F51"/>
          <w:sz w:val="24"/>
        </w:rPr>
        <w:t>members to support their role in the Independent Monitoring Mechanism.</w:t>
      </w:r>
    </w:p>
    <w:p w14:paraId="7EBF2881" w14:textId="77777777" w:rsidR="0031780B" w:rsidRDefault="00996AB5">
      <w:pPr>
        <w:pStyle w:val="ListParagraph"/>
        <w:numPr>
          <w:ilvl w:val="0"/>
          <w:numId w:val="5"/>
        </w:numPr>
        <w:tabs>
          <w:tab w:val="left" w:pos="1276"/>
        </w:tabs>
        <w:spacing w:before="84" w:line="278" w:lineRule="auto"/>
        <w:ind w:right="2478"/>
        <w:rPr>
          <w:sz w:val="24"/>
        </w:rPr>
      </w:pPr>
      <w:r>
        <w:rPr>
          <w:b/>
          <w:color w:val="253F51"/>
          <w:sz w:val="24"/>
        </w:rPr>
        <w:t>$63,000</w:t>
      </w:r>
      <w:r>
        <w:rPr>
          <w:b/>
          <w:color w:val="253F51"/>
          <w:spacing w:val="-7"/>
          <w:sz w:val="24"/>
        </w:rPr>
        <w:t xml:space="preserve"> </w:t>
      </w:r>
      <w:r>
        <w:rPr>
          <w:color w:val="253F51"/>
          <w:sz w:val="24"/>
        </w:rPr>
        <w:t>in</w:t>
      </w:r>
      <w:r>
        <w:rPr>
          <w:color w:val="253F51"/>
          <w:spacing w:val="-7"/>
          <w:sz w:val="24"/>
        </w:rPr>
        <w:t xml:space="preserve"> </w:t>
      </w:r>
      <w:r>
        <w:rPr>
          <w:color w:val="253F51"/>
          <w:sz w:val="24"/>
        </w:rPr>
        <w:t>total</w:t>
      </w:r>
      <w:r>
        <w:rPr>
          <w:color w:val="253F51"/>
          <w:spacing w:val="-7"/>
          <w:sz w:val="24"/>
        </w:rPr>
        <w:t xml:space="preserve"> </w:t>
      </w:r>
      <w:r>
        <w:rPr>
          <w:color w:val="253F51"/>
          <w:sz w:val="24"/>
        </w:rPr>
        <w:t>to</w:t>
      </w:r>
      <w:r>
        <w:rPr>
          <w:color w:val="253F51"/>
          <w:spacing w:val="-7"/>
          <w:sz w:val="24"/>
        </w:rPr>
        <w:t xml:space="preserve"> </w:t>
      </w:r>
      <w:r>
        <w:rPr>
          <w:color w:val="253F51"/>
          <w:sz w:val="24"/>
        </w:rPr>
        <w:t>support</w:t>
      </w:r>
      <w:r>
        <w:rPr>
          <w:color w:val="253F51"/>
          <w:spacing w:val="-7"/>
          <w:sz w:val="24"/>
        </w:rPr>
        <w:t xml:space="preserve"> </w:t>
      </w:r>
      <w:r>
        <w:rPr>
          <w:color w:val="253F51"/>
          <w:sz w:val="24"/>
        </w:rPr>
        <w:t>other</w:t>
      </w:r>
      <w:r>
        <w:rPr>
          <w:color w:val="253F51"/>
          <w:spacing w:val="-7"/>
          <w:sz w:val="24"/>
        </w:rPr>
        <w:t xml:space="preserve"> </w:t>
      </w:r>
      <w:r>
        <w:rPr>
          <w:color w:val="253F51"/>
          <w:sz w:val="24"/>
        </w:rPr>
        <w:t>DPOs,</w:t>
      </w:r>
      <w:r>
        <w:rPr>
          <w:color w:val="253F51"/>
          <w:spacing w:val="-7"/>
          <w:sz w:val="24"/>
        </w:rPr>
        <w:t xml:space="preserve"> </w:t>
      </w:r>
      <w:r>
        <w:rPr>
          <w:color w:val="253F51"/>
          <w:sz w:val="24"/>
        </w:rPr>
        <w:t>including</w:t>
      </w:r>
      <w:r>
        <w:rPr>
          <w:color w:val="253F51"/>
          <w:spacing w:val="-7"/>
          <w:sz w:val="24"/>
        </w:rPr>
        <w:t xml:space="preserve"> </w:t>
      </w:r>
      <w:r>
        <w:rPr>
          <w:color w:val="253F51"/>
          <w:sz w:val="24"/>
        </w:rPr>
        <w:t>Changing</w:t>
      </w:r>
      <w:r>
        <w:rPr>
          <w:color w:val="253F51"/>
          <w:spacing w:val="-7"/>
          <w:sz w:val="24"/>
        </w:rPr>
        <w:t xml:space="preserve"> </w:t>
      </w:r>
      <w:r>
        <w:rPr>
          <w:color w:val="253F51"/>
          <w:sz w:val="24"/>
        </w:rPr>
        <w:t>Minds, Cerebral</w:t>
      </w:r>
      <w:r>
        <w:rPr>
          <w:color w:val="253F51"/>
          <w:spacing w:val="-15"/>
          <w:sz w:val="24"/>
        </w:rPr>
        <w:t xml:space="preserve"> </w:t>
      </w:r>
      <w:r>
        <w:rPr>
          <w:color w:val="253F51"/>
          <w:sz w:val="24"/>
        </w:rPr>
        <w:t>Palsy</w:t>
      </w:r>
      <w:r>
        <w:rPr>
          <w:color w:val="253F51"/>
          <w:spacing w:val="-15"/>
          <w:sz w:val="24"/>
        </w:rPr>
        <w:t xml:space="preserve"> </w:t>
      </w:r>
      <w:r>
        <w:rPr>
          <w:color w:val="253F51"/>
          <w:sz w:val="24"/>
        </w:rPr>
        <w:t>Society,</w:t>
      </w:r>
      <w:r>
        <w:rPr>
          <w:color w:val="253F51"/>
          <w:spacing w:val="-15"/>
          <w:sz w:val="24"/>
        </w:rPr>
        <w:t xml:space="preserve"> </w:t>
      </w:r>
      <w:proofErr w:type="spellStart"/>
      <w:r>
        <w:rPr>
          <w:color w:val="253F51"/>
          <w:sz w:val="24"/>
        </w:rPr>
        <w:t>DeafBlind</w:t>
      </w:r>
      <w:proofErr w:type="spellEnd"/>
      <w:r>
        <w:rPr>
          <w:color w:val="253F51"/>
          <w:spacing w:val="-15"/>
          <w:sz w:val="24"/>
        </w:rPr>
        <w:t xml:space="preserve"> </w:t>
      </w:r>
      <w:r>
        <w:rPr>
          <w:color w:val="253F51"/>
          <w:sz w:val="24"/>
        </w:rPr>
        <w:t>Association</w:t>
      </w:r>
      <w:r>
        <w:rPr>
          <w:color w:val="253F51"/>
          <w:spacing w:val="-15"/>
          <w:sz w:val="24"/>
        </w:rPr>
        <w:t xml:space="preserve"> </w:t>
      </w:r>
      <w:r>
        <w:rPr>
          <w:color w:val="253F51"/>
          <w:sz w:val="24"/>
        </w:rPr>
        <w:t>and</w:t>
      </w:r>
      <w:r>
        <w:rPr>
          <w:color w:val="253F51"/>
          <w:spacing w:val="-15"/>
          <w:sz w:val="24"/>
        </w:rPr>
        <w:t xml:space="preserve"> </w:t>
      </w:r>
      <w:r>
        <w:rPr>
          <w:color w:val="253F51"/>
          <w:sz w:val="24"/>
        </w:rPr>
        <w:t>Mana</w:t>
      </w:r>
      <w:r>
        <w:rPr>
          <w:color w:val="253F51"/>
          <w:spacing w:val="-15"/>
          <w:sz w:val="24"/>
        </w:rPr>
        <w:t xml:space="preserve"> </w:t>
      </w:r>
      <w:proofErr w:type="spellStart"/>
      <w:r>
        <w:rPr>
          <w:color w:val="253F51"/>
          <w:sz w:val="24"/>
        </w:rPr>
        <w:t>Pasefika</w:t>
      </w:r>
      <w:proofErr w:type="spellEnd"/>
      <w:r>
        <w:rPr>
          <w:color w:val="253F51"/>
          <w:sz w:val="24"/>
        </w:rPr>
        <w:t>.</w:t>
      </w:r>
    </w:p>
    <w:p w14:paraId="0681D4FA" w14:textId="77777777" w:rsidR="0031780B" w:rsidRDefault="00996AB5">
      <w:pPr>
        <w:pStyle w:val="ListParagraph"/>
        <w:numPr>
          <w:ilvl w:val="0"/>
          <w:numId w:val="5"/>
        </w:numPr>
        <w:tabs>
          <w:tab w:val="left" w:pos="1276"/>
        </w:tabs>
        <w:spacing w:line="278" w:lineRule="auto"/>
        <w:ind w:right="2557"/>
        <w:rPr>
          <w:sz w:val="24"/>
        </w:rPr>
      </w:pPr>
      <w:r>
        <w:rPr>
          <w:b/>
          <w:color w:val="253F51"/>
          <w:sz w:val="24"/>
        </w:rPr>
        <w:t>$500,000</w:t>
      </w:r>
      <w:r>
        <w:rPr>
          <w:b/>
          <w:color w:val="253F51"/>
          <w:spacing w:val="-4"/>
          <w:sz w:val="24"/>
        </w:rPr>
        <w:t xml:space="preserve"> </w:t>
      </w:r>
      <w:r>
        <w:rPr>
          <w:color w:val="253F51"/>
          <w:sz w:val="24"/>
        </w:rPr>
        <w:t>to</w:t>
      </w:r>
      <w:r>
        <w:rPr>
          <w:color w:val="253F51"/>
          <w:spacing w:val="-4"/>
          <w:sz w:val="24"/>
        </w:rPr>
        <w:t xml:space="preserve"> </w:t>
      </w:r>
      <w:r>
        <w:rPr>
          <w:color w:val="253F51"/>
          <w:sz w:val="24"/>
        </w:rPr>
        <w:t>3</w:t>
      </w:r>
      <w:r>
        <w:rPr>
          <w:color w:val="253F51"/>
          <w:spacing w:val="-4"/>
          <w:sz w:val="24"/>
        </w:rPr>
        <w:t xml:space="preserve"> </w:t>
      </w:r>
      <w:r>
        <w:rPr>
          <w:color w:val="253F51"/>
          <w:sz w:val="24"/>
        </w:rPr>
        <w:t>Māori</w:t>
      </w:r>
      <w:r>
        <w:rPr>
          <w:color w:val="253F51"/>
          <w:spacing w:val="-4"/>
          <w:sz w:val="24"/>
        </w:rPr>
        <w:t xml:space="preserve"> </w:t>
      </w:r>
      <w:r>
        <w:rPr>
          <w:color w:val="253F51"/>
          <w:sz w:val="24"/>
        </w:rPr>
        <w:t>DPOs</w:t>
      </w:r>
      <w:r>
        <w:rPr>
          <w:color w:val="253F51"/>
          <w:spacing w:val="-4"/>
          <w:sz w:val="24"/>
        </w:rPr>
        <w:t xml:space="preserve"> </w:t>
      </w:r>
      <w:r>
        <w:rPr>
          <w:color w:val="253F51"/>
          <w:sz w:val="24"/>
        </w:rPr>
        <w:t>to</w:t>
      </w:r>
      <w:r>
        <w:rPr>
          <w:color w:val="253F51"/>
          <w:spacing w:val="-4"/>
          <w:sz w:val="24"/>
        </w:rPr>
        <w:t xml:space="preserve"> </w:t>
      </w:r>
      <w:r>
        <w:rPr>
          <w:color w:val="253F51"/>
          <w:sz w:val="24"/>
        </w:rPr>
        <w:t>strengthen</w:t>
      </w:r>
      <w:r>
        <w:rPr>
          <w:color w:val="253F51"/>
          <w:spacing w:val="-4"/>
          <w:sz w:val="24"/>
        </w:rPr>
        <w:t xml:space="preserve"> </w:t>
      </w:r>
      <w:r>
        <w:rPr>
          <w:color w:val="253F51"/>
          <w:sz w:val="24"/>
        </w:rPr>
        <w:t>disability</w:t>
      </w:r>
      <w:r>
        <w:rPr>
          <w:color w:val="253F51"/>
          <w:spacing w:val="-4"/>
          <w:sz w:val="24"/>
        </w:rPr>
        <w:t xml:space="preserve"> </w:t>
      </w:r>
      <w:r>
        <w:rPr>
          <w:color w:val="253F51"/>
          <w:sz w:val="24"/>
        </w:rPr>
        <w:t>leadership</w:t>
      </w:r>
      <w:r>
        <w:rPr>
          <w:color w:val="253F51"/>
          <w:spacing w:val="-4"/>
          <w:sz w:val="24"/>
        </w:rPr>
        <w:t xml:space="preserve"> </w:t>
      </w:r>
      <w:r>
        <w:rPr>
          <w:color w:val="253F51"/>
          <w:sz w:val="24"/>
        </w:rPr>
        <w:t>and representation for tāngata whaikaha Māori.</w:t>
      </w:r>
    </w:p>
    <w:p w14:paraId="3DD434E4" w14:textId="77777777" w:rsidR="0031780B" w:rsidRDefault="00996AB5">
      <w:pPr>
        <w:pStyle w:val="ListParagraph"/>
        <w:numPr>
          <w:ilvl w:val="0"/>
          <w:numId w:val="5"/>
        </w:numPr>
        <w:tabs>
          <w:tab w:val="left" w:pos="1276"/>
        </w:tabs>
        <w:spacing w:line="278" w:lineRule="auto"/>
        <w:ind w:right="1747"/>
        <w:rPr>
          <w:sz w:val="24"/>
        </w:rPr>
      </w:pPr>
      <w:r>
        <w:rPr>
          <w:b/>
          <w:color w:val="253F51"/>
          <w:spacing w:val="-2"/>
          <w:sz w:val="24"/>
        </w:rPr>
        <w:t>$278,000</w:t>
      </w:r>
      <w:r>
        <w:rPr>
          <w:b/>
          <w:color w:val="253F51"/>
          <w:spacing w:val="-13"/>
          <w:sz w:val="24"/>
        </w:rPr>
        <w:t xml:space="preserve"> </w:t>
      </w:r>
      <w:r>
        <w:rPr>
          <w:color w:val="253F51"/>
          <w:spacing w:val="-2"/>
          <w:sz w:val="24"/>
        </w:rPr>
        <w:t>shared</w:t>
      </w:r>
      <w:r>
        <w:rPr>
          <w:color w:val="253F51"/>
          <w:spacing w:val="-13"/>
          <w:sz w:val="24"/>
        </w:rPr>
        <w:t xml:space="preserve"> </w:t>
      </w:r>
      <w:r>
        <w:rPr>
          <w:color w:val="253F51"/>
          <w:spacing w:val="-2"/>
          <w:sz w:val="24"/>
        </w:rPr>
        <w:t>across</w:t>
      </w:r>
      <w:r>
        <w:rPr>
          <w:color w:val="253F51"/>
          <w:spacing w:val="-13"/>
          <w:sz w:val="24"/>
        </w:rPr>
        <w:t xml:space="preserve"> </w:t>
      </w:r>
      <w:r>
        <w:rPr>
          <w:b/>
          <w:color w:val="253F51"/>
          <w:spacing w:val="-2"/>
          <w:sz w:val="24"/>
        </w:rPr>
        <w:t>12</w:t>
      </w:r>
      <w:r>
        <w:rPr>
          <w:b/>
          <w:color w:val="253F51"/>
          <w:spacing w:val="-12"/>
          <w:sz w:val="24"/>
        </w:rPr>
        <w:t xml:space="preserve"> </w:t>
      </w:r>
      <w:r>
        <w:rPr>
          <w:b/>
          <w:color w:val="253F51"/>
          <w:spacing w:val="-2"/>
          <w:sz w:val="24"/>
        </w:rPr>
        <w:t>emerging</w:t>
      </w:r>
      <w:r>
        <w:rPr>
          <w:b/>
          <w:color w:val="253F51"/>
          <w:spacing w:val="-12"/>
          <w:sz w:val="24"/>
        </w:rPr>
        <w:t xml:space="preserve"> </w:t>
      </w:r>
      <w:r>
        <w:rPr>
          <w:b/>
          <w:color w:val="253F51"/>
          <w:spacing w:val="-2"/>
          <w:sz w:val="24"/>
        </w:rPr>
        <w:t>disability</w:t>
      </w:r>
      <w:r>
        <w:rPr>
          <w:b/>
          <w:color w:val="253F51"/>
          <w:spacing w:val="-12"/>
          <w:sz w:val="24"/>
        </w:rPr>
        <w:t xml:space="preserve"> </w:t>
      </w:r>
      <w:proofErr w:type="spellStart"/>
      <w:r>
        <w:rPr>
          <w:b/>
          <w:color w:val="253F51"/>
          <w:spacing w:val="-2"/>
          <w:sz w:val="24"/>
        </w:rPr>
        <w:t>organisations</w:t>
      </w:r>
      <w:proofErr w:type="spellEnd"/>
      <w:r>
        <w:rPr>
          <w:b/>
          <w:color w:val="253F51"/>
          <w:spacing w:val="-13"/>
          <w:sz w:val="24"/>
        </w:rPr>
        <w:t xml:space="preserve"> </w:t>
      </w:r>
      <w:r>
        <w:rPr>
          <w:color w:val="253F51"/>
          <w:spacing w:val="-2"/>
          <w:sz w:val="24"/>
        </w:rPr>
        <w:t>to</w:t>
      </w:r>
      <w:r>
        <w:rPr>
          <w:color w:val="253F51"/>
          <w:spacing w:val="-13"/>
          <w:sz w:val="24"/>
        </w:rPr>
        <w:t xml:space="preserve"> </w:t>
      </w:r>
      <w:r>
        <w:rPr>
          <w:color w:val="253F51"/>
          <w:spacing w:val="-2"/>
          <w:sz w:val="24"/>
        </w:rPr>
        <w:t xml:space="preserve">support </w:t>
      </w:r>
      <w:r>
        <w:rPr>
          <w:color w:val="253F51"/>
          <w:sz w:val="24"/>
        </w:rPr>
        <w:t>governance and organisational capability development.</w:t>
      </w:r>
    </w:p>
    <w:p w14:paraId="10FDDFE7" w14:textId="77777777" w:rsidR="0031780B" w:rsidRDefault="00996AB5">
      <w:pPr>
        <w:pStyle w:val="ListParagraph"/>
        <w:numPr>
          <w:ilvl w:val="0"/>
          <w:numId w:val="5"/>
        </w:numPr>
        <w:tabs>
          <w:tab w:val="left" w:pos="1276"/>
        </w:tabs>
        <w:spacing w:line="278" w:lineRule="auto"/>
        <w:ind w:right="1964"/>
        <w:rPr>
          <w:sz w:val="24"/>
        </w:rPr>
      </w:pPr>
      <w:r>
        <w:rPr>
          <w:b/>
          <w:color w:val="253F51"/>
          <w:spacing w:val="-2"/>
          <w:sz w:val="24"/>
        </w:rPr>
        <w:t>$231,000</w:t>
      </w:r>
      <w:r>
        <w:rPr>
          <w:b/>
          <w:color w:val="253F51"/>
          <w:spacing w:val="-15"/>
          <w:sz w:val="24"/>
        </w:rPr>
        <w:t xml:space="preserve"> </w:t>
      </w:r>
      <w:r>
        <w:rPr>
          <w:color w:val="253F51"/>
          <w:spacing w:val="-2"/>
          <w:sz w:val="24"/>
        </w:rPr>
        <w:t>shared</w:t>
      </w:r>
      <w:r>
        <w:rPr>
          <w:color w:val="253F51"/>
          <w:spacing w:val="-15"/>
          <w:sz w:val="24"/>
        </w:rPr>
        <w:t xml:space="preserve"> </w:t>
      </w:r>
      <w:r>
        <w:rPr>
          <w:color w:val="253F51"/>
          <w:spacing w:val="-2"/>
          <w:sz w:val="24"/>
        </w:rPr>
        <w:t>across</w:t>
      </w:r>
      <w:r>
        <w:rPr>
          <w:color w:val="253F51"/>
          <w:spacing w:val="-14"/>
          <w:sz w:val="24"/>
        </w:rPr>
        <w:t xml:space="preserve"> </w:t>
      </w:r>
      <w:r>
        <w:rPr>
          <w:b/>
          <w:color w:val="253F51"/>
          <w:spacing w:val="-2"/>
          <w:sz w:val="24"/>
        </w:rPr>
        <w:t>NZSL</w:t>
      </w:r>
      <w:r>
        <w:rPr>
          <w:b/>
          <w:color w:val="253F51"/>
          <w:spacing w:val="-15"/>
          <w:sz w:val="24"/>
        </w:rPr>
        <w:t xml:space="preserve"> </w:t>
      </w:r>
      <w:r>
        <w:rPr>
          <w:b/>
          <w:color w:val="253F51"/>
          <w:spacing w:val="-2"/>
          <w:sz w:val="24"/>
        </w:rPr>
        <w:t>community</w:t>
      </w:r>
      <w:r>
        <w:rPr>
          <w:b/>
          <w:color w:val="253F51"/>
          <w:spacing w:val="-15"/>
          <w:sz w:val="24"/>
        </w:rPr>
        <w:t xml:space="preserve"> </w:t>
      </w:r>
      <w:proofErr w:type="spellStart"/>
      <w:r>
        <w:rPr>
          <w:b/>
          <w:color w:val="253F51"/>
          <w:spacing w:val="-2"/>
          <w:sz w:val="24"/>
        </w:rPr>
        <w:t>organisations</w:t>
      </w:r>
      <w:proofErr w:type="spellEnd"/>
      <w:r>
        <w:rPr>
          <w:b/>
          <w:color w:val="253F51"/>
          <w:spacing w:val="-15"/>
          <w:sz w:val="24"/>
        </w:rPr>
        <w:t xml:space="preserve"> </w:t>
      </w:r>
      <w:r>
        <w:rPr>
          <w:color w:val="253F51"/>
          <w:spacing w:val="-2"/>
          <w:sz w:val="24"/>
        </w:rPr>
        <w:t>to</w:t>
      </w:r>
      <w:r>
        <w:rPr>
          <w:color w:val="253F51"/>
          <w:spacing w:val="-14"/>
          <w:sz w:val="24"/>
        </w:rPr>
        <w:t xml:space="preserve"> </w:t>
      </w:r>
      <w:r>
        <w:rPr>
          <w:color w:val="253F51"/>
          <w:spacing w:val="-2"/>
          <w:sz w:val="24"/>
        </w:rPr>
        <w:t xml:space="preserve">strengthen </w:t>
      </w:r>
      <w:r>
        <w:rPr>
          <w:color w:val="253F51"/>
          <w:sz w:val="24"/>
        </w:rPr>
        <w:t>New Zealand Sign Language capability and language development.</w:t>
      </w:r>
    </w:p>
    <w:p w14:paraId="768368EC" w14:textId="77777777" w:rsidR="0031780B" w:rsidRDefault="00996AB5">
      <w:pPr>
        <w:pStyle w:val="ListParagraph"/>
        <w:numPr>
          <w:ilvl w:val="0"/>
          <w:numId w:val="5"/>
        </w:numPr>
        <w:tabs>
          <w:tab w:val="left" w:pos="1276"/>
        </w:tabs>
        <w:spacing w:line="278" w:lineRule="auto"/>
        <w:ind w:right="1478"/>
        <w:rPr>
          <w:sz w:val="24"/>
        </w:rPr>
      </w:pPr>
      <w:r>
        <w:rPr>
          <w:b/>
          <w:color w:val="253F51"/>
          <w:sz w:val="24"/>
        </w:rPr>
        <w:t xml:space="preserve">$183,000 </w:t>
      </w:r>
      <w:r>
        <w:rPr>
          <w:color w:val="253F51"/>
          <w:sz w:val="24"/>
        </w:rPr>
        <w:t>to support disability community engagement in the refresh and implementation of the New Zealand Disability Strategy and other significant Ministry priorities and events.</w:t>
      </w:r>
    </w:p>
    <w:p w14:paraId="2A5D14EE" w14:textId="77777777" w:rsidR="0031780B" w:rsidRDefault="0031780B">
      <w:pPr>
        <w:pStyle w:val="BodyText"/>
        <w:spacing w:before="83"/>
      </w:pPr>
    </w:p>
    <w:p w14:paraId="4FF8B737" w14:textId="77777777" w:rsidR="0031780B" w:rsidRDefault="00996AB5">
      <w:pPr>
        <w:pStyle w:val="Heading9"/>
        <w:spacing w:before="0"/>
      </w:pPr>
      <w:r>
        <w:rPr>
          <w:color w:val="253F51"/>
          <w:w w:val="90"/>
        </w:rPr>
        <w:t>Strengthened</w:t>
      </w:r>
      <w:r>
        <w:rPr>
          <w:color w:val="253F51"/>
          <w:spacing w:val="49"/>
        </w:rPr>
        <w:t xml:space="preserve"> </w:t>
      </w:r>
      <w:r>
        <w:rPr>
          <w:color w:val="253F51"/>
          <w:w w:val="90"/>
        </w:rPr>
        <w:t>relationship</w:t>
      </w:r>
      <w:r>
        <w:rPr>
          <w:color w:val="253F51"/>
          <w:spacing w:val="49"/>
        </w:rPr>
        <w:t xml:space="preserve"> </w:t>
      </w:r>
      <w:r>
        <w:rPr>
          <w:color w:val="253F51"/>
          <w:spacing w:val="-2"/>
          <w:w w:val="90"/>
        </w:rPr>
        <w:t>approach</w:t>
      </w:r>
    </w:p>
    <w:p w14:paraId="1399A122" w14:textId="77777777" w:rsidR="0031780B" w:rsidRDefault="00996AB5">
      <w:pPr>
        <w:pStyle w:val="BodyText"/>
        <w:spacing w:before="210" w:line="278" w:lineRule="auto"/>
        <w:ind w:left="992" w:right="1673"/>
      </w:pPr>
      <w:r>
        <w:rPr>
          <w:color w:val="253F51"/>
        </w:rPr>
        <w:t>We</w:t>
      </w:r>
      <w:r>
        <w:rPr>
          <w:color w:val="253F51"/>
          <w:spacing w:val="-1"/>
        </w:rPr>
        <w:t xml:space="preserve"> </w:t>
      </w:r>
      <w:r>
        <w:rPr>
          <w:color w:val="253F51"/>
        </w:rPr>
        <w:t>built</w:t>
      </w:r>
      <w:r>
        <w:rPr>
          <w:color w:val="253F51"/>
          <w:spacing w:val="-1"/>
        </w:rPr>
        <w:t xml:space="preserve"> </w:t>
      </w:r>
      <w:r>
        <w:rPr>
          <w:color w:val="253F51"/>
        </w:rPr>
        <w:t>on</w:t>
      </w:r>
      <w:r>
        <w:rPr>
          <w:color w:val="253F51"/>
          <w:spacing w:val="-1"/>
        </w:rPr>
        <w:t xml:space="preserve"> </w:t>
      </w:r>
      <w:r>
        <w:rPr>
          <w:color w:val="253F51"/>
        </w:rPr>
        <w:t>our</w:t>
      </w:r>
      <w:r>
        <w:rPr>
          <w:color w:val="253F51"/>
          <w:spacing w:val="-1"/>
        </w:rPr>
        <w:t xml:space="preserve"> </w:t>
      </w:r>
      <w:r>
        <w:rPr>
          <w:color w:val="253F51"/>
        </w:rPr>
        <w:t>relationship</w:t>
      </w:r>
      <w:r>
        <w:rPr>
          <w:color w:val="253F51"/>
          <w:spacing w:val="-1"/>
        </w:rPr>
        <w:t xml:space="preserve"> </w:t>
      </w:r>
      <w:r>
        <w:rPr>
          <w:color w:val="253F51"/>
        </w:rPr>
        <w:t>approach</w:t>
      </w:r>
      <w:r>
        <w:rPr>
          <w:color w:val="253F51"/>
          <w:spacing w:val="-1"/>
        </w:rPr>
        <w:t xml:space="preserve"> </w:t>
      </w:r>
      <w:r>
        <w:rPr>
          <w:color w:val="253F51"/>
        </w:rPr>
        <w:t>for</w:t>
      </w:r>
      <w:r>
        <w:rPr>
          <w:color w:val="253F51"/>
          <w:spacing w:val="-1"/>
        </w:rPr>
        <w:t xml:space="preserve"> </w:t>
      </w:r>
      <w:r>
        <w:rPr>
          <w:color w:val="253F51"/>
        </w:rPr>
        <w:t>working</w:t>
      </w:r>
      <w:r>
        <w:rPr>
          <w:color w:val="253F51"/>
          <w:spacing w:val="-1"/>
        </w:rPr>
        <w:t xml:space="preserve"> </w:t>
      </w:r>
      <w:r>
        <w:rPr>
          <w:color w:val="253F51"/>
        </w:rPr>
        <w:t>with</w:t>
      </w:r>
      <w:r>
        <w:rPr>
          <w:color w:val="253F51"/>
          <w:spacing w:val="-1"/>
        </w:rPr>
        <w:t xml:space="preserve"> </w:t>
      </w:r>
      <w:r>
        <w:rPr>
          <w:color w:val="253F51"/>
        </w:rPr>
        <w:t>our</w:t>
      </w:r>
      <w:r>
        <w:rPr>
          <w:color w:val="253F51"/>
          <w:spacing w:val="-1"/>
        </w:rPr>
        <w:t xml:space="preserve"> </w:t>
      </w:r>
      <w:r>
        <w:rPr>
          <w:color w:val="253F51"/>
        </w:rPr>
        <w:t>advisory</w:t>
      </w:r>
      <w:r>
        <w:rPr>
          <w:color w:val="253F51"/>
          <w:spacing w:val="-1"/>
        </w:rPr>
        <w:t xml:space="preserve"> </w:t>
      </w:r>
      <w:r>
        <w:rPr>
          <w:color w:val="253F51"/>
        </w:rPr>
        <w:t>groups. The approach is supported by an engagement strategy, and focuses on listening, understanding and showing how the input we receive informs our advice and decisions.</w:t>
      </w:r>
    </w:p>
    <w:p w14:paraId="07C75B43" w14:textId="77777777" w:rsidR="0031780B" w:rsidRDefault="0031780B">
      <w:pPr>
        <w:pStyle w:val="BodyText"/>
        <w:spacing w:line="278" w:lineRule="auto"/>
        <w:sectPr w:rsidR="0031780B">
          <w:pgSz w:w="11910" w:h="16840"/>
          <w:pgMar w:top="1440" w:right="425" w:bottom="740" w:left="708" w:header="0" w:footer="543" w:gutter="0"/>
          <w:cols w:space="720"/>
        </w:sectPr>
      </w:pPr>
    </w:p>
    <w:p w14:paraId="0604DEE1" w14:textId="77777777" w:rsidR="0031780B" w:rsidRDefault="00996AB5">
      <w:pPr>
        <w:pStyle w:val="Heading1"/>
        <w:spacing w:line="242" w:lineRule="auto"/>
        <w:ind w:right="3548"/>
      </w:pPr>
      <w:bookmarkStart w:id="36" w:name="Implementing_the_Government’s_priorities"/>
      <w:bookmarkStart w:id="37" w:name="_bookmark17"/>
      <w:bookmarkEnd w:id="36"/>
      <w:bookmarkEnd w:id="37"/>
      <w:r>
        <w:rPr>
          <w:color w:val="4D2D79"/>
          <w:w w:val="125"/>
        </w:rPr>
        <w:lastRenderedPageBreak/>
        <w:t xml:space="preserve">Implementing the </w:t>
      </w:r>
      <w:r>
        <w:rPr>
          <w:color w:val="4D2D79"/>
          <w:w w:val="120"/>
        </w:rPr>
        <w:t>Government’s</w:t>
      </w:r>
      <w:r>
        <w:rPr>
          <w:color w:val="4D2D79"/>
          <w:spacing w:val="-24"/>
          <w:w w:val="120"/>
        </w:rPr>
        <w:t xml:space="preserve"> </w:t>
      </w:r>
      <w:r>
        <w:rPr>
          <w:color w:val="4D2D79"/>
          <w:w w:val="120"/>
        </w:rPr>
        <w:t>priorities</w:t>
      </w:r>
    </w:p>
    <w:p w14:paraId="03E7006F" w14:textId="77777777" w:rsidR="0031780B" w:rsidRDefault="00996AB5">
      <w:pPr>
        <w:pStyle w:val="BodyText"/>
        <w:spacing w:before="434" w:line="278" w:lineRule="auto"/>
        <w:ind w:left="992" w:right="1351"/>
      </w:pPr>
      <w:r>
        <w:rPr>
          <w:color w:val="253F51"/>
        </w:rPr>
        <w:t>The Ministry has supported the Government’s priorities in 2025/26 by contributing to the Government</w:t>
      </w:r>
      <w:r>
        <w:rPr>
          <w:color w:val="253F51"/>
          <w:spacing w:val="-5"/>
        </w:rPr>
        <w:t xml:space="preserve"> </w:t>
      </w:r>
      <w:r>
        <w:rPr>
          <w:color w:val="253F51"/>
        </w:rPr>
        <w:t>Targets and planning to meet baseline savings. We</w:t>
      </w:r>
      <w:r>
        <w:rPr>
          <w:color w:val="253F51"/>
          <w:spacing w:val="-7"/>
        </w:rPr>
        <w:t xml:space="preserve"> </w:t>
      </w:r>
      <w:r>
        <w:rPr>
          <w:color w:val="253F51"/>
        </w:rPr>
        <w:t>have</w:t>
      </w:r>
      <w:r>
        <w:rPr>
          <w:color w:val="253F51"/>
          <w:spacing w:val="-7"/>
        </w:rPr>
        <w:t xml:space="preserve"> </w:t>
      </w:r>
      <w:r>
        <w:rPr>
          <w:color w:val="253F51"/>
        </w:rPr>
        <w:t>not</w:t>
      </w:r>
      <w:r>
        <w:rPr>
          <w:color w:val="253F51"/>
          <w:spacing w:val="-7"/>
        </w:rPr>
        <w:t xml:space="preserve"> </w:t>
      </w:r>
      <w:r>
        <w:rPr>
          <w:color w:val="253F51"/>
        </w:rPr>
        <w:t>undertaken</w:t>
      </w:r>
      <w:r>
        <w:rPr>
          <w:color w:val="253F51"/>
          <w:spacing w:val="-7"/>
        </w:rPr>
        <w:t xml:space="preserve"> </w:t>
      </w:r>
      <w:r>
        <w:rPr>
          <w:color w:val="253F51"/>
        </w:rPr>
        <w:t>any</w:t>
      </w:r>
      <w:r>
        <w:rPr>
          <w:color w:val="253F51"/>
          <w:spacing w:val="-7"/>
        </w:rPr>
        <w:t xml:space="preserve"> </w:t>
      </w:r>
      <w:r>
        <w:rPr>
          <w:color w:val="253F51"/>
        </w:rPr>
        <w:t>major</w:t>
      </w:r>
      <w:r>
        <w:rPr>
          <w:color w:val="253F51"/>
          <w:spacing w:val="-7"/>
        </w:rPr>
        <w:t xml:space="preserve"> </w:t>
      </w:r>
      <w:r>
        <w:rPr>
          <w:color w:val="253F51"/>
        </w:rPr>
        <w:t>spending</w:t>
      </w:r>
      <w:r>
        <w:rPr>
          <w:color w:val="253F51"/>
          <w:spacing w:val="-7"/>
        </w:rPr>
        <w:t xml:space="preserve"> </w:t>
      </w:r>
      <w:r>
        <w:rPr>
          <w:color w:val="253F51"/>
        </w:rPr>
        <w:t>decisions</w:t>
      </w:r>
      <w:r>
        <w:rPr>
          <w:color w:val="253F51"/>
          <w:spacing w:val="-7"/>
        </w:rPr>
        <w:t xml:space="preserve"> </w:t>
      </w:r>
      <w:r>
        <w:rPr>
          <w:color w:val="253F51"/>
        </w:rPr>
        <w:t>that</w:t>
      </w:r>
      <w:r>
        <w:rPr>
          <w:color w:val="253F51"/>
          <w:spacing w:val="-7"/>
        </w:rPr>
        <w:t xml:space="preserve"> </w:t>
      </w:r>
      <w:r>
        <w:rPr>
          <w:color w:val="253F51"/>
        </w:rPr>
        <w:t>need</w:t>
      </w:r>
      <w:r>
        <w:rPr>
          <w:color w:val="253F51"/>
          <w:spacing w:val="-7"/>
        </w:rPr>
        <w:t xml:space="preserve"> </w:t>
      </w:r>
      <w:r>
        <w:rPr>
          <w:color w:val="253F51"/>
        </w:rPr>
        <w:t>to</w:t>
      </w:r>
      <w:r>
        <w:rPr>
          <w:color w:val="253F51"/>
          <w:spacing w:val="-7"/>
        </w:rPr>
        <w:t xml:space="preserve"> </w:t>
      </w:r>
      <w:r>
        <w:rPr>
          <w:color w:val="253F51"/>
        </w:rPr>
        <w:t>be</w:t>
      </w:r>
      <w:r>
        <w:rPr>
          <w:color w:val="253F51"/>
          <w:spacing w:val="-7"/>
        </w:rPr>
        <w:t xml:space="preserve"> </w:t>
      </w:r>
      <w:r>
        <w:rPr>
          <w:color w:val="253F51"/>
        </w:rPr>
        <w:t>included in our annual report.</w:t>
      </w:r>
    </w:p>
    <w:p w14:paraId="5008599F" w14:textId="77777777" w:rsidR="0031780B" w:rsidRDefault="0031780B">
      <w:pPr>
        <w:pStyle w:val="BodyText"/>
        <w:spacing w:before="108"/>
      </w:pPr>
    </w:p>
    <w:p w14:paraId="6B63048C" w14:textId="77777777" w:rsidR="0031780B" w:rsidRDefault="00996AB5">
      <w:pPr>
        <w:pStyle w:val="Heading6"/>
      </w:pPr>
      <w:r>
        <w:rPr>
          <w:color w:val="4D2D79"/>
          <w:w w:val="90"/>
        </w:rPr>
        <w:t>Contributing</w:t>
      </w:r>
      <w:r>
        <w:rPr>
          <w:color w:val="4D2D79"/>
          <w:spacing w:val="26"/>
        </w:rPr>
        <w:t xml:space="preserve"> </w:t>
      </w:r>
      <w:r>
        <w:rPr>
          <w:color w:val="4D2D79"/>
          <w:w w:val="90"/>
        </w:rPr>
        <w:t>to</w:t>
      </w:r>
      <w:r>
        <w:rPr>
          <w:color w:val="4D2D79"/>
          <w:spacing w:val="25"/>
        </w:rPr>
        <w:t xml:space="preserve"> </w:t>
      </w:r>
      <w:r>
        <w:rPr>
          <w:color w:val="4D2D79"/>
          <w:w w:val="90"/>
        </w:rPr>
        <w:t>the</w:t>
      </w:r>
      <w:r>
        <w:rPr>
          <w:color w:val="4D2D79"/>
          <w:spacing w:val="26"/>
        </w:rPr>
        <w:t xml:space="preserve"> </w:t>
      </w:r>
      <w:r>
        <w:rPr>
          <w:color w:val="4D2D79"/>
          <w:w w:val="90"/>
        </w:rPr>
        <w:t>Government</w:t>
      </w:r>
      <w:r>
        <w:rPr>
          <w:color w:val="4D2D79"/>
          <w:spacing w:val="12"/>
        </w:rPr>
        <w:t xml:space="preserve"> </w:t>
      </w:r>
      <w:r>
        <w:rPr>
          <w:color w:val="4D2D79"/>
          <w:spacing w:val="-2"/>
          <w:w w:val="90"/>
        </w:rPr>
        <w:t>Targets</w:t>
      </w:r>
    </w:p>
    <w:p w14:paraId="50B25C41" w14:textId="77777777" w:rsidR="0031780B" w:rsidRDefault="00996AB5">
      <w:pPr>
        <w:pStyle w:val="BodyText"/>
        <w:spacing w:before="199" w:line="278" w:lineRule="auto"/>
        <w:ind w:left="992" w:right="1351"/>
      </w:pPr>
      <w:r>
        <w:rPr>
          <w:color w:val="253F51"/>
        </w:rPr>
        <w:t>The Government has established 9 Government Targets for improving public service results by 2030.</w:t>
      </w:r>
      <w:r>
        <w:rPr>
          <w:color w:val="253F51"/>
          <w:spacing w:val="-4"/>
        </w:rPr>
        <w:t xml:space="preserve"> </w:t>
      </w:r>
      <w:r>
        <w:rPr>
          <w:color w:val="253F51"/>
        </w:rPr>
        <w:t>The targets include health, education, law and order, work, housing and the environment.</w:t>
      </w:r>
      <w:r>
        <w:rPr>
          <w:color w:val="253F51"/>
          <w:spacing w:val="-5"/>
        </w:rPr>
        <w:t xml:space="preserve"> </w:t>
      </w:r>
      <w:r>
        <w:rPr>
          <w:color w:val="253F51"/>
        </w:rPr>
        <w:t>The Ministry is not a lead agency for these targets</w:t>
      </w:r>
      <w:r>
        <w:rPr>
          <w:color w:val="253F51"/>
          <w:spacing w:val="-1"/>
        </w:rPr>
        <w:t xml:space="preserve"> </w:t>
      </w:r>
      <w:r>
        <w:rPr>
          <w:color w:val="253F51"/>
        </w:rPr>
        <w:t>but</w:t>
      </w:r>
      <w:r>
        <w:rPr>
          <w:color w:val="253F51"/>
          <w:spacing w:val="-1"/>
        </w:rPr>
        <w:t xml:space="preserve"> </w:t>
      </w:r>
      <w:r>
        <w:rPr>
          <w:color w:val="253F51"/>
        </w:rPr>
        <w:t>contributes</w:t>
      </w:r>
      <w:r>
        <w:rPr>
          <w:color w:val="253F51"/>
          <w:spacing w:val="-1"/>
        </w:rPr>
        <w:t xml:space="preserve"> </w:t>
      </w:r>
      <w:r>
        <w:rPr>
          <w:color w:val="253F51"/>
        </w:rPr>
        <w:t>to</w:t>
      </w:r>
      <w:r>
        <w:rPr>
          <w:color w:val="253F51"/>
          <w:spacing w:val="-1"/>
        </w:rPr>
        <w:t xml:space="preserve"> </w:t>
      </w:r>
      <w:r>
        <w:rPr>
          <w:color w:val="253F51"/>
        </w:rPr>
        <w:t>several</w:t>
      </w:r>
      <w:r>
        <w:rPr>
          <w:color w:val="253F51"/>
          <w:spacing w:val="-1"/>
        </w:rPr>
        <w:t xml:space="preserve"> </w:t>
      </w:r>
      <w:r>
        <w:rPr>
          <w:color w:val="253F51"/>
        </w:rPr>
        <w:t>through</w:t>
      </w:r>
      <w:r>
        <w:rPr>
          <w:color w:val="253F51"/>
          <w:spacing w:val="-1"/>
        </w:rPr>
        <w:t xml:space="preserve"> </w:t>
      </w:r>
      <w:r>
        <w:rPr>
          <w:color w:val="253F51"/>
        </w:rPr>
        <w:t>its</w:t>
      </w:r>
      <w:r>
        <w:rPr>
          <w:color w:val="253F51"/>
          <w:spacing w:val="-1"/>
        </w:rPr>
        <w:t xml:space="preserve"> </w:t>
      </w:r>
      <w:r>
        <w:rPr>
          <w:color w:val="253F51"/>
        </w:rPr>
        <w:t>role</w:t>
      </w:r>
      <w:r>
        <w:rPr>
          <w:color w:val="253F51"/>
          <w:spacing w:val="-1"/>
        </w:rPr>
        <w:t xml:space="preserve"> </w:t>
      </w:r>
      <w:r>
        <w:rPr>
          <w:color w:val="253F51"/>
        </w:rPr>
        <w:t>as</w:t>
      </w:r>
      <w:r>
        <w:rPr>
          <w:color w:val="253F51"/>
          <w:spacing w:val="-1"/>
        </w:rPr>
        <w:t xml:space="preserve"> </w:t>
      </w:r>
      <w:r>
        <w:rPr>
          <w:color w:val="253F51"/>
        </w:rPr>
        <w:t>the</w:t>
      </w:r>
      <w:r>
        <w:rPr>
          <w:color w:val="253F51"/>
          <w:spacing w:val="-1"/>
        </w:rPr>
        <w:t xml:space="preserve"> </w:t>
      </w:r>
      <w:r>
        <w:rPr>
          <w:color w:val="253F51"/>
        </w:rPr>
        <w:t>Government’s</w:t>
      </w:r>
      <w:r>
        <w:rPr>
          <w:color w:val="253F51"/>
          <w:spacing w:val="-1"/>
        </w:rPr>
        <w:t xml:space="preserve"> </w:t>
      </w:r>
      <w:r>
        <w:rPr>
          <w:color w:val="253F51"/>
        </w:rPr>
        <w:t>disability system lead.</w:t>
      </w:r>
    </w:p>
    <w:p w14:paraId="658A0AF1" w14:textId="77777777" w:rsidR="0031780B" w:rsidRDefault="00996AB5">
      <w:pPr>
        <w:pStyle w:val="BodyText"/>
        <w:spacing w:before="170" w:line="278" w:lineRule="auto"/>
        <w:ind w:left="992" w:right="1605"/>
      </w:pPr>
      <w:r>
        <w:rPr>
          <w:color w:val="253F51"/>
        </w:rPr>
        <w:t>We</w:t>
      </w:r>
      <w:r>
        <w:rPr>
          <w:color w:val="253F51"/>
          <w:spacing w:val="-11"/>
        </w:rPr>
        <w:t xml:space="preserve"> </w:t>
      </w:r>
      <w:r>
        <w:rPr>
          <w:color w:val="253F51"/>
        </w:rPr>
        <w:t>have</w:t>
      </w:r>
      <w:r>
        <w:rPr>
          <w:color w:val="253F51"/>
          <w:spacing w:val="-11"/>
        </w:rPr>
        <w:t xml:space="preserve"> </w:t>
      </w:r>
      <w:r>
        <w:rPr>
          <w:color w:val="253F51"/>
        </w:rPr>
        <w:t>helped</w:t>
      </w:r>
      <w:r>
        <w:rPr>
          <w:color w:val="253F51"/>
          <w:spacing w:val="-11"/>
        </w:rPr>
        <w:t xml:space="preserve"> </w:t>
      </w:r>
      <w:r>
        <w:rPr>
          <w:color w:val="253F51"/>
        </w:rPr>
        <w:t>lead</w:t>
      </w:r>
      <w:r>
        <w:rPr>
          <w:color w:val="253F51"/>
          <w:spacing w:val="-11"/>
        </w:rPr>
        <w:t xml:space="preserve"> </w:t>
      </w:r>
      <w:r>
        <w:rPr>
          <w:color w:val="253F51"/>
        </w:rPr>
        <w:t>agencies</w:t>
      </w:r>
      <w:r>
        <w:rPr>
          <w:color w:val="253F51"/>
          <w:spacing w:val="-11"/>
        </w:rPr>
        <w:t xml:space="preserve"> </w:t>
      </w:r>
      <w:r>
        <w:rPr>
          <w:color w:val="253F51"/>
        </w:rPr>
        <w:t>with</w:t>
      </w:r>
      <w:r>
        <w:rPr>
          <w:color w:val="253F51"/>
          <w:spacing w:val="-11"/>
        </w:rPr>
        <w:t xml:space="preserve"> </w:t>
      </w:r>
      <w:r>
        <w:rPr>
          <w:color w:val="253F51"/>
        </w:rPr>
        <w:t>disability</w:t>
      </w:r>
      <w:r>
        <w:rPr>
          <w:color w:val="253F51"/>
          <w:spacing w:val="-11"/>
        </w:rPr>
        <w:t xml:space="preserve"> </w:t>
      </w:r>
      <w:r>
        <w:rPr>
          <w:color w:val="253F51"/>
        </w:rPr>
        <w:t>advice</w:t>
      </w:r>
      <w:r>
        <w:rPr>
          <w:color w:val="253F51"/>
          <w:spacing w:val="-11"/>
        </w:rPr>
        <w:t xml:space="preserve"> </w:t>
      </w:r>
      <w:r>
        <w:rPr>
          <w:color w:val="253F51"/>
        </w:rPr>
        <w:t>and</w:t>
      </w:r>
      <w:r>
        <w:rPr>
          <w:color w:val="253F51"/>
          <w:spacing w:val="-11"/>
        </w:rPr>
        <w:t xml:space="preserve"> </w:t>
      </w:r>
      <w:r>
        <w:rPr>
          <w:color w:val="253F51"/>
        </w:rPr>
        <w:t>evidence,</w:t>
      </w:r>
      <w:r>
        <w:rPr>
          <w:color w:val="253F51"/>
          <w:spacing w:val="-11"/>
        </w:rPr>
        <w:t xml:space="preserve"> </w:t>
      </w:r>
      <w:r>
        <w:rPr>
          <w:color w:val="253F51"/>
        </w:rPr>
        <w:t>identifying barriers, supporting accessible and inclusive policy and service design, and monitoring outcomes for disabled people.</w:t>
      </w:r>
    </w:p>
    <w:p w14:paraId="7BD2BDE0" w14:textId="77777777" w:rsidR="0031780B" w:rsidRDefault="00996AB5">
      <w:pPr>
        <w:pStyle w:val="BodyText"/>
        <w:spacing w:before="169" w:line="278" w:lineRule="auto"/>
        <w:ind w:left="992" w:right="1480"/>
      </w:pPr>
      <w:r>
        <w:rPr>
          <w:color w:val="253F51"/>
        </w:rPr>
        <w:t>Because</w:t>
      </w:r>
      <w:r>
        <w:rPr>
          <w:color w:val="253F51"/>
          <w:spacing w:val="-16"/>
        </w:rPr>
        <w:t xml:space="preserve"> </w:t>
      </w:r>
      <w:r>
        <w:rPr>
          <w:color w:val="253F51"/>
        </w:rPr>
        <w:t>1</w:t>
      </w:r>
      <w:r>
        <w:rPr>
          <w:color w:val="253F51"/>
          <w:spacing w:val="-15"/>
        </w:rPr>
        <w:t xml:space="preserve"> </w:t>
      </w:r>
      <w:r>
        <w:rPr>
          <w:color w:val="253F51"/>
        </w:rPr>
        <w:t>in</w:t>
      </w:r>
      <w:r>
        <w:rPr>
          <w:color w:val="253F51"/>
          <w:spacing w:val="-15"/>
        </w:rPr>
        <w:t xml:space="preserve"> </w:t>
      </w:r>
      <w:r>
        <w:rPr>
          <w:color w:val="253F51"/>
        </w:rPr>
        <w:t>6</w:t>
      </w:r>
      <w:r>
        <w:rPr>
          <w:color w:val="253F51"/>
          <w:spacing w:val="-15"/>
        </w:rPr>
        <w:t xml:space="preserve"> </w:t>
      </w:r>
      <w:r>
        <w:rPr>
          <w:color w:val="253F51"/>
        </w:rPr>
        <w:t>New</w:t>
      </w:r>
      <w:r>
        <w:rPr>
          <w:color w:val="253F51"/>
          <w:spacing w:val="-15"/>
        </w:rPr>
        <w:t xml:space="preserve"> </w:t>
      </w:r>
      <w:r>
        <w:rPr>
          <w:color w:val="253F51"/>
        </w:rPr>
        <w:t>Zealanders</w:t>
      </w:r>
      <w:r>
        <w:rPr>
          <w:color w:val="253F51"/>
          <w:spacing w:val="-15"/>
        </w:rPr>
        <w:t xml:space="preserve"> </w:t>
      </w:r>
      <w:r>
        <w:rPr>
          <w:color w:val="253F51"/>
        </w:rPr>
        <w:t>is</w:t>
      </w:r>
      <w:r>
        <w:rPr>
          <w:color w:val="253F51"/>
          <w:spacing w:val="-15"/>
        </w:rPr>
        <w:t xml:space="preserve"> </w:t>
      </w:r>
      <w:r>
        <w:rPr>
          <w:color w:val="253F51"/>
        </w:rPr>
        <w:t>disabled,</w:t>
      </w:r>
      <w:r>
        <w:rPr>
          <w:color w:val="253F51"/>
          <w:spacing w:val="-15"/>
        </w:rPr>
        <w:t xml:space="preserve"> </w:t>
      </w:r>
      <w:r>
        <w:rPr>
          <w:color w:val="253F51"/>
        </w:rPr>
        <w:t>achieving</w:t>
      </w:r>
      <w:r>
        <w:rPr>
          <w:color w:val="253F51"/>
          <w:spacing w:val="-15"/>
        </w:rPr>
        <w:t xml:space="preserve"> </w:t>
      </w:r>
      <w:r>
        <w:rPr>
          <w:color w:val="253F51"/>
        </w:rPr>
        <w:t>the</w:t>
      </w:r>
      <w:r>
        <w:rPr>
          <w:color w:val="253F51"/>
          <w:spacing w:val="-15"/>
        </w:rPr>
        <w:t xml:space="preserve"> </w:t>
      </w:r>
      <w:r>
        <w:rPr>
          <w:color w:val="253F51"/>
        </w:rPr>
        <w:t>Government</w:t>
      </w:r>
      <w:r>
        <w:rPr>
          <w:color w:val="253F51"/>
          <w:spacing w:val="-17"/>
        </w:rPr>
        <w:t xml:space="preserve"> </w:t>
      </w:r>
      <w:r>
        <w:rPr>
          <w:color w:val="253F51"/>
        </w:rPr>
        <w:t>Targets relies on improving outcomes for disabled people. The Ministry’s strategic outcomes, as well as our work implementing the New Zealand Disability Strategy, connect to the Government Targets.</w:t>
      </w:r>
    </w:p>
    <w:p w14:paraId="5ECB4404" w14:textId="77777777" w:rsidR="0031780B" w:rsidRDefault="00996AB5">
      <w:pPr>
        <w:pStyle w:val="BodyText"/>
        <w:spacing w:before="170" w:line="278" w:lineRule="auto"/>
        <w:ind w:left="992" w:right="1673"/>
      </w:pPr>
      <w:r>
        <w:rPr>
          <w:color w:val="253F51"/>
        </w:rPr>
        <w:t>We</w:t>
      </w:r>
      <w:r>
        <w:rPr>
          <w:color w:val="253F51"/>
          <w:spacing w:val="-2"/>
        </w:rPr>
        <w:t xml:space="preserve"> </w:t>
      </w:r>
      <w:r>
        <w:rPr>
          <w:color w:val="253F51"/>
        </w:rPr>
        <w:t>expect</w:t>
      </w:r>
      <w:r>
        <w:rPr>
          <w:color w:val="253F51"/>
          <w:spacing w:val="-2"/>
        </w:rPr>
        <w:t xml:space="preserve"> </w:t>
      </w:r>
      <w:r>
        <w:rPr>
          <w:color w:val="253F51"/>
        </w:rPr>
        <w:t>that</w:t>
      </w:r>
      <w:r>
        <w:rPr>
          <w:color w:val="253F51"/>
          <w:spacing w:val="-2"/>
        </w:rPr>
        <w:t xml:space="preserve"> </w:t>
      </w:r>
      <w:r>
        <w:rPr>
          <w:color w:val="253F51"/>
        </w:rPr>
        <w:t>our</w:t>
      </w:r>
      <w:r>
        <w:rPr>
          <w:color w:val="253F51"/>
          <w:spacing w:val="-2"/>
        </w:rPr>
        <w:t xml:space="preserve"> </w:t>
      </w:r>
      <w:r>
        <w:rPr>
          <w:color w:val="253F51"/>
        </w:rPr>
        <w:t>work</w:t>
      </w:r>
      <w:r>
        <w:rPr>
          <w:color w:val="253F51"/>
          <w:spacing w:val="-2"/>
        </w:rPr>
        <w:t xml:space="preserve"> </w:t>
      </w:r>
      <w:r>
        <w:rPr>
          <w:color w:val="253F51"/>
        </w:rPr>
        <w:t>will</w:t>
      </w:r>
      <w:r>
        <w:rPr>
          <w:color w:val="253F51"/>
          <w:spacing w:val="-2"/>
        </w:rPr>
        <w:t xml:space="preserve"> </w:t>
      </w:r>
      <w:proofErr w:type="gramStart"/>
      <w:r>
        <w:rPr>
          <w:color w:val="253F51"/>
        </w:rPr>
        <w:t>support</w:t>
      </w:r>
      <w:proofErr w:type="gramEnd"/>
      <w:r>
        <w:rPr>
          <w:color w:val="253F51"/>
          <w:spacing w:val="-2"/>
        </w:rPr>
        <w:t xml:space="preserve"> </w:t>
      </w:r>
      <w:r>
        <w:rPr>
          <w:color w:val="253F51"/>
        </w:rPr>
        <w:t>all</w:t>
      </w:r>
      <w:r>
        <w:rPr>
          <w:color w:val="253F51"/>
          <w:spacing w:val="-2"/>
        </w:rPr>
        <w:t xml:space="preserve"> </w:t>
      </w:r>
      <w:r>
        <w:rPr>
          <w:color w:val="253F51"/>
        </w:rPr>
        <w:t>the</w:t>
      </w:r>
      <w:r>
        <w:rPr>
          <w:color w:val="253F51"/>
          <w:spacing w:val="-2"/>
        </w:rPr>
        <w:t xml:space="preserve"> </w:t>
      </w:r>
      <w:r>
        <w:rPr>
          <w:color w:val="253F51"/>
        </w:rPr>
        <w:t>targets</w:t>
      </w:r>
      <w:r>
        <w:rPr>
          <w:color w:val="253F51"/>
          <w:spacing w:val="-2"/>
        </w:rPr>
        <w:t xml:space="preserve"> </w:t>
      </w:r>
      <w:r>
        <w:rPr>
          <w:color w:val="253F51"/>
        </w:rPr>
        <w:t>except</w:t>
      </w:r>
      <w:r>
        <w:rPr>
          <w:color w:val="253F51"/>
          <w:spacing w:val="-2"/>
        </w:rPr>
        <w:t xml:space="preserve"> </w:t>
      </w:r>
      <w:r>
        <w:rPr>
          <w:color w:val="253F51"/>
        </w:rPr>
        <w:t>number</w:t>
      </w:r>
      <w:r>
        <w:rPr>
          <w:color w:val="253F51"/>
          <w:spacing w:val="-2"/>
        </w:rPr>
        <w:t xml:space="preserve"> </w:t>
      </w:r>
      <w:r>
        <w:rPr>
          <w:color w:val="253F51"/>
        </w:rPr>
        <w:t>9,</w:t>
      </w:r>
      <w:r>
        <w:rPr>
          <w:color w:val="253F51"/>
          <w:spacing w:val="-2"/>
        </w:rPr>
        <w:t xml:space="preserve"> </w:t>
      </w:r>
      <w:r>
        <w:rPr>
          <w:color w:val="253F51"/>
        </w:rPr>
        <w:t>which concerns greenhouse gas emissions.</w:t>
      </w:r>
    </w:p>
    <w:p w14:paraId="36FD4138" w14:textId="77777777" w:rsidR="0031780B" w:rsidRDefault="00996AB5">
      <w:pPr>
        <w:pStyle w:val="BodyText"/>
        <w:spacing w:before="170" w:line="278" w:lineRule="auto"/>
        <w:ind w:left="992" w:right="1673"/>
      </w:pPr>
      <w:r>
        <w:rPr>
          <w:color w:val="253F51"/>
        </w:rPr>
        <w:t>The</w:t>
      </w:r>
      <w:r>
        <w:rPr>
          <w:color w:val="253F51"/>
          <w:spacing w:val="-7"/>
        </w:rPr>
        <w:t xml:space="preserve"> </w:t>
      </w:r>
      <w:r>
        <w:rPr>
          <w:color w:val="253F51"/>
        </w:rPr>
        <w:t>Government</w:t>
      </w:r>
      <w:r>
        <w:rPr>
          <w:color w:val="253F51"/>
          <w:spacing w:val="-11"/>
        </w:rPr>
        <w:t xml:space="preserve"> </w:t>
      </w:r>
      <w:r>
        <w:rPr>
          <w:color w:val="253F51"/>
        </w:rPr>
        <w:t>Targets</w:t>
      </w:r>
      <w:r>
        <w:rPr>
          <w:color w:val="253F51"/>
          <w:spacing w:val="-7"/>
        </w:rPr>
        <w:t xml:space="preserve"> </w:t>
      </w:r>
      <w:r>
        <w:rPr>
          <w:color w:val="253F51"/>
        </w:rPr>
        <w:t>and</w:t>
      </w:r>
      <w:r>
        <w:rPr>
          <w:color w:val="253F51"/>
          <w:spacing w:val="-7"/>
        </w:rPr>
        <w:t xml:space="preserve"> </w:t>
      </w:r>
      <w:r>
        <w:rPr>
          <w:color w:val="253F51"/>
        </w:rPr>
        <w:t>their</w:t>
      </w:r>
      <w:r>
        <w:rPr>
          <w:color w:val="253F51"/>
          <w:spacing w:val="-7"/>
        </w:rPr>
        <w:t xml:space="preserve"> </w:t>
      </w:r>
      <w:r>
        <w:rPr>
          <w:color w:val="253F51"/>
        </w:rPr>
        <w:t>alignment</w:t>
      </w:r>
      <w:r>
        <w:rPr>
          <w:color w:val="253F51"/>
          <w:spacing w:val="-7"/>
        </w:rPr>
        <w:t xml:space="preserve"> </w:t>
      </w:r>
      <w:r>
        <w:rPr>
          <w:color w:val="253F51"/>
        </w:rPr>
        <w:t>with</w:t>
      </w:r>
      <w:r>
        <w:rPr>
          <w:color w:val="253F51"/>
          <w:spacing w:val="-7"/>
        </w:rPr>
        <w:t xml:space="preserve"> </w:t>
      </w:r>
      <w:r>
        <w:rPr>
          <w:color w:val="253F51"/>
        </w:rPr>
        <w:t>the</w:t>
      </w:r>
      <w:r>
        <w:rPr>
          <w:color w:val="253F51"/>
          <w:spacing w:val="-7"/>
        </w:rPr>
        <w:t xml:space="preserve"> </w:t>
      </w:r>
      <w:r>
        <w:rPr>
          <w:color w:val="253F51"/>
        </w:rPr>
        <w:t>Ministry’s</w:t>
      </w:r>
      <w:r>
        <w:rPr>
          <w:color w:val="253F51"/>
          <w:spacing w:val="-7"/>
        </w:rPr>
        <w:t xml:space="preserve"> </w:t>
      </w:r>
      <w:r>
        <w:rPr>
          <w:color w:val="253F51"/>
        </w:rPr>
        <w:t>work</w:t>
      </w:r>
      <w:r>
        <w:rPr>
          <w:color w:val="253F51"/>
          <w:spacing w:val="-7"/>
        </w:rPr>
        <w:t xml:space="preserve"> </w:t>
      </w:r>
      <w:r>
        <w:rPr>
          <w:color w:val="253F51"/>
        </w:rPr>
        <w:t xml:space="preserve">are provided at </w:t>
      </w:r>
      <w:hyperlink w:anchor="_bookmark28" w:history="1">
        <w:r>
          <w:rPr>
            <w:b/>
            <w:color w:val="253F51"/>
          </w:rPr>
          <w:t>Appendix one</w:t>
        </w:r>
      </w:hyperlink>
      <w:r>
        <w:rPr>
          <w:color w:val="253F51"/>
        </w:rPr>
        <w:t>.</w:t>
      </w:r>
    </w:p>
    <w:p w14:paraId="2CBBCD2C" w14:textId="77777777" w:rsidR="0031780B" w:rsidRDefault="0031780B">
      <w:pPr>
        <w:pStyle w:val="BodyText"/>
        <w:spacing w:before="108"/>
      </w:pPr>
    </w:p>
    <w:p w14:paraId="3BBAE3EE" w14:textId="77777777" w:rsidR="0031780B" w:rsidRDefault="00996AB5">
      <w:pPr>
        <w:pStyle w:val="Heading6"/>
      </w:pPr>
      <w:r>
        <w:rPr>
          <w:color w:val="4D2D79"/>
          <w:w w:val="90"/>
        </w:rPr>
        <w:t>Baseline</w:t>
      </w:r>
      <w:r>
        <w:rPr>
          <w:color w:val="4D2D79"/>
          <w:spacing w:val="29"/>
        </w:rPr>
        <w:t xml:space="preserve"> </w:t>
      </w:r>
      <w:r>
        <w:rPr>
          <w:color w:val="4D2D79"/>
          <w:spacing w:val="-2"/>
        </w:rPr>
        <w:t>savings</w:t>
      </w:r>
    </w:p>
    <w:p w14:paraId="0BC6FE3A" w14:textId="77777777" w:rsidR="0031780B" w:rsidRDefault="00996AB5">
      <w:pPr>
        <w:pStyle w:val="BodyText"/>
        <w:spacing w:before="199" w:line="278" w:lineRule="auto"/>
        <w:ind w:left="992" w:right="1480"/>
      </w:pPr>
      <w:r>
        <w:rPr>
          <w:color w:val="253F51"/>
        </w:rPr>
        <w:t>No baseline reduction applied to Vote Disabled People in 2025/26. A baseline reduction of $0.374 million per annum will apply from 2026/27.</w:t>
      </w:r>
      <w:r>
        <w:rPr>
          <w:color w:val="253F51"/>
          <w:spacing w:val="-1"/>
        </w:rPr>
        <w:t xml:space="preserve"> </w:t>
      </w:r>
      <w:r>
        <w:rPr>
          <w:color w:val="253F51"/>
        </w:rPr>
        <w:t>The Ministry is planning to manage this reduction through internal efficiency and productivity improvements while maintaining its core stewardship functions.</w:t>
      </w:r>
    </w:p>
    <w:p w14:paraId="6C13A599" w14:textId="77777777" w:rsidR="0031780B" w:rsidRDefault="00996AB5">
      <w:pPr>
        <w:pStyle w:val="BodyText"/>
        <w:spacing w:before="170" w:line="278" w:lineRule="auto"/>
        <w:ind w:left="992" w:right="1673"/>
      </w:pPr>
      <w:r>
        <w:rPr>
          <w:color w:val="253F51"/>
        </w:rPr>
        <w:t>As 2025/26 was the Ministry’s first full financial year as a standalone department, there is not yet information for assessing changes in contractor and consultant expenditure.</w:t>
      </w:r>
    </w:p>
    <w:p w14:paraId="48C4D711" w14:textId="77777777" w:rsidR="0031780B" w:rsidRDefault="0031780B">
      <w:pPr>
        <w:pStyle w:val="BodyText"/>
        <w:spacing w:line="278" w:lineRule="auto"/>
        <w:sectPr w:rsidR="0031780B">
          <w:pgSz w:w="11910" w:h="16840"/>
          <w:pgMar w:top="1440" w:right="425" w:bottom="740" w:left="708" w:header="0" w:footer="543" w:gutter="0"/>
          <w:cols w:space="720"/>
        </w:sectPr>
      </w:pPr>
    </w:p>
    <w:p w14:paraId="427B8403" w14:textId="77777777" w:rsidR="0031780B" w:rsidRDefault="00996AB5">
      <w:pPr>
        <w:pStyle w:val="Heading1"/>
        <w:spacing w:line="242" w:lineRule="auto"/>
        <w:ind w:right="1833"/>
      </w:pPr>
      <w:bookmarkStart w:id="38" w:name="Year-end_performance_information_on_appr"/>
      <w:bookmarkStart w:id="39" w:name="_bookmark18"/>
      <w:bookmarkEnd w:id="38"/>
      <w:bookmarkEnd w:id="39"/>
      <w:r>
        <w:rPr>
          <w:color w:val="4D2D79"/>
          <w:w w:val="125"/>
        </w:rPr>
        <w:lastRenderedPageBreak/>
        <w:t>Year-end</w:t>
      </w:r>
      <w:r>
        <w:rPr>
          <w:color w:val="4D2D79"/>
          <w:spacing w:val="-40"/>
          <w:w w:val="125"/>
        </w:rPr>
        <w:t xml:space="preserve"> </w:t>
      </w:r>
      <w:r>
        <w:rPr>
          <w:color w:val="4D2D79"/>
          <w:w w:val="125"/>
        </w:rPr>
        <w:t xml:space="preserve">performance </w:t>
      </w:r>
      <w:r>
        <w:rPr>
          <w:color w:val="4D2D79"/>
          <w:spacing w:val="-6"/>
          <w:w w:val="125"/>
        </w:rPr>
        <w:t>information</w:t>
      </w:r>
      <w:r>
        <w:rPr>
          <w:color w:val="4D2D79"/>
          <w:spacing w:val="-34"/>
          <w:w w:val="125"/>
        </w:rPr>
        <w:t xml:space="preserve"> </w:t>
      </w:r>
      <w:r>
        <w:rPr>
          <w:color w:val="4D2D79"/>
          <w:spacing w:val="-6"/>
          <w:w w:val="125"/>
        </w:rPr>
        <w:t>on</w:t>
      </w:r>
      <w:r>
        <w:rPr>
          <w:color w:val="4D2D79"/>
          <w:spacing w:val="-33"/>
          <w:w w:val="125"/>
        </w:rPr>
        <w:t xml:space="preserve"> </w:t>
      </w:r>
      <w:r>
        <w:rPr>
          <w:color w:val="4D2D79"/>
          <w:spacing w:val="-6"/>
          <w:w w:val="125"/>
        </w:rPr>
        <w:t>appropriations</w:t>
      </w:r>
    </w:p>
    <w:p w14:paraId="178442F4" w14:textId="77777777" w:rsidR="0031780B" w:rsidRDefault="00996AB5">
      <w:pPr>
        <w:pStyle w:val="BodyText"/>
        <w:spacing w:before="434" w:line="278" w:lineRule="auto"/>
        <w:ind w:left="992" w:right="1673"/>
      </w:pPr>
      <w:r>
        <w:rPr>
          <w:color w:val="253F51"/>
        </w:rPr>
        <w:t>This statement provides performance information for significant areas of activity funded by Vote Disabled People. It sets out the policies and key judgements used to prepare and select service performance information.</w:t>
      </w:r>
    </w:p>
    <w:p w14:paraId="480958A4" w14:textId="77777777" w:rsidR="0031780B" w:rsidRDefault="00996AB5">
      <w:pPr>
        <w:pStyle w:val="BodyText"/>
        <w:spacing w:before="170" w:line="278" w:lineRule="auto"/>
        <w:ind w:left="992" w:right="1438"/>
        <w:jc w:val="both"/>
      </w:pPr>
      <w:r>
        <w:rPr>
          <w:color w:val="253F51"/>
        </w:rPr>
        <w:t>Service</w:t>
      </w:r>
      <w:r>
        <w:rPr>
          <w:color w:val="253F51"/>
          <w:spacing w:val="-2"/>
        </w:rPr>
        <w:t xml:space="preserve"> </w:t>
      </w:r>
      <w:r>
        <w:rPr>
          <w:color w:val="253F51"/>
        </w:rPr>
        <w:t>performance</w:t>
      </w:r>
      <w:r>
        <w:rPr>
          <w:color w:val="253F51"/>
          <w:spacing w:val="-2"/>
        </w:rPr>
        <w:t xml:space="preserve"> </w:t>
      </w:r>
      <w:r>
        <w:rPr>
          <w:color w:val="253F51"/>
        </w:rPr>
        <w:t>information</w:t>
      </w:r>
      <w:r>
        <w:rPr>
          <w:color w:val="253F51"/>
          <w:spacing w:val="-2"/>
        </w:rPr>
        <w:t xml:space="preserve"> </w:t>
      </w:r>
      <w:r>
        <w:rPr>
          <w:color w:val="253F51"/>
        </w:rPr>
        <w:t>has</w:t>
      </w:r>
      <w:r>
        <w:rPr>
          <w:color w:val="253F51"/>
          <w:spacing w:val="-2"/>
        </w:rPr>
        <w:t xml:space="preserve"> </w:t>
      </w:r>
      <w:r>
        <w:rPr>
          <w:color w:val="253F51"/>
        </w:rPr>
        <w:t>been</w:t>
      </w:r>
      <w:r>
        <w:rPr>
          <w:color w:val="253F51"/>
          <w:spacing w:val="-2"/>
        </w:rPr>
        <w:t xml:space="preserve"> </w:t>
      </w:r>
      <w:r>
        <w:rPr>
          <w:color w:val="253F51"/>
        </w:rPr>
        <w:t>prepared</w:t>
      </w:r>
      <w:r>
        <w:rPr>
          <w:color w:val="253F51"/>
          <w:spacing w:val="-2"/>
        </w:rPr>
        <w:t xml:space="preserve"> </w:t>
      </w:r>
      <w:r>
        <w:rPr>
          <w:color w:val="253F51"/>
        </w:rPr>
        <w:t>in</w:t>
      </w:r>
      <w:r>
        <w:rPr>
          <w:color w:val="253F51"/>
          <w:spacing w:val="-2"/>
        </w:rPr>
        <w:t xml:space="preserve"> </w:t>
      </w:r>
      <w:r>
        <w:rPr>
          <w:color w:val="253F51"/>
        </w:rPr>
        <w:t>accordance</w:t>
      </w:r>
      <w:r>
        <w:rPr>
          <w:color w:val="253F51"/>
          <w:spacing w:val="-2"/>
        </w:rPr>
        <w:t xml:space="preserve"> </w:t>
      </w:r>
      <w:r>
        <w:rPr>
          <w:color w:val="253F51"/>
        </w:rPr>
        <w:t>with</w:t>
      </w:r>
      <w:r>
        <w:rPr>
          <w:color w:val="253F51"/>
          <w:spacing w:val="-2"/>
        </w:rPr>
        <w:t xml:space="preserve"> </w:t>
      </w:r>
      <w:r>
        <w:rPr>
          <w:color w:val="253F51"/>
        </w:rPr>
        <w:t>Public Benefit</w:t>
      </w:r>
      <w:r>
        <w:rPr>
          <w:color w:val="253F51"/>
          <w:spacing w:val="-13"/>
        </w:rPr>
        <w:t xml:space="preserve"> </w:t>
      </w:r>
      <w:r>
        <w:rPr>
          <w:color w:val="253F51"/>
        </w:rPr>
        <w:t>Entity</w:t>
      </w:r>
      <w:r>
        <w:rPr>
          <w:color w:val="253F51"/>
          <w:spacing w:val="-13"/>
        </w:rPr>
        <w:t xml:space="preserve"> </w:t>
      </w:r>
      <w:r>
        <w:rPr>
          <w:color w:val="253F51"/>
        </w:rPr>
        <w:t>Financial</w:t>
      </w:r>
      <w:r>
        <w:rPr>
          <w:color w:val="253F51"/>
          <w:spacing w:val="-13"/>
        </w:rPr>
        <w:t xml:space="preserve"> </w:t>
      </w:r>
      <w:r>
        <w:rPr>
          <w:color w:val="253F51"/>
        </w:rPr>
        <w:t>Reporting</w:t>
      </w:r>
      <w:r>
        <w:rPr>
          <w:color w:val="253F51"/>
          <w:spacing w:val="-13"/>
        </w:rPr>
        <w:t xml:space="preserve"> </w:t>
      </w:r>
      <w:r>
        <w:rPr>
          <w:color w:val="253F51"/>
        </w:rPr>
        <w:t>Standard</w:t>
      </w:r>
      <w:r>
        <w:rPr>
          <w:color w:val="253F51"/>
          <w:spacing w:val="-13"/>
        </w:rPr>
        <w:t xml:space="preserve"> </w:t>
      </w:r>
      <w:r>
        <w:rPr>
          <w:color w:val="253F51"/>
        </w:rPr>
        <w:t>48,</w:t>
      </w:r>
      <w:r>
        <w:rPr>
          <w:color w:val="253F51"/>
          <w:spacing w:val="-13"/>
        </w:rPr>
        <w:t xml:space="preserve"> </w:t>
      </w:r>
      <w:r>
        <w:rPr>
          <w:color w:val="253F51"/>
        </w:rPr>
        <w:t>Service</w:t>
      </w:r>
      <w:r>
        <w:rPr>
          <w:color w:val="253F51"/>
          <w:spacing w:val="-13"/>
        </w:rPr>
        <w:t xml:space="preserve"> </w:t>
      </w:r>
      <w:r>
        <w:rPr>
          <w:color w:val="253F51"/>
        </w:rPr>
        <w:t>Performance</w:t>
      </w:r>
      <w:r>
        <w:rPr>
          <w:color w:val="253F51"/>
          <w:spacing w:val="-13"/>
        </w:rPr>
        <w:t xml:space="preserve"> </w:t>
      </w:r>
      <w:r>
        <w:rPr>
          <w:color w:val="253F51"/>
        </w:rPr>
        <w:t>Reporting (PBE FRS 48), which forms part of generally accepted accounting practice.</w:t>
      </w:r>
    </w:p>
    <w:p w14:paraId="299A68CA" w14:textId="77777777" w:rsidR="0031780B" w:rsidRDefault="00996AB5">
      <w:pPr>
        <w:pStyle w:val="BodyText"/>
        <w:spacing w:before="169" w:line="278" w:lineRule="auto"/>
        <w:ind w:left="992" w:right="1673"/>
      </w:pPr>
      <w:r>
        <w:rPr>
          <w:color w:val="253F51"/>
        </w:rPr>
        <w:t>Service performance information is reported against the appropriation performance</w:t>
      </w:r>
      <w:r>
        <w:rPr>
          <w:color w:val="253F51"/>
          <w:spacing w:val="-8"/>
        </w:rPr>
        <w:t xml:space="preserve"> </w:t>
      </w:r>
      <w:r>
        <w:rPr>
          <w:color w:val="253F51"/>
        </w:rPr>
        <w:t>measures</w:t>
      </w:r>
      <w:r>
        <w:rPr>
          <w:color w:val="253F51"/>
          <w:spacing w:val="-8"/>
        </w:rPr>
        <w:t xml:space="preserve"> </w:t>
      </w:r>
      <w:r>
        <w:rPr>
          <w:color w:val="253F51"/>
        </w:rPr>
        <w:t>included</w:t>
      </w:r>
      <w:r>
        <w:rPr>
          <w:color w:val="253F51"/>
          <w:spacing w:val="-8"/>
        </w:rPr>
        <w:t xml:space="preserve"> </w:t>
      </w:r>
      <w:r>
        <w:rPr>
          <w:color w:val="253F51"/>
        </w:rPr>
        <w:t>in</w:t>
      </w:r>
      <w:r>
        <w:rPr>
          <w:color w:val="253F51"/>
          <w:spacing w:val="-8"/>
        </w:rPr>
        <w:t xml:space="preserve"> </w:t>
      </w:r>
      <w:r>
        <w:rPr>
          <w:color w:val="253F51"/>
        </w:rPr>
        <w:t>Vote</w:t>
      </w:r>
      <w:r>
        <w:rPr>
          <w:color w:val="253F51"/>
          <w:spacing w:val="-8"/>
        </w:rPr>
        <w:t xml:space="preserve"> </w:t>
      </w:r>
      <w:r>
        <w:rPr>
          <w:color w:val="253F51"/>
        </w:rPr>
        <w:t>Disabled</w:t>
      </w:r>
      <w:r>
        <w:rPr>
          <w:color w:val="253F51"/>
          <w:spacing w:val="-8"/>
        </w:rPr>
        <w:t xml:space="preserve"> </w:t>
      </w:r>
      <w:r>
        <w:rPr>
          <w:color w:val="253F51"/>
        </w:rPr>
        <w:t>People</w:t>
      </w:r>
      <w:r>
        <w:rPr>
          <w:color w:val="253F51"/>
          <w:spacing w:val="-8"/>
        </w:rPr>
        <w:t xml:space="preserve"> </w:t>
      </w:r>
      <w:r>
        <w:rPr>
          <w:color w:val="253F51"/>
        </w:rPr>
        <w:t>Estimates</w:t>
      </w:r>
      <w:r>
        <w:rPr>
          <w:color w:val="253F51"/>
          <w:spacing w:val="-8"/>
        </w:rPr>
        <w:t xml:space="preserve"> </w:t>
      </w:r>
      <w:r>
        <w:rPr>
          <w:color w:val="253F51"/>
        </w:rPr>
        <w:t>and Supplementary estimates for 2025/26.</w:t>
      </w:r>
    </w:p>
    <w:p w14:paraId="23B2E5BA" w14:textId="77777777" w:rsidR="0031780B" w:rsidRDefault="00996AB5">
      <w:pPr>
        <w:pStyle w:val="BodyText"/>
        <w:spacing w:before="170" w:line="278" w:lineRule="auto"/>
        <w:ind w:left="992" w:right="1605"/>
      </w:pPr>
      <w:r>
        <w:rPr>
          <w:color w:val="253F51"/>
        </w:rPr>
        <w:t>Four new appropriation performance measures were introduced in 2025/26. These</w:t>
      </w:r>
      <w:r>
        <w:rPr>
          <w:color w:val="253F51"/>
          <w:spacing w:val="-3"/>
        </w:rPr>
        <w:t xml:space="preserve"> </w:t>
      </w:r>
      <w:r>
        <w:rPr>
          <w:color w:val="253F51"/>
        </w:rPr>
        <w:t>new</w:t>
      </w:r>
      <w:r>
        <w:rPr>
          <w:color w:val="253F51"/>
          <w:spacing w:val="-3"/>
        </w:rPr>
        <w:t xml:space="preserve"> </w:t>
      </w:r>
      <w:r>
        <w:rPr>
          <w:color w:val="253F51"/>
        </w:rPr>
        <w:t>measures</w:t>
      </w:r>
      <w:r>
        <w:rPr>
          <w:color w:val="253F51"/>
          <w:spacing w:val="-3"/>
        </w:rPr>
        <w:t xml:space="preserve"> </w:t>
      </w:r>
      <w:r>
        <w:rPr>
          <w:color w:val="253F51"/>
        </w:rPr>
        <w:t>relate</w:t>
      </w:r>
      <w:r>
        <w:rPr>
          <w:color w:val="253F51"/>
          <w:spacing w:val="-3"/>
        </w:rPr>
        <w:t xml:space="preserve"> </w:t>
      </w:r>
      <w:r>
        <w:rPr>
          <w:color w:val="253F51"/>
        </w:rPr>
        <w:t>to</w:t>
      </w:r>
      <w:r>
        <w:rPr>
          <w:color w:val="253F51"/>
          <w:spacing w:val="-3"/>
        </w:rPr>
        <w:t xml:space="preserve"> </w:t>
      </w:r>
      <w:r>
        <w:rPr>
          <w:color w:val="253F51"/>
        </w:rPr>
        <w:t>disability</w:t>
      </w:r>
      <w:r>
        <w:rPr>
          <w:color w:val="253F51"/>
          <w:spacing w:val="-3"/>
        </w:rPr>
        <w:t xml:space="preserve"> </w:t>
      </w:r>
      <w:r>
        <w:rPr>
          <w:color w:val="253F51"/>
        </w:rPr>
        <w:t>data</w:t>
      </w:r>
      <w:r>
        <w:rPr>
          <w:color w:val="253F51"/>
          <w:spacing w:val="-3"/>
        </w:rPr>
        <w:t xml:space="preserve"> </w:t>
      </w:r>
      <w:r>
        <w:rPr>
          <w:color w:val="253F51"/>
        </w:rPr>
        <w:t>and</w:t>
      </w:r>
      <w:r>
        <w:rPr>
          <w:color w:val="253F51"/>
          <w:spacing w:val="-3"/>
        </w:rPr>
        <w:t xml:space="preserve"> </w:t>
      </w:r>
      <w:r>
        <w:rPr>
          <w:color w:val="253F51"/>
        </w:rPr>
        <w:t>insights</w:t>
      </w:r>
      <w:r>
        <w:rPr>
          <w:color w:val="253F51"/>
          <w:spacing w:val="-3"/>
        </w:rPr>
        <w:t xml:space="preserve"> </w:t>
      </w:r>
      <w:r>
        <w:rPr>
          <w:color w:val="253F51"/>
        </w:rPr>
        <w:t>products,</w:t>
      </w:r>
      <w:r>
        <w:rPr>
          <w:color w:val="253F51"/>
          <w:spacing w:val="-3"/>
        </w:rPr>
        <w:t xml:space="preserve"> </w:t>
      </w:r>
      <w:r>
        <w:rPr>
          <w:color w:val="253F51"/>
        </w:rPr>
        <w:t>inclusive recruitment guidance, community engagement and participation, and grants and contract management. The Ministry now reports against 6 measures, compared with 2 in 2024/25.</w:t>
      </w:r>
    </w:p>
    <w:p w14:paraId="2123C9F8" w14:textId="77777777" w:rsidR="0031780B" w:rsidRDefault="00996AB5">
      <w:pPr>
        <w:pStyle w:val="BodyText"/>
        <w:spacing w:before="170" w:line="278" w:lineRule="auto"/>
        <w:ind w:left="992" w:right="1605"/>
      </w:pPr>
      <w:r>
        <w:rPr>
          <w:color w:val="253F51"/>
        </w:rPr>
        <w:t>These new measures provide a more complete and balanced picture of the Ministry’s stewardship role and our contribution to improving outcomes for disabled</w:t>
      </w:r>
      <w:r>
        <w:rPr>
          <w:color w:val="253F51"/>
          <w:spacing w:val="-3"/>
        </w:rPr>
        <w:t xml:space="preserve"> </w:t>
      </w:r>
      <w:r>
        <w:rPr>
          <w:color w:val="253F51"/>
        </w:rPr>
        <w:t>people.</w:t>
      </w:r>
      <w:r>
        <w:rPr>
          <w:color w:val="253F51"/>
          <w:spacing w:val="-9"/>
        </w:rPr>
        <w:t xml:space="preserve"> </w:t>
      </w:r>
      <w:r>
        <w:rPr>
          <w:color w:val="253F51"/>
        </w:rPr>
        <w:t>They</w:t>
      </w:r>
      <w:r>
        <w:rPr>
          <w:color w:val="253F51"/>
          <w:spacing w:val="-3"/>
        </w:rPr>
        <w:t xml:space="preserve"> </w:t>
      </w:r>
      <w:r>
        <w:rPr>
          <w:color w:val="253F51"/>
        </w:rPr>
        <w:t>also</w:t>
      </w:r>
      <w:r>
        <w:rPr>
          <w:color w:val="253F51"/>
          <w:spacing w:val="-3"/>
        </w:rPr>
        <w:t xml:space="preserve"> </w:t>
      </w:r>
      <w:r>
        <w:rPr>
          <w:color w:val="253F51"/>
        </w:rPr>
        <w:t>reflect</w:t>
      </w:r>
      <w:r>
        <w:rPr>
          <w:color w:val="253F51"/>
          <w:spacing w:val="-3"/>
        </w:rPr>
        <w:t xml:space="preserve"> </w:t>
      </w:r>
      <w:r>
        <w:rPr>
          <w:color w:val="253F51"/>
        </w:rPr>
        <w:t>the</w:t>
      </w:r>
      <w:r>
        <w:rPr>
          <w:color w:val="253F51"/>
          <w:spacing w:val="-3"/>
        </w:rPr>
        <w:t xml:space="preserve"> </w:t>
      </w:r>
      <w:r>
        <w:rPr>
          <w:color w:val="253F51"/>
        </w:rPr>
        <w:t>Ministry’s</w:t>
      </w:r>
      <w:r>
        <w:rPr>
          <w:color w:val="253F51"/>
          <w:spacing w:val="-3"/>
        </w:rPr>
        <w:t xml:space="preserve"> </w:t>
      </w:r>
      <w:r>
        <w:rPr>
          <w:color w:val="253F51"/>
        </w:rPr>
        <w:t>increasing</w:t>
      </w:r>
      <w:r>
        <w:rPr>
          <w:color w:val="253F51"/>
          <w:spacing w:val="-3"/>
        </w:rPr>
        <w:t xml:space="preserve"> </w:t>
      </w:r>
      <w:r>
        <w:rPr>
          <w:color w:val="253F51"/>
        </w:rPr>
        <w:t>ability</w:t>
      </w:r>
      <w:r>
        <w:rPr>
          <w:color w:val="253F51"/>
          <w:spacing w:val="-3"/>
        </w:rPr>
        <w:t xml:space="preserve"> </w:t>
      </w:r>
      <w:r>
        <w:rPr>
          <w:color w:val="253F51"/>
        </w:rPr>
        <w:t>to</w:t>
      </w:r>
      <w:r>
        <w:rPr>
          <w:color w:val="253F51"/>
          <w:spacing w:val="-3"/>
        </w:rPr>
        <w:t xml:space="preserve"> </w:t>
      </w:r>
      <w:r>
        <w:rPr>
          <w:color w:val="253F51"/>
        </w:rPr>
        <w:t>measure and report on the breadth of its activities.</w:t>
      </w:r>
    </w:p>
    <w:p w14:paraId="7507E7D0" w14:textId="77777777" w:rsidR="0031780B" w:rsidRDefault="0031780B">
      <w:pPr>
        <w:pStyle w:val="BodyText"/>
        <w:spacing w:before="94"/>
      </w:pPr>
    </w:p>
    <w:p w14:paraId="4B5503A8" w14:textId="77777777" w:rsidR="0031780B" w:rsidRDefault="00996AB5">
      <w:pPr>
        <w:pStyle w:val="Heading6"/>
        <w:numPr>
          <w:ilvl w:val="0"/>
          <w:numId w:val="4"/>
        </w:numPr>
        <w:tabs>
          <w:tab w:val="left" w:pos="1389"/>
        </w:tabs>
        <w:spacing w:line="242" w:lineRule="auto"/>
        <w:ind w:right="1328"/>
      </w:pPr>
      <w:r>
        <w:rPr>
          <w:color w:val="4D2D79"/>
          <w:spacing w:val="-4"/>
        </w:rPr>
        <w:t>Average</w:t>
      </w:r>
      <w:r>
        <w:rPr>
          <w:color w:val="4D2D79"/>
          <w:spacing w:val="-18"/>
        </w:rPr>
        <w:t xml:space="preserve"> </w:t>
      </w:r>
      <w:r>
        <w:rPr>
          <w:color w:val="4D2D79"/>
          <w:spacing w:val="-4"/>
        </w:rPr>
        <w:t>score</w:t>
      </w:r>
      <w:r>
        <w:rPr>
          <w:color w:val="4D2D79"/>
          <w:spacing w:val="-18"/>
        </w:rPr>
        <w:t xml:space="preserve"> </w:t>
      </w:r>
      <w:r>
        <w:rPr>
          <w:color w:val="4D2D79"/>
          <w:spacing w:val="-4"/>
        </w:rPr>
        <w:t>attained</w:t>
      </w:r>
      <w:r>
        <w:rPr>
          <w:color w:val="4D2D79"/>
          <w:spacing w:val="-17"/>
        </w:rPr>
        <w:t xml:space="preserve"> </w:t>
      </w:r>
      <w:r>
        <w:rPr>
          <w:color w:val="4D2D79"/>
          <w:spacing w:val="-4"/>
        </w:rPr>
        <w:t>from</w:t>
      </w:r>
      <w:r>
        <w:rPr>
          <w:color w:val="4D2D79"/>
          <w:spacing w:val="-18"/>
        </w:rPr>
        <w:t xml:space="preserve"> </w:t>
      </w:r>
      <w:r>
        <w:rPr>
          <w:color w:val="4D2D79"/>
          <w:spacing w:val="-4"/>
        </w:rPr>
        <w:t>a</w:t>
      </w:r>
      <w:r>
        <w:rPr>
          <w:color w:val="4D2D79"/>
          <w:spacing w:val="-17"/>
        </w:rPr>
        <w:t xml:space="preserve"> </w:t>
      </w:r>
      <w:r>
        <w:rPr>
          <w:color w:val="4D2D79"/>
          <w:spacing w:val="-4"/>
        </w:rPr>
        <w:t>sample</w:t>
      </w:r>
      <w:r>
        <w:rPr>
          <w:color w:val="4D2D79"/>
          <w:spacing w:val="-18"/>
        </w:rPr>
        <w:t xml:space="preserve"> </w:t>
      </w:r>
      <w:r>
        <w:rPr>
          <w:color w:val="4D2D79"/>
          <w:spacing w:val="-4"/>
        </w:rPr>
        <w:t>of</w:t>
      </w:r>
      <w:r>
        <w:rPr>
          <w:color w:val="4D2D79"/>
          <w:spacing w:val="-17"/>
        </w:rPr>
        <w:t xml:space="preserve"> </w:t>
      </w:r>
      <w:r>
        <w:rPr>
          <w:color w:val="4D2D79"/>
          <w:spacing w:val="-4"/>
        </w:rPr>
        <w:t>the</w:t>
      </w:r>
      <w:r>
        <w:rPr>
          <w:color w:val="4D2D79"/>
          <w:spacing w:val="-18"/>
        </w:rPr>
        <w:t xml:space="preserve"> </w:t>
      </w:r>
      <w:r>
        <w:rPr>
          <w:color w:val="4D2D79"/>
          <w:spacing w:val="-4"/>
        </w:rPr>
        <w:t>Ministry’s written</w:t>
      </w:r>
      <w:r>
        <w:rPr>
          <w:color w:val="4D2D79"/>
          <w:spacing w:val="-18"/>
        </w:rPr>
        <w:t xml:space="preserve"> </w:t>
      </w:r>
      <w:r>
        <w:rPr>
          <w:color w:val="4D2D79"/>
          <w:spacing w:val="-4"/>
        </w:rPr>
        <w:t>policy</w:t>
      </w:r>
      <w:r>
        <w:rPr>
          <w:color w:val="4D2D79"/>
          <w:spacing w:val="-18"/>
        </w:rPr>
        <w:t xml:space="preserve"> </w:t>
      </w:r>
      <w:r>
        <w:rPr>
          <w:color w:val="4D2D79"/>
          <w:spacing w:val="-4"/>
        </w:rPr>
        <w:t>advice</w:t>
      </w:r>
      <w:r>
        <w:rPr>
          <w:color w:val="4D2D79"/>
          <w:spacing w:val="-17"/>
        </w:rPr>
        <w:t xml:space="preserve"> </w:t>
      </w:r>
      <w:r>
        <w:rPr>
          <w:color w:val="4D2D79"/>
          <w:spacing w:val="-4"/>
        </w:rPr>
        <w:t>as</w:t>
      </w:r>
      <w:r>
        <w:rPr>
          <w:color w:val="4D2D79"/>
          <w:spacing w:val="-18"/>
        </w:rPr>
        <w:t xml:space="preserve"> </w:t>
      </w:r>
      <w:r>
        <w:rPr>
          <w:color w:val="4D2D79"/>
          <w:spacing w:val="-4"/>
        </w:rPr>
        <w:t>assessed</w:t>
      </w:r>
      <w:r>
        <w:rPr>
          <w:color w:val="4D2D79"/>
          <w:spacing w:val="-17"/>
        </w:rPr>
        <w:t xml:space="preserve"> </w:t>
      </w:r>
      <w:r>
        <w:rPr>
          <w:color w:val="4D2D79"/>
          <w:spacing w:val="-4"/>
        </w:rPr>
        <w:t>using</w:t>
      </w:r>
      <w:r>
        <w:rPr>
          <w:color w:val="4D2D79"/>
          <w:spacing w:val="-18"/>
        </w:rPr>
        <w:t xml:space="preserve"> </w:t>
      </w:r>
      <w:r>
        <w:rPr>
          <w:color w:val="4D2D79"/>
          <w:spacing w:val="-4"/>
        </w:rPr>
        <w:t>the</w:t>
      </w:r>
      <w:r>
        <w:rPr>
          <w:color w:val="4D2D79"/>
          <w:spacing w:val="-17"/>
        </w:rPr>
        <w:t xml:space="preserve"> </w:t>
      </w:r>
      <w:r>
        <w:rPr>
          <w:color w:val="4D2D79"/>
          <w:spacing w:val="-4"/>
        </w:rPr>
        <w:t xml:space="preserve">agreed </w:t>
      </w:r>
      <w:r>
        <w:rPr>
          <w:color w:val="4D2D79"/>
          <w:spacing w:val="-8"/>
        </w:rPr>
        <w:t>Department</w:t>
      </w:r>
      <w:r>
        <w:rPr>
          <w:color w:val="4D2D79"/>
          <w:spacing w:val="-12"/>
        </w:rPr>
        <w:t xml:space="preserve"> </w:t>
      </w:r>
      <w:r>
        <w:rPr>
          <w:color w:val="4D2D79"/>
          <w:spacing w:val="-8"/>
        </w:rPr>
        <w:t>of</w:t>
      </w:r>
      <w:r>
        <w:rPr>
          <w:color w:val="4D2D79"/>
          <w:spacing w:val="-13"/>
        </w:rPr>
        <w:t xml:space="preserve"> </w:t>
      </w:r>
      <w:r>
        <w:rPr>
          <w:color w:val="4D2D79"/>
          <w:spacing w:val="-8"/>
        </w:rPr>
        <w:t>the</w:t>
      </w:r>
      <w:r>
        <w:rPr>
          <w:color w:val="4D2D79"/>
          <w:spacing w:val="-12"/>
        </w:rPr>
        <w:t xml:space="preserve"> </w:t>
      </w:r>
      <w:r>
        <w:rPr>
          <w:color w:val="4D2D79"/>
          <w:spacing w:val="-8"/>
        </w:rPr>
        <w:t>Prime</w:t>
      </w:r>
      <w:r>
        <w:rPr>
          <w:color w:val="4D2D79"/>
          <w:spacing w:val="-12"/>
        </w:rPr>
        <w:t xml:space="preserve"> </w:t>
      </w:r>
      <w:r>
        <w:rPr>
          <w:color w:val="4D2D79"/>
          <w:spacing w:val="-8"/>
        </w:rPr>
        <w:t>Minister</w:t>
      </w:r>
      <w:r>
        <w:rPr>
          <w:color w:val="4D2D79"/>
          <w:spacing w:val="-12"/>
        </w:rPr>
        <w:t xml:space="preserve"> </w:t>
      </w:r>
      <w:r>
        <w:rPr>
          <w:color w:val="4D2D79"/>
          <w:spacing w:val="-8"/>
        </w:rPr>
        <w:t>and</w:t>
      </w:r>
      <w:r>
        <w:rPr>
          <w:color w:val="4D2D79"/>
          <w:spacing w:val="-13"/>
        </w:rPr>
        <w:t xml:space="preserve"> </w:t>
      </w:r>
      <w:r>
        <w:rPr>
          <w:color w:val="4D2D79"/>
          <w:spacing w:val="-8"/>
        </w:rPr>
        <w:t>Cabinet</w:t>
      </w:r>
      <w:r>
        <w:rPr>
          <w:color w:val="4D2D79"/>
          <w:spacing w:val="-12"/>
        </w:rPr>
        <w:t xml:space="preserve"> </w:t>
      </w:r>
      <w:r>
        <w:rPr>
          <w:color w:val="4D2D79"/>
          <w:spacing w:val="-8"/>
        </w:rPr>
        <w:t>Framework</w:t>
      </w:r>
    </w:p>
    <w:p w14:paraId="177A2FDB" w14:textId="77777777" w:rsidR="0031780B" w:rsidRDefault="00996AB5">
      <w:pPr>
        <w:pStyle w:val="BodyText"/>
        <w:spacing w:before="196" w:line="278" w:lineRule="auto"/>
        <w:ind w:left="992" w:right="1605"/>
      </w:pPr>
      <w:r>
        <w:rPr>
          <w:color w:val="253F51"/>
        </w:rPr>
        <w:t>This measure is based on an independent assessment of a sample of the Ministry’s written policy advice against the Department of the Prime Minister and</w:t>
      </w:r>
      <w:r>
        <w:rPr>
          <w:color w:val="253F51"/>
          <w:spacing w:val="-6"/>
        </w:rPr>
        <w:t xml:space="preserve"> </w:t>
      </w:r>
      <w:r>
        <w:rPr>
          <w:color w:val="253F51"/>
        </w:rPr>
        <w:t>Cabinet</w:t>
      </w:r>
      <w:r>
        <w:rPr>
          <w:color w:val="253F51"/>
          <w:spacing w:val="-6"/>
        </w:rPr>
        <w:t xml:space="preserve"> </w:t>
      </w:r>
      <w:r>
        <w:rPr>
          <w:color w:val="253F51"/>
        </w:rPr>
        <w:t>Policy</w:t>
      </w:r>
      <w:r>
        <w:rPr>
          <w:color w:val="253F51"/>
          <w:spacing w:val="-6"/>
        </w:rPr>
        <w:t xml:space="preserve"> </w:t>
      </w:r>
      <w:r>
        <w:rPr>
          <w:color w:val="253F51"/>
        </w:rPr>
        <w:t>Quality</w:t>
      </w:r>
      <w:r>
        <w:rPr>
          <w:color w:val="253F51"/>
          <w:spacing w:val="-6"/>
        </w:rPr>
        <w:t xml:space="preserve"> </w:t>
      </w:r>
      <w:r>
        <w:rPr>
          <w:color w:val="253F51"/>
        </w:rPr>
        <w:t>Framework.</w:t>
      </w:r>
      <w:r>
        <w:rPr>
          <w:color w:val="253F51"/>
          <w:spacing w:val="-6"/>
        </w:rPr>
        <w:t xml:space="preserve"> </w:t>
      </w:r>
      <w:r>
        <w:rPr>
          <w:color w:val="253F51"/>
        </w:rPr>
        <w:t>It</w:t>
      </w:r>
      <w:r>
        <w:rPr>
          <w:color w:val="253F51"/>
          <w:spacing w:val="-6"/>
        </w:rPr>
        <w:t xml:space="preserve"> </w:t>
      </w:r>
      <w:r>
        <w:rPr>
          <w:color w:val="253F51"/>
        </w:rPr>
        <w:t>provides</w:t>
      </w:r>
      <w:r>
        <w:rPr>
          <w:color w:val="253F51"/>
          <w:spacing w:val="-6"/>
        </w:rPr>
        <w:t xml:space="preserve"> </w:t>
      </w:r>
      <w:r>
        <w:rPr>
          <w:color w:val="253F51"/>
        </w:rPr>
        <w:t>an</w:t>
      </w:r>
      <w:r>
        <w:rPr>
          <w:color w:val="253F51"/>
          <w:spacing w:val="-6"/>
        </w:rPr>
        <w:t xml:space="preserve"> </w:t>
      </w:r>
      <w:r>
        <w:rPr>
          <w:color w:val="253F51"/>
        </w:rPr>
        <w:t>indication</w:t>
      </w:r>
      <w:r>
        <w:rPr>
          <w:color w:val="253F51"/>
          <w:spacing w:val="-6"/>
        </w:rPr>
        <w:t xml:space="preserve"> </w:t>
      </w:r>
      <w:r>
        <w:rPr>
          <w:color w:val="253F51"/>
        </w:rPr>
        <w:t>of</w:t>
      </w:r>
      <w:r>
        <w:rPr>
          <w:color w:val="253F51"/>
          <w:spacing w:val="-6"/>
        </w:rPr>
        <w:t xml:space="preserve"> </w:t>
      </w:r>
      <w:r>
        <w:rPr>
          <w:color w:val="253F51"/>
        </w:rPr>
        <w:t>the</w:t>
      </w:r>
      <w:r>
        <w:rPr>
          <w:color w:val="253F51"/>
          <w:spacing w:val="-6"/>
        </w:rPr>
        <w:t xml:space="preserve"> </w:t>
      </w:r>
      <w:r>
        <w:rPr>
          <w:color w:val="253F51"/>
        </w:rPr>
        <w:t>quality of the Ministry’s policy advice and supports continuous improvement.</w:t>
      </w:r>
    </w:p>
    <w:p w14:paraId="458AA6A5" w14:textId="77777777" w:rsidR="0031780B" w:rsidRDefault="0031780B">
      <w:pPr>
        <w:pStyle w:val="BodyText"/>
        <w:spacing w:before="94"/>
      </w:pPr>
    </w:p>
    <w:p w14:paraId="7327E9B8" w14:textId="77777777" w:rsidR="0031780B" w:rsidRDefault="00996AB5">
      <w:pPr>
        <w:pStyle w:val="Heading6"/>
        <w:numPr>
          <w:ilvl w:val="0"/>
          <w:numId w:val="4"/>
        </w:numPr>
        <w:tabs>
          <w:tab w:val="left" w:pos="1388"/>
        </w:tabs>
        <w:spacing w:before="1"/>
        <w:ind w:left="1388" w:hanging="396"/>
      </w:pPr>
      <w:r>
        <w:rPr>
          <w:color w:val="4D2D79"/>
          <w:spacing w:val="-8"/>
        </w:rPr>
        <w:t>Ministerial</w:t>
      </w:r>
      <w:r>
        <w:rPr>
          <w:color w:val="4D2D79"/>
          <w:spacing w:val="-13"/>
        </w:rPr>
        <w:t xml:space="preserve"> </w:t>
      </w:r>
      <w:r>
        <w:rPr>
          <w:color w:val="4D2D79"/>
          <w:spacing w:val="-8"/>
        </w:rPr>
        <w:t>satisfaction</w:t>
      </w:r>
      <w:r>
        <w:rPr>
          <w:color w:val="4D2D79"/>
          <w:spacing w:val="-13"/>
        </w:rPr>
        <w:t xml:space="preserve"> </w:t>
      </w:r>
      <w:r>
        <w:rPr>
          <w:color w:val="4D2D79"/>
          <w:spacing w:val="-8"/>
        </w:rPr>
        <w:t>with</w:t>
      </w:r>
      <w:r>
        <w:rPr>
          <w:color w:val="4D2D79"/>
          <w:spacing w:val="-13"/>
        </w:rPr>
        <w:t xml:space="preserve"> </w:t>
      </w:r>
      <w:r>
        <w:rPr>
          <w:color w:val="4D2D79"/>
          <w:spacing w:val="-8"/>
        </w:rPr>
        <w:t>the</w:t>
      </w:r>
      <w:r>
        <w:rPr>
          <w:color w:val="4D2D79"/>
          <w:spacing w:val="-12"/>
        </w:rPr>
        <w:t xml:space="preserve"> </w:t>
      </w:r>
      <w:r>
        <w:rPr>
          <w:color w:val="4D2D79"/>
          <w:spacing w:val="-8"/>
        </w:rPr>
        <w:t>policy</w:t>
      </w:r>
      <w:r>
        <w:rPr>
          <w:color w:val="4D2D79"/>
          <w:spacing w:val="-13"/>
        </w:rPr>
        <w:t xml:space="preserve"> </w:t>
      </w:r>
      <w:r>
        <w:rPr>
          <w:color w:val="4D2D79"/>
          <w:spacing w:val="-8"/>
        </w:rPr>
        <w:t>advice</w:t>
      </w:r>
      <w:r>
        <w:rPr>
          <w:color w:val="4D2D79"/>
          <w:spacing w:val="-13"/>
        </w:rPr>
        <w:t xml:space="preserve"> </w:t>
      </w:r>
      <w:r>
        <w:rPr>
          <w:color w:val="4D2D79"/>
          <w:spacing w:val="-8"/>
        </w:rPr>
        <w:t>service</w:t>
      </w:r>
    </w:p>
    <w:p w14:paraId="5D3E399E" w14:textId="77777777" w:rsidR="0031780B" w:rsidRDefault="00996AB5">
      <w:pPr>
        <w:pStyle w:val="BodyText"/>
        <w:spacing w:before="199" w:line="278" w:lineRule="auto"/>
        <w:ind w:left="992" w:right="1106"/>
      </w:pPr>
      <w:r>
        <w:rPr>
          <w:color w:val="253F51"/>
        </w:rPr>
        <w:t xml:space="preserve">This measure is based on the annual Ministerial satisfaction survey of Ministers </w:t>
      </w:r>
      <w:r>
        <w:rPr>
          <w:color w:val="253F51"/>
          <w:w w:val="105"/>
        </w:rPr>
        <w:t>who</w:t>
      </w:r>
      <w:r>
        <w:rPr>
          <w:color w:val="253F51"/>
          <w:spacing w:val="-18"/>
          <w:w w:val="105"/>
        </w:rPr>
        <w:t xml:space="preserve"> </w:t>
      </w:r>
      <w:r>
        <w:rPr>
          <w:color w:val="253F51"/>
          <w:w w:val="105"/>
        </w:rPr>
        <w:t>received</w:t>
      </w:r>
      <w:r>
        <w:rPr>
          <w:color w:val="253F51"/>
          <w:spacing w:val="-17"/>
          <w:w w:val="105"/>
        </w:rPr>
        <w:t xml:space="preserve"> </w:t>
      </w:r>
      <w:r>
        <w:rPr>
          <w:color w:val="253F51"/>
          <w:w w:val="105"/>
        </w:rPr>
        <w:t>policy</w:t>
      </w:r>
      <w:r>
        <w:rPr>
          <w:color w:val="253F51"/>
          <w:spacing w:val="-18"/>
          <w:w w:val="105"/>
        </w:rPr>
        <w:t xml:space="preserve"> </w:t>
      </w:r>
      <w:r>
        <w:rPr>
          <w:color w:val="253F51"/>
          <w:w w:val="105"/>
        </w:rPr>
        <w:t>advice</w:t>
      </w:r>
      <w:r>
        <w:rPr>
          <w:color w:val="253F51"/>
          <w:spacing w:val="-18"/>
          <w:w w:val="105"/>
        </w:rPr>
        <w:t xml:space="preserve"> </w:t>
      </w:r>
      <w:r>
        <w:rPr>
          <w:color w:val="253F51"/>
          <w:w w:val="105"/>
        </w:rPr>
        <w:t>from</w:t>
      </w:r>
      <w:r>
        <w:rPr>
          <w:color w:val="253F51"/>
          <w:spacing w:val="-17"/>
          <w:w w:val="105"/>
        </w:rPr>
        <w:t xml:space="preserve"> </w:t>
      </w:r>
      <w:r>
        <w:rPr>
          <w:color w:val="253F51"/>
          <w:w w:val="105"/>
        </w:rPr>
        <w:t>the</w:t>
      </w:r>
      <w:r>
        <w:rPr>
          <w:color w:val="253F51"/>
          <w:spacing w:val="-18"/>
          <w:w w:val="105"/>
        </w:rPr>
        <w:t xml:space="preserve"> </w:t>
      </w:r>
      <w:r>
        <w:rPr>
          <w:color w:val="253F51"/>
          <w:w w:val="105"/>
        </w:rPr>
        <w:t>Ministry.</w:t>
      </w:r>
      <w:r>
        <w:rPr>
          <w:color w:val="253F51"/>
          <w:spacing w:val="-17"/>
          <w:w w:val="105"/>
        </w:rPr>
        <w:t xml:space="preserve"> </w:t>
      </w:r>
      <w:r>
        <w:rPr>
          <w:color w:val="253F51"/>
          <w:w w:val="105"/>
        </w:rPr>
        <w:t>It</w:t>
      </w:r>
      <w:r>
        <w:rPr>
          <w:color w:val="253F51"/>
          <w:spacing w:val="-18"/>
          <w:w w:val="105"/>
        </w:rPr>
        <w:t xml:space="preserve"> </w:t>
      </w:r>
      <w:r>
        <w:rPr>
          <w:color w:val="253F51"/>
          <w:w w:val="105"/>
        </w:rPr>
        <w:t>provides</w:t>
      </w:r>
      <w:r>
        <w:rPr>
          <w:color w:val="253F51"/>
          <w:spacing w:val="-17"/>
          <w:w w:val="105"/>
        </w:rPr>
        <w:t xml:space="preserve"> </w:t>
      </w:r>
      <w:r>
        <w:rPr>
          <w:color w:val="253F51"/>
          <w:w w:val="105"/>
        </w:rPr>
        <w:t>an</w:t>
      </w:r>
      <w:r>
        <w:rPr>
          <w:color w:val="253F51"/>
          <w:spacing w:val="-18"/>
          <w:w w:val="105"/>
        </w:rPr>
        <w:t xml:space="preserve"> </w:t>
      </w:r>
      <w:r>
        <w:rPr>
          <w:color w:val="253F51"/>
          <w:w w:val="105"/>
        </w:rPr>
        <w:t>indication</w:t>
      </w:r>
      <w:r>
        <w:rPr>
          <w:color w:val="253F51"/>
          <w:spacing w:val="-17"/>
          <w:w w:val="105"/>
        </w:rPr>
        <w:t xml:space="preserve"> </w:t>
      </w:r>
      <w:r>
        <w:rPr>
          <w:color w:val="253F51"/>
          <w:w w:val="105"/>
        </w:rPr>
        <w:t>of</w:t>
      </w:r>
    </w:p>
    <w:p w14:paraId="37355351" w14:textId="77777777" w:rsidR="0031780B" w:rsidRDefault="00996AB5">
      <w:pPr>
        <w:pStyle w:val="BodyText"/>
        <w:spacing w:line="278" w:lineRule="auto"/>
        <w:ind w:left="992" w:right="1634"/>
      </w:pPr>
      <w:proofErr w:type="gramStart"/>
      <w:r>
        <w:rPr>
          <w:color w:val="253F51"/>
        </w:rPr>
        <w:t>how</w:t>
      </w:r>
      <w:proofErr w:type="gramEnd"/>
      <w:r>
        <w:rPr>
          <w:color w:val="253F51"/>
        </w:rPr>
        <w:t xml:space="preserve"> well the Ministry’s advice meets Ministers’ needs and supports effective </w:t>
      </w:r>
      <w:r>
        <w:rPr>
          <w:color w:val="253F51"/>
          <w:spacing w:val="-2"/>
        </w:rPr>
        <w:t>decision-making.</w:t>
      </w:r>
    </w:p>
    <w:p w14:paraId="13CA1A01" w14:textId="77777777" w:rsidR="0031780B" w:rsidRDefault="0031780B">
      <w:pPr>
        <w:pStyle w:val="BodyText"/>
        <w:spacing w:line="278" w:lineRule="auto"/>
        <w:sectPr w:rsidR="0031780B">
          <w:pgSz w:w="11910" w:h="16840"/>
          <w:pgMar w:top="1440" w:right="425" w:bottom="740" w:left="708" w:header="0" w:footer="543" w:gutter="0"/>
          <w:cols w:space="720"/>
        </w:sectPr>
      </w:pPr>
    </w:p>
    <w:p w14:paraId="4B544818" w14:textId="77777777" w:rsidR="0031780B" w:rsidRDefault="00996AB5">
      <w:pPr>
        <w:pStyle w:val="Heading6"/>
        <w:numPr>
          <w:ilvl w:val="0"/>
          <w:numId w:val="4"/>
        </w:numPr>
        <w:tabs>
          <w:tab w:val="left" w:pos="1389"/>
        </w:tabs>
        <w:spacing w:before="107" w:line="242" w:lineRule="auto"/>
        <w:ind w:right="1344"/>
      </w:pPr>
      <w:r>
        <w:rPr>
          <w:color w:val="4D2D79"/>
          <w:spacing w:val="-10"/>
        </w:rPr>
        <w:lastRenderedPageBreak/>
        <w:t>Number</w:t>
      </w:r>
      <w:r>
        <w:rPr>
          <w:color w:val="4D2D79"/>
          <w:spacing w:val="-11"/>
        </w:rPr>
        <w:t xml:space="preserve"> </w:t>
      </w:r>
      <w:r>
        <w:rPr>
          <w:color w:val="4D2D79"/>
          <w:spacing w:val="-10"/>
        </w:rPr>
        <w:t>of</w:t>
      </w:r>
      <w:r>
        <w:rPr>
          <w:color w:val="4D2D79"/>
          <w:spacing w:val="-12"/>
        </w:rPr>
        <w:t xml:space="preserve"> </w:t>
      </w:r>
      <w:r>
        <w:rPr>
          <w:color w:val="4D2D79"/>
          <w:spacing w:val="-10"/>
        </w:rPr>
        <w:t>disability data</w:t>
      </w:r>
      <w:r>
        <w:rPr>
          <w:color w:val="4D2D79"/>
          <w:spacing w:val="-11"/>
        </w:rPr>
        <w:t xml:space="preserve"> </w:t>
      </w:r>
      <w:r>
        <w:rPr>
          <w:color w:val="4D2D79"/>
          <w:spacing w:val="-10"/>
        </w:rPr>
        <w:t>and</w:t>
      </w:r>
      <w:r>
        <w:rPr>
          <w:color w:val="4D2D79"/>
          <w:spacing w:val="-12"/>
        </w:rPr>
        <w:t xml:space="preserve"> </w:t>
      </w:r>
      <w:r>
        <w:rPr>
          <w:color w:val="4D2D79"/>
          <w:spacing w:val="-10"/>
        </w:rPr>
        <w:t>insights products</w:t>
      </w:r>
      <w:r>
        <w:rPr>
          <w:color w:val="4D2D79"/>
          <w:spacing w:val="-11"/>
        </w:rPr>
        <w:t xml:space="preserve"> </w:t>
      </w:r>
      <w:r>
        <w:rPr>
          <w:color w:val="4D2D79"/>
          <w:spacing w:val="-10"/>
        </w:rPr>
        <w:t xml:space="preserve">published </w:t>
      </w:r>
      <w:r>
        <w:rPr>
          <w:color w:val="4D2D79"/>
        </w:rPr>
        <w:t>on</w:t>
      </w:r>
      <w:r>
        <w:rPr>
          <w:color w:val="4D2D79"/>
          <w:spacing w:val="-6"/>
        </w:rPr>
        <w:t xml:space="preserve"> </w:t>
      </w:r>
      <w:r>
        <w:rPr>
          <w:color w:val="4D2D79"/>
        </w:rPr>
        <w:t>the</w:t>
      </w:r>
      <w:r>
        <w:rPr>
          <w:color w:val="4D2D79"/>
          <w:spacing w:val="-6"/>
        </w:rPr>
        <w:t xml:space="preserve"> </w:t>
      </w:r>
      <w:r>
        <w:rPr>
          <w:color w:val="4D2D79"/>
        </w:rPr>
        <w:t>Ministry</w:t>
      </w:r>
      <w:r>
        <w:rPr>
          <w:color w:val="4D2D79"/>
          <w:spacing w:val="-6"/>
        </w:rPr>
        <w:t xml:space="preserve"> </w:t>
      </w:r>
      <w:r>
        <w:rPr>
          <w:color w:val="4D2D79"/>
        </w:rPr>
        <w:t>website</w:t>
      </w:r>
    </w:p>
    <w:p w14:paraId="7B5E8F3E" w14:textId="77777777" w:rsidR="0031780B" w:rsidRDefault="00996AB5">
      <w:pPr>
        <w:pStyle w:val="BodyText"/>
        <w:spacing w:before="195" w:line="278" w:lineRule="auto"/>
        <w:ind w:left="992" w:right="1480"/>
      </w:pPr>
      <w:r>
        <w:rPr>
          <w:color w:val="253F51"/>
        </w:rPr>
        <w:t>This measure counts disability data and insights products published on the Ministry’s website, including analytical reports and data releases. It provides an indication of the Ministry’s contribution to strengthening the evidence base used to understand outcomes for disabled people.</w:t>
      </w:r>
    </w:p>
    <w:p w14:paraId="75AA2525" w14:textId="77777777" w:rsidR="0031780B" w:rsidRDefault="0031780B">
      <w:pPr>
        <w:pStyle w:val="BodyText"/>
        <w:spacing w:before="95"/>
      </w:pPr>
    </w:p>
    <w:p w14:paraId="1B6004BD" w14:textId="77777777" w:rsidR="0031780B" w:rsidRDefault="00996AB5">
      <w:pPr>
        <w:pStyle w:val="Heading6"/>
        <w:numPr>
          <w:ilvl w:val="0"/>
          <w:numId w:val="4"/>
        </w:numPr>
        <w:tabs>
          <w:tab w:val="left" w:pos="1389"/>
        </w:tabs>
        <w:spacing w:line="242" w:lineRule="auto"/>
        <w:ind w:right="2530"/>
      </w:pPr>
      <w:r>
        <w:rPr>
          <w:color w:val="4D2D79"/>
          <w:spacing w:val="-10"/>
        </w:rPr>
        <w:t>The Ministry provides and</w:t>
      </w:r>
      <w:r>
        <w:rPr>
          <w:color w:val="4D2D79"/>
          <w:spacing w:val="-11"/>
        </w:rPr>
        <w:t xml:space="preserve"> </w:t>
      </w:r>
      <w:r>
        <w:rPr>
          <w:color w:val="4D2D79"/>
          <w:spacing w:val="-10"/>
        </w:rPr>
        <w:t xml:space="preserve">maintains guidance on </w:t>
      </w:r>
      <w:r>
        <w:rPr>
          <w:color w:val="4D2D79"/>
          <w:spacing w:val="-8"/>
        </w:rPr>
        <w:t>inclusive recruitment for use across government</w:t>
      </w:r>
    </w:p>
    <w:p w14:paraId="4DA289B8" w14:textId="77777777" w:rsidR="0031780B" w:rsidRDefault="00996AB5">
      <w:pPr>
        <w:pStyle w:val="BodyText"/>
        <w:spacing w:before="196" w:line="278" w:lineRule="auto"/>
        <w:ind w:left="992" w:right="1934"/>
      </w:pPr>
      <w:r>
        <w:rPr>
          <w:color w:val="253F51"/>
        </w:rPr>
        <w:t>This measure supports the Ministry’s employment strategic outcome by promoting more accessible and inclusive employment practices across</w:t>
      </w:r>
      <w:r>
        <w:rPr>
          <w:color w:val="253F51"/>
          <w:spacing w:val="80"/>
        </w:rPr>
        <w:t xml:space="preserve"> </w:t>
      </w:r>
      <w:r>
        <w:rPr>
          <w:color w:val="253F51"/>
        </w:rPr>
        <w:t>the public service. It provides an indication of the Ministry’s contribution to reducing</w:t>
      </w:r>
      <w:r>
        <w:rPr>
          <w:color w:val="253F51"/>
          <w:spacing w:val="-3"/>
        </w:rPr>
        <w:t xml:space="preserve"> </w:t>
      </w:r>
      <w:r>
        <w:rPr>
          <w:color w:val="253F51"/>
        </w:rPr>
        <w:t>employment</w:t>
      </w:r>
      <w:r>
        <w:rPr>
          <w:color w:val="253F51"/>
          <w:spacing w:val="-3"/>
        </w:rPr>
        <w:t xml:space="preserve"> </w:t>
      </w:r>
      <w:r>
        <w:rPr>
          <w:color w:val="253F51"/>
        </w:rPr>
        <w:t>barriers</w:t>
      </w:r>
      <w:r>
        <w:rPr>
          <w:color w:val="253F51"/>
          <w:spacing w:val="-3"/>
        </w:rPr>
        <w:t xml:space="preserve"> </w:t>
      </w:r>
      <w:r>
        <w:rPr>
          <w:color w:val="253F51"/>
        </w:rPr>
        <w:t>and</w:t>
      </w:r>
      <w:r>
        <w:rPr>
          <w:color w:val="253F51"/>
          <w:spacing w:val="-2"/>
        </w:rPr>
        <w:t xml:space="preserve"> </w:t>
      </w:r>
      <w:r>
        <w:rPr>
          <w:color w:val="253F51"/>
        </w:rPr>
        <w:t>supporting</w:t>
      </w:r>
      <w:r>
        <w:rPr>
          <w:color w:val="253F51"/>
          <w:spacing w:val="-3"/>
        </w:rPr>
        <w:t xml:space="preserve"> </w:t>
      </w:r>
      <w:r>
        <w:rPr>
          <w:color w:val="253F51"/>
        </w:rPr>
        <w:t>a</w:t>
      </w:r>
      <w:r>
        <w:rPr>
          <w:color w:val="253F51"/>
          <w:spacing w:val="-3"/>
        </w:rPr>
        <w:t xml:space="preserve"> </w:t>
      </w:r>
      <w:r>
        <w:rPr>
          <w:color w:val="253F51"/>
        </w:rPr>
        <w:t>more</w:t>
      </w:r>
      <w:r>
        <w:rPr>
          <w:color w:val="253F51"/>
          <w:spacing w:val="-2"/>
        </w:rPr>
        <w:t xml:space="preserve"> </w:t>
      </w:r>
      <w:r>
        <w:rPr>
          <w:color w:val="253F51"/>
        </w:rPr>
        <w:t>inclusive</w:t>
      </w:r>
      <w:r>
        <w:rPr>
          <w:color w:val="253F51"/>
          <w:spacing w:val="-3"/>
        </w:rPr>
        <w:t xml:space="preserve"> </w:t>
      </w:r>
      <w:r>
        <w:rPr>
          <w:color w:val="253F51"/>
          <w:spacing w:val="-2"/>
        </w:rPr>
        <w:t>workforce.</w:t>
      </w:r>
    </w:p>
    <w:p w14:paraId="6F8A477C" w14:textId="77777777" w:rsidR="0031780B" w:rsidRDefault="0031780B">
      <w:pPr>
        <w:pStyle w:val="BodyText"/>
        <w:spacing w:before="94"/>
      </w:pPr>
    </w:p>
    <w:p w14:paraId="26E5529D" w14:textId="77777777" w:rsidR="0031780B" w:rsidRDefault="00996AB5">
      <w:pPr>
        <w:pStyle w:val="Heading6"/>
        <w:numPr>
          <w:ilvl w:val="0"/>
          <w:numId w:val="4"/>
        </w:numPr>
        <w:tabs>
          <w:tab w:val="left" w:pos="1389"/>
        </w:tabs>
        <w:spacing w:line="242" w:lineRule="auto"/>
        <w:ind w:right="1871"/>
      </w:pPr>
      <w:r>
        <w:rPr>
          <w:color w:val="4D2D79"/>
          <w:spacing w:val="-4"/>
        </w:rPr>
        <w:t>Activities</w:t>
      </w:r>
      <w:r>
        <w:rPr>
          <w:color w:val="4D2D79"/>
          <w:spacing w:val="-17"/>
        </w:rPr>
        <w:t xml:space="preserve"> </w:t>
      </w:r>
      <w:r>
        <w:rPr>
          <w:color w:val="4D2D79"/>
          <w:spacing w:val="-4"/>
        </w:rPr>
        <w:t>that</w:t>
      </w:r>
      <w:r>
        <w:rPr>
          <w:color w:val="4D2D79"/>
          <w:spacing w:val="-17"/>
        </w:rPr>
        <w:t xml:space="preserve"> </w:t>
      </w:r>
      <w:r>
        <w:rPr>
          <w:color w:val="4D2D79"/>
          <w:spacing w:val="-4"/>
        </w:rPr>
        <w:t>support</w:t>
      </w:r>
      <w:r>
        <w:rPr>
          <w:color w:val="4D2D79"/>
          <w:spacing w:val="-17"/>
        </w:rPr>
        <w:t xml:space="preserve"> </w:t>
      </w:r>
      <w:r>
        <w:rPr>
          <w:color w:val="4D2D79"/>
          <w:spacing w:val="-4"/>
        </w:rPr>
        <w:t>the</w:t>
      </w:r>
      <w:r>
        <w:rPr>
          <w:color w:val="4D2D79"/>
          <w:spacing w:val="-17"/>
        </w:rPr>
        <w:t xml:space="preserve"> </w:t>
      </w:r>
      <w:r>
        <w:rPr>
          <w:color w:val="4D2D79"/>
          <w:spacing w:val="-4"/>
        </w:rPr>
        <w:t>community</w:t>
      </w:r>
      <w:r>
        <w:rPr>
          <w:color w:val="4D2D79"/>
          <w:spacing w:val="-17"/>
        </w:rPr>
        <w:t xml:space="preserve"> </w:t>
      </w:r>
      <w:r>
        <w:rPr>
          <w:color w:val="4D2D79"/>
          <w:spacing w:val="-4"/>
        </w:rPr>
        <w:t>to</w:t>
      </w:r>
      <w:r>
        <w:rPr>
          <w:color w:val="4D2D79"/>
          <w:spacing w:val="-18"/>
        </w:rPr>
        <w:t xml:space="preserve"> </w:t>
      </w:r>
      <w:r>
        <w:rPr>
          <w:color w:val="4D2D79"/>
          <w:spacing w:val="-4"/>
        </w:rPr>
        <w:t>engage</w:t>
      </w:r>
      <w:r>
        <w:rPr>
          <w:color w:val="4D2D79"/>
          <w:spacing w:val="-16"/>
        </w:rPr>
        <w:t xml:space="preserve"> </w:t>
      </w:r>
      <w:r>
        <w:rPr>
          <w:color w:val="4D2D79"/>
          <w:spacing w:val="-4"/>
        </w:rPr>
        <w:t xml:space="preserve">on </w:t>
      </w:r>
      <w:r>
        <w:rPr>
          <w:color w:val="4D2D79"/>
          <w:spacing w:val="-6"/>
        </w:rPr>
        <w:t>public</w:t>
      </w:r>
      <w:r>
        <w:rPr>
          <w:color w:val="4D2D79"/>
          <w:spacing w:val="-15"/>
        </w:rPr>
        <w:t xml:space="preserve"> </w:t>
      </w:r>
      <w:r>
        <w:rPr>
          <w:color w:val="4D2D79"/>
          <w:spacing w:val="-6"/>
        </w:rPr>
        <w:t>policy</w:t>
      </w:r>
      <w:r>
        <w:rPr>
          <w:color w:val="4D2D79"/>
          <w:spacing w:val="-14"/>
        </w:rPr>
        <w:t xml:space="preserve"> </w:t>
      </w:r>
      <w:r>
        <w:rPr>
          <w:color w:val="4D2D79"/>
          <w:spacing w:val="-6"/>
        </w:rPr>
        <w:t>and</w:t>
      </w:r>
      <w:r>
        <w:rPr>
          <w:color w:val="4D2D79"/>
          <w:spacing w:val="-15"/>
        </w:rPr>
        <w:t xml:space="preserve"> </w:t>
      </w:r>
      <w:r>
        <w:rPr>
          <w:color w:val="4D2D79"/>
          <w:spacing w:val="-6"/>
        </w:rPr>
        <w:t>services</w:t>
      </w:r>
      <w:r>
        <w:rPr>
          <w:color w:val="4D2D79"/>
          <w:spacing w:val="-14"/>
        </w:rPr>
        <w:t xml:space="preserve"> </w:t>
      </w:r>
      <w:r>
        <w:rPr>
          <w:color w:val="4D2D79"/>
          <w:spacing w:val="-6"/>
        </w:rPr>
        <w:t>through</w:t>
      </w:r>
      <w:r>
        <w:rPr>
          <w:color w:val="4D2D79"/>
          <w:spacing w:val="-14"/>
        </w:rPr>
        <w:t xml:space="preserve"> </w:t>
      </w:r>
      <w:r>
        <w:rPr>
          <w:color w:val="4D2D79"/>
          <w:spacing w:val="-6"/>
        </w:rPr>
        <w:t>standard</w:t>
      </w:r>
      <w:r>
        <w:rPr>
          <w:color w:val="4D2D79"/>
          <w:spacing w:val="-15"/>
        </w:rPr>
        <w:t xml:space="preserve"> </w:t>
      </w:r>
      <w:r>
        <w:rPr>
          <w:color w:val="4D2D79"/>
          <w:spacing w:val="-6"/>
        </w:rPr>
        <w:t>Ministry advisory</w:t>
      </w:r>
      <w:r>
        <w:rPr>
          <w:color w:val="4D2D79"/>
          <w:spacing w:val="-16"/>
        </w:rPr>
        <w:t xml:space="preserve"> </w:t>
      </w:r>
      <w:r>
        <w:rPr>
          <w:color w:val="4D2D79"/>
          <w:spacing w:val="-6"/>
        </w:rPr>
        <w:t>groups,</w:t>
      </w:r>
      <w:r>
        <w:rPr>
          <w:color w:val="4D2D79"/>
          <w:spacing w:val="-16"/>
        </w:rPr>
        <w:t xml:space="preserve"> </w:t>
      </w:r>
      <w:r>
        <w:rPr>
          <w:color w:val="4D2D79"/>
          <w:spacing w:val="-6"/>
        </w:rPr>
        <w:t>community</w:t>
      </w:r>
      <w:r>
        <w:rPr>
          <w:color w:val="4D2D79"/>
          <w:spacing w:val="-15"/>
        </w:rPr>
        <w:t xml:space="preserve"> </w:t>
      </w:r>
      <w:r>
        <w:rPr>
          <w:color w:val="4D2D79"/>
          <w:spacing w:val="-6"/>
        </w:rPr>
        <w:t>consultation</w:t>
      </w:r>
      <w:r>
        <w:rPr>
          <w:color w:val="4D2D79"/>
          <w:spacing w:val="-16"/>
        </w:rPr>
        <w:t xml:space="preserve"> </w:t>
      </w:r>
      <w:r>
        <w:rPr>
          <w:color w:val="4D2D79"/>
          <w:spacing w:val="-6"/>
        </w:rPr>
        <w:t xml:space="preserve">meetings, </w:t>
      </w:r>
      <w:r>
        <w:rPr>
          <w:color w:val="4D2D79"/>
          <w:spacing w:val="-8"/>
        </w:rPr>
        <w:t>and</w:t>
      </w:r>
      <w:r>
        <w:rPr>
          <w:color w:val="4D2D79"/>
          <w:spacing w:val="-14"/>
        </w:rPr>
        <w:t xml:space="preserve"> </w:t>
      </w:r>
      <w:r>
        <w:rPr>
          <w:color w:val="4D2D79"/>
          <w:spacing w:val="-8"/>
        </w:rPr>
        <w:t>engagements</w:t>
      </w:r>
      <w:r>
        <w:rPr>
          <w:color w:val="4D2D79"/>
          <w:spacing w:val="-14"/>
        </w:rPr>
        <w:t xml:space="preserve"> </w:t>
      </w:r>
      <w:r>
        <w:rPr>
          <w:color w:val="4D2D79"/>
          <w:spacing w:val="-8"/>
        </w:rPr>
        <w:t>facilitated</w:t>
      </w:r>
      <w:r>
        <w:rPr>
          <w:color w:val="4D2D79"/>
          <w:spacing w:val="-13"/>
        </w:rPr>
        <w:t xml:space="preserve"> </w:t>
      </w:r>
      <w:r>
        <w:rPr>
          <w:color w:val="4D2D79"/>
          <w:spacing w:val="-8"/>
        </w:rPr>
        <w:t>between</w:t>
      </w:r>
      <w:r>
        <w:rPr>
          <w:color w:val="4D2D79"/>
          <w:spacing w:val="-14"/>
        </w:rPr>
        <w:t xml:space="preserve"> </w:t>
      </w:r>
      <w:r>
        <w:rPr>
          <w:color w:val="4D2D79"/>
          <w:spacing w:val="-8"/>
        </w:rPr>
        <w:t>disabled</w:t>
      </w:r>
      <w:r>
        <w:rPr>
          <w:color w:val="4D2D79"/>
          <w:spacing w:val="-13"/>
        </w:rPr>
        <w:t xml:space="preserve"> </w:t>
      </w:r>
      <w:r>
        <w:rPr>
          <w:color w:val="4D2D79"/>
          <w:spacing w:val="-8"/>
        </w:rPr>
        <w:t xml:space="preserve">people </w:t>
      </w:r>
      <w:r>
        <w:rPr>
          <w:color w:val="4D2D79"/>
          <w:spacing w:val="-4"/>
        </w:rPr>
        <w:t>and</w:t>
      </w:r>
      <w:r>
        <w:rPr>
          <w:color w:val="4D2D79"/>
          <w:spacing w:val="-18"/>
        </w:rPr>
        <w:t xml:space="preserve"> </w:t>
      </w:r>
      <w:r>
        <w:rPr>
          <w:color w:val="4D2D79"/>
          <w:spacing w:val="-4"/>
        </w:rPr>
        <w:t>other</w:t>
      </w:r>
      <w:r>
        <w:rPr>
          <w:color w:val="4D2D79"/>
          <w:spacing w:val="-18"/>
        </w:rPr>
        <w:t xml:space="preserve"> </w:t>
      </w:r>
      <w:r>
        <w:rPr>
          <w:color w:val="4D2D79"/>
          <w:spacing w:val="-4"/>
        </w:rPr>
        <w:t>government</w:t>
      </w:r>
      <w:r>
        <w:rPr>
          <w:color w:val="4D2D79"/>
          <w:spacing w:val="-17"/>
        </w:rPr>
        <w:t xml:space="preserve"> </w:t>
      </w:r>
      <w:proofErr w:type="spellStart"/>
      <w:r>
        <w:rPr>
          <w:color w:val="4D2D79"/>
          <w:spacing w:val="-4"/>
        </w:rPr>
        <w:t>organisations</w:t>
      </w:r>
      <w:proofErr w:type="spellEnd"/>
    </w:p>
    <w:p w14:paraId="469F2089" w14:textId="77777777" w:rsidR="0031780B" w:rsidRDefault="00996AB5">
      <w:pPr>
        <w:pStyle w:val="BodyText"/>
        <w:spacing w:before="196" w:line="278" w:lineRule="auto"/>
        <w:ind w:left="992" w:right="1280"/>
      </w:pPr>
      <w:r>
        <w:rPr>
          <w:color w:val="253F51"/>
          <w:spacing w:val="-2"/>
        </w:rPr>
        <w:t>This</w:t>
      </w:r>
      <w:r>
        <w:rPr>
          <w:color w:val="253F51"/>
          <w:spacing w:val="-14"/>
        </w:rPr>
        <w:t xml:space="preserve"> </w:t>
      </w:r>
      <w:r>
        <w:rPr>
          <w:color w:val="253F51"/>
          <w:spacing w:val="-2"/>
        </w:rPr>
        <w:t>measure</w:t>
      </w:r>
      <w:r>
        <w:rPr>
          <w:color w:val="253F51"/>
          <w:spacing w:val="-14"/>
        </w:rPr>
        <w:t xml:space="preserve"> </w:t>
      </w:r>
      <w:r>
        <w:rPr>
          <w:color w:val="253F51"/>
          <w:spacing w:val="-2"/>
        </w:rPr>
        <w:t>counts</w:t>
      </w:r>
      <w:r>
        <w:rPr>
          <w:color w:val="253F51"/>
          <w:spacing w:val="-14"/>
        </w:rPr>
        <w:t xml:space="preserve"> </w:t>
      </w:r>
      <w:r>
        <w:rPr>
          <w:color w:val="253F51"/>
          <w:spacing w:val="-2"/>
        </w:rPr>
        <w:t>engagement</w:t>
      </w:r>
      <w:r>
        <w:rPr>
          <w:color w:val="253F51"/>
          <w:spacing w:val="-14"/>
        </w:rPr>
        <w:t xml:space="preserve"> </w:t>
      </w:r>
      <w:r>
        <w:rPr>
          <w:color w:val="253F51"/>
          <w:spacing w:val="-2"/>
        </w:rPr>
        <w:t>activities</w:t>
      </w:r>
      <w:r>
        <w:rPr>
          <w:color w:val="253F51"/>
          <w:spacing w:val="-14"/>
        </w:rPr>
        <w:t xml:space="preserve"> </w:t>
      </w:r>
      <w:r>
        <w:rPr>
          <w:color w:val="253F51"/>
          <w:spacing w:val="-2"/>
        </w:rPr>
        <w:t>undertaken</w:t>
      </w:r>
      <w:r>
        <w:rPr>
          <w:color w:val="253F51"/>
          <w:spacing w:val="-14"/>
        </w:rPr>
        <w:t xml:space="preserve"> </w:t>
      </w:r>
      <w:r>
        <w:rPr>
          <w:color w:val="253F51"/>
          <w:spacing w:val="-2"/>
        </w:rPr>
        <w:t>by</w:t>
      </w:r>
      <w:r>
        <w:rPr>
          <w:color w:val="253F51"/>
          <w:spacing w:val="-14"/>
        </w:rPr>
        <w:t xml:space="preserve"> </w:t>
      </w:r>
      <w:r>
        <w:rPr>
          <w:color w:val="253F51"/>
          <w:spacing w:val="-2"/>
        </w:rPr>
        <w:t>the</w:t>
      </w:r>
      <w:r>
        <w:rPr>
          <w:color w:val="253F51"/>
          <w:spacing w:val="-14"/>
        </w:rPr>
        <w:t xml:space="preserve"> </w:t>
      </w:r>
      <w:r>
        <w:rPr>
          <w:color w:val="253F51"/>
          <w:spacing w:val="-2"/>
        </w:rPr>
        <w:t>Ministry.</w:t>
      </w:r>
      <w:r>
        <w:rPr>
          <w:color w:val="253F51"/>
          <w:spacing w:val="-14"/>
        </w:rPr>
        <w:t xml:space="preserve"> </w:t>
      </w:r>
      <w:r>
        <w:rPr>
          <w:color w:val="253F51"/>
          <w:spacing w:val="-2"/>
        </w:rPr>
        <w:t>It</w:t>
      </w:r>
      <w:r>
        <w:rPr>
          <w:color w:val="253F51"/>
          <w:spacing w:val="-14"/>
        </w:rPr>
        <w:t xml:space="preserve"> </w:t>
      </w:r>
      <w:r>
        <w:rPr>
          <w:color w:val="253F51"/>
          <w:spacing w:val="-2"/>
        </w:rPr>
        <w:t xml:space="preserve">provides </w:t>
      </w:r>
      <w:r>
        <w:rPr>
          <w:color w:val="253F51"/>
        </w:rPr>
        <w:t>an indication of the opportunities available for disabled people and the disability community to contribute to government decision-making. This helps give effect to</w:t>
      </w:r>
      <w:r>
        <w:rPr>
          <w:color w:val="253F51"/>
          <w:spacing w:val="-1"/>
        </w:rPr>
        <w:t xml:space="preserve"> </w:t>
      </w:r>
      <w:r>
        <w:rPr>
          <w:color w:val="253F51"/>
        </w:rPr>
        <w:t>New</w:t>
      </w:r>
      <w:r>
        <w:rPr>
          <w:color w:val="253F51"/>
          <w:spacing w:val="-1"/>
        </w:rPr>
        <w:t xml:space="preserve"> </w:t>
      </w:r>
      <w:r>
        <w:rPr>
          <w:color w:val="253F51"/>
        </w:rPr>
        <w:t>Zealand’s</w:t>
      </w:r>
      <w:r>
        <w:rPr>
          <w:color w:val="253F51"/>
          <w:spacing w:val="-1"/>
        </w:rPr>
        <w:t xml:space="preserve"> </w:t>
      </w:r>
      <w:r>
        <w:rPr>
          <w:color w:val="253F51"/>
        </w:rPr>
        <w:t>obligations</w:t>
      </w:r>
      <w:r>
        <w:rPr>
          <w:color w:val="253F51"/>
          <w:spacing w:val="-1"/>
        </w:rPr>
        <w:t xml:space="preserve"> </w:t>
      </w:r>
      <w:r>
        <w:rPr>
          <w:color w:val="253F51"/>
        </w:rPr>
        <w:t>under</w:t>
      </w:r>
      <w:r>
        <w:rPr>
          <w:color w:val="253F51"/>
          <w:spacing w:val="-1"/>
        </w:rPr>
        <w:t xml:space="preserve"> </w:t>
      </w:r>
      <w:r>
        <w:rPr>
          <w:color w:val="253F51"/>
        </w:rPr>
        <w:t>the</w:t>
      </w:r>
      <w:r>
        <w:rPr>
          <w:color w:val="253F51"/>
          <w:spacing w:val="-1"/>
        </w:rPr>
        <w:t xml:space="preserve"> </w:t>
      </w:r>
      <w:r>
        <w:rPr>
          <w:color w:val="253F51"/>
        </w:rPr>
        <w:t>UNCRPD,</w:t>
      </w:r>
      <w:r>
        <w:rPr>
          <w:color w:val="253F51"/>
          <w:spacing w:val="-1"/>
        </w:rPr>
        <w:t xml:space="preserve"> </w:t>
      </w:r>
      <w:r>
        <w:rPr>
          <w:color w:val="253F51"/>
        </w:rPr>
        <w:t>to</w:t>
      </w:r>
      <w:r>
        <w:rPr>
          <w:color w:val="253F51"/>
          <w:spacing w:val="-1"/>
        </w:rPr>
        <w:t xml:space="preserve"> </w:t>
      </w:r>
      <w:r>
        <w:rPr>
          <w:color w:val="253F51"/>
        </w:rPr>
        <w:t>involve</w:t>
      </w:r>
      <w:r>
        <w:rPr>
          <w:color w:val="253F51"/>
          <w:spacing w:val="-1"/>
        </w:rPr>
        <w:t xml:space="preserve"> </w:t>
      </w:r>
      <w:r>
        <w:rPr>
          <w:color w:val="253F51"/>
        </w:rPr>
        <w:t>disabled</w:t>
      </w:r>
      <w:r>
        <w:rPr>
          <w:color w:val="253F51"/>
          <w:spacing w:val="-1"/>
        </w:rPr>
        <w:t xml:space="preserve"> </w:t>
      </w:r>
      <w:r>
        <w:rPr>
          <w:color w:val="253F51"/>
        </w:rPr>
        <w:t>people</w:t>
      </w:r>
      <w:r>
        <w:rPr>
          <w:color w:val="253F51"/>
          <w:spacing w:val="-1"/>
        </w:rPr>
        <w:t xml:space="preserve"> </w:t>
      </w:r>
      <w:r>
        <w:rPr>
          <w:color w:val="253F51"/>
        </w:rPr>
        <w:t>in decision-making and ensure their participation in political and public life.</w:t>
      </w:r>
    </w:p>
    <w:p w14:paraId="61AFF6E4" w14:textId="77777777" w:rsidR="0031780B" w:rsidRDefault="00996AB5">
      <w:pPr>
        <w:pStyle w:val="BodyText"/>
        <w:spacing w:before="169" w:line="278" w:lineRule="auto"/>
        <w:ind w:left="992" w:right="1106"/>
      </w:pPr>
      <w:r>
        <w:rPr>
          <w:color w:val="253F51"/>
        </w:rPr>
        <w:t>Reporting</w:t>
      </w:r>
      <w:r>
        <w:rPr>
          <w:color w:val="253F51"/>
          <w:spacing w:val="-4"/>
        </w:rPr>
        <w:t xml:space="preserve"> </w:t>
      </w:r>
      <w:r>
        <w:rPr>
          <w:color w:val="253F51"/>
        </w:rPr>
        <w:t>against</w:t>
      </w:r>
      <w:r>
        <w:rPr>
          <w:color w:val="253F51"/>
          <w:spacing w:val="-4"/>
        </w:rPr>
        <w:t xml:space="preserve"> </w:t>
      </w:r>
      <w:r>
        <w:rPr>
          <w:color w:val="253F51"/>
        </w:rPr>
        <w:t>this</w:t>
      </w:r>
      <w:r>
        <w:rPr>
          <w:color w:val="253F51"/>
          <w:spacing w:val="-4"/>
        </w:rPr>
        <w:t xml:space="preserve"> </w:t>
      </w:r>
      <w:r>
        <w:rPr>
          <w:color w:val="253F51"/>
        </w:rPr>
        <w:t>measure</w:t>
      </w:r>
      <w:r>
        <w:rPr>
          <w:color w:val="253F51"/>
          <w:spacing w:val="-4"/>
        </w:rPr>
        <w:t xml:space="preserve"> </w:t>
      </w:r>
      <w:r>
        <w:rPr>
          <w:color w:val="253F51"/>
        </w:rPr>
        <w:t>requires</w:t>
      </w:r>
      <w:r>
        <w:rPr>
          <w:color w:val="253F51"/>
          <w:spacing w:val="-4"/>
        </w:rPr>
        <w:t xml:space="preserve"> </w:t>
      </w:r>
      <w:r>
        <w:rPr>
          <w:color w:val="253F51"/>
        </w:rPr>
        <w:t>judgement</w:t>
      </w:r>
      <w:r>
        <w:rPr>
          <w:color w:val="253F51"/>
          <w:spacing w:val="-4"/>
        </w:rPr>
        <w:t xml:space="preserve"> </w:t>
      </w:r>
      <w:r>
        <w:rPr>
          <w:color w:val="253F51"/>
        </w:rPr>
        <w:t>about</w:t>
      </w:r>
      <w:r>
        <w:rPr>
          <w:color w:val="253F51"/>
          <w:spacing w:val="-4"/>
        </w:rPr>
        <w:t xml:space="preserve"> </w:t>
      </w:r>
      <w:r>
        <w:rPr>
          <w:color w:val="253F51"/>
        </w:rPr>
        <w:t>when</w:t>
      </w:r>
      <w:r>
        <w:rPr>
          <w:color w:val="253F51"/>
          <w:spacing w:val="-4"/>
        </w:rPr>
        <w:t xml:space="preserve"> </w:t>
      </w:r>
      <w:r>
        <w:rPr>
          <w:color w:val="253F51"/>
        </w:rPr>
        <w:t>an</w:t>
      </w:r>
      <w:r>
        <w:rPr>
          <w:color w:val="253F51"/>
          <w:spacing w:val="-4"/>
        </w:rPr>
        <w:t xml:space="preserve"> </w:t>
      </w:r>
      <w:r>
        <w:rPr>
          <w:color w:val="253F51"/>
        </w:rPr>
        <w:t>event</w:t>
      </w:r>
      <w:r>
        <w:rPr>
          <w:color w:val="253F51"/>
          <w:spacing w:val="-4"/>
        </w:rPr>
        <w:t xml:space="preserve"> </w:t>
      </w:r>
      <w:r>
        <w:rPr>
          <w:color w:val="253F51"/>
        </w:rPr>
        <w:t>counts as engagement. Events were included if they involved:</w:t>
      </w:r>
    </w:p>
    <w:p w14:paraId="369F81D7" w14:textId="77777777" w:rsidR="0031780B" w:rsidRDefault="00996AB5">
      <w:pPr>
        <w:pStyle w:val="ListParagraph"/>
        <w:numPr>
          <w:ilvl w:val="1"/>
          <w:numId w:val="4"/>
        </w:numPr>
        <w:tabs>
          <w:tab w:val="left" w:pos="1276"/>
        </w:tabs>
        <w:spacing w:before="170"/>
        <w:rPr>
          <w:sz w:val="24"/>
        </w:rPr>
      </w:pPr>
      <w:r>
        <w:rPr>
          <w:color w:val="253F51"/>
          <w:sz w:val="24"/>
        </w:rPr>
        <w:t>the</w:t>
      </w:r>
      <w:r>
        <w:rPr>
          <w:color w:val="253F51"/>
          <w:spacing w:val="6"/>
          <w:sz w:val="24"/>
        </w:rPr>
        <w:t xml:space="preserve"> </w:t>
      </w:r>
      <w:r>
        <w:rPr>
          <w:color w:val="253F51"/>
          <w:sz w:val="24"/>
        </w:rPr>
        <w:t>Ministry</w:t>
      </w:r>
      <w:r>
        <w:rPr>
          <w:color w:val="253F51"/>
          <w:spacing w:val="6"/>
          <w:sz w:val="24"/>
        </w:rPr>
        <w:t xml:space="preserve"> </w:t>
      </w:r>
      <w:r>
        <w:rPr>
          <w:color w:val="253F51"/>
          <w:sz w:val="24"/>
        </w:rPr>
        <w:t>providing</w:t>
      </w:r>
      <w:r>
        <w:rPr>
          <w:color w:val="253F51"/>
          <w:spacing w:val="6"/>
          <w:sz w:val="24"/>
        </w:rPr>
        <w:t xml:space="preserve"> </w:t>
      </w:r>
      <w:r>
        <w:rPr>
          <w:color w:val="253F51"/>
          <w:sz w:val="24"/>
        </w:rPr>
        <w:t>substantive</w:t>
      </w:r>
      <w:r>
        <w:rPr>
          <w:color w:val="253F51"/>
          <w:spacing w:val="6"/>
          <w:sz w:val="24"/>
        </w:rPr>
        <w:t xml:space="preserve"> </w:t>
      </w:r>
      <w:r>
        <w:rPr>
          <w:color w:val="253F51"/>
          <w:sz w:val="24"/>
        </w:rPr>
        <w:t>information</w:t>
      </w:r>
      <w:r>
        <w:rPr>
          <w:color w:val="253F51"/>
          <w:spacing w:val="6"/>
          <w:sz w:val="24"/>
        </w:rPr>
        <w:t xml:space="preserve"> </w:t>
      </w:r>
      <w:r>
        <w:rPr>
          <w:color w:val="253F51"/>
          <w:sz w:val="24"/>
        </w:rPr>
        <w:t>to</w:t>
      </w:r>
      <w:r>
        <w:rPr>
          <w:color w:val="253F51"/>
          <w:spacing w:val="7"/>
          <w:sz w:val="24"/>
        </w:rPr>
        <w:t xml:space="preserve"> </w:t>
      </w:r>
      <w:r>
        <w:rPr>
          <w:color w:val="253F51"/>
          <w:sz w:val="24"/>
        </w:rPr>
        <w:t>the</w:t>
      </w:r>
      <w:r>
        <w:rPr>
          <w:color w:val="253F51"/>
          <w:spacing w:val="6"/>
          <w:sz w:val="24"/>
        </w:rPr>
        <w:t xml:space="preserve"> </w:t>
      </w:r>
      <w:r>
        <w:rPr>
          <w:color w:val="253F51"/>
          <w:spacing w:val="-2"/>
          <w:sz w:val="24"/>
        </w:rPr>
        <w:t>community</w:t>
      </w:r>
    </w:p>
    <w:p w14:paraId="2044D5FF" w14:textId="77777777" w:rsidR="0031780B" w:rsidRDefault="00996AB5">
      <w:pPr>
        <w:pStyle w:val="ListParagraph"/>
        <w:numPr>
          <w:ilvl w:val="1"/>
          <w:numId w:val="4"/>
        </w:numPr>
        <w:tabs>
          <w:tab w:val="left" w:pos="1276"/>
        </w:tabs>
        <w:spacing w:before="129"/>
        <w:rPr>
          <w:sz w:val="24"/>
        </w:rPr>
      </w:pPr>
      <w:r>
        <w:rPr>
          <w:color w:val="253F51"/>
          <w:sz w:val="24"/>
        </w:rPr>
        <w:t>the</w:t>
      </w:r>
      <w:r>
        <w:rPr>
          <w:color w:val="253F51"/>
          <w:spacing w:val="2"/>
          <w:sz w:val="24"/>
        </w:rPr>
        <w:t xml:space="preserve"> </w:t>
      </w:r>
      <w:r>
        <w:rPr>
          <w:color w:val="253F51"/>
          <w:sz w:val="24"/>
        </w:rPr>
        <w:t>community</w:t>
      </w:r>
      <w:r>
        <w:rPr>
          <w:color w:val="253F51"/>
          <w:spacing w:val="2"/>
          <w:sz w:val="24"/>
        </w:rPr>
        <w:t xml:space="preserve"> </w:t>
      </w:r>
      <w:r>
        <w:rPr>
          <w:color w:val="253F51"/>
          <w:sz w:val="24"/>
        </w:rPr>
        <w:t>giving</w:t>
      </w:r>
      <w:r>
        <w:rPr>
          <w:color w:val="253F51"/>
          <w:spacing w:val="2"/>
          <w:sz w:val="24"/>
        </w:rPr>
        <w:t xml:space="preserve"> </w:t>
      </w:r>
      <w:r>
        <w:rPr>
          <w:color w:val="253F51"/>
          <w:sz w:val="24"/>
        </w:rPr>
        <w:t>substantive</w:t>
      </w:r>
      <w:r>
        <w:rPr>
          <w:color w:val="253F51"/>
          <w:spacing w:val="2"/>
          <w:sz w:val="24"/>
        </w:rPr>
        <w:t xml:space="preserve"> </w:t>
      </w:r>
      <w:r>
        <w:rPr>
          <w:color w:val="253F51"/>
          <w:sz w:val="24"/>
        </w:rPr>
        <w:t>feedback</w:t>
      </w:r>
      <w:r>
        <w:rPr>
          <w:color w:val="253F51"/>
          <w:spacing w:val="3"/>
          <w:sz w:val="24"/>
        </w:rPr>
        <w:t xml:space="preserve"> </w:t>
      </w:r>
      <w:r>
        <w:rPr>
          <w:color w:val="253F51"/>
          <w:sz w:val="24"/>
        </w:rPr>
        <w:t>to</w:t>
      </w:r>
      <w:r>
        <w:rPr>
          <w:color w:val="253F51"/>
          <w:spacing w:val="2"/>
          <w:sz w:val="24"/>
        </w:rPr>
        <w:t xml:space="preserve"> </w:t>
      </w:r>
      <w:r>
        <w:rPr>
          <w:color w:val="253F51"/>
          <w:sz w:val="24"/>
        </w:rPr>
        <w:t>the</w:t>
      </w:r>
      <w:r>
        <w:rPr>
          <w:color w:val="253F51"/>
          <w:spacing w:val="2"/>
          <w:sz w:val="24"/>
        </w:rPr>
        <w:t xml:space="preserve"> </w:t>
      </w:r>
      <w:r>
        <w:rPr>
          <w:color w:val="253F51"/>
          <w:spacing w:val="-2"/>
          <w:sz w:val="24"/>
        </w:rPr>
        <w:t>Ministry</w:t>
      </w:r>
    </w:p>
    <w:p w14:paraId="0BD256A8" w14:textId="77777777" w:rsidR="0031780B" w:rsidRDefault="00996AB5">
      <w:pPr>
        <w:pStyle w:val="ListParagraph"/>
        <w:numPr>
          <w:ilvl w:val="1"/>
          <w:numId w:val="4"/>
        </w:numPr>
        <w:tabs>
          <w:tab w:val="left" w:pos="1276"/>
        </w:tabs>
        <w:spacing w:before="129" w:line="278" w:lineRule="auto"/>
        <w:ind w:right="1374"/>
        <w:rPr>
          <w:sz w:val="24"/>
        </w:rPr>
      </w:pPr>
      <w:r>
        <w:rPr>
          <w:color w:val="253F51"/>
          <w:sz w:val="24"/>
        </w:rPr>
        <w:t xml:space="preserve">active facilitation between disabled people and other government </w:t>
      </w:r>
      <w:proofErr w:type="spellStart"/>
      <w:r>
        <w:rPr>
          <w:color w:val="253F51"/>
          <w:sz w:val="24"/>
        </w:rPr>
        <w:t>organisations</w:t>
      </w:r>
      <w:proofErr w:type="spellEnd"/>
      <w:r>
        <w:rPr>
          <w:color w:val="253F51"/>
          <w:sz w:val="24"/>
        </w:rPr>
        <w:t>,</w:t>
      </w:r>
      <w:r>
        <w:rPr>
          <w:color w:val="253F51"/>
          <w:spacing w:val="-6"/>
          <w:sz w:val="24"/>
        </w:rPr>
        <w:t xml:space="preserve"> </w:t>
      </w:r>
      <w:r>
        <w:rPr>
          <w:color w:val="253F51"/>
          <w:sz w:val="24"/>
        </w:rPr>
        <w:t>meaning</w:t>
      </w:r>
      <w:r>
        <w:rPr>
          <w:color w:val="253F51"/>
          <w:spacing w:val="-6"/>
          <w:sz w:val="24"/>
        </w:rPr>
        <w:t xml:space="preserve"> </w:t>
      </w:r>
      <w:r>
        <w:rPr>
          <w:color w:val="253F51"/>
          <w:sz w:val="24"/>
        </w:rPr>
        <w:t>the</w:t>
      </w:r>
      <w:r>
        <w:rPr>
          <w:color w:val="253F51"/>
          <w:spacing w:val="-6"/>
          <w:sz w:val="24"/>
        </w:rPr>
        <w:t xml:space="preserve"> </w:t>
      </w:r>
      <w:r>
        <w:rPr>
          <w:color w:val="253F51"/>
          <w:sz w:val="24"/>
        </w:rPr>
        <w:t>Ministry</w:t>
      </w:r>
      <w:r>
        <w:rPr>
          <w:color w:val="253F51"/>
          <w:spacing w:val="-6"/>
          <w:sz w:val="24"/>
        </w:rPr>
        <w:t xml:space="preserve"> </w:t>
      </w:r>
      <w:r>
        <w:rPr>
          <w:color w:val="253F51"/>
          <w:sz w:val="24"/>
        </w:rPr>
        <w:t>helped</w:t>
      </w:r>
      <w:r>
        <w:rPr>
          <w:color w:val="253F51"/>
          <w:spacing w:val="-6"/>
          <w:sz w:val="24"/>
        </w:rPr>
        <w:t xml:space="preserve"> </w:t>
      </w:r>
      <w:proofErr w:type="spellStart"/>
      <w:r>
        <w:rPr>
          <w:color w:val="253F51"/>
          <w:sz w:val="24"/>
        </w:rPr>
        <w:t>organise</w:t>
      </w:r>
      <w:proofErr w:type="spellEnd"/>
      <w:r>
        <w:rPr>
          <w:color w:val="253F51"/>
          <w:spacing w:val="-6"/>
          <w:sz w:val="24"/>
        </w:rPr>
        <w:t xml:space="preserve"> </w:t>
      </w:r>
      <w:r>
        <w:rPr>
          <w:color w:val="253F51"/>
          <w:sz w:val="24"/>
        </w:rPr>
        <w:t>and</w:t>
      </w:r>
      <w:r>
        <w:rPr>
          <w:color w:val="253F51"/>
          <w:spacing w:val="-6"/>
          <w:sz w:val="24"/>
        </w:rPr>
        <w:t xml:space="preserve"> </w:t>
      </w:r>
      <w:r>
        <w:rPr>
          <w:color w:val="253F51"/>
          <w:sz w:val="24"/>
        </w:rPr>
        <w:t>attended</w:t>
      </w:r>
      <w:r>
        <w:rPr>
          <w:color w:val="253F51"/>
          <w:spacing w:val="-6"/>
          <w:sz w:val="24"/>
        </w:rPr>
        <w:t xml:space="preserve"> </w:t>
      </w:r>
      <w:r>
        <w:rPr>
          <w:color w:val="253F51"/>
          <w:sz w:val="24"/>
        </w:rPr>
        <w:t>the</w:t>
      </w:r>
      <w:r>
        <w:rPr>
          <w:color w:val="253F51"/>
          <w:spacing w:val="-6"/>
          <w:sz w:val="24"/>
        </w:rPr>
        <w:t xml:space="preserve"> </w:t>
      </w:r>
      <w:r>
        <w:rPr>
          <w:color w:val="253F51"/>
          <w:sz w:val="24"/>
        </w:rPr>
        <w:t>event.</w:t>
      </w:r>
    </w:p>
    <w:p w14:paraId="1F53154B" w14:textId="77777777" w:rsidR="0031780B" w:rsidRDefault="00996AB5">
      <w:pPr>
        <w:pStyle w:val="BodyText"/>
        <w:spacing w:before="255" w:line="278" w:lineRule="auto"/>
        <w:ind w:left="992" w:right="1673"/>
      </w:pPr>
      <w:r>
        <w:rPr>
          <w:color w:val="253F51"/>
        </w:rPr>
        <w:t>Events</w:t>
      </w:r>
      <w:r>
        <w:rPr>
          <w:color w:val="253F51"/>
          <w:spacing w:val="-2"/>
        </w:rPr>
        <w:t xml:space="preserve"> </w:t>
      </w:r>
      <w:r>
        <w:rPr>
          <w:color w:val="253F51"/>
        </w:rPr>
        <w:t>such</w:t>
      </w:r>
      <w:r>
        <w:rPr>
          <w:color w:val="253F51"/>
          <w:spacing w:val="-2"/>
        </w:rPr>
        <w:t xml:space="preserve"> </w:t>
      </w:r>
      <w:r>
        <w:rPr>
          <w:color w:val="253F51"/>
        </w:rPr>
        <w:t>as</w:t>
      </w:r>
      <w:r>
        <w:rPr>
          <w:color w:val="253F51"/>
          <w:spacing w:val="-2"/>
        </w:rPr>
        <w:t xml:space="preserve"> </w:t>
      </w:r>
      <w:r>
        <w:rPr>
          <w:color w:val="253F51"/>
        </w:rPr>
        <w:t>relationship</w:t>
      </w:r>
      <w:r>
        <w:rPr>
          <w:color w:val="253F51"/>
          <w:spacing w:val="-2"/>
        </w:rPr>
        <w:t xml:space="preserve"> </w:t>
      </w:r>
      <w:r>
        <w:rPr>
          <w:color w:val="253F51"/>
        </w:rPr>
        <w:t>meetings,</w:t>
      </w:r>
      <w:r>
        <w:rPr>
          <w:color w:val="253F51"/>
          <w:spacing w:val="-2"/>
        </w:rPr>
        <w:t xml:space="preserve"> </w:t>
      </w:r>
      <w:r>
        <w:rPr>
          <w:color w:val="253F51"/>
        </w:rPr>
        <w:t>meetings</w:t>
      </w:r>
      <w:r>
        <w:rPr>
          <w:color w:val="253F51"/>
          <w:spacing w:val="-2"/>
        </w:rPr>
        <w:t xml:space="preserve"> </w:t>
      </w:r>
      <w:r>
        <w:rPr>
          <w:color w:val="253F51"/>
        </w:rPr>
        <w:t>about</w:t>
      </w:r>
      <w:r>
        <w:rPr>
          <w:color w:val="253F51"/>
          <w:spacing w:val="-2"/>
        </w:rPr>
        <w:t xml:space="preserve"> </w:t>
      </w:r>
      <w:r>
        <w:rPr>
          <w:color w:val="253F51"/>
        </w:rPr>
        <w:t>contracts</w:t>
      </w:r>
      <w:r>
        <w:rPr>
          <w:color w:val="253F51"/>
          <w:spacing w:val="-2"/>
        </w:rPr>
        <w:t xml:space="preserve"> </w:t>
      </w:r>
      <w:r>
        <w:rPr>
          <w:color w:val="253F51"/>
        </w:rPr>
        <w:t>or</w:t>
      </w:r>
      <w:r>
        <w:rPr>
          <w:color w:val="253F51"/>
          <w:spacing w:val="-2"/>
        </w:rPr>
        <w:t xml:space="preserve"> </w:t>
      </w:r>
      <w:r>
        <w:rPr>
          <w:color w:val="253F51"/>
        </w:rPr>
        <w:t>funding, and keynote addresses have not been included.</w:t>
      </w:r>
    </w:p>
    <w:p w14:paraId="5164A2CE" w14:textId="77777777" w:rsidR="0031780B" w:rsidRDefault="00996AB5">
      <w:pPr>
        <w:pStyle w:val="BodyText"/>
        <w:spacing w:before="170" w:line="278" w:lineRule="auto"/>
        <w:ind w:left="992" w:right="588"/>
      </w:pPr>
      <w:r>
        <w:rPr>
          <w:color w:val="253F51"/>
        </w:rPr>
        <w:t>It</w:t>
      </w:r>
      <w:r>
        <w:rPr>
          <w:color w:val="253F51"/>
          <w:spacing w:val="-14"/>
        </w:rPr>
        <w:t xml:space="preserve"> </w:t>
      </w:r>
      <w:r>
        <w:rPr>
          <w:color w:val="253F51"/>
        </w:rPr>
        <w:t>should</w:t>
      </w:r>
      <w:r>
        <w:rPr>
          <w:color w:val="253F51"/>
          <w:spacing w:val="-15"/>
        </w:rPr>
        <w:t xml:space="preserve"> </w:t>
      </w:r>
      <w:r>
        <w:rPr>
          <w:color w:val="253F51"/>
        </w:rPr>
        <w:t>be</w:t>
      </w:r>
      <w:r>
        <w:rPr>
          <w:color w:val="253F51"/>
          <w:spacing w:val="-14"/>
        </w:rPr>
        <w:t xml:space="preserve"> </w:t>
      </w:r>
      <w:r>
        <w:rPr>
          <w:color w:val="253F51"/>
        </w:rPr>
        <w:t>noted</w:t>
      </w:r>
      <w:r>
        <w:rPr>
          <w:color w:val="253F51"/>
          <w:spacing w:val="-14"/>
        </w:rPr>
        <w:t xml:space="preserve"> </w:t>
      </w:r>
      <w:r>
        <w:rPr>
          <w:color w:val="253F51"/>
        </w:rPr>
        <w:t>that</w:t>
      </w:r>
      <w:r>
        <w:rPr>
          <w:color w:val="253F51"/>
          <w:spacing w:val="-14"/>
        </w:rPr>
        <w:t xml:space="preserve"> </w:t>
      </w:r>
      <w:r>
        <w:rPr>
          <w:color w:val="253F51"/>
        </w:rPr>
        <w:t>the</w:t>
      </w:r>
      <w:r>
        <w:rPr>
          <w:color w:val="253F51"/>
          <w:spacing w:val="-15"/>
        </w:rPr>
        <w:t xml:space="preserve"> </w:t>
      </w:r>
      <w:r>
        <w:rPr>
          <w:color w:val="253F51"/>
        </w:rPr>
        <w:t>total</w:t>
      </w:r>
      <w:r>
        <w:rPr>
          <w:color w:val="253F51"/>
          <w:spacing w:val="-14"/>
        </w:rPr>
        <w:t xml:space="preserve"> </w:t>
      </w:r>
      <w:r>
        <w:rPr>
          <w:color w:val="253F51"/>
        </w:rPr>
        <w:t>of</w:t>
      </w:r>
      <w:r>
        <w:rPr>
          <w:color w:val="253F51"/>
          <w:spacing w:val="-14"/>
        </w:rPr>
        <w:t xml:space="preserve"> </w:t>
      </w:r>
      <w:r>
        <w:rPr>
          <w:color w:val="253F51"/>
        </w:rPr>
        <w:t>approximately</w:t>
      </w:r>
      <w:r>
        <w:rPr>
          <w:color w:val="253F51"/>
          <w:spacing w:val="-14"/>
        </w:rPr>
        <w:t xml:space="preserve"> </w:t>
      </w:r>
      <w:r>
        <w:rPr>
          <w:color w:val="253F51"/>
        </w:rPr>
        <w:t>129</w:t>
      </w:r>
      <w:r>
        <w:rPr>
          <w:color w:val="253F51"/>
          <w:spacing w:val="-14"/>
        </w:rPr>
        <w:t xml:space="preserve"> </w:t>
      </w:r>
      <w:r>
        <w:rPr>
          <w:color w:val="253F51"/>
        </w:rPr>
        <w:t>activities</w:t>
      </w:r>
      <w:r>
        <w:rPr>
          <w:color w:val="253F51"/>
          <w:spacing w:val="-14"/>
        </w:rPr>
        <w:t xml:space="preserve"> </w:t>
      </w:r>
      <w:r>
        <w:rPr>
          <w:color w:val="253F51"/>
        </w:rPr>
        <w:t>includes</w:t>
      </w:r>
      <w:r>
        <w:rPr>
          <w:color w:val="253F51"/>
          <w:spacing w:val="-14"/>
        </w:rPr>
        <w:t xml:space="preserve"> </w:t>
      </w:r>
      <w:r>
        <w:rPr>
          <w:color w:val="253F51"/>
        </w:rPr>
        <w:t>extensive consultation to develop the New Zealand Disability Strategy 2026–2030,</w:t>
      </w:r>
    </w:p>
    <w:p w14:paraId="1CC69A65" w14:textId="77777777" w:rsidR="0031780B" w:rsidRDefault="00996AB5">
      <w:pPr>
        <w:pStyle w:val="BodyText"/>
        <w:spacing w:line="278" w:lineRule="auto"/>
        <w:ind w:left="992" w:right="1605"/>
      </w:pPr>
      <w:r>
        <w:rPr>
          <w:color w:val="253F51"/>
        </w:rPr>
        <w:t xml:space="preserve">and </w:t>
      </w:r>
      <w:proofErr w:type="gramStart"/>
      <w:r>
        <w:rPr>
          <w:color w:val="253F51"/>
        </w:rPr>
        <w:t>a large number of</w:t>
      </w:r>
      <w:proofErr w:type="gramEnd"/>
      <w:r>
        <w:rPr>
          <w:color w:val="253F51"/>
        </w:rPr>
        <w:t xml:space="preserve"> engagements facilitated between government entities and the Alternate Formats Working Group. This makes the total higher than would be expected in a typical year.</w:t>
      </w:r>
    </w:p>
    <w:p w14:paraId="0A1DDB34" w14:textId="77777777" w:rsidR="0031780B" w:rsidRDefault="0031780B">
      <w:pPr>
        <w:pStyle w:val="BodyText"/>
        <w:spacing w:line="278" w:lineRule="auto"/>
        <w:sectPr w:rsidR="0031780B">
          <w:pgSz w:w="11910" w:h="16840"/>
          <w:pgMar w:top="1440" w:right="425" w:bottom="740" w:left="708" w:header="0" w:footer="543" w:gutter="0"/>
          <w:cols w:space="720"/>
        </w:sectPr>
      </w:pPr>
    </w:p>
    <w:p w14:paraId="366F0A72" w14:textId="77777777" w:rsidR="0031780B" w:rsidRDefault="00996AB5">
      <w:pPr>
        <w:pStyle w:val="Heading6"/>
        <w:numPr>
          <w:ilvl w:val="0"/>
          <w:numId w:val="4"/>
        </w:numPr>
        <w:tabs>
          <w:tab w:val="left" w:pos="1389"/>
        </w:tabs>
        <w:spacing w:before="107" w:line="242" w:lineRule="auto"/>
        <w:ind w:right="2296"/>
      </w:pPr>
      <w:r>
        <w:rPr>
          <w:color w:val="4D2D79"/>
          <w:spacing w:val="-6"/>
        </w:rPr>
        <w:lastRenderedPageBreak/>
        <w:t>Grants</w:t>
      </w:r>
      <w:r>
        <w:rPr>
          <w:color w:val="4D2D79"/>
          <w:spacing w:val="-9"/>
        </w:rPr>
        <w:t xml:space="preserve"> </w:t>
      </w:r>
      <w:r>
        <w:rPr>
          <w:color w:val="4D2D79"/>
          <w:spacing w:val="-6"/>
        </w:rPr>
        <w:t>and</w:t>
      </w:r>
      <w:r>
        <w:rPr>
          <w:color w:val="4D2D79"/>
          <w:spacing w:val="-10"/>
        </w:rPr>
        <w:t xml:space="preserve"> </w:t>
      </w:r>
      <w:r>
        <w:rPr>
          <w:color w:val="4D2D79"/>
          <w:spacing w:val="-6"/>
        </w:rPr>
        <w:t>contract</w:t>
      </w:r>
      <w:r>
        <w:rPr>
          <w:color w:val="4D2D79"/>
          <w:spacing w:val="-9"/>
        </w:rPr>
        <w:t xml:space="preserve"> </w:t>
      </w:r>
      <w:r>
        <w:rPr>
          <w:color w:val="4D2D79"/>
          <w:spacing w:val="-6"/>
        </w:rPr>
        <w:t>arrangements</w:t>
      </w:r>
      <w:r>
        <w:rPr>
          <w:color w:val="4D2D79"/>
          <w:spacing w:val="-9"/>
        </w:rPr>
        <w:t xml:space="preserve"> </w:t>
      </w:r>
      <w:r>
        <w:rPr>
          <w:color w:val="4D2D79"/>
          <w:spacing w:val="-6"/>
        </w:rPr>
        <w:t>are</w:t>
      </w:r>
      <w:r>
        <w:rPr>
          <w:color w:val="4D2D79"/>
          <w:spacing w:val="-9"/>
        </w:rPr>
        <w:t xml:space="preserve"> </w:t>
      </w:r>
      <w:r>
        <w:rPr>
          <w:color w:val="4D2D79"/>
          <w:spacing w:val="-6"/>
        </w:rPr>
        <w:t xml:space="preserve">monitored </w:t>
      </w:r>
      <w:r>
        <w:rPr>
          <w:color w:val="4D2D79"/>
          <w:spacing w:val="-10"/>
        </w:rPr>
        <w:t>and assessed in line with contractual requirements</w:t>
      </w:r>
    </w:p>
    <w:p w14:paraId="5CF085DD" w14:textId="77777777" w:rsidR="0031780B" w:rsidRDefault="00996AB5">
      <w:pPr>
        <w:pStyle w:val="BodyText"/>
        <w:spacing w:before="195" w:line="278" w:lineRule="auto"/>
        <w:ind w:left="992" w:right="1673"/>
      </w:pPr>
      <w:r>
        <w:rPr>
          <w:color w:val="253F51"/>
        </w:rPr>
        <w:t>This</w:t>
      </w:r>
      <w:r>
        <w:rPr>
          <w:color w:val="253F51"/>
          <w:spacing w:val="-1"/>
        </w:rPr>
        <w:t xml:space="preserve"> </w:t>
      </w:r>
      <w:r>
        <w:rPr>
          <w:color w:val="253F51"/>
        </w:rPr>
        <w:t>measure</w:t>
      </w:r>
      <w:r>
        <w:rPr>
          <w:color w:val="253F51"/>
          <w:spacing w:val="-1"/>
        </w:rPr>
        <w:t xml:space="preserve"> </w:t>
      </w:r>
      <w:r>
        <w:rPr>
          <w:color w:val="253F51"/>
        </w:rPr>
        <w:t>assesses</w:t>
      </w:r>
      <w:r>
        <w:rPr>
          <w:color w:val="253F51"/>
          <w:spacing w:val="-1"/>
        </w:rPr>
        <w:t xml:space="preserve"> </w:t>
      </w:r>
      <w:r>
        <w:rPr>
          <w:color w:val="253F51"/>
        </w:rPr>
        <w:t>the</w:t>
      </w:r>
      <w:r>
        <w:rPr>
          <w:color w:val="253F51"/>
          <w:spacing w:val="-1"/>
        </w:rPr>
        <w:t xml:space="preserve"> </w:t>
      </w:r>
      <w:r>
        <w:rPr>
          <w:color w:val="253F51"/>
        </w:rPr>
        <w:t>Ministry’s</w:t>
      </w:r>
      <w:r>
        <w:rPr>
          <w:color w:val="253F51"/>
          <w:spacing w:val="-1"/>
        </w:rPr>
        <w:t xml:space="preserve"> </w:t>
      </w:r>
      <w:r>
        <w:rPr>
          <w:color w:val="253F51"/>
        </w:rPr>
        <w:t>oversight</w:t>
      </w:r>
      <w:r>
        <w:rPr>
          <w:color w:val="253F51"/>
          <w:spacing w:val="-1"/>
        </w:rPr>
        <w:t xml:space="preserve"> </w:t>
      </w:r>
      <w:r>
        <w:rPr>
          <w:color w:val="253F51"/>
        </w:rPr>
        <w:t>of</w:t>
      </w:r>
      <w:r>
        <w:rPr>
          <w:color w:val="253F51"/>
          <w:spacing w:val="-1"/>
        </w:rPr>
        <w:t xml:space="preserve"> </w:t>
      </w:r>
      <w:r>
        <w:rPr>
          <w:color w:val="253F51"/>
        </w:rPr>
        <w:t>the</w:t>
      </w:r>
      <w:r>
        <w:rPr>
          <w:color w:val="253F51"/>
          <w:spacing w:val="-1"/>
        </w:rPr>
        <w:t xml:space="preserve"> </w:t>
      </w:r>
      <w:r>
        <w:rPr>
          <w:color w:val="253F51"/>
        </w:rPr>
        <w:t>grants</w:t>
      </w:r>
      <w:r>
        <w:rPr>
          <w:color w:val="253F51"/>
          <w:spacing w:val="-1"/>
        </w:rPr>
        <w:t xml:space="preserve"> </w:t>
      </w:r>
      <w:r>
        <w:rPr>
          <w:color w:val="253F51"/>
        </w:rPr>
        <w:t>and</w:t>
      </w:r>
      <w:r>
        <w:rPr>
          <w:color w:val="253F51"/>
          <w:spacing w:val="-1"/>
        </w:rPr>
        <w:t xml:space="preserve"> </w:t>
      </w:r>
      <w:r>
        <w:rPr>
          <w:color w:val="253F51"/>
        </w:rPr>
        <w:t>contracts we administer. It provides assurance that public funding is managed appropriately and that funded activities are being delivered as expected.</w:t>
      </w:r>
    </w:p>
    <w:p w14:paraId="124C4FF2" w14:textId="77777777" w:rsidR="0031780B" w:rsidRDefault="0031780B">
      <w:pPr>
        <w:pStyle w:val="BodyText"/>
        <w:spacing w:before="95"/>
      </w:pPr>
    </w:p>
    <w:p w14:paraId="14A3B688" w14:textId="77777777" w:rsidR="0031780B" w:rsidRDefault="00996AB5">
      <w:pPr>
        <w:pStyle w:val="Heading6"/>
      </w:pPr>
      <w:r>
        <w:rPr>
          <w:color w:val="4D2D79"/>
          <w:spacing w:val="-10"/>
        </w:rPr>
        <w:t>Year-end</w:t>
      </w:r>
      <w:r>
        <w:rPr>
          <w:color w:val="4D2D79"/>
          <w:spacing w:val="-1"/>
        </w:rPr>
        <w:t xml:space="preserve"> </w:t>
      </w:r>
      <w:r>
        <w:rPr>
          <w:color w:val="4D2D79"/>
          <w:spacing w:val="-10"/>
        </w:rPr>
        <w:t>performance</w:t>
      </w:r>
      <w:r>
        <w:rPr>
          <w:color w:val="4D2D79"/>
        </w:rPr>
        <w:t xml:space="preserve"> </w:t>
      </w:r>
      <w:r>
        <w:rPr>
          <w:color w:val="4D2D79"/>
          <w:spacing w:val="-10"/>
        </w:rPr>
        <w:t>information</w:t>
      </w:r>
      <w:r>
        <w:rPr>
          <w:color w:val="4D2D79"/>
        </w:rPr>
        <w:t xml:space="preserve"> </w:t>
      </w:r>
      <w:r>
        <w:rPr>
          <w:color w:val="4D2D79"/>
          <w:spacing w:val="-10"/>
        </w:rPr>
        <w:t>on</w:t>
      </w:r>
      <w:r>
        <w:rPr>
          <w:color w:val="4D2D79"/>
        </w:rPr>
        <w:t xml:space="preserve"> </w:t>
      </w:r>
      <w:r>
        <w:rPr>
          <w:color w:val="4D2D79"/>
          <w:spacing w:val="-10"/>
        </w:rPr>
        <w:t>appropriations</w:t>
      </w:r>
    </w:p>
    <w:p w14:paraId="679E3B0C" w14:textId="77777777" w:rsidR="0031780B" w:rsidRDefault="0031780B">
      <w:pPr>
        <w:pStyle w:val="BodyText"/>
        <w:spacing w:before="90"/>
        <w:rPr>
          <w:b/>
          <w:sz w:val="20"/>
        </w:rPr>
      </w:pPr>
    </w:p>
    <w:p w14:paraId="3C4C2BAD" w14:textId="77777777" w:rsidR="0031780B" w:rsidRDefault="00996AB5">
      <w:pPr>
        <w:tabs>
          <w:tab w:val="left" w:pos="8476"/>
        </w:tabs>
        <w:ind w:left="6847"/>
        <w:rPr>
          <w:b/>
          <w:sz w:val="20"/>
        </w:rPr>
      </w:pPr>
      <w:r>
        <w:rPr>
          <w:b/>
          <w:color w:val="253F51"/>
          <w:spacing w:val="-2"/>
          <w:w w:val="105"/>
          <w:sz w:val="20"/>
        </w:rPr>
        <w:t>2025/26</w:t>
      </w:r>
      <w:r>
        <w:rPr>
          <w:b/>
          <w:color w:val="253F51"/>
          <w:sz w:val="20"/>
        </w:rPr>
        <w:tab/>
      </w:r>
      <w:r>
        <w:rPr>
          <w:b/>
          <w:color w:val="253F51"/>
          <w:spacing w:val="-2"/>
          <w:w w:val="105"/>
          <w:sz w:val="20"/>
        </w:rPr>
        <w:t>2026/27</w:t>
      </w:r>
    </w:p>
    <w:p w14:paraId="51347067" w14:textId="77777777" w:rsidR="0031780B" w:rsidRDefault="0031780B">
      <w:pPr>
        <w:pStyle w:val="BodyText"/>
        <w:spacing w:before="10"/>
        <w:rPr>
          <w:b/>
          <w:sz w:val="10"/>
        </w:rPr>
      </w:pPr>
    </w:p>
    <w:tbl>
      <w:tblPr>
        <w:tblW w:w="0" w:type="auto"/>
        <w:tblInd w:w="1000" w:type="dxa"/>
        <w:tblLayout w:type="fixed"/>
        <w:tblCellMar>
          <w:left w:w="0" w:type="dxa"/>
          <w:right w:w="0" w:type="dxa"/>
        </w:tblCellMar>
        <w:tblLook w:val="01E0" w:firstRow="1" w:lastRow="1" w:firstColumn="1" w:lastColumn="1" w:noHBand="0" w:noVBand="0"/>
      </w:tblPr>
      <w:tblGrid>
        <w:gridCol w:w="4972"/>
        <w:gridCol w:w="1264"/>
        <w:gridCol w:w="1134"/>
        <w:gridCol w:w="1134"/>
      </w:tblGrid>
      <w:tr w:rsidR="0031780B" w14:paraId="42DD7127" w14:textId="77777777">
        <w:trPr>
          <w:trHeight w:val="990"/>
        </w:trPr>
        <w:tc>
          <w:tcPr>
            <w:tcW w:w="6236" w:type="dxa"/>
            <w:gridSpan w:val="2"/>
            <w:tcBorders>
              <w:top w:val="single" w:sz="2" w:space="0" w:color="253F51"/>
            </w:tcBorders>
          </w:tcPr>
          <w:p w14:paraId="63C8F01D" w14:textId="77777777" w:rsidR="0031780B" w:rsidRDefault="00996AB5">
            <w:pPr>
              <w:pStyle w:val="TableParagraph"/>
              <w:spacing w:before="133" w:line="261" w:lineRule="auto"/>
              <w:ind w:left="5215" w:right="165"/>
              <w:rPr>
                <w:b/>
                <w:sz w:val="20"/>
              </w:rPr>
            </w:pPr>
            <w:r>
              <w:rPr>
                <w:b/>
                <w:color w:val="253F51"/>
                <w:spacing w:val="-2"/>
                <w:sz w:val="20"/>
              </w:rPr>
              <w:t xml:space="preserve">Final </w:t>
            </w:r>
            <w:r>
              <w:rPr>
                <w:b/>
                <w:color w:val="253F51"/>
                <w:spacing w:val="-8"/>
                <w:sz w:val="20"/>
              </w:rPr>
              <w:t xml:space="preserve">budgeted </w:t>
            </w:r>
            <w:r>
              <w:rPr>
                <w:b/>
                <w:color w:val="253F51"/>
                <w:spacing w:val="-2"/>
                <w:sz w:val="20"/>
              </w:rPr>
              <w:t>standard</w:t>
            </w:r>
          </w:p>
        </w:tc>
        <w:tc>
          <w:tcPr>
            <w:tcW w:w="1134" w:type="dxa"/>
            <w:tcBorders>
              <w:top w:val="single" w:sz="2" w:space="0" w:color="253F51"/>
            </w:tcBorders>
            <w:shd w:val="clear" w:color="auto" w:fill="F3F4E0"/>
          </w:tcPr>
          <w:p w14:paraId="2EB07A6D" w14:textId="77777777" w:rsidR="0031780B" w:rsidRDefault="00996AB5">
            <w:pPr>
              <w:pStyle w:val="TableParagraph"/>
              <w:spacing w:before="133"/>
              <w:ind w:left="113"/>
              <w:rPr>
                <w:b/>
                <w:sz w:val="20"/>
              </w:rPr>
            </w:pPr>
            <w:r>
              <w:rPr>
                <w:b/>
                <w:color w:val="253F51"/>
                <w:spacing w:val="-2"/>
                <w:sz w:val="20"/>
              </w:rPr>
              <w:t>Actual</w:t>
            </w:r>
          </w:p>
        </w:tc>
        <w:tc>
          <w:tcPr>
            <w:tcW w:w="1134" w:type="dxa"/>
            <w:tcBorders>
              <w:top w:val="single" w:sz="2" w:space="0" w:color="253F51"/>
            </w:tcBorders>
          </w:tcPr>
          <w:p w14:paraId="43558509" w14:textId="77777777" w:rsidR="0031780B" w:rsidRDefault="00996AB5">
            <w:pPr>
              <w:pStyle w:val="TableParagraph"/>
              <w:spacing w:before="133" w:line="261" w:lineRule="auto"/>
              <w:ind w:left="113"/>
              <w:rPr>
                <w:b/>
                <w:sz w:val="20"/>
              </w:rPr>
            </w:pPr>
            <w:r>
              <w:rPr>
                <w:b/>
                <w:color w:val="253F51"/>
                <w:spacing w:val="-2"/>
                <w:w w:val="90"/>
                <w:sz w:val="20"/>
              </w:rPr>
              <w:t xml:space="preserve">Budgeted </w:t>
            </w:r>
            <w:r>
              <w:rPr>
                <w:b/>
                <w:color w:val="253F51"/>
                <w:spacing w:val="-2"/>
                <w:sz w:val="20"/>
              </w:rPr>
              <w:t>standard</w:t>
            </w:r>
          </w:p>
        </w:tc>
      </w:tr>
      <w:tr w:rsidR="0031780B" w14:paraId="01974C86" w14:textId="77777777">
        <w:trPr>
          <w:trHeight w:val="493"/>
        </w:trPr>
        <w:tc>
          <w:tcPr>
            <w:tcW w:w="8504" w:type="dxa"/>
            <w:gridSpan w:val="4"/>
            <w:shd w:val="clear" w:color="auto" w:fill="D4D27B"/>
          </w:tcPr>
          <w:p w14:paraId="444AB890" w14:textId="77777777" w:rsidR="0031780B" w:rsidRDefault="00996AB5">
            <w:pPr>
              <w:pStyle w:val="TableParagraph"/>
              <w:spacing w:before="135"/>
              <w:ind w:left="113"/>
              <w:rPr>
                <w:b/>
                <w:sz w:val="20"/>
              </w:rPr>
            </w:pPr>
            <w:r>
              <w:rPr>
                <w:b/>
                <w:color w:val="253F51"/>
                <w:spacing w:val="-6"/>
                <w:sz w:val="20"/>
              </w:rPr>
              <w:t>Departmental output expenses</w:t>
            </w:r>
          </w:p>
        </w:tc>
      </w:tr>
      <w:tr w:rsidR="0031780B" w14:paraId="7F8F0429" w14:textId="77777777">
        <w:trPr>
          <w:trHeight w:val="740"/>
        </w:trPr>
        <w:tc>
          <w:tcPr>
            <w:tcW w:w="6236" w:type="dxa"/>
            <w:gridSpan w:val="2"/>
            <w:tcBorders>
              <w:bottom w:val="single" w:sz="2" w:space="0" w:color="253F51"/>
            </w:tcBorders>
          </w:tcPr>
          <w:p w14:paraId="245F6CD9" w14:textId="77777777" w:rsidR="0031780B" w:rsidRDefault="00996AB5">
            <w:pPr>
              <w:pStyle w:val="TableParagraph"/>
              <w:spacing w:before="135" w:line="261" w:lineRule="auto"/>
              <w:ind w:left="113" w:right="1543"/>
              <w:rPr>
                <w:b/>
                <w:sz w:val="20"/>
              </w:rPr>
            </w:pPr>
            <w:r>
              <w:rPr>
                <w:b/>
                <w:color w:val="253F51"/>
                <w:spacing w:val="-6"/>
                <w:sz w:val="20"/>
              </w:rPr>
              <w:t>System-level</w:t>
            </w:r>
            <w:r>
              <w:rPr>
                <w:b/>
                <w:color w:val="253F51"/>
                <w:spacing w:val="-7"/>
                <w:sz w:val="20"/>
              </w:rPr>
              <w:t xml:space="preserve"> </w:t>
            </w:r>
            <w:r>
              <w:rPr>
                <w:b/>
                <w:color w:val="253F51"/>
                <w:spacing w:val="-6"/>
                <w:sz w:val="20"/>
              </w:rPr>
              <w:t>leadership,</w:t>
            </w:r>
            <w:r>
              <w:rPr>
                <w:b/>
                <w:color w:val="253F51"/>
                <w:spacing w:val="-7"/>
                <w:sz w:val="20"/>
              </w:rPr>
              <w:t xml:space="preserve"> </w:t>
            </w:r>
            <w:r>
              <w:rPr>
                <w:b/>
                <w:color w:val="253F51"/>
                <w:spacing w:val="-6"/>
                <w:sz w:val="20"/>
              </w:rPr>
              <w:t>strategic</w:t>
            </w:r>
            <w:r>
              <w:rPr>
                <w:b/>
                <w:color w:val="253F51"/>
                <w:spacing w:val="-7"/>
                <w:sz w:val="20"/>
              </w:rPr>
              <w:t xml:space="preserve"> </w:t>
            </w:r>
            <w:r>
              <w:rPr>
                <w:b/>
                <w:color w:val="253F51"/>
                <w:spacing w:val="-6"/>
                <w:sz w:val="20"/>
              </w:rPr>
              <w:t>policy</w:t>
            </w:r>
            <w:r>
              <w:rPr>
                <w:b/>
                <w:color w:val="253F51"/>
                <w:spacing w:val="-7"/>
                <w:sz w:val="20"/>
              </w:rPr>
              <w:t xml:space="preserve"> </w:t>
            </w:r>
            <w:r>
              <w:rPr>
                <w:b/>
                <w:color w:val="253F51"/>
                <w:spacing w:val="-6"/>
                <w:sz w:val="20"/>
              </w:rPr>
              <w:t xml:space="preserve">advice </w:t>
            </w:r>
            <w:r>
              <w:rPr>
                <w:b/>
                <w:color w:val="253F51"/>
                <w:sz w:val="20"/>
              </w:rPr>
              <w:t>and stewardship</w:t>
            </w:r>
          </w:p>
        </w:tc>
        <w:tc>
          <w:tcPr>
            <w:tcW w:w="1134" w:type="dxa"/>
            <w:tcBorders>
              <w:bottom w:val="single" w:sz="2" w:space="0" w:color="253F51"/>
            </w:tcBorders>
            <w:shd w:val="clear" w:color="auto" w:fill="F3F4E0"/>
          </w:tcPr>
          <w:p w14:paraId="7BDF9533" w14:textId="77777777" w:rsidR="0031780B" w:rsidRDefault="0031780B">
            <w:pPr>
              <w:pStyle w:val="TableParagraph"/>
              <w:rPr>
                <w:rFonts w:ascii="Times New Roman"/>
                <w:sz w:val="20"/>
              </w:rPr>
            </w:pPr>
          </w:p>
        </w:tc>
        <w:tc>
          <w:tcPr>
            <w:tcW w:w="1134" w:type="dxa"/>
            <w:tcBorders>
              <w:bottom w:val="single" w:sz="2" w:space="0" w:color="253F51"/>
            </w:tcBorders>
          </w:tcPr>
          <w:p w14:paraId="4B6BBF19" w14:textId="77777777" w:rsidR="0031780B" w:rsidRDefault="0031780B">
            <w:pPr>
              <w:pStyle w:val="TableParagraph"/>
              <w:rPr>
                <w:rFonts w:ascii="Times New Roman"/>
                <w:sz w:val="20"/>
              </w:rPr>
            </w:pPr>
          </w:p>
        </w:tc>
      </w:tr>
      <w:tr w:rsidR="0031780B" w14:paraId="23B92F65" w14:textId="77777777">
        <w:trPr>
          <w:trHeight w:val="1823"/>
        </w:trPr>
        <w:tc>
          <w:tcPr>
            <w:tcW w:w="4972" w:type="dxa"/>
            <w:tcBorders>
              <w:top w:val="single" w:sz="2" w:space="0" w:color="253F51"/>
              <w:bottom w:val="single" w:sz="2" w:space="0" w:color="253F51"/>
            </w:tcBorders>
          </w:tcPr>
          <w:p w14:paraId="2C9F902F" w14:textId="77777777" w:rsidR="0031780B" w:rsidRDefault="00996AB5">
            <w:pPr>
              <w:pStyle w:val="TableParagraph"/>
              <w:spacing w:before="133" w:line="261" w:lineRule="auto"/>
              <w:ind w:left="113" w:right="245"/>
              <w:rPr>
                <w:sz w:val="20"/>
              </w:rPr>
            </w:pPr>
            <w:r>
              <w:rPr>
                <w:color w:val="253F51"/>
                <w:sz w:val="20"/>
              </w:rPr>
              <w:t>Average score attained from a sample of the Ministry’s</w:t>
            </w:r>
            <w:r>
              <w:rPr>
                <w:color w:val="253F51"/>
                <w:spacing w:val="-4"/>
                <w:sz w:val="20"/>
              </w:rPr>
              <w:t xml:space="preserve"> </w:t>
            </w:r>
            <w:r>
              <w:rPr>
                <w:color w:val="253F51"/>
                <w:sz w:val="20"/>
              </w:rPr>
              <w:t>written</w:t>
            </w:r>
            <w:r>
              <w:rPr>
                <w:color w:val="253F51"/>
                <w:spacing w:val="-4"/>
                <w:sz w:val="20"/>
              </w:rPr>
              <w:t xml:space="preserve"> </w:t>
            </w:r>
            <w:r>
              <w:rPr>
                <w:color w:val="253F51"/>
                <w:sz w:val="20"/>
              </w:rPr>
              <w:t>policy</w:t>
            </w:r>
            <w:r>
              <w:rPr>
                <w:color w:val="253F51"/>
                <w:spacing w:val="-4"/>
                <w:sz w:val="20"/>
              </w:rPr>
              <w:t xml:space="preserve"> </w:t>
            </w:r>
            <w:r>
              <w:rPr>
                <w:color w:val="253F51"/>
                <w:sz w:val="20"/>
              </w:rPr>
              <w:t>advice</w:t>
            </w:r>
            <w:r>
              <w:rPr>
                <w:color w:val="253F51"/>
                <w:spacing w:val="-4"/>
                <w:sz w:val="20"/>
              </w:rPr>
              <w:t xml:space="preserve"> </w:t>
            </w:r>
            <w:r>
              <w:rPr>
                <w:color w:val="253F51"/>
                <w:sz w:val="20"/>
              </w:rPr>
              <w:t>as</w:t>
            </w:r>
            <w:r>
              <w:rPr>
                <w:color w:val="253F51"/>
                <w:spacing w:val="-4"/>
                <w:sz w:val="20"/>
              </w:rPr>
              <w:t xml:space="preserve"> </w:t>
            </w:r>
            <w:r>
              <w:rPr>
                <w:color w:val="253F51"/>
                <w:sz w:val="20"/>
              </w:rPr>
              <w:t>assessed</w:t>
            </w:r>
            <w:r>
              <w:rPr>
                <w:color w:val="253F51"/>
                <w:spacing w:val="-4"/>
                <w:sz w:val="20"/>
              </w:rPr>
              <w:t xml:space="preserve"> </w:t>
            </w:r>
            <w:r>
              <w:rPr>
                <w:color w:val="253F51"/>
                <w:sz w:val="20"/>
              </w:rPr>
              <w:t>using the agreed Department of the Prime Minister and Cabinet Framework</w:t>
            </w:r>
          </w:p>
          <w:p w14:paraId="006B1526" w14:textId="77777777" w:rsidR="0031780B" w:rsidRDefault="00996AB5">
            <w:pPr>
              <w:pStyle w:val="TableParagraph"/>
              <w:spacing w:before="82" w:line="261" w:lineRule="auto"/>
              <w:ind w:left="113" w:right="245"/>
              <w:rPr>
                <w:sz w:val="20"/>
              </w:rPr>
            </w:pPr>
            <w:r>
              <w:rPr>
                <w:color w:val="253F51"/>
                <w:sz w:val="20"/>
              </w:rPr>
              <w:t>Interim</w:t>
            </w:r>
            <w:r>
              <w:rPr>
                <w:color w:val="253F51"/>
                <w:spacing w:val="-4"/>
                <w:sz w:val="20"/>
              </w:rPr>
              <w:t xml:space="preserve"> </w:t>
            </w:r>
            <w:r>
              <w:rPr>
                <w:color w:val="253F51"/>
                <w:sz w:val="20"/>
              </w:rPr>
              <w:t>result</w:t>
            </w:r>
            <w:r>
              <w:rPr>
                <w:color w:val="253F51"/>
                <w:spacing w:val="-3"/>
                <w:sz w:val="20"/>
              </w:rPr>
              <w:t xml:space="preserve"> </w:t>
            </w:r>
            <w:r>
              <w:rPr>
                <w:color w:val="253F51"/>
                <w:sz w:val="20"/>
              </w:rPr>
              <w:t>as</w:t>
            </w:r>
            <w:r>
              <w:rPr>
                <w:color w:val="253F51"/>
                <w:spacing w:val="-3"/>
                <w:sz w:val="20"/>
              </w:rPr>
              <w:t xml:space="preserve"> </w:t>
            </w:r>
            <w:proofErr w:type="gramStart"/>
            <w:r>
              <w:rPr>
                <w:color w:val="253F51"/>
                <w:sz w:val="20"/>
              </w:rPr>
              <w:t>at</w:t>
            </w:r>
            <w:proofErr w:type="gramEnd"/>
            <w:r>
              <w:rPr>
                <w:color w:val="253F51"/>
                <w:spacing w:val="-3"/>
                <w:sz w:val="20"/>
              </w:rPr>
              <w:t xml:space="preserve"> </w:t>
            </w:r>
            <w:r>
              <w:rPr>
                <w:color w:val="253F51"/>
                <w:sz w:val="20"/>
              </w:rPr>
              <w:t>March</w:t>
            </w:r>
            <w:r>
              <w:rPr>
                <w:color w:val="253F51"/>
                <w:spacing w:val="-3"/>
                <w:sz w:val="20"/>
              </w:rPr>
              <w:t xml:space="preserve"> </w:t>
            </w:r>
            <w:r>
              <w:rPr>
                <w:color w:val="253F51"/>
                <w:sz w:val="20"/>
              </w:rPr>
              <w:t>2026;</w:t>
            </w:r>
            <w:r>
              <w:rPr>
                <w:color w:val="253F51"/>
                <w:spacing w:val="-4"/>
                <w:sz w:val="20"/>
              </w:rPr>
              <w:t xml:space="preserve"> </w:t>
            </w:r>
            <w:proofErr w:type="gramStart"/>
            <w:r>
              <w:rPr>
                <w:color w:val="253F51"/>
                <w:sz w:val="20"/>
              </w:rPr>
              <w:t>final</w:t>
            </w:r>
            <w:r>
              <w:rPr>
                <w:color w:val="253F51"/>
                <w:spacing w:val="-3"/>
                <w:sz w:val="20"/>
              </w:rPr>
              <w:t xml:space="preserve"> </w:t>
            </w:r>
            <w:r>
              <w:rPr>
                <w:color w:val="253F51"/>
                <w:sz w:val="20"/>
              </w:rPr>
              <w:t>result</w:t>
            </w:r>
            <w:proofErr w:type="gramEnd"/>
            <w:r>
              <w:rPr>
                <w:color w:val="253F51"/>
                <w:spacing w:val="-3"/>
                <w:sz w:val="20"/>
              </w:rPr>
              <w:t xml:space="preserve"> </w:t>
            </w:r>
            <w:r>
              <w:rPr>
                <w:color w:val="253F51"/>
                <w:sz w:val="20"/>
              </w:rPr>
              <w:t>to</w:t>
            </w:r>
            <w:r>
              <w:rPr>
                <w:color w:val="253F51"/>
                <w:spacing w:val="-4"/>
                <w:sz w:val="20"/>
              </w:rPr>
              <w:t xml:space="preserve"> </w:t>
            </w:r>
            <w:r>
              <w:rPr>
                <w:color w:val="253F51"/>
                <w:sz w:val="20"/>
              </w:rPr>
              <w:t>be confirmed in September/October</w:t>
            </w:r>
          </w:p>
        </w:tc>
        <w:tc>
          <w:tcPr>
            <w:tcW w:w="1264" w:type="dxa"/>
            <w:tcBorders>
              <w:top w:val="single" w:sz="2" w:space="0" w:color="253F51"/>
              <w:bottom w:val="single" w:sz="2" w:space="0" w:color="253F51"/>
            </w:tcBorders>
          </w:tcPr>
          <w:p w14:paraId="2716FD84" w14:textId="77777777" w:rsidR="0031780B" w:rsidRDefault="00996AB5">
            <w:pPr>
              <w:pStyle w:val="TableParagraph"/>
              <w:spacing w:before="133" w:line="261" w:lineRule="auto"/>
              <w:ind w:left="243" w:right="339"/>
              <w:rPr>
                <w:sz w:val="20"/>
              </w:rPr>
            </w:pPr>
            <w:r>
              <w:rPr>
                <w:color w:val="253F51"/>
                <w:spacing w:val="-4"/>
                <w:w w:val="105"/>
                <w:sz w:val="20"/>
              </w:rPr>
              <w:t>At</w:t>
            </w:r>
            <w:r>
              <w:rPr>
                <w:color w:val="253F51"/>
                <w:spacing w:val="-11"/>
                <w:w w:val="105"/>
                <w:sz w:val="20"/>
              </w:rPr>
              <w:t xml:space="preserve"> </w:t>
            </w:r>
            <w:r>
              <w:rPr>
                <w:color w:val="253F51"/>
                <w:spacing w:val="-4"/>
                <w:w w:val="105"/>
                <w:sz w:val="20"/>
              </w:rPr>
              <w:t xml:space="preserve">least </w:t>
            </w:r>
            <w:r>
              <w:rPr>
                <w:color w:val="253F51"/>
                <w:spacing w:val="-2"/>
                <w:w w:val="105"/>
                <w:sz w:val="20"/>
              </w:rPr>
              <w:t>3.5/5.0</w:t>
            </w:r>
          </w:p>
        </w:tc>
        <w:tc>
          <w:tcPr>
            <w:tcW w:w="1134" w:type="dxa"/>
            <w:tcBorders>
              <w:top w:val="single" w:sz="2" w:space="0" w:color="253F51"/>
              <w:bottom w:val="single" w:sz="2" w:space="0" w:color="253F51"/>
            </w:tcBorders>
            <w:shd w:val="clear" w:color="auto" w:fill="F3F4E0"/>
          </w:tcPr>
          <w:p w14:paraId="380878F6" w14:textId="77777777" w:rsidR="0031780B" w:rsidRDefault="00996AB5">
            <w:pPr>
              <w:pStyle w:val="TableParagraph"/>
              <w:spacing w:before="133"/>
              <w:ind w:left="113"/>
              <w:rPr>
                <w:b/>
                <w:sz w:val="20"/>
              </w:rPr>
            </w:pPr>
            <w:r>
              <w:rPr>
                <w:b/>
                <w:color w:val="253F51"/>
                <w:spacing w:val="-2"/>
                <w:w w:val="105"/>
                <w:sz w:val="20"/>
              </w:rPr>
              <w:t>3.53/5.0</w:t>
            </w:r>
          </w:p>
        </w:tc>
        <w:tc>
          <w:tcPr>
            <w:tcW w:w="1134" w:type="dxa"/>
            <w:tcBorders>
              <w:top w:val="single" w:sz="2" w:space="0" w:color="253F51"/>
              <w:bottom w:val="single" w:sz="2" w:space="0" w:color="253F51"/>
            </w:tcBorders>
          </w:tcPr>
          <w:p w14:paraId="381549B3" w14:textId="77777777" w:rsidR="0031780B" w:rsidRDefault="00996AB5">
            <w:pPr>
              <w:pStyle w:val="TableParagraph"/>
              <w:spacing w:before="133" w:line="261" w:lineRule="auto"/>
              <w:ind w:left="113" w:right="339"/>
              <w:rPr>
                <w:sz w:val="20"/>
              </w:rPr>
            </w:pPr>
            <w:r>
              <w:rPr>
                <w:color w:val="253F51"/>
                <w:spacing w:val="-4"/>
                <w:w w:val="105"/>
                <w:sz w:val="20"/>
              </w:rPr>
              <w:t>At</w:t>
            </w:r>
            <w:r>
              <w:rPr>
                <w:color w:val="253F51"/>
                <w:spacing w:val="-11"/>
                <w:w w:val="105"/>
                <w:sz w:val="20"/>
              </w:rPr>
              <w:t xml:space="preserve"> </w:t>
            </w:r>
            <w:r>
              <w:rPr>
                <w:color w:val="253F51"/>
                <w:spacing w:val="-4"/>
                <w:w w:val="105"/>
                <w:sz w:val="20"/>
              </w:rPr>
              <w:t xml:space="preserve">least </w:t>
            </w:r>
            <w:r>
              <w:rPr>
                <w:color w:val="253F51"/>
                <w:spacing w:val="-2"/>
                <w:w w:val="105"/>
                <w:sz w:val="20"/>
              </w:rPr>
              <w:t>3.5/5.0</w:t>
            </w:r>
          </w:p>
        </w:tc>
      </w:tr>
      <w:tr w:rsidR="0031780B" w14:paraId="5E26677C" w14:textId="77777777">
        <w:trPr>
          <w:trHeight w:val="738"/>
        </w:trPr>
        <w:tc>
          <w:tcPr>
            <w:tcW w:w="4972" w:type="dxa"/>
            <w:tcBorders>
              <w:top w:val="single" w:sz="2" w:space="0" w:color="253F51"/>
              <w:bottom w:val="single" w:sz="2" w:space="0" w:color="253F51"/>
            </w:tcBorders>
          </w:tcPr>
          <w:p w14:paraId="125C0797" w14:textId="77777777" w:rsidR="0031780B" w:rsidRDefault="00996AB5">
            <w:pPr>
              <w:pStyle w:val="TableParagraph"/>
              <w:spacing w:before="133" w:line="261" w:lineRule="auto"/>
              <w:ind w:left="113" w:right="1032"/>
              <w:rPr>
                <w:sz w:val="20"/>
              </w:rPr>
            </w:pPr>
            <w:r>
              <w:rPr>
                <w:color w:val="253F51"/>
                <w:sz w:val="20"/>
              </w:rPr>
              <w:t>Ministerial satisfaction with the policy advice service</w:t>
            </w:r>
          </w:p>
        </w:tc>
        <w:tc>
          <w:tcPr>
            <w:tcW w:w="1264" w:type="dxa"/>
            <w:tcBorders>
              <w:top w:val="single" w:sz="2" w:space="0" w:color="253F51"/>
              <w:bottom w:val="single" w:sz="2" w:space="0" w:color="253F51"/>
            </w:tcBorders>
          </w:tcPr>
          <w:p w14:paraId="6F9BF3C9" w14:textId="77777777" w:rsidR="0031780B" w:rsidRDefault="00996AB5">
            <w:pPr>
              <w:pStyle w:val="TableParagraph"/>
              <w:spacing w:before="133" w:line="261" w:lineRule="auto"/>
              <w:ind w:left="243" w:right="339"/>
              <w:rPr>
                <w:sz w:val="20"/>
              </w:rPr>
            </w:pPr>
            <w:r>
              <w:rPr>
                <w:color w:val="253F51"/>
                <w:spacing w:val="-4"/>
                <w:w w:val="105"/>
                <w:sz w:val="20"/>
              </w:rPr>
              <w:t>At</w:t>
            </w:r>
            <w:r>
              <w:rPr>
                <w:color w:val="253F51"/>
                <w:spacing w:val="-11"/>
                <w:w w:val="105"/>
                <w:sz w:val="20"/>
              </w:rPr>
              <w:t xml:space="preserve"> </w:t>
            </w:r>
            <w:r>
              <w:rPr>
                <w:color w:val="253F51"/>
                <w:spacing w:val="-4"/>
                <w:w w:val="105"/>
                <w:sz w:val="20"/>
              </w:rPr>
              <w:t>least 4/5</w:t>
            </w:r>
          </w:p>
        </w:tc>
        <w:tc>
          <w:tcPr>
            <w:tcW w:w="1134" w:type="dxa"/>
            <w:tcBorders>
              <w:top w:val="single" w:sz="2" w:space="0" w:color="253F51"/>
              <w:bottom w:val="single" w:sz="2" w:space="0" w:color="253F51"/>
            </w:tcBorders>
            <w:shd w:val="clear" w:color="auto" w:fill="F3F4E0"/>
          </w:tcPr>
          <w:p w14:paraId="4CE44E3F" w14:textId="77777777" w:rsidR="0031780B" w:rsidRDefault="00996AB5">
            <w:pPr>
              <w:pStyle w:val="TableParagraph"/>
              <w:spacing w:before="133"/>
              <w:ind w:left="113"/>
              <w:rPr>
                <w:b/>
                <w:sz w:val="20"/>
              </w:rPr>
            </w:pPr>
            <w:r>
              <w:rPr>
                <w:b/>
                <w:color w:val="253F51"/>
                <w:spacing w:val="-2"/>
                <w:w w:val="105"/>
                <w:sz w:val="20"/>
              </w:rPr>
              <w:t>4.26/5</w:t>
            </w:r>
          </w:p>
        </w:tc>
        <w:tc>
          <w:tcPr>
            <w:tcW w:w="1134" w:type="dxa"/>
            <w:tcBorders>
              <w:top w:val="single" w:sz="2" w:space="0" w:color="253F51"/>
              <w:bottom w:val="single" w:sz="2" w:space="0" w:color="253F51"/>
            </w:tcBorders>
          </w:tcPr>
          <w:p w14:paraId="6D9A93D6" w14:textId="77777777" w:rsidR="0031780B" w:rsidRDefault="00996AB5">
            <w:pPr>
              <w:pStyle w:val="TableParagraph"/>
              <w:spacing w:before="133" w:line="261" w:lineRule="auto"/>
              <w:ind w:left="113" w:right="339"/>
              <w:rPr>
                <w:sz w:val="20"/>
              </w:rPr>
            </w:pPr>
            <w:r>
              <w:rPr>
                <w:color w:val="253F51"/>
                <w:spacing w:val="-4"/>
                <w:w w:val="105"/>
                <w:sz w:val="20"/>
              </w:rPr>
              <w:t>At</w:t>
            </w:r>
            <w:r>
              <w:rPr>
                <w:color w:val="253F51"/>
                <w:spacing w:val="-11"/>
                <w:w w:val="105"/>
                <w:sz w:val="20"/>
              </w:rPr>
              <w:t xml:space="preserve"> </w:t>
            </w:r>
            <w:r>
              <w:rPr>
                <w:color w:val="253F51"/>
                <w:spacing w:val="-4"/>
                <w:w w:val="105"/>
                <w:sz w:val="20"/>
              </w:rPr>
              <w:t>least 4/5</w:t>
            </w:r>
          </w:p>
        </w:tc>
      </w:tr>
      <w:tr w:rsidR="0031780B" w14:paraId="19E8E6E1" w14:textId="77777777">
        <w:trPr>
          <w:trHeight w:val="738"/>
        </w:trPr>
        <w:tc>
          <w:tcPr>
            <w:tcW w:w="4972" w:type="dxa"/>
            <w:tcBorders>
              <w:top w:val="single" w:sz="2" w:space="0" w:color="253F51"/>
              <w:bottom w:val="single" w:sz="2" w:space="0" w:color="253F51"/>
            </w:tcBorders>
          </w:tcPr>
          <w:p w14:paraId="025CEBDF" w14:textId="77777777" w:rsidR="0031780B" w:rsidRDefault="00996AB5">
            <w:pPr>
              <w:pStyle w:val="TableParagraph"/>
              <w:spacing w:before="133" w:line="261" w:lineRule="auto"/>
              <w:ind w:left="113" w:right="654"/>
              <w:rPr>
                <w:sz w:val="20"/>
              </w:rPr>
            </w:pPr>
            <w:r>
              <w:rPr>
                <w:color w:val="253F51"/>
                <w:sz w:val="20"/>
              </w:rPr>
              <w:t>Number of disability data and insights products published on the Ministry website</w:t>
            </w:r>
          </w:p>
        </w:tc>
        <w:tc>
          <w:tcPr>
            <w:tcW w:w="1264" w:type="dxa"/>
            <w:tcBorders>
              <w:top w:val="single" w:sz="2" w:space="0" w:color="253F51"/>
              <w:bottom w:val="single" w:sz="2" w:space="0" w:color="253F51"/>
            </w:tcBorders>
          </w:tcPr>
          <w:p w14:paraId="41D18C19" w14:textId="77777777" w:rsidR="0031780B" w:rsidRDefault="00996AB5">
            <w:pPr>
              <w:pStyle w:val="TableParagraph"/>
              <w:spacing w:before="133"/>
              <w:ind w:left="243"/>
              <w:rPr>
                <w:sz w:val="20"/>
              </w:rPr>
            </w:pPr>
            <w:r>
              <w:rPr>
                <w:color w:val="253F51"/>
                <w:spacing w:val="-5"/>
                <w:sz w:val="20"/>
              </w:rPr>
              <w:t>10</w:t>
            </w:r>
          </w:p>
        </w:tc>
        <w:tc>
          <w:tcPr>
            <w:tcW w:w="1134" w:type="dxa"/>
            <w:tcBorders>
              <w:top w:val="single" w:sz="2" w:space="0" w:color="253F51"/>
              <w:bottom w:val="single" w:sz="2" w:space="0" w:color="253F51"/>
            </w:tcBorders>
            <w:shd w:val="clear" w:color="auto" w:fill="F3F4E0"/>
          </w:tcPr>
          <w:p w14:paraId="1EF87CDE" w14:textId="77777777" w:rsidR="0031780B" w:rsidRDefault="00996AB5">
            <w:pPr>
              <w:pStyle w:val="TableParagraph"/>
              <w:spacing w:before="133"/>
              <w:ind w:left="113"/>
              <w:rPr>
                <w:b/>
                <w:sz w:val="20"/>
              </w:rPr>
            </w:pPr>
            <w:r>
              <w:rPr>
                <w:b/>
                <w:color w:val="253F51"/>
                <w:spacing w:val="-5"/>
                <w:w w:val="105"/>
                <w:sz w:val="20"/>
              </w:rPr>
              <w:t>13</w:t>
            </w:r>
          </w:p>
        </w:tc>
        <w:tc>
          <w:tcPr>
            <w:tcW w:w="1134" w:type="dxa"/>
            <w:tcBorders>
              <w:top w:val="single" w:sz="2" w:space="0" w:color="253F51"/>
              <w:bottom w:val="single" w:sz="2" w:space="0" w:color="253F51"/>
            </w:tcBorders>
          </w:tcPr>
          <w:p w14:paraId="3DDB1CB3" w14:textId="77777777" w:rsidR="0031780B" w:rsidRDefault="00996AB5">
            <w:pPr>
              <w:pStyle w:val="TableParagraph"/>
              <w:spacing w:before="133"/>
              <w:ind w:left="113"/>
              <w:rPr>
                <w:sz w:val="20"/>
              </w:rPr>
            </w:pPr>
            <w:r>
              <w:rPr>
                <w:color w:val="253F51"/>
                <w:spacing w:val="-5"/>
                <w:sz w:val="20"/>
              </w:rPr>
              <w:t>10</w:t>
            </w:r>
          </w:p>
        </w:tc>
      </w:tr>
      <w:tr w:rsidR="0031780B" w14:paraId="00C6A209" w14:textId="77777777">
        <w:trPr>
          <w:trHeight w:val="738"/>
        </w:trPr>
        <w:tc>
          <w:tcPr>
            <w:tcW w:w="4972" w:type="dxa"/>
            <w:tcBorders>
              <w:top w:val="single" w:sz="2" w:space="0" w:color="253F51"/>
              <w:bottom w:val="single" w:sz="2" w:space="0" w:color="253F51"/>
            </w:tcBorders>
          </w:tcPr>
          <w:p w14:paraId="16EE1624" w14:textId="77777777" w:rsidR="0031780B" w:rsidRDefault="00996AB5">
            <w:pPr>
              <w:pStyle w:val="TableParagraph"/>
              <w:spacing w:before="133" w:line="261" w:lineRule="auto"/>
              <w:ind w:left="113" w:right="245"/>
              <w:rPr>
                <w:sz w:val="20"/>
              </w:rPr>
            </w:pPr>
            <w:r>
              <w:rPr>
                <w:color w:val="253F51"/>
                <w:sz w:val="20"/>
              </w:rPr>
              <w:t>The</w:t>
            </w:r>
            <w:r>
              <w:rPr>
                <w:color w:val="253F51"/>
                <w:spacing w:val="-6"/>
                <w:sz w:val="20"/>
              </w:rPr>
              <w:t xml:space="preserve"> </w:t>
            </w:r>
            <w:r>
              <w:rPr>
                <w:color w:val="253F51"/>
                <w:sz w:val="20"/>
              </w:rPr>
              <w:t>Ministry</w:t>
            </w:r>
            <w:r>
              <w:rPr>
                <w:color w:val="253F51"/>
                <w:spacing w:val="-6"/>
                <w:sz w:val="20"/>
              </w:rPr>
              <w:t xml:space="preserve"> </w:t>
            </w:r>
            <w:r>
              <w:rPr>
                <w:color w:val="253F51"/>
                <w:sz w:val="20"/>
              </w:rPr>
              <w:t>provides</w:t>
            </w:r>
            <w:r>
              <w:rPr>
                <w:color w:val="253F51"/>
                <w:spacing w:val="-6"/>
                <w:sz w:val="20"/>
              </w:rPr>
              <w:t xml:space="preserve"> </w:t>
            </w:r>
            <w:r>
              <w:rPr>
                <w:color w:val="253F51"/>
                <w:sz w:val="20"/>
              </w:rPr>
              <w:t>and</w:t>
            </w:r>
            <w:r>
              <w:rPr>
                <w:color w:val="253F51"/>
                <w:spacing w:val="-6"/>
                <w:sz w:val="20"/>
              </w:rPr>
              <w:t xml:space="preserve"> </w:t>
            </w:r>
            <w:r>
              <w:rPr>
                <w:color w:val="253F51"/>
                <w:sz w:val="20"/>
              </w:rPr>
              <w:t>maintains</w:t>
            </w:r>
            <w:r>
              <w:rPr>
                <w:color w:val="253F51"/>
                <w:spacing w:val="-6"/>
                <w:sz w:val="20"/>
              </w:rPr>
              <w:t xml:space="preserve"> </w:t>
            </w:r>
            <w:r>
              <w:rPr>
                <w:color w:val="253F51"/>
                <w:sz w:val="20"/>
              </w:rPr>
              <w:t>guidance</w:t>
            </w:r>
            <w:r>
              <w:rPr>
                <w:color w:val="253F51"/>
                <w:spacing w:val="-6"/>
                <w:sz w:val="20"/>
              </w:rPr>
              <w:t xml:space="preserve"> </w:t>
            </w:r>
            <w:r>
              <w:rPr>
                <w:color w:val="253F51"/>
                <w:sz w:val="20"/>
              </w:rPr>
              <w:t>on inclusive recruitment for use across government</w:t>
            </w:r>
          </w:p>
        </w:tc>
        <w:tc>
          <w:tcPr>
            <w:tcW w:w="1264" w:type="dxa"/>
            <w:tcBorders>
              <w:top w:val="single" w:sz="2" w:space="0" w:color="253F51"/>
              <w:bottom w:val="single" w:sz="2" w:space="0" w:color="253F51"/>
            </w:tcBorders>
          </w:tcPr>
          <w:p w14:paraId="46D412BC" w14:textId="77777777" w:rsidR="0031780B" w:rsidRDefault="00996AB5">
            <w:pPr>
              <w:pStyle w:val="TableParagraph"/>
              <w:spacing w:before="133"/>
              <w:ind w:left="243"/>
              <w:rPr>
                <w:sz w:val="20"/>
              </w:rPr>
            </w:pPr>
            <w:r>
              <w:rPr>
                <w:color w:val="253F51"/>
                <w:spacing w:val="-2"/>
                <w:sz w:val="20"/>
              </w:rPr>
              <w:t>Achieved</w:t>
            </w:r>
          </w:p>
        </w:tc>
        <w:tc>
          <w:tcPr>
            <w:tcW w:w="1134" w:type="dxa"/>
            <w:tcBorders>
              <w:top w:val="single" w:sz="2" w:space="0" w:color="253F51"/>
              <w:bottom w:val="single" w:sz="2" w:space="0" w:color="253F51"/>
            </w:tcBorders>
            <w:shd w:val="clear" w:color="auto" w:fill="F3F4E0"/>
          </w:tcPr>
          <w:p w14:paraId="50DF7DDA" w14:textId="77777777" w:rsidR="0031780B" w:rsidRDefault="00996AB5">
            <w:pPr>
              <w:pStyle w:val="TableParagraph"/>
              <w:spacing w:before="133"/>
              <w:ind w:left="113"/>
              <w:rPr>
                <w:b/>
                <w:sz w:val="20"/>
              </w:rPr>
            </w:pPr>
            <w:r>
              <w:rPr>
                <w:b/>
                <w:color w:val="253F51"/>
                <w:spacing w:val="-2"/>
                <w:sz w:val="20"/>
              </w:rPr>
              <w:t>Achieved</w:t>
            </w:r>
          </w:p>
        </w:tc>
        <w:tc>
          <w:tcPr>
            <w:tcW w:w="1134" w:type="dxa"/>
            <w:tcBorders>
              <w:top w:val="single" w:sz="2" w:space="0" w:color="253F51"/>
              <w:bottom w:val="single" w:sz="2" w:space="0" w:color="253F51"/>
            </w:tcBorders>
          </w:tcPr>
          <w:p w14:paraId="28EBFFF2" w14:textId="77777777" w:rsidR="0031780B" w:rsidRDefault="00996AB5">
            <w:pPr>
              <w:pStyle w:val="TableParagraph"/>
              <w:spacing w:before="133"/>
              <w:ind w:left="113"/>
              <w:rPr>
                <w:sz w:val="20"/>
              </w:rPr>
            </w:pPr>
            <w:r>
              <w:rPr>
                <w:color w:val="253F51"/>
                <w:spacing w:val="-2"/>
                <w:sz w:val="20"/>
              </w:rPr>
              <w:t>Achieved</w:t>
            </w:r>
          </w:p>
        </w:tc>
      </w:tr>
      <w:tr w:rsidR="0031780B" w14:paraId="03664551" w14:textId="77777777">
        <w:trPr>
          <w:trHeight w:val="1488"/>
        </w:trPr>
        <w:tc>
          <w:tcPr>
            <w:tcW w:w="4972" w:type="dxa"/>
            <w:tcBorders>
              <w:top w:val="single" w:sz="2" w:space="0" w:color="253F51"/>
              <w:bottom w:val="single" w:sz="2" w:space="0" w:color="253F51"/>
            </w:tcBorders>
          </w:tcPr>
          <w:p w14:paraId="5F42F2CF" w14:textId="77777777" w:rsidR="0031780B" w:rsidRDefault="00996AB5">
            <w:pPr>
              <w:pStyle w:val="TableParagraph"/>
              <w:spacing w:before="133" w:line="261" w:lineRule="auto"/>
              <w:ind w:left="113" w:right="245"/>
              <w:rPr>
                <w:sz w:val="20"/>
              </w:rPr>
            </w:pPr>
            <w:r>
              <w:rPr>
                <w:color w:val="253F51"/>
                <w:sz w:val="20"/>
              </w:rPr>
              <w:t>Activities that support the community to engage on public</w:t>
            </w:r>
            <w:r>
              <w:rPr>
                <w:color w:val="253F51"/>
                <w:spacing w:val="-2"/>
                <w:sz w:val="20"/>
              </w:rPr>
              <w:t xml:space="preserve"> </w:t>
            </w:r>
            <w:r>
              <w:rPr>
                <w:color w:val="253F51"/>
                <w:sz w:val="20"/>
              </w:rPr>
              <w:t>policy</w:t>
            </w:r>
            <w:r>
              <w:rPr>
                <w:color w:val="253F51"/>
                <w:spacing w:val="-1"/>
                <w:sz w:val="20"/>
              </w:rPr>
              <w:t xml:space="preserve"> </w:t>
            </w:r>
            <w:r>
              <w:rPr>
                <w:color w:val="253F51"/>
                <w:sz w:val="20"/>
              </w:rPr>
              <w:t>and</w:t>
            </w:r>
            <w:r>
              <w:rPr>
                <w:color w:val="253F51"/>
                <w:spacing w:val="-1"/>
                <w:sz w:val="20"/>
              </w:rPr>
              <w:t xml:space="preserve"> </w:t>
            </w:r>
            <w:r>
              <w:rPr>
                <w:color w:val="253F51"/>
                <w:sz w:val="20"/>
              </w:rPr>
              <w:t>services</w:t>
            </w:r>
            <w:r>
              <w:rPr>
                <w:color w:val="253F51"/>
                <w:spacing w:val="-1"/>
                <w:sz w:val="20"/>
              </w:rPr>
              <w:t xml:space="preserve"> </w:t>
            </w:r>
            <w:r>
              <w:rPr>
                <w:color w:val="253F51"/>
                <w:sz w:val="20"/>
              </w:rPr>
              <w:t>through</w:t>
            </w:r>
            <w:r>
              <w:rPr>
                <w:color w:val="253F51"/>
                <w:spacing w:val="-1"/>
                <w:sz w:val="20"/>
              </w:rPr>
              <w:t xml:space="preserve"> </w:t>
            </w:r>
            <w:r>
              <w:rPr>
                <w:color w:val="253F51"/>
                <w:sz w:val="20"/>
              </w:rPr>
              <w:t>standard</w:t>
            </w:r>
            <w:r>
              <w:rPr>
                <w:color w:val="253F51"/>
                <w:spacing w:val="-1"/>
                <w:sz w:val="20"/>
              </w:rPr>
              <w:t xml:space="preserve"> </w:t>
            </w:r>
            <w:r>
              <w:rPr>
                <w:color w:val="253F51"/>
                <w:sz w:val="20"/>
              </w:rPr>
              <w:t xml:space="preserve">Ministry advisory groups, community consultation meetings, and engagements facilitated between disabled people and other government </w:t>
            </w:r>
            <w:proofErr w:type="spellStart"/>
            <w:r>
              <w:rPr>
                <w:color w:val="253F51"/>
                <w:sz w:val="20"/>
              </w:rPr>
              <w:t>organisations</w:t>
            </w:r>
            <w:proofErr w:type="spellEnd"/>
          </w:p>
        </w:tc>
        <w:tc>
          <w:tcPr>
            <w:tcW w:w="1264" w:type="dxa"/>
            <w:tcBorders>
              <w:top w:val="single" w:sz="2" w:space="0" w:color="253F51"/>
              <w:bottom w:val="single" w:sz="2" w:space="0" w:color="253F51"/>
            </w:tcBorders>
          </w:tcPr>
          <w:p w14:paraId="2669CA3D" w14:textId="77777777" w:rsidR="0031780B" w:rsidRDefault="00996AB5">
            <w:pPr>
              <w:pStyle w:val="TableParagraph"/>
              <w:spacing w:before="133" w:line="261" w:lineRule="auto"/>
              <w:ind w:left="243" w:right="339"/>
              <w:rPr>
                <w:sz w:val="20"/>
              </w:rPr>
            </w:pPr>
            <w:r>
              <w:rPr>
                <w:color w:val="253F51"/>
                <w:spacing w:val="-4"/>
                <w:w w:val="105"/>
                <w:sz w:val="20"/>
              </w:rPr>
              <w:t>At</w:t>
            </w:r>
            <w:r>
              <w:rPr>
                <w:color w:val="253F51"/>
                <w:spacing w:val="-11"/>
                <w:w w:val="105"/>
                <w:sz w:val="20"/>
              </w:rPr>
              <w:t xml:space="preserve"> </w:t>
            </w:r>
            <w:r>
              <w:rPr>
                <w:color w:val="253F51"/>
                <w:spacing w:val="-4"/>
                <w:w w:val="105"/>
                <w:sz w:val="20"/>
              </w:rPr>
              <w:t xml:space="preserve">least </w:t>
            </w:r>
            <w:r>
              <w:rPr>
                <w:color w:val="253F51"/>
                <w:spacing w:val="-6"/>
                <w:w w:val="105"/>
                <w:sz w:val="20"/>
              </w:rPr>
              <w:t>20</w:t>
            </w:r>
          </w:p>
        </w:tc>
        <w:tc>
          <w:tcPr>
            <w:tcW w:w="1134" w:type="dxa"/>
            <w:tcBorders>
              <w:top w:val="single" w:sz="2" w:space="0" w:color="253F51"/>
              <w:bottom w:val="single" w:sz="2" w:space="0" w:color="253F51"/>
            </w:tcBorders>
            <w:shd w:val="clear" w:color="auto" w:fill="F3F4E0"/>
          </w:tcPr>
          <w:p w14:paraId="43805FB3" w14:textId="77777777" w:rsidR="0031780B" w:rsidRDefault="00996AB5">
            <w:pPr>
              <w:pStyle w:val="TableParagraph"/>
              <w:spacing w:before="133"/>
              <w:ind w:left="113"/>
              <w:rPr>
                <w:b/>
                <w:sz w:val="20"/>
              </w:rPr>
            </w:pPr>
            <w:r>
              <w:rPr>
                <w:b/>
                <w:color w:val="253F51"/>
                <w:spacing w:val="-5"/>
                <w:w w:val="105"/>
                <w:sz w:val="20"/>
              </w:rPr>
              <w:t>129</w:t>
            </w:r>
          </w:p>
        </w:tc>
        <w:tc>
          <w:tcPr>
            <w:tcW w:w="1134" w:type="dxa"/>
            <w:tcBorders>
              <w:top w:val="single" w:sz="2" w:space="0" w:color="253F51"/>
              <w:bottom w:val="single" w:sz="2" w:space="0" w:color="253F51"/>
            </w:tcBorders>
          </w:tcPr>
          <w:p w14:paraId="2EE43231" w14:textId="77777777" w:rsidR="0031780B" w:rsidRDefault="00996AB5">
            <w:pPr>
              <w:pStyle w:val="TableParagraph"/>
              <w:spacing w:before="133" w:line="261" w:lineRule="auto"/>
              <w:ind w:left="113" w:right="339"/>
              <w:rPr>
                <w:sz w:val="20"/>
              </w:rPr>
            </w:pPr>
            <w:r>
              <w:rPr>
                <w:color w:val="253F51"/>
                <w:spacing w:val="-4"/>
                <w:w w:val="105"/>
                <w:sz w:val="20"/>
              </w:rPr>
              <w:t>At</w:t>
            </w:r>
            <w:r>
              <w:rPr>
                <w:color w:val="253F51"/>
                <w:spacing w:val="-11"/>
                <w:w w:val="105"/>
                <w:sz w:val="20"/>
              </w:rPr>
              <w:t xml:space="preserve"> </w:t>
            </w:r>
            <w:r>
              <w:rPr>
                <w:color w:val="253F51"/>
                <w:spacing w:val="-4"/>
                <w:w w:val="105"/>
                <w:sz w:val="20"/>
              </w:rPr>
              <w:t xml:space="preserve">least </w:t>
            </w:r>
            <w:r>
              <w:rPr>
                <w:color w:val="253F51"/>
                <w:spacing w:val="-6"/>
                <w:w w:val="105"/>
                <w:sz w:val="20"/>
              </w:rPr>
              <w:t>20</w:t>
            </w:r>
          </w:p>
        </w:tc>
      </w:tr>
    </w:tbl>
    <w:p w14:paraId="057DDACB" w14:textId="77777777" w:rsidR="0031780B" w:rsidRDefault="0031780B">
      <w:pPr>
        <w:pStyle w:val="BodyText"/>
        <w:rPr>
          <w:b/>
          <w:sz w:val="20"/>
        </w:rPr>
      </w:pPr>
    </w:p>
    <w:p w14:paraId="483F5139" w14:textId="77777777" w:rsidR="0031780B" w:rsidRDefault="0031780B">
      <w:pPr>
        <w:pStyle w:val="BodyText"/>
        <w:spacing w:before="29"/>
        <w:rPr>
          <w:b/>
          <w:sz w:val="20"/>
        </w:rPr>
      </w:pPr>
    </w:p>
    <w:tbl>
      <w:tblPr>
        <w:tblW w:w="0" w:type="auto"/>
        <w:tblInd w:w="1000" w:type="dxa"/>
        <w:tblLayout w:type="fixed"/>
        <w:tblCellMar>
          <w:left w:w="0" w:type="dxa"/>
          <w:right w:w="0" w:type="dxa"/>
        </w:tblCellMar>
        <w:tblLook w:val="01E0" w:firstRow="1" w:lastRow="1" w:firstColumn="1" w:lastColumn="1" w:noHBand="0" w:noVBand="0"/>
      </w:tblPr>
      <w:tblGrid>
        <w:gridCol w:w="4918"/>
        <w:gridCol w:w="1318"/>
        <w:gridCol w:w="1134"/>
        <w:gridCol w:w="1134"/>
      </w:tblGrid>
      <w:tr w:rsidR="0031780B" w14:paraId="050967A2" w14:textId="77777777">
        <w:trPr>
          <w:trHeight w:val="493"/>
        </w:trPr>
        <w:tc>
          <w:tcPr>
            <w:tcW w:w="8504" w:type="dxa"/>
            <w:gridSpan w:val="4"/>
            <w:shd w:val="clear" w:color="auto" w:fill="D4D27B"/>
          </w:tcPr>
          <w:p w14:paraId="401BC961" w14:textId="77777777" w:rsidR="0031780B" w:rsidRDefault="00996AB5">
            <w:pPr>
              <w:pStyle w:val="TableParagraph"/>
              <w:spacing w:before="135"/>
              <w:ind w:left="113"/>
              <w:rPr>
                <w:b/>
                <w:sz w:val="20"/>
              </w:rPr>
            </w:pPr>
            <w:r>
              <w:rPr>
                <w:b/>
                <w:color w:val="253F51"/>
                <w:spacing w:val="-6"/>
                <w:sz w:val="20"/>
              </w:rPr>
              <w:t>Non-departmental</w:t>
            </w:r>
            <w:r>
              <w:rPr>
                <w:b/>
                <w:color w:val="253F51"/>
                <w:spacing w:val="1"/>
                <w:sz w:val="20"/>
              </w:rPr>
              <w:t xml:space="preserve"> </w:t>
            </w:r>
            <w:r>
              <w:rPr>
                <w:b/>
                <w:color w:val="253F51"/>
                <w:spacing w:val="-6"/>
                <w:sz w:val="20"/>
              </w:rPr>
              <w:t>other</w:t>
            </w:r>
            <w:r>
              <w:rPr>
                <w:b/>
                <w:color w:val="253F51"/>
                <w:spacing w:val="2"/>
                <w:sz w:val="20"/>
              </w:rPr>
              <w:t xml:space="preserve"> </w:t>
            </w:r>
            <w:r>
              <w:rPr>
                <w:b/>
                <w:color w:val="253F51"/>
                <w:spacing w:val="-6"/>
                <w:sz w:val="20"/>
              </w:rPr>
              <w:t>expenses</w:t>
            </w:r>
          </w:p>
        </w:tc>
      </w:tr>
      <w:tr w:rsidR="0031780B" w14:paraId="4A9D46D0" w14:textId="77777777">
        <w:trPr>
          <w:trHeight w:val="740"/>
        </w:trPr>
        <w:tc>
          <w:tcPr>
            <w:tcW w:w="6236" w:type="dxa"/>
            <w:gridSpan w:val="2"/>
            <w:tcBorders>
              <w:bottom w:val="single" w:sz="2" w:space="0" w:color="253F51"/>
            </w:tcBorders>
          </w:tcPr>
          <w:p w14:paraId="54D959B6" w14:textId="77777777" w:rsidR="0031780B" w:rsidRDefault="00996AB5">
            <w:pPr>
              <w:pStyle w:val="TableParagraph"/>
              <w:spacing w:before="135" w:line="261" w:lineRule="auto"/>
              <w:ind w:left="113" w:right="1543"/>
              <w:rPr>
                <w:b/>
                <w:sz w:val="20"/>
              </w:rPr>
            </w:pPr>
            <w:r>
              <w:rPr>
                <w:b/>
                <w:color w:val="253F51"/>
                <w:spacing w:val="-6"/>
                <w:sz w:val="20"/>
              </w:rPr>
              <w:t>Disabled</w:t>
            </w:r>
            <w:r>
              <w:rPr>
                <w:b/>
                <w:color w:val="253F51"/>
                <w:spacing w:val="-8"/>
                <w:sz w:val="20"/>
              </w:rPr>
              <w:t xml:space="preserve"> </w:t>
            </w:r>
            <w:r>
              <w:rPr>
                <w:b/>
                <w:color w:val="253F51"/>
                <w:spacing w:val="-6"/>
                <w:sz w:val="20"/>
              </w:rPr>
              <w:t>community</w:t>
            </w:r>
            <w:r>
              <w:rPr>
                <w:b/>
                <w:color w:val="253F51"/>
                <w:spacing w:val="-8"/>
                <w:sz w:val="20"/>
              </w:rPr>
              <w:t xml:space="preserve"> </w:t>
            </w:r>
            <w:r>
              <w:rPr>
                <w:b/>
                <w:color w:val="253F51"/>
                <w:spacing w:val="-6"/>
                <w:sz w:val="20"/>
              </w:rPr>
              <w:t>development</w:t>
            </w:r>
            <w:r>
              <w:rPr>
                <w:b/>
                <w:color w:val="253F51"/>
                <w:spacing w:val="-8"/>
                <w:sz w:val="20"/>
              </w:rPr>
              <w:t xml:space="preserve"> </w:t>
            </w:r>
            <w:r>
              <w:rPr>
                <w:b/>
                <w:color w:val="253F51"/>
                <w:spacing w:val="-6"/>
                <w:sz w:val="20"/>
              </w:rPr>
              <w:t>and</w:t>
            </w:r>
            <w:r>
              <w:rPr>
                <w:b/>
                <w:color w:val="253F51"/>
                <w:spacing w:val="-8"/>
                <w:sz w:val="20"/>
              </w:rPr>
              <w:t xml:space="preserve"> </w:t>
            </w:r>
            <w:r>
              <w:rPr>
                <w:b/>
                <w:color w:val="253F51"/>
                <w:spacing w:val="-6"/>
                <w:sz w:val="20"/>
              </w:rPr>
              <w:t>capability</w:t>
            </w:r>
            <w:r>
              <w:rPr>
                <w:b/>
                <w:color w:val="253F51"/>
                <w:spacing w:val="-8"/>
                <w:sz w:val="20"/>
              </w:rPr>
              <w:t xml:space="preserve"> </w:t>
            </w:r>
            <w:r>
              <w:rPr>
                <w:b/>
                <w:color w:val="253F51"/>
                <w:spacing w:val="-6"/>
                <w:sz w:val="20"/>
              </w:rPr>
              <w:t xml:space="preserve">– </w:t>
            </w:r>
            <w:r>
              <w:rPr>
                <w:b/>
                <w:color w:val="253F51"/>
                <w:spacing w:val="-2"/>
                <w:sz w:val="20"/>
              </w:rPr>
              <w:t>building</w:t>
            </w:r>
          </w:p>
        </w:tc>
        <w:tc>
          <w:tcPr>
            <w:tcW w:w="1134" w:type="dxa"/>
            <w:tcBorders>
              <w:bottom w:val="single" w:sz="2" w:space="0" w:color="253F51"/>
            </w:tcBorders>
            <w:shd w:val="clear" w:color="auto" w:fill="F3F4E0"/>
          </w:tcPr>
          <w:p w14:paraId="31538D3C" w14:textId="77777777" w:rsidR="0031780B" w:rsidRDefault="0031780B">
            <w:pPr>
              <w:pStyle w:val="TableParagraph"/>
              <w:rPr>
                <w:rFonts w:ascii="Times New Roman"/>
                <w:sz w:val="20"/>
              </w:rPr>
            </w:pPr>
          </w:p>
        </w:tc>
        <w:tc>
          <w:tcPr>
            <w:tcW w:w="1134" w:type="dxa"/>
            <w:tcBorders>
              <w:bottom w:val="single" w:sz="2" w:space="0" w:color="253F51"/>
            </w:tcBorders>
          </w:tcPr>
          <w:p w14:paraId="6D5E02C6" w14:textId="77777777" w:rsidR="0031780B" w:rsidRDefault="0031780B">
            <w:pPr>
              <w:pStyle w:val="TableParagraph"/>
              <w:rPr>
                <w:rFonts w:ascii="Times New Roman"/>
                <w:sz w:val="20"/>
              </w:rPr>
            </w:pPr>
          </w:p>
        </w:tc>
      </w:tr>
      <w:tr w:rsidR="0031780B" w14:paraId="64DAF2D4" w14:textId="77777777">
        <w:trPr>
          <w:trHeight w:val="738"/>
        </w:trPr>
        <w:tc>
          <w:tcPr>
            <w:tcW w:w="4918" w:type="dxa"/>
            <w:tcBorders>
              <w:top w:val="single" w:sz="2" w:space="0" w:color="253F51"/>
              <w:bottom w:val="single" w:sz="2" w:space="0" w:color="253F51"/>
            </w:tcBorders>
          </w:tcPr>
          <w:p w14:paraId="0EB26E29" w14:textId="77777777" w:rsidR="0031780B" w:rsidRDefault="00996AB5">
            <w:pPr>
              <w:pStyle w:val="TableParagraph"/>
              <w:spacing w:before="133" w:line="261" w:lineRule="auto"/>
              <w:ind w:left="113" w:right="295"/>
              <w:rPr>
                <w:sz w:val="20"/>
              </w:rPr>
            </w:pPr>
            <w:r>
              <w:rPr>
                <w:color w:val="253F51"/>
                <w:sz w:val="20"/>
              </w:rPr>
              <w:t>Grants and contracts arrangements are monitored and</w:t>
            </w:r>
            <w:r>
              <w:rPr>
                <w:color w:val="253F51"/>
                <w:spacing w:val="-1"/>
                <w:sz w:val="20"/>
              </w:rPr>
              <w:t xml:space="preserve"> </w:t>
            </w:r>
            <w:r>
              <w:rPr>
                <w:color w:val="253F51"/>
                <w:sz w:val="20"/>
              </w:rPr>
              <w:t>assessed</w:t>
            </w:r>
            <w:r>
              <w:rPr>
                <w:color w:val="253F51"/>
                <w:spacing w:val="-1"/>
                <w:sz w:val="20"/>
              </w:rPr>
              <w:t xml:space="preserve"> </w:t>
            </w:r>
            <w:r>
              <w:rPr>
                <w:color w:val="253F51"/>
                <w:sz w:val="20"/>
              </w:rPr>
              <w:t>in</w:t>
            </w:r>
            <w:r>
              <w:rPr>
                <w:color w:val="253F51"/>
                <w:spacing w:val="-1"/>
                <w:sz w:val="20"/>
              </w:rPr>
              <w:t xml:space="preserve"> </w:t>
            </w:r>
            <w:r>
              <w:rPr>
                <w:color w:val="253F51"/>
                <w:sz w:val="20"/>
              </w:rPr>
              <w:t>line with</w:t>
            </w:r>
            <w:r>
              <w:rPr>
                <w:color w:val="253F51"/>
                <w:spacing w:val="-1"/>
                <w:sz w:val="20"/>
              </w:rPr>
              <w:t xml:space="preserve"> </w:t>
            </w:r>
            <w:r>
              <w:rPr>
                <w:color w:val="253F51"/>
                <w:sz w:val="20"/>
              </w:rPr>
              <w:t>contractual</w:t>
            </w:r>
            <w:r>
              <w:rPr>
                <w:color w:val="253F51"/>
                <w:spacing w:val="-1"/>
                <w:sz w:val="20"/>
              </w:rPr>
              <w:t xml:space="preserve"> </w:t>
            </w:r>
            <w:r>
              <w:rPr>
                <w:color w:val="253F51"/>
                <w:spacing w:val="-2"/>
                <w:sz w:val="20"/>
              </w:rPr>
              <w:t>requirements</w:t>
            </w:r>
          </w:p>
        </w:tc>
        <w:tc>
          <w:tcPr>
            <w:tcW w:w="1318" w:type="dxa"/>
            <w:tcBorders>
              <w:top w:val="single" w:sz="2" w:space="0" w:color="253F51"/>
              <w:bottom w:val="single" w:sz="2" w:space="0" w:color="253F51"/>
            </w:tcBorders>
          </w:tcPr>
          <w:p w14:paraId="6E38D124" w14:textId="77777777" w:rsidR="0031780B" w:rsidRDefault="00996AB5">
            <w:pPr>
              <w:pStyle w:val="TableParagraph"/>
              <w:spacing w:before="133"/>
              <w:ind w:left="297"/>
              <w:rPr>
                <w:sz w:val="20"/>
              </w:rPr>
            </w:pPr>
            <w:r>
              <w:rPr>
                <w:color w:val="253F51"/>
                <w:spacing w:val="-4"/>
                <w:sz w:val="20"/>
              </w:rPr>
              <w:t>100%</w:t>
            </w:r>
          </w:p>
        </w:tc>
        <w:tc>
          <w:tcPr>
            <w:tcW w:w="1134" w:type="dxa"/>
            <w:tcBorders>
              <w:top w:val="single" w:sz="2" w:space="0" w:color="253F51"/>
              <w:bottom w:val="single" w:sz="2" w:space="0" w:color="253F51"/>
            </w:tcBorders>
            <w:shd w:val="clear" w:color="auto" w:fill="F3F4E0"/>
          </w:tcPr>
          <w:p w14:paraId="14BC3F67" w14:textId="77777777" w:rsidR="0031780B" w:rsidRDefault="00996AB5">
            <w:pPr>
              <w:pStyle w:val="TableParagraph"/>
              <w:spacing w:before="133"/>
              <w:ind w:left="113"/>
              <w:rPr>
                <w:b/>
                <w:sz w:val="20"/>
              </w:rPr>
            </w:pPr>
            <w:r>
              <w:rPr>
                <w:b/>
                <w:color w:val="253F51"/>
                <w:spacing w:val="-4"/>
                <w:sz w:val="20"/>
              </w:rPr>
              <w:t>100%</w:t>
            </w:r>
          </w:p>
        </w:tc>
        <w:tc>
          <w:tcPr>
            <w:tcW w:w="1134" w:type="dxa"/>
            <w:tcBorders>
              <w:top w:val="single" w:sz="2" w:space="0" w:color="253F51"/>
              <w:bottom w:val="single" w:sz="2" w:space="0" w:color="253F51"/>
            </w:tcBorders>
          </w:tcPr>
          <w:p w14:paraId="14D9067F" w14:textId="77777777" w:rsidR="0031780B" w:rsidRDefault="00996AB5">
            <w:pPr>
              <w:pStyle w:val="TableParagraph"/>
              <w:spacing w:before="133"/>
              <w:ind w:left="113"/>
              <w:rPr>
                <w:sz w:val="20"/>
              </w:rPr>
            </w:pPr>
            <w:r>
              <w:rPr>
                <w:color w:val="253F51"/>
                <w:spacing w:val="-4"/>
                <w:sz w:val="20"/>
              </w:rPr>
              <w:t>100%</w:t>
            </w:r>
          </w:p>
        </w:tc>
      </w:tr>
    </w:tbl>
    <w:p w14:paraId="3EA28DCD" w14:textId="77777777" w:rsidR="0031780B" w:rsidRDefault="0031780B">
      <w:pPr>
        <w:pStyle w:val="TableParagraph"/>
        <w:rPr>
          <w:sz w:val="20"/>
        </w:rPr>
        <w:sectPr w:rsidR="0031780B">
          <w:pgSz w:w="11910" w:h="16840"/>
          <w:pgMar w:top="1440" w:right="425" w:bottom="740" w:left="708" w:header="0" w:footer="543" w:gutter="0"/>
          <w:cols w:space="720"/>
        </w:sectPr>
      </w:pPr>
    </w:p>
    <w:p w14:paraId="7D26C2B1" w14:textId="77777777" w:rsidR="0031780B" w:rsidRDefault="00996AB5">
      <w:pPr>
        <w:pStyle w:val="Heading3"/>
      </w:pPr>
      <w:r>
        <w:rPr>
          <w:noProof/>
        </w:rPr>
        <w:lastRenderedPageBreak/>
        <mc:AlternateContent>
          <mc:Choice Requires="wpg">
            <w:drawing>
              <wp:anchor distT="0" distB="0" distL="0" distR="0" simplePos="0" relativeHeight="485140992" behindDoc="1" locked="0" layoutInCell="1" allowOverlap="1" wp14:anchorId="12366750" wp14:editId="4C262966">
                <wp:simplePos x="0" y="0"/>
                <wp:positionH relativeFrom="page">
                  <wp:posOffset>0</wp:posOffset>
                </wp:positionH>
                <wp:positionV relativeFrom="page">
                  <wp:posOffset>0</wp:posOffset>
                </wp:positionV>
                <wp:extent cx="7560309" cy="10692130"/>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wps:wsp>
                        <wps:cNvPr id="176" name="Graphic 176"/>
                        <wps:cNvSpPr/>
                        <wps:spPr>
                          <a:xfrm>
                            <a:off x="0" y="0"/>
                            <a:ext cx="7560309" cy="10692130"/>
                          </a:xfrm>
                          <a:custGeom>
                            <a:avLst/>
                            <a:gdLst/>
                            <a:ahLst/>
                            <a:cxnLst/>
                            <a:rect l="l" t="t" r="r" b="b"/>
                            <a:pathLst>
                              <a:path w="7560309" h="10692130">
                                <a:moveTo>
                                  <a:pt x="3429825" y="0"/>
                                </a:moveTo>
                                <a:lnTo>
                                  <a:pt x="0" y="0"/>
                                </a:lnTo>
                                <a:lnTo>
                                  <a:pt x="0" y="10692003"/>
                                </a:lnTo>
                                <a:lnTo>
                                  <a:pt x="3429825" y="10692003"/>
                                </a:lnTo>
                                <a:lnTo>
                                  <a:pt x="3429825" y="0"/>
                                </a:lnTo>
                                <a:close/>
                              </a:path>
                              <a:path w="7560309" h="10692130">
                                <a:moveTo>
                                  <a:pt x="3907866" y="0"/>
                                </a:moveTo>
                                <a:lnTo>
                                  <a:pt x="3656279" y="0"/>
                                </a:lnTo>
                                <a:lnTo>
                                  <a:pt x="3656279" y="10692003"/>
                                </a:lnTo>
                                <a:lnTo>
                                  <a:pt x="3907866" y="10692003"/>
                                </a:lnTo>
                                <a:lnTo>
                                  <a:pt x="3907866" y="0"/>
                                </a:lnTo>
                                <a:close/>
                              </a:path>
                              <a:path w="7560309" h="10692130">
                                <a:moveTo>
                                  <a:pt x="7560005" y="0"/>
                                </a:moveTo>
                                <a:lnTo>
                                  <a:pt x="4134320" y="0"/>
                                </a:lnTo>
                                <a:lnTo>
                                  <a:pt x="4134320" y="10692003"/>
                                </a:lnTo>
                                <a:lnTo>
                                  <a:pt x="7560005" y="10692003"/>
                                </a:lnTo>
                                <a:lnTo>
                                  <a:pt x="7560005" y="0"/>
                                </a:lnTo>
                                <a:close/>
                              </a:path>
                            </a:pathLst>
                          </a:custGeom>
                          <a:solidFill>
                            <a:srgbClr val="FCFCF7"/>
                          </a:solidFill>
                        </wps:spPr>
                        <wps:bodyPr wrap="square" lIns="0" tIns="0" rIns="0" bIns="0" rtlCol="0">
                          <a:prstTxWarp prst="textNoShape">
                            <a:avLst/>
                          </a:prstTxWarp>
                          <a:noAutofit/>
                        </wps:bodyPr>
                      </wps:wsp>
                      <wps:wsp>
                        <wps:cNvPr id="177" name="Graphic 177"/>
                        <wps:cNvSpPr/>
                        <wps:spPr>
                          <a:xfrm>
                            <a:off x="647992" y="0"/>
                            <a:ext cx="6912609" cy="10692130"/>
                          </a:xfrm>
                          <a:custGeom>
                            <a:avLst/>
                            <a:gdLst/>
                            <a:ahLst/>
                            <a:cxnLst/>
                            <a:rect l="l" t="t" r="r" b="b"/>
                            <a:pathLst>
                              <a:path w="6912609" h="10692130">
                                <a:moveTo>
                                  <a:pt x="2530284" y="11303"/>
                                </a:moveTo>
                                <a:lnTo>
                                  <a:pt x="2303742" y="11303"/>
                                </a:lnTo>
                                <a:lnTo>
                                  <a:pt x="2303742" y="7415403"/>
                                </a:lnTo>
                                <a:lnTo>
                                  <a:pt x="2253018" y="7428103"/>
                                </a:lnTo>
                                <a:lnTo>
                                  <a:pt x="2151684" y="7428103"/>
                                </a:lnTo>
                                <a:lnTo>
                                  <a:pt x="2050719" y="7453503"/>
                                </a:lnTo>
                                <a:lnTo>
                                  <a:pt x="2000440" y="7453503"/>
                                </a:lnTo>
                                <a:lnTo>
                                  <a:pt x="1703552" y="7529703"/>
                                </a:lnTo>
                                <a:lnTo>
                                  <a:pt x="1655140" y="7555103"/>
                                </a:lnTo>
                                <a:lnTo>
                                  <a:pt x="1607108" y="7567803"/>
                                </a:lnTo>
                                <a:lnTo>
                                  <a:pt x="1559496" y="7593203"/>
                                </a:lnTo>
                                <a:lnTo>
                                  <a:pt x="1512328" y="7605903"/>
                                </a:lnTo>
                                <a:lnTo>
                                  <a:pt x="1465630" y="7631303"/>
                                </a:lnTo>
                                <a:lnTo>
                                  <a:pt x="1419428" y="7644003"/>
                                </a:lnTo>
                                <a:lnTo>
                                  <a:pt x="1283246" y="7720203"/>
                                </a:lnTo>
                                <a:lnTo>
                                  <a:pt x="1194892" y="7771003"/>
                                </a:lnTo>
                                <a:lnTo>
                                  <a:pt x="1108862" y="7821803"/>
                                </a:lnTo>
                                <a:lnTo>
                                  <a:pt x="1066761" y="7859903"/>
                                </a:lnTo>
                                <a:lnTo>
                                  <a:pt x="984478" y="7910703"/>
                                </a:lnTo>
                                <a:lnTo>
                                  <a:pt x="944346" y="7948803"/>
                                </a:lnTo>
                                <a:lnTo>
                                  <a:pt x="904887" y="7974203"/>
                                </a:lnTo>
                                <a:lnTo>
                                  <a:pt x="866140" y="8012303"/>
                                </a:lnTo>
                                <a:lnTo>
                                  <a:pt x="828116" y="8050403"/>
                                </a:lnTo>
                                <a:lnTo>
                                  <a:pt x="790841" y="8075803"/>
                                </a:lnTo>
                                <a:lnTo>
                                  <a:pt x="754316" y="8113903"/>
                                </a:lnTo>
                                <a:lnTo>
                                  <a:pt x="718578" y="8152003"/>
                                </a:lnTo>
                                <a:lnTo>
                                  <a:pt x="683641" y="8190103"/>
                                </a:lnTo>
                                <a:lnTo>
                                  <a:pt x="649503" y="8228203"/>
                                </a:lnTo>
                                <a:lnTo>
                                  <a:pt x="616204" y="8266303"/>
                                </a:lnTo>
                                <a:lnTo>
                                  <a:pt x="583755" y="8304403"/>
                                </a:lnTo>
                                <a:lnTo>
                                  <a:pt x="552183" y="8342503"/>
                                </a:lnTo>
                                <a:lnTo>
                                  <a:pt x="521487" y="8380603"/>
                                </a:lnTo>
                                <a:lnTo>
                                  <a:pt x="492175" y="8418703"/>
                                </a:lnTo>
                                <a:lnTo>
                                  <a:pt x="463613" y="8469503"/>
                                </a:lnTo>
                                <a:lnTo>
                                  <a:pt x="435838" y="8507603"/>
                                </a:lnTo>
                                <a:lnTo>
                                  <a:pt x="408825" y="8545703"/>
                                </a:lnTo>
                                <a:lnTo>
                                  <a:pt x="382600" y="8583803"/>
                                </a:lnTo>
                                <a:lnTo>
                                  <a:pt x="357174" y="8634603"/>
                                </a:lnTo>
                                <a:lnTo>
                                  <a:pt x="332562" y="8672703"/>
                                </a:lnTo>
                                <a:lnTo>
                                  <a:pt x="308749" y="8723503"/>
                                </a:lnTo>
                                <a:lnTo>
                                  <a:pt x="285750" y="8761603"/>
                                </a:lnTo>
                                <a:lnTo>
                                  <a:pt x="263588" y="8799703"/>
                                </a:lnTo>
                                <a:lnTo>
                                  <a:pt x="242265" y="8850503"/>
                                </a:lnTo>
                                <a:lnTo>
                                  <a:pt x="221780" y="8901303"/>
                                </a:lnTo>
                                <a:lnTo>
                                  <a:pt x="202158" y="8939403"/>
                                </a:lnTo>
                                <a:lnTo>
                                  <a:pt x="183388" y="8990203"/>
                                </a:lnTo>
                                <a:lnTo>
                                  <a:pt x="165506" y="9028303"/>
                                </a:lnTo>
                                <a:lnTo>
                                  <a:pt x="148488" y="9079103"/>
                                </a:lnTo>
                                <a:lnTo>
                                  <a:pt x="132359" y="9129903"/>
                                </a:lnTo>
                                <a:lnTo>
                                  <a:pt x="117132" y="9180703"/>
                                </a:lnTo>
                                <a:lnTo>
                                  <a:pt x="102806" y="9218803"/>
                                </a:lnTo>
                                <a:lnTo>
                                  <a:pt x="89395" y="9269603"/>
                                </a:lnTo>
                                <a:lnTo>
                                  <a:pt x="76911" y="9320403"/>
                                </a:lnTo>
                                <a:lnTo>
                                  <a:pt x="65354" y="9371203"/>
                                </a:lnTo>
                                <a:lnTo>
                                  <a:pt x="54737" y="9409303"/>
                                </a:lnTo>
                                <a:lnTo>
                                  <a:pt x="54495" y="9422003"/>
                                </a:lnTo>
                                <a:lnTo>
                                  <a:pt x="46037" y="9460103"/>
                                </a:lnTo>
                                <a:lnTo>
                                  <a:pt x="38023" y="9498203"/>
                                </a:lnTo>
                                <a:lnTo>
                                  <a:pt x="30530" y="9549003"/>
                                </a:lnTo>
                                <a:lnTo>
                                  <a:pt x="23634" y="9599803"/>
                                </a:lnTo>
                                <a:lnTo>
                                  <a:pt x="17399" y="9650603"/>
                                </a:lnTo>
                                <a:lnTo>
                                  <a:pt x="11912" y="9701403"/>
                                </a:lnTo>
                                <a:lnTo>
                                  <a:pt x="6896" y="9764903"/>
                                </a:lnTo>
                                <a:lnTo>
                                  <a:pt x="3467" y="9841103"/>
                                </a:lnTo>
                                <a:lnTo>
                                  <a:pt x="1358" y="9904603"/>
                                </a:lnTo>
                                <a:lnTo>
                                  <a:pt x="292" y="9942703"/>
                                </a:lnTo>
                                <a:lnTo>
                                  <a:pt x="0" y="9968103"/>
                                </a:lnTo>
                                <a:lnTo>
                                  <a:pt x="0" y="10692003"/>
                                </a:lnTo>
                                <a:lnTo>
                                  <a:pt x="226453" y="10692003"/>
                                </a:lnTo>
                                <a:lnTo>
                                  <a:pt x="226453" y="9968103"/>
                                </a:lnTo>
                                <a:lnTo>
                                  <a:pt x="226974" y="9942703"/>
                                </a:lnTo>
                                <a:lnTo>
                                  <a:pt x="228142" y="9891903"/>
                                </a:lnTo>
                                <a:lnTo>
                                  <a:pt x="230149" y="9841103"/>
                                </a:lnTo>
                                <a:lnTo>
                                  <a:pt x="233172" y="9777603"/>
                                </a:lnTo>
                                <a:lnTo>
                                  <a:pt x="237388" y="9726803"/>
                                </a:lnTo>
                                <a:lnTo>
                                  <a:pt x="243408" y="9663303"/>
                                </a:lnTo>
                                <a:lnTo>
                                  <a:pt x="250431" y="9612503"/>
                                </a:lnTo>
                                <a:lnTo>
                                  <a:pt x="258343" y="9561703"/>
                                </a:lnTo>
                                <a:lnTo>
                                  <a:pt x="267004" y="9510903"/>
                                </a:lnTo>
                                <a:lnTo>
                                  <a:pt x="276288" y="9460103"/>
                                </a:lnTo>
                                <a:lnTo>
                                  <a:pt x="286880" y="9409303"/>
                                </a:lnTo>
                                <a:lnTo>
                                  <a:pt x="298500" y="9371203"/>
                                </a:lnTo>
                                <a:lnTo>
                                  <a:pt x="311124" y="9320403"/>
                                </a:lnTo>
                                <a:lnTo>
                                  <a:pt x="324764" y="9269603"/>
                                </a:lnTo>
                                <a:lnTo>
                                  <a:pt x="339394" y="9231503"/>
                                </a:lnTo>
                                <a:lnTo>
                                  <a:pt x="355015" y="9180703"/>
                                </a:lnTo>
                                <a:lnTo>
                                  <a:pt x="371602" y="9129903"/>
                                </a:lnTo>
                                <a:lnTo>
                                  <a:pt x="389153" y="9091803"/>
                                </a:lnTo>
                                <a:lnTo>
                                  <a:pt x="407657" y="9041003"/>
                                </a:lnTo>
                                <a:lnTo>
                                  <a:pt x="427101" y="8990203"/>
                                </a:lnTo>
                                <a:lnTo>
                                  <a:pt x="447471" y="8952103"/>
                                </a:lnTo>
                                <a:lnTo>
                                  <a:pt x="468782" y="8901303"/>
                                </a:lnTo>
                                <a:lnTo>
                                  <a:pt x="490994" y="8863203"/>
                                </a:lnTo>
                                <a:lnTo>
                                  <a:pt x="514108" y="8812403"/>
                                </a:lnTo>
                                <a:lnTo>
                                  <a:pt x="538111" y="8774303"/>
                                </a:lnTo>
                                <a:lnTo>
                                  <a:pt x="562991" y="8736203"/>
                                </a:lnTo>
                                <a:lnTo>
                                  <a:pt x="588746" y="8685403"/>
                                </a:lnTo>
                                <a:lnTo>
                                  <a:pt x="615365" y="8647303"/>
                                </a:lnTo>
                                <a:lnTo>
                                  <a:pt x="642835" y="8609203"/>
                                </a:lnTo>
                                <a:lnTo>
                                  <a:pt x="671144" y="8571103"/>
                                </a:lnTo>
                                <a:lnTo>
                                  <a:pt x="700278" y="8533003"/>
                                </a:lnTo>
                                <a:lnTo>
                                  <a:pt x="730897" y="8494903"/>
                                </a:lnTo>
                                <a:lnTo>
                                  <a:pt x="762495" y="8444103"/>
                                </a:lnTo>
                                <a:lnTo>
                                  <a:pt x="795045" y="8406003"/>
                                </a:lnTo>
                                <a:lnTo>
                                  <a:pt x="828535" y="8367903"/>
                                </a:lnTo>
                                <a:lnTo>
                                  <a:pt x="862914" y="8329803"/>
                                </a:lnTo>
                                <a:lnTo>
                                  <a:pt x="898194" y="8304403"/>
                                </a:lnTo>
                                <a:lnTo>
                                  <a:pt x="934339" y="8266303"/>
                                </a:lnTo>
                                <a:lnTo>
                                  <a:pt x="971321" y="8228203"/>
                                </a:lnTo>
                                <a:lnTo>
                                  <a:pt x="1009129" y="8190103"/>
                                </a:lnTo>
                                <a:lnTo>
                                  <a:pt x="1047737" y="8164703"/>
                                </a:lnTo>
                                <a:lnTo>
                                  <a:pt x="1087132" y="8126603"/>
                                </a:lnTo>
                                <a:lnTo>
                                  <a:pt x="1127277" y="8101203"/>
                                </a:lnTo>
                                <a:lnTo>
                                  <a:pt x="1168158" y="8063103"/>
                                </a:lnTo>
                                <a:lnTo>
                                  <a:pt x="1209751" y="8037703"/>
                                </a:lnTo>
                                <a:lnTo>
                                  <a:pt x="1295006" y="7986903"/>
                                </a:lnTo>
                                <a:lnTo>
                                  <a:pt x="1382852" y="7936103"/>
                                </a:lnTo>
                                <a:lnTo>
                                  <a:pt x="1518754" y="7859903"/>
                                </a:lnTo>
                                <a:lnTo>
                                  <a:pt x="1564970" y="7834503"/>
                                </a:lnTo>
                                <a:lnTo>
                                  <a:pt x="1611731" y="7821803"/>
                                </a:lnTo>
                                <a:lnTo>
                                  <a:pt x="1659001" y="7796403"/>
                                </a:lnTo>
                                <a:lnTo>
                                  <a:pt x="1706753" y="7783703"/>
                                </a:lnTo>
                                <a:lnTo>
                                  <a:pt x="1754949" y="7758303"/>
                                </a:lnTo>
                                <a:lnTo>
                                  <a:pt x="2051342" y="7682103"/>
                                </a:lnTo>
                                <a:lnTo>
                                  <a:pt x="2101608" y="7682103"/>
                                </a:lnTo>
                                <a:lnTo>
                                  <a:pt x="2202523" y="7656703"/>
                                </a:lnTo>
                                <a:lnTo>
                                  <a:pt x="2303742" y="7656703"/>
                                </a:lnTo>
                                <a:lnTo>
                                  <a:pt x="2303742" y="7910703"/>
                                </a:lnTo>
                                <a:lnTo>
                                  <a:pt x="2254453" y="7923403"/>
                                </a:lnTo>
                                <a:lnTo>
                                  <a:pt x="2205151" y="7923403"/>
                                </a:lnTo>
                                <a:lnTo>
                                  <a:pt x="2155888" y="7936103"/>
                                </a:lnTo>
                                <a:lnTo>
                                  <a:pt x="2106676" y="7936103"/>
                                </a:lnTo>
                                <a:lnTo>
                                  <a:pt x="1815592" y="8012303"/>
                                </a:lnTo>
                                <a:lnTo>
                                  <a:pt x="1768195" y="8037703"/>
                                </a:lnTo>
                                <a:lnTo>
                                  <a:pt x="1721243" y="8050403"/>
                                </a:lnTo>
                                <a:lnTo>
                                  <a:pt x="1674787" y="8075803"/>
                                </a:lnTo>
                                <a:lnTo>
                                  <a:pt x="1628863" y="8088503"/>
                                </a:lnTo>
                                <a:lnTo>
                                  <a:pt x="1494256" y="8164703"/>
                                </a:lnTo>
                                <a:lnTo>
                                  <a:pt x="1407744" y="8215503"/>
                                </a:lnTo>
                                <a:lnTo>
                                  <a:pt x="1365605" y="8240903"/>
                                </a:lnTo>
                                <a:lnTo>
                                  <a:pt x="1324229" y="8279003"/>
                                </a:lnTo>
                                <a:lnTo>
                                  <a:pt x="1283639" y="8304403"/>
                                </a:lnTo>
                                <a:lnTo>
                                  <a:pt x="1243888" y="8329803"/>
                                </a:lnTo>
                                <a:lnTo>
                                  <a:pt x="1204976" y="8367903"/>
                                </a:lnTo>
                                <a:lnTo>
                                  <a:pt x="1166952" y="8393303"/>
                                </a:lnTo>
                                <a:lnTo>
                                  <a:pt x="1129830" y="8431403"/>
                                </a:lnTo>
                                <a:lnTo>
                                  <a:pt x="1093635" y="8469503"/>
                                </a:lnTo>
                                <a:lnTo>
                                  <a:pt x="1058392" y="8507603"/>
                                </a:lnTo>
                                <a:lnTo>
                                  <a:pt x="1024140" y="8533003"/>
                                </a:lnTo>
                                <a:lnTo>
                                  <a:pt x="990892" y="8571103"/>
                                </a:lnTo>
                                <a:lnTo>
                                  <a:pt x="958684" y="8609203"/>
                                </a:lnTo>
                                <a:lnTo>
                                  <a:pt x="927544" y="8647303"/>
                                </a:lnTo>
                                <a:lnTo>
                                  <a:pt x="897483" y="8685403"/>
                                </a:lnTo>
                                <a:lnTo>
                                  <a:pt x="867511" y="8736203"/>
                                </a:lnTo>
                                <a:lnTo>
                                  <a:pt x="838542" y="8774303"/>
                                </a:lnTo>
                                <a:lnTo>
                                  <a:pt x="810577" y="8812403"/>
                                </a:lnTo>
                                <a:lnTo>
                                  <a:pt x="783640" y="8863203"/>
                                </a:lnTo>
                                <a:lnTo>
                                  <a:pt x="757745" y="8901303"/>
                                </a:lnTo>
                                <a:lnTo>
                                  <a:pt x="732891" y="8952103"/>
                                </a:lnTo>
                                <a:lnTo>
                                  <a:pt x="709129" y="8990203"/>
                                </a:lnTo>
                                <a:lnTo>
                                  <a:pt x="686435" y="9041003"/>
                                </a:lnTo>
                                <a:lnTo>
                                  <a:pt x="664845" y="9079103"/>
                                </a:lnTo>
                                <a:lnTo>
                                  <a:pt x="644359" y="9129903"/>
                                </a:lnTo>
                                <a:lnTo>
                                  <a:pt x="625005" y="9180703"/>
                                </a:lnTo>
                                <a:lnTo>
                                  <a:pt x="606793" y="9218803"/>
                                </a:lnTo>
                                <a:lnTo>
                                  <a:pt x="589724" y="9269603"/>
                                </a:lnTo>
                                <a:lnTo>
                                  <a:pt x="573836" y="9320403"/>
                                </a:lnTo>
                                <a:lnTo>
                                  <a:pt x="559130" y="9371203"/>
                                </a:lnTo>
                                <a:lnTo>
                                  <a:pt x="545617" y="9422003"/>
                                </a:lnTo>
                                <a:lnTo>
                                  <a:pt x="533323" y="9472803"/>
                                </a:lnTo>
                                <a:lnTo>
                                  <a:pt x="522249" y="9523603"/>
                                </a:lnTo>
                                <a:lnTo>
                                  <a:pt x="521931" y="9523603"/>
                                </a:lnTo>
                                <a:lnTo>
                                  <a:pt x="518744" y="9536303"/>
                                </a:lnTo>
                                <a:lnTo>
                                  <a:pt x="515645" y="9549003"/>
                                </a:lnTo>
                                <a:lnTo>
                                  <a:pt x="507580" y="9599803"/>
                                </a:lnTo>
                                <a:lnTo>
                                  <a:pt x="500164" y="9637903"/>
                                </a:lnTo>
                                <a:lnTo>
                                  <a:pt x="493458" y="9688703"/>
                                </a:lnTo>
                                <a:lnTo>
                                  <a:pt x="487578" y="9752203"/>
                                </a:lnTo>
                                <a:lnTo>
                                  <a:pt x="482612" y="9815703"/>
                                </a:lnTo>
                                <a:lnTo>
                                  <a:pt x="479882" y="9866503"/>
                                </a:lnTo>
                                <a:lnTo>
                                  <a:pt x="478612" y="9917303"/>
                                </a:lnTo>
                                <a:lnTo>
                                  <a:pt x="478028" y="9968103"/>
                                </a:lnTo>
                                <a:lnTo>
                                  <a:pt x="478028" y="10692003"/>
                                </a:lnTo>
                                <a:lnTo>
                                  <a:pt x="704507" y="10692003"/>
                                </a:lnTo>
                                <a:lnTo>
                                  <a:pt x="704596" y="9968103"/>
                                </a:lnTo>
                                <a:lnTo>
                                  <a:pt x="705091" y="9930003"/>
                                </a:lnTo>
                                <a:lnTo>
                                  <a:pt x="706247" y="9879203"/>
                                </a:lnTo>
                                <a:lnTo>
                                  <a:pt x="708748" y="9828403"/>
                                </a:lnTo>
                                <a:lnTo>
                                  <a:pt x="713282" y="9764903"/>
                                </a:lnTo>
                                <a:lnTo>
                                  <a:pt x="718197" y="9714103"/>
                                </a:lnTo>
                                <a:lnTo>
                                  <a:pt x="723773" y="9676003"/>
                                </a:lnTo>
                                <a:lnTo>
                                  <a:pt x="730148" y="9637903"/>
                                </a:lnTo>
                                <a:lnTo>
                                  <a:pt x="737438" y="9599803"/>
                                </a:lnTo>
                                <a:lnTo>
                                  <a:pt x="743813" y="9561703"/>
                                </a:lnTo>
                                <a:lnTo>
                                  <a:pt x="754913" y="9523603"/>
                                </a:lnTo>
                                <a:lnTo>
                                  <a:pt x="767397" y="9472803"/>
                                </a:lnTo>
                                <a:lnTo>
                                  <a:pt x="781227" y="9422003"/>
                                </a:lnTo>
                                <a:lnTo>
                                  <a:pt x="796404" y="9371203"/>
                                </a:lnTo>
                                <a:lnTo>
                                  <a:pt x="812901" y="9320403"/>
                                </a:lnTo>
                                <a:lnTo>
                                  <a:pt x="830707" y="9282303"/>
                                </a:lnTo>
                                <a:lnTo>
                                  <a:pt x="849807" y="9231503"/>
                                </a:lnTo>
                                <a:lnTo>
                                  <a:pt x="870165" y="9180703"/>
                                </a:lnTo>
                                <a:lnTo>
                                  <a:pt x="891768" y="9142603"/>
                                </a:lnTo>
                                <a:lnTo>
                                  <a:pt x="914603" y="9091803"/>
                                </a:lnTo>
                                <a:lnTo>
                                  <a:pt x="938657" y="9041003"/>
                                </a:lnTo>
                                <a:lnTo>
                                  <a:pt x="963904" y="9002903"/>
                                </a:lnTo>
                                <a:lnTo>
                                  <a:pt x="990320" y="8964803"/>
                                </a:lnTo>
                                <a:lnTo>
                                  <a:pt x="1017892" y="8914003"/>
                                </a:lnTo>
                                <a:lnTo>
                                  <a:pt x="1046607" y="8875903"/>
                                </a:lnTo>
                                <a:lnTo>
                                  <a:pt x="1076452" y="8837803"/>
                                </a:lnTo>
                                <a:lnTo>
                                  <a:pt x="1106792" y="8799703"/>
                                </a:lnTo>
                                <a:lnTo>
                                  <a:pt x="1138313" y="8761603"/>
                                </a:lnTo>
                                <a:lnTo>
                                  <a:pt x="1170978" y="8723503"/>
                                </a:lnTo>
                                <a:lnTo>
                                  <a:pt x="1204747" y="8685403"/>
                                </a:lnTo>
                                <a:lnTo>
                                  <a:pt x="1239583" y="8647303"/>
                                </a:lnTo>
                                <a:lnTo>
                                  <a:pt x="1275461" y="8609203"/>
                                </a:lnTo>
                                <a:lnTo>
                                  <a:pt x="1312341" y="8583803"/>
                                </a:lnTo>
                                <a:lnTo>
                                  <a:pt x="1350187" y="8545703"/>
                                </a:lnTo>
                                <a:lnTo>
                                  <a:pt x="1388948" y="8520303"/>
                                </a:lnTo>
                                <a:lnTo>
                                  <a:pt x="1428610" y="8482203"/>
                                </a:lnTo>
                                <a:lnTo>
                                  <a:pt x="1469136" y="8456803"/>
                                </a:lnTo>
                                <a:lnTo>
                                  <a:pt x="1510474" y="8431403"/>
                                </a:lnTo>
                                <a:lnTo>
                                  <a:pt x="1552587" y="8406003"/>
                                </a:lnTo>
                                <a:lnTo>
                                  <a:pt x="1639036" y="8355203"/>
                                </a:lnTo>
                                <a:lnTo>
                                  <a:pt x="1728190" y="8304403"/>
                                </a:lnTo>
                                <a:lnTo>
                                  <a:pt x="1773694" y="8291703"/>
                                </a:lnTo>
                                <a:lnTo>
                                  <a:pt x="1819757" y="8266303"/>
                                </a:lnTo>
                                <a:lnTo>
                                  <a:pt x="1866353" y="8253603"/>
                                </a:lnTo>
                                <a:lnTo>
                                  <a:pt x="1913458" y="8228203"/>
                                </a:lnTo>
                                <a:lnTo>
                                  <a:pt x="2155101" y="8164703"/>
                                </a:lnTo>
                                <a:lnTo>
                                  <a:pt x="2204415" y="8164703"/>
                                </a:lnTo>
                                <a:lnTo>
                                  <a:pt x="2253970" y="8152003"/>
                                </a:lnTo>
                                <a:lnTo>
                                  <a:pt x="2303742" y="8152003"/>
                                </a:lnTo>
                                <a:lnTo>
                                  <a:pt x="2303742" y="8418703"/>
                                </a:lnTo>
                                <a:lnTo>
                                  <a:pt x="2255939" y="8418703"/>
                                </a:lnTo>
                                <a:lnTo>
                                  <a:pt x="2208161" y="8431403"/>
                                </a:lnTo>
                                <a:lnTo>
                                  <a:pt x="2160486" y="8431403"/>
                                </a:lnTo>
                                <a:lnTo>
                                  <a:pt x="1972500" y="8482203"/>
                                </a:lnTo>
                                <a:lnTo>
                                  <a:pt x="1926590" y="8507603"/>
                                </a:lnTo>
                                <a:lnTo>
                                  <a:pt x="1881276" y="8520303"/>
                                </a:lnTo>
                                <a:lnTo>
                                  <a:pt x="1836635" y="8545703"/>
                                </a:lnTo>
                                <a:lnTo>
                                  <a:pt x="1792770" y="8558403"/>
                                </a:lnTo>
                                <a:lnTo>
                                  <a:pt x="1749171" y="8583803"/>
                                </a:lnTo>
                                <a:lnTo>
                                  <a:pt x="1706397" y="8609203"/>
                                </a:lnTo>
                                <a:lnTo>
                                  <a:pt x="1664512" y="8634603"/>
                                </a:lnTo>
                                <a:lnTo>
                                  <a:pt x="1623529" y="8660003"/>
                                </a:lnTo>
                                <a:lnTo>
                                  <a:pt x="1583512" y="8685403"/>
                                </a:lnTo>
                                <a:lnTo>
                                  <a:pt x="1544497" y="8723503"/>
                                </a:lnTo>
                                <a:lnTo>
                                  <a:pt x="1506524" y="8748903"/>
                                </a:lnTo>
                                <a:lnTo>
                                  <a:pt x="1469631" y="8787003"/>
                                </a:lnTo>
                                <a:lnTo>
                                  <a:pt x="1433868" y="8812403"/>
                                </a:lnTo>
                                <a:lnTo>
                                  <a:pt x="1399273" y="8850503"/>
                                </a:lnTo>
                                <a:lnTo>
                                  <a:pt x="1365885" y="8888603"/>
                                </a:lnTo>
                                <a:lnTo>
                                  <a:pt x="1333754" y="8926703"/>
                                </a:lnTo>
                                <a:lnTo>
                                  <a:pt x="1302931" y="8964803"/>
                                </a:lnTo>
                                <a:lnTo>
                                  <a:pt x="1273429" y="9002903"/>
                                </a:lnTo>
                                <a:lnTo>
                                  <a:pt x="1244485" y="9041003"/>
                                </a:lnTo>
                                <a:lnTo>
                                  <a:pt x="1216787" y="9079103"/>
                                </a:lnTo>
                                <a:lnTo>
                                  <a:pt x="1190358" y="9117203"/>
                                </a:lnTo>
                                <a:lnTo>
                                  <a:pt x="1165225" y="9155303"/>
                                </a:lnTo>
                                <a:lnTo>
                                  <a:pt x="1141387" y="9206103"/>
                                </a:lnTo>
                                <a:lnTo>
                                  <a:pt x="1118895" y="9244203"/>
                                </a:lnTo>
                                <a:lnTo>
                                  <a:pt x="1097762" y="9295003"/>
                                </a:lnTo>
                                <a:lnTo>
                                  <a:pt x="1078014" y="9333103"/>
                                </a:lnTo>
                                <a:lnTo>
                                  <a:pt x="1059662" y="9383903"/>
                                </a:lnTo>
                                <a:lnTo>
                                  <a:pt x="1042746" y="9434703"/>
                                </a:lnTo>
                                <a:lnTo>
                                  <a:pt x="1027264" y="9472803"/>
                                </a:lnTo>
                                <a:lnTo>
                                  <a:pt x="1013269" y="9523603"/>
                                </a:lnTo>
                                <a:lnTo>
                                  <a:pt x="1000772" y="9574403"/>
                                </a:lnTo>
                                <a:lnTo>
                                  <a:pt x="989787" y="9625203"/>
                                </a:lnTo>
                                <a:lnTo>
                                  <a:pt x="988809" y="9625203"/>
                                </a:lnTo>
                                <a:lnTo>
                                  <a:pt x="981494" y="9663303"/>
                                </a:lnTo>
                                <a:lnTo>
                                  <a:pt x="974674" y="9701403"/>
                                </a:lnTo>
                                <a:lnTo>
                                  <a:pt x="968616" y="9752203"/>
                                </a:lnTo>
                                <a:lnTo>
                                  <a:pt x="963561" y="9790303"/>
                                </a:lnTo>
                                <a:lnTo>
                                  <a:pt x="959954" y="9841103"/>
                                </a:lnTo>
                                <a:lnTo>
                                  <a:pt x="957872" y="9879203"/>
                                </a:lnTo>
                                <a:lnTo>
                                  <a:pt x="956805" y="9930003"/>
                                </a:lnTo>
                                <a:lnTo>
                                  <a:pt x="956195" y="9968103"/>
                                </a:lnTo>
                                <a:lnTo>
                                  <a:pt x="956094" y="10692003"/>
                                </a:lnTo>
                                <a:lnTo>
                                  <a:pt x="1182636" y="10692003"/>
                                </a:lnTo>
                                <a:lnTo>
                                  <a:pt x="1182636" y="9968103"/>
                                </a:lnTo>
                                <a:lnTo>
                                  <a:pt x="1183182" y="9930003"/>
                                </a:lnTo>
                                <a:lnTo>
                                  <a:pt x="1184122" y="9891903"/>
                                </a:lnTo>
                                <a:lnTo>
                                  <a:pt x="1185926" y="9853803"/>
                                </a:lnTo>
                                <a:lnTo>
                                  <a:pt x="1189012" y="9815703"/>
                                </a:lnTo>
                                <a:lnTo>
                                  <a:pt x="1193241" y="9777603"/>
                                </a:lnTo>
                                <a:lnTo>
                                  <a:pt x="1198486" y="9739503"/>
                                </a:lnTo>
                                <a:lnTo>
                                  <a:pt x="1204569" y="9701403"/>
                                </a:lnTo>
                                <a:lnTo>
                                  <a:pt x="1211338" y="9676003"/>
                                </a:lnTo>
                                <a:lnTo>
                                  <a:pt x="1222362" y="9625203"/>
                                </a:lnTo>
                                <a:lnTo>
                                  <a:pt x="1235138" y="9574403"/>
                                </a:lnTo>
                                <a:lnTo>
                                  <a:pt x="1249629" y="9523603"/>
                                </a:lnTo>
                                <a:lnTo>
                                  <a:pt x="1265821" y="9485503"/>
                                </a:lnTo>
                                <a:lnTo>
                                  <a:pt x="1283665" y="9434703"/>
                                </a:lnTo>
                                <a:lnTo>
                                  <a:pt x="1303134" y="9396603"/>
                                </a:lnTo>
                                <a:lnTo>
                                  <a:pt x="1324216" y="9345803"/>
                                </a:lnTo>
                                <a:lnTo>
                                  <a:pt x="1346860" y="9307703"/>
                                </a:lnTo>
                                <a:lnTo>
                                  <a:pt x="1371041" y="9256903"/>
                                </a:lnTo>
                                <a:lnTo>
                                  <a:pt x="1396733" y="9218803"/>
                                </a:lnTo>
                                <a:lnTo>
                                  <a:pt x="1423911" y="9180703"/>
                                </a:lnTo>
                                <a:lnTo>
                                  <a:pt x="1452537" y="9142603"/>
                                </a:lnTo>
                                <a:lnTo>
                                  <a:pt x="1484414" y="9104503"/>
                                </a:lnTo>
                                <a:lnTo>
                                  <a:pt x="1518119" y="9053703"/>
                                </a:lnTo>
                                <a:lnTo>
                                  <a:pt x="1553578" y="9015603"/>
                                </a:lnTo>
                                <a:lnTo>
                                  <a:pt x="1590725" y="8990203"/>
                                </a:lnTo>
                                <a:lnTo>
                                  <a:pt x="1629473" y="8952103"/>
                                </a:lnTo>
                                <a:lnTo>
                                  <a:pt x="1669757" y="8914003"/>
                                </a:lnTo>
                                <a:lnTo>
                                  <a:pt x="1711515" y="8888603"/>
                                </a:lnTo>
                                <a:lnTo>
                                  <a:pt x="1754657" y="8850503"/>
                                </a:lnTo>
                                <a:lnTo>
                                  <a:pt x="1799107" y="8825103"/>
                                </a:lnTo>
                                <a:lnTo>
                                  <a:pt x="1844814" y="8799703"/>
                                </a:lnTo>
                                <a:lnTo>
                                  <a:pt x="1891677" y="8774303"/>
                                </a:lnTo>
                                <a:lnTo>
                                  <a:pt x="1935454" y="8748903"/>
                                </a:lnTo>
                                <a:lnTo>
                                  <a:pt x="1979803" y="8736203"/>
                                </a:lnTo>
                                <a:lnTo>
                                  <a:pt x="2024672" y="8710803"/>
                                </a:lnTo>
                                <a:lnTo>
                                  <a:pt x="2209038" y="8660003"/>
                                </a:lnTo>
                                <a:lnTo>
                                  <a:pt x="2256205" y="8660003"/>
                                </a:lnTo>
                                <a:lnTo>
                                  <a:pt x="2303742" y="8647303"/>
                                </a:lnTo>
                                <a:lnTo>
                                  <a:pt x="2303742" y="8914003"/>
                                </a:lnTo>
                                <a:lnTo>
                                  <a:pt x="2251837" y="8926703"/>
                                </a:lnTo>
                                <a:lnTo>
                                  <a:pt x="2200503" y="8926703"/>
                                </a:lnTo>
                                <a:lnTo>
                                  <a:pt x="2149843" y="8952103"/>
                                </a:lnTo>
                                <a:lnTo>
                                  <a:pt x="2099894" y="8964803"/>
                                </a:lnTo>
                                <a:lnTo>
                                  <a:pt x="2050770" y="8990203"/>
                                </a:lnTo>
                                <a:lnTo>
                                  <a:pt x="2002510" y="9002903"/>
                                </a:lnTo>
                                <a:lnTo>
                                  <a:pt x="1955914" y="9028303"/>
                                </a:lnTo>
                                <a:lnTo>
                                  <a:pt x="1910892" y="9053703"/>
                                </a:lnTo>
                                <a:lnTo>
                                  <a:pt x="1867547" y="9091803"/>
                                </a:lnTo>
                                <a:lnTo>
                                  <a:pt x="1825993" y="9117203"/>
                                </a:lnTo>
                                <a:lnTo>
                                  <a:pt x="1786343" y="9155303"/>
                                </a:lnTo>
                                <a:lnTo>
                                  <a:pt x="1748701" y="9193403"/>
                                </a:lnTo>
                                <a:lnTo>
                                  <a:pt x="1713179" y="9231503"/>
                                </a:lnTo>
                                <a:lnTo>
                                  <a:pt x="1679905" y="9269603"/>
                                </a:lnTo>
                                <a:lnTo>
                                  <a:pt x="1648968" y="9307703"/>
                                </a:lnTo>
                                <a:lnTo>
                                  <a:pt x="1619008" y="9345803"/>
                                </a:lnTo>
                                <a:lnTo>
                                  <a:pt x="1591094" y="9383903"/>
                                </a:lnTo>
                                <a:lnTo>
                                  <a:pt x="1565262" y="9434703"/>
                                </a:lnTo>
                                <a:lnTo>
                                  <a:pt x="1541564" y="9485503"/>
                                </a:lnTo>
                                <a:lnTo>
                                  <a:pt x="1520075" y="9523603"/>
                                </a:lnTo>
                                <a:lnTo>
                                  <a:pt x="1500860" y="9574403"/>
                                </a:lnTo>
                                <a:lnTo>
                                  <a:pt x="1483944" y="9625203"/>
                                </a:lnTo>
                                <a:lnTo>
                                  <a:pt x="1469415" y="9676003"/>
                                </a:lnTo>
                                <a:lnTo>
                                  <a:pt x="1457312" y="9726803"/>
                                </a:lnTo>
                                <a:lnTo>
                                  <a:pt x="1449705" y="9764903"/>
                                </a:lnTo>
                                <a:lnTo>
                                  <a:pt x="1441437" y="9828403"/>
                                </a:lnTo>
                                <a:lnTo>
                                  <a:pt x="1438770" y="9853803"/>
                                </a:lnTo>
                                <a:lnTo>
                                  <a:pt x="1436814" y="9891903"/>
                                </a:lnTo>
                                <a:lnTo>
                                  <a:pt x="1435442" y="9930003"/>
                                </a:lnTo>
                                <a:lnTo>
                                  <a:pt x="1434604" y="9955403"/>
                                </a:lnTo>
                                <a:lnTo>
                                  <a:pt x="1434223" y="9968103"/>
                                </a:lnTo>
                                <a:lnTo>
                                  <a:pt x="1434223" y="10692003"/>
                                </a:lnTo>
                                <a:lnTo>
                                  <a:pt x="1660677" y="10692003"/>
                                </a:lnTo>
                                <a:lnTo>
                                  <a:pt x="1660677" y="9968103"/>
                                </a:lnTo>
                                <a:lnTo>
                                  <a:pt x="1660969" y="9955403"/>
                                </a:lnTo>
                                <a:lnTo>
                                  <a:pt x="1661718" y="9930003"/>
                                </a:lnTo>
                                <a:lnTo>
                                  <a:pt x="1662963" y="9904603"/>
                                </a:lnTo>
                                <a:lnTo>
                                  <a:pt x="1664792" y="9866503"/>
                                </a:lnTo>
                                <a:lnTo>
                                  <a:pt x="1666659" y="9853803"/>
                                </a:lnTo>
                                <a:lnTo>
                                  <a:pt x="1669580" y="9828403"/>
                                </a:lnTo>
                                <a:lnTo>
                                  <a:pt x="1673148" y="9803003"/>
                                </a:lnTo>
                                <a:lnTo>
                                  <a:pt x="1677035" y="9790303"/>
                                </a:lnTo>
                                <a:lnTo>
                                  <a:pt x="1678876" y="9777603"/>
                                </a:lnTo>
                                <a:lnTo>
                                  <a:pt x="1691373" y="9726803"/>
                                </a:lnTo>
                                <a:lnTo>
                                  <a:pt x="1706994" y="9676003"/>
                                </a:lnTo>
                                <a:lnTo>
                                  <a:pt x="1725625" y="9625203"/>
                                </a:lnTo>
                                <a:lnTo>
                                  <a:pt x="1747177" y="9574403"/>
                                </a:lnTo>
                                <a:lnTo>
                                  <a:pt x="1771548" y="9536303"/>
                                </a:lnTo>
                                <a:lnTo>
                                  <a:pt x="1798662" y="9485503"/>
                                </a:lnTo>
                                <a:lnTo>
                                  <a:pt x="1828393" y="9447403"/>
                                </a:lnTo>
                                <a:lnTo>
                                  <a:pt x="1829168" y="9447403"/>
                                </a:lnTo>
                                <a:lnTo>
                                  <a:pt x="1859851" y="9409303"/>
                                </a:lnTo>
                                <a:lnTo>
                                  <a:pt x="1893557" y="9371203"/>
                                </a:lnTo>
                                <a:lnTo>
                                  <a:pt x="1930120" y="9333103"/>
                                </a:lnTo>
                                <a:lnTo>
                                  <a:pt x="1969363" y="9307703"/>
                                </a:lnTo>
                                <a:lnTo>
                                  <a:pt x="2011121" y="9269603"/>
                                </a:lnTo>
                                <a:lnTo>
                                  <a:pt x="2055202" y="9244203"/>
                                </a:lnTo>
                                <a:lnTo>
                                  <a:pt x="2101443" y="9218803"/>
                                </a:lnTo>
                                <a:lnTo>
                                  <a:pt x="2150440" y="9193403"/>
                                </a:lnTo>
                                <a:lnTo>
                                  <a:pt x="2200592" y="9180703"/>
                                </a:lnTo>
                                <a:lnTo>
                                  <a:pt x="2251760" y="9155303"/>
                                </a:lnTo>
                                <a:lnTo>
                                  <a:pt x="2303742" y="9155303"/>
                                </a:lnTo>
                                <a:lnTo>
                                  <a:pt x="2303742" y="10692003"/>
                                </a:lnTo>
                                <a:lnTo>
                                  <a:pt x="2530284" y="10692003"/>
                                </a:lnTo>
                                <a:lnTo>
                                  <a:pt x="2530284" y="9155303"/>
                                </a:lnTo>
                                <a:lnTo>
                                  <a:pt x="2530284" y="8647303"/>
                                </a:lnTo>
                                <a:lnTo>
                                  <a:pt x="2530284" y="8152003"/>
                                </a:lnTo>
                                <a:lnTo>
                                  <a:pt x="2530284" y="7656703"/>
                                </a:lnTo>
                                <a:lnTo>
                                  <a:pt x="2530284" y="11303"/>
                                </a:lnTo>
                                <a:close/>
                              </a:path>
                              <a:path w="6912609" h="10692130">
                                <a:moveTo>
                                  <a:pt x="3008287" y="0"/>
                                </a:moveTo>
                                <a:lnTo>
                                  <a:pt x="2781833" y="0"/>
                                </a:lnTo>
                                <a:lnTo>
                                  <a:pt x="2781833" y="10692003"/>
                                </a:lnTo>
                                <a:lnTo>
                                  <a:pt x="3008287" y="10692003"/>
                                </a:lnTo>
                                <a:lnTo>
                                  <a:pt x="3008287" y="0"/>
                                </a:lnTo>
                                <a:close/>
                              </a:path>
                              <a:path w="6912609" h="10692130">
                                <a:moveTo>
                                  <a:pt x="3486327" y="0"/>
                                </a:moveTo>
                                <a:lnTo>
                                  <a:pt x="3259874" y="0"/>
                                </a:lnTo>
                                <a:lnTo>
                                  <a:pt x="3259874" y="10692003"/>
                                </a:lnTo>
                                <a:lnTo>
                                  <a:pt x="3486327" y="10692003"/>
                                </a:lnTo>
                                <a:lnTo>
                                  <a:pt x="3486327" y="0"/>
                                </a:lnTo>
                                <a:close/>
                              </a:path>
                              <a:path w="6912609" h="10692130">
                                <a:moveTo>
                                  <a:pt x="6272695" y="3999115"/>
                                </a:moveTo>
                                <a:lnTo>
                                  <a:pt x="6046241" y="3999115"/>
                                </a:lnTo>
                                <a:lnTo>
                                  <a:pt x="6046241" y="6577216"/>
                                </a:lnTo>
                                <a:lnTo>
                                  <a:pt x="6045911" y="6602616"/>
                                </a:lnTo>
                                <a:lnTo>
                                  <a:pt x="6044870" y="6640716"/>
                                </a:lnTo>
                                <a:lnTo>
                                  <a:pt x="6042914" y="6704216"/>
                                </a:lnTo>
                                <a:lnTo>
                                  <a:pt x="6039802" y="6767716"/>
                                </a:lnTo>
                                <a:lnTo>
                                  <a:pt x="6035294" y="6831216"/>
                                </a:lnTo>
                                <a:lnTo>
                                  <a:pt x="6029274" y="6882016"/>
                                </a:lnTo>
                                <a:lnTo>
                                  <a:pt x="6022225" y="6945516"/>
                                </a:lnTo>
                                <a:lnTo>
                                  <a:pt x="6014301" y="6996316"/>
                                </a:lnTo>
                                <a:lnTo>
                                  <a:pt x="6005639" y="7034416"/>
                                </a:lnTo>
                                <a:lnTo>
                                  <a:pt x="5996394" y="7085216"/>
                                </a:lnTo>
                                <a:lnTo>
                                  <a:pt x="5985789" y="7136016"/>
                                </a:lnTo>
                                <a:lnTo>
                                  <a:pt x="5974156" y="7186816"/>
                                </a:lnTo>
                                <a:lnTo>
                                  <a:pt x="5961507" y="7237616"/>
                                </a:lnTo>
                                <a:lnTo>
                                  <a:pt x="5947867" y="7275716"/>
                                </a:lnTo>
                                <a:lnTo>
                                  <a:pt x="5933224" y="7326516"/>
                                </a:lnTo>
                                <a:lnTo>
                                  <a:pt x="5917603" y="7377316"/>
                                </a:lnTo>
                                <a:lnTo>
                                  <a:pt x="5901017" y="7415416"/>
                                </a:lnTo>
                                <a:lnTo>
                                  <a:pt x="5883465" y="7466216"/>
                                </a:lnTo>
                                <a:lnTo>
                                  <a:pt x="5864961" y="7517016"/>
                                </a:lnTo>
                                <a:lnTo>
                                  <a:pt x="5845518" y="7555116"/>
                                </a:lnTo>
                                <a:lnTo>
                                  <a:pt x="5825134" y="7605916"/>
                                </a:lnTo>
                                <a:lnTo>
                                  <a:pt x="5803836" y="7644016"/>
                                </a:lnTo>
                                <a:lnTo>
                                  <a:pt x="5781637" y="7694816"/>
                                </a:lnTo>
                                <a:lnTo>
                                  <a:pt x="5758523" y="7732916"/>
                                </a:lnTo>
                                <a:lnTo>
                                  <a:pt x="5734532" y="7771016"/>
                                </a:lnTo>
                                <a:lnTo>
                                  <a:pt x="5709653" y="7821816"/>
                                </a:lnTo>
                                <a:lnTo>
                                  <a:pt x="5683910" y="7859916"/>
                                </a:lnTo>
                                <a:lnTo>
                                  <a:pt x="5657304" y="7898016"/>
                                </a:lnTo>
                                <a:lnTo>
                                  <a:pt x="5629846" y="7948816"/>
                                </a:lnTo>
                                <a:lnTo>
                                  <a:pt x="5601551" y="7986916"/>
                                </a:lnTo>
                                <a:lnTo>
                                  <a:pt x="5572430" y="8025016"/>
                                </a:lnTo>
                                <a:lnTo>
                                  <a:pt x="5541797" y="8063116"/>
                                </a:lnTo>
                                <a:lnTo>
                                  <a:pt x="5510200" y="8101216"/>
                                </a:lnTo>
                                <a:lnTo>
                                  <a:pt x="5477649" y="8139316"/>
                                </a:lnTo>
                                <a:lnTo>
                                  <a:pt x="5444160" y="8177416"/>
                                </a:lnTo>
                                <a:lnTo>
                                  <a:pt x="5409768" y="8215516"/>
                                </a:lnTo>
                                <a:lnTo>
                                  <a:pt x="5374487" y="8253616"/>
                                </a:lnTo>
                                <a:lnTo>
                                  <a:pt x="5338343" y="8291716"/>
                                </a:lnTo>
                                <a:lnTo>
                                  <a:pt x="5301348" y="8317116"/>
                                </a:lnTo>
                                <a:lnTo>
                                  <a:pt x="5263540" y="8355216"/>
                                </a:lnTo>
                                <a:lnTo>
                                  <a:pt x="5224932" y="8393316"/>
                                </a:lnTo>
                                <a:lnTo>
                                  <a:pt x="5185537" y="8418716"/>
                                </a:lnTo>
                                <a:lnTo>
                                  <a:pt x="5145392" y="8456816"/>
                                </a:lnTo>
                                <a:lnTo>
                                  <a:pt x="5104511" y="8482216"/>
                                </a:lnTo>
                                <a:lnTo>
                                  <a:pt x="5062918" y="8507616"/>
                                </a:lnTo>
                                <a:lnTo>
                                  <a:pt x="5020627" y="8545716"/>
                                </a:lnTo>
                                <a:lnTo>
                                  <a:pt x="4977663" y="8571116"/>
                                </a:lnTo>
                                <a:lnTo>
                                  <a:pt x="4889830" y="8621916"/>
                                </a:lnTo>
                                <a:lnTo>
                                  <a:pt x="4799584" y="8672716"/>
                                </a:lnTo>
                                <a:lnTo>
                                  <a:pt x="4753711" y="8685416"/>
                                </a:lnTo>
                                <a:lnTo>
                                  <a:pt x="4660227" y="8736216"/>
                                </a:lnTo>
                                <a:lnTo>
                                  <a:pt x="4612691" y="8748916"/>
                                </a:lnTo>
                                <a:lnTo>
                                  <a:pt x="4564685" y="8774316"/>
                                </a:lnTo>
                                <a:lnTo>
                                  <a:pt x="4418127" y="8812416"/>
                                </a:lnTo>
                                <a:lnTo>
                                  <a:pt x="4368558" y="8837816"/>
                                </a:lnTo>
                                <a:lnTo>
                                  <a:pt x="4318698" y="8850516"/>
                                </a:lnTo>
                                <a:lnTo>
                                  <a:pt x="4268584" y="8850516"/>
                                </a:lnTo>
                                <a:lnTo>
                                  <a:pt x="4167721" y="8875916"/>
                                </a:lnTo>
                                <a:lnTo>
                                  <a:pt x="4117048" y="8875916"/>
                                </a:lnTo>
                                <a:lnTo>
                                  <a:pt x="4066260" y="8888616"/>
                                </a:lnTo>
                                <a:lnTo>
                                  <a:pt x="4015397" y="8888616"/>
                                </a:lnTo>
                                <a:lnTo>
                                  <a:pt x="3964508" y="8901316"/>
                                </a:lnTo>
                                <a:lnTo>
                                  <a:pt x="3964508" y="8634616"/>
                                </a:lnTo>
                                <a:lnTo>
                                  <a:pt x="4014076" y="8634616"/>
                                </a:lnTo>
                                <a:lnTo>
                                  <a:pt x="4063657" y="8621916"/>
                                </a:lnTo>
                                <a:lnTo>
                                  <a:pt x="4113225" y="8621916"/>
                                </a:lnTo>
                                <a:lnTo>
                                  <a:pt x="4212094" y="8596516"/>
                                </a:lnTo>
                                <a:lnTo>
                                  <a:pt x="4261307" y="8596516"/>
                                </a:lnTo>
                                <a:lnTo>
                                  <a:pt x="4310304" y="8583816"/>
                                </a:lnTo>
                                <a:lnTo>
                                  <a:pt x="4359046" y="8558416"/>
                                </a:lnTo>
                                <a:lnTo>
                                  <a:pt x="4503280" y="8520316"/>
                                </a:lnTo>
                                <a:lnTo>
                                  <a:pt x="4550537" y="8494916"/>
                                </a:lnTo>
                                <a:lnTo>
                                  <a:pt x="4597298" y="8482216"/>
                                </a:lnTo>
                                <a:lnTo>
                                  <a:pt x="4689170" y="8431416"/>
                                </a:lnTo>
                                <a:lnTo>
                                  <a:pt x="4734141" y="8406016"/>
                                </a:lnTo>
                                <a:lnTo>
                                  <a:pt x="4822050" y="8355216"/>
                                </a:lnTo>
                                <a:lnTo>
                                  <a:pt x="4864938" y="8329816"/>
                                </a:lnTo>
                                <a:lnTo>
                                  <a:pt x="4907089" y="8304416"/>
                                </a:lnTo>
                                <a:lnTo>
                                  <a:pt x="4948466" y="8279016"/>
                                </a:lnTo>
                                <a:lnTo>
                                  <a:pt x="4989055" y="8253616"/>
                                </a:lnTo>
                                <a:lnTo>
                                  <a:pt x="5028806" y="8215516"/>
                                </a:lnTo>
                                <a:lnTo>
                                  <a:pt x="5067719" y="8190116"/>
                                </a:lnTo>
                                <a:lnTo>
                                  <a:pt x="5105743" y="8152016"/>
                                </a:lnTo>
                                <a:lnTo>
                                  <a:pt x="5142877" y="8113916"/>
                                </a:lnTo>
                                <a:lnTo>
                                  <a:pt x="5179072" y="8088516"/>
                                </a:lnTo>
                                <a:lnTo>
                                  <a:pt x="5214315" y="8050416"/>
                                </a:lnTo>
                                <a:lnTo>
                                  <a:pt x="5248580" y="8012316"/>
                                </a:lnTo>
                                <a:lnTo>
                                  <a:pt x="5281828" y="7974216"/>
                                </a:lnTo>
                                <a:lnTo>
                                  <a:pt x="5314035" y="7936116"/>
                                </a:lnTo>
                                <a:lnTo>
                                  <a:pt x="5345188" y="7898016"/>
                                </a:lnTo>
                                <a:lnTo>
                                  <a:pt x="5405196" y="7821816"/>
                                </a:lnTo>
                                <a:lnTo>
                                  <a:pt x="5434165" y="7783716"/>
                                </a:lnTo>
                                <a:lnTo>
                                  <a:pt x="5462105" y="7732916"/>
                                </a:lnTo>
                                <a:lnTo>
                                  <a:pt x="5489041" y="7694816"/>
                                </a:lnTo>
                                <a:lnTo>
                                  <a:pt x="5514924" y="7644016"/>
                                </a:lnTo>
                                <a:lnTo>
                                  <a:pt x="5539765" y="7605916"/>
                                </a:lnTo>
                                <a:lnTo>
                                  <a:pt x="5563540" y="7555116"/>
                                </a:lnTo>
                                <a:lnTo>
                                  <a:pt x="5586234" y="7517016"/>
                                </a:lnTo>
                                <a:lnTo>
                                  <a:pt x="5607824" y="7466216"/>
                                </a:lnTo>
                                <a:lnTo>
                                  <a:pt x="5628310" y="7415416"/>
                                </a:lnTo>
                                <a:lnTo>
                                  <a:pt x="5647664" y="7377316"/>
                                </a:lnTo>
                                <a:lnTo>
                                  <a:pt x="5665889" y="7326516"/>
                                </a:lnTo>
                                <a:lnTo>
                                  <a:pt x="5682958" y="7275716"/>
                                </a:lnTo>
                                <a:lnTo>
                                  <a:pt x="5698845" y="7224916"/>
                                </a:lnTo>
                                <a:lnTo>
                                  <a:pt x="5713565" y="7186816"/>
                                </a:lnTo>
                                <a:lnTo>
                                  <a:pt x="5727077" y="7136016"/>
                                </a:lnTo>
                                <a:lnTo>
                                  <a:pt x="5739384" y="7085216"/>
                                </a:lnTo>
                                <a:lnTo>
                                  <a:pt x="5750458" y="7034416"/>
                                </a:lnTo>
                                <a:lnTo>
                                  <a:pt x="5765127" y="6958216"/>
                                </a:lnTo>
                                <a:lnTo>
                                  <a:pt x="5772556" y="6920116"/>
                                </a:lnTo>
                                <a:lnTo>
                                  <a:pt x="5779249" y="6869316"/>
                                </a:lnTo>
                                <a:lnTo>
                                  <a:pt x="5785129" y="6805816"/>
                                </a:lnTo>
                                <a:lnTo>
                                  <a:pt x="5790082" y="6729616"/>
                                </a:lnTo>
                                <a:lnTo>
                                  <a:pt x="5792800" y="6678816"/>
                                </a:lnTo>
                                <a:lnTo>
                                  <a:pt x="5794019" y="6628016"/>
                                </a:lnTo>
                                <a:lnTo>
                                  <a:pt x="5794540" y="6589916"/>
                                </a:lnTo>
                                <a:lnTo>
                                  <a:pt x="5794654" y="3999115"/>
                                </a:lnTo>
                                <a:lnTo>
                                  <a:pt x="5568086" y="3999115"/>
                                </a:lnTo>
                                <a:lnTo>
                                  <a:pt x="5567959" y="6589916"/>
                                </a:lnTo>
                                <a:lnTo>
                                  <a:pt x="5567832" y="6602616"/>
                                </a:lnTo>
                                <a:lnTo>
                                  <a:pt x="5566422" y="6666116"/>
                                </a:lnTo>
                                <a:lnTo>
                                  <a:pt x="5563908" y="6716916"/>
                                </a:lnTo>
                                <a:lnTo>
                                  <a:pt x="5559323" y="6780416"/>
                                </a:lnTo>
                                <a:lnTo>
                                  <a:pt x="5554472" y="6831216"/>
                                </a:lnTo>
                                <a:lnTo>
                                  <a:pt x="5548909" y="6882016"/>
                                </a:lnTo>
                                <a:lnTo>
                                  <a:pt x="5542521" y="6920116"/>
                                </a:lnTo>
                                <a:lnTo>
                                  <a:pt x="5528869" y="6983616"/>
                                </a:lnTo>
                                <a:lnTo>
                                  <a:pt x="5517756" y="7034416"/>
                                </a:lnTo>
                                <a:lnTo>
                                  <a:pt x="5505272" y="7085216"/>
                                </a:lnTo>
                                <a:lnTo>
                                  <a:pt x="5491416" y="7136016"/>
                                </a:lnTo>
                                <a:lnTo>
                                  <a:pt x="5476240" y="7174116"/>
                                </a:lnTo>
                                <a:lnTo>
                                  <a:pt x="5459730" y="7224916"/>
                                </a:lnTo>
                                <a:lnTo>
                                  <a:pt x="5441924" y="7275716"/>
                                </a:lnTo>
                                <a:lnTo>
                                  <a:pt x="5422836" y="7326516"/>
                                </a:lnTo>
                                <a:lnTo>
                                  <a:pt x="5402478" y="7364616"/>
                                </a:lnTo>
                                <a:lnTo>
                                  <a:pt x="5380875" y="7415416"/>
                                </a:lnTo>
                                <a:lnTo>
                                  <a:pt x="5358028" y="7466216"/>
                                </a:lnTo>
                                <a:lnTo>
                                  <a:pt x="5333974" y="7504316"/>
                                </a:lnTo>
                                <a:lnTo>
                                  <a:pt x="5308727" y="7542416"/>
                                </a:lnTo>
                                <a:lnTo>
                                  <a:pt x="5282298" y="7593216"/>
                                </a:lnTo>
                                <a:lnTo>
                                  <a:pt x="5254714" y="7631316"/>
                                </a:lnTo>
                                <a:lnTo>
                                  <a:pt x="5225986" y="7682116"/>
                                </a:lnTo>
                                <a:lnTo>
                                  <a:pt x="5196129" y="7720216"/>
                                </a:lnTo>
                                <a:lnTo>
                                  <a:pt x="5165687" y="7758316"/>
                                </a:lnTo>
                                <a:lnTo>
                                  <a:pt x="5134064" y="7796416"/>
                                </a:lnTo>
                                <a:lnTo>
                                  <a:pt x="5101285" y="7834516"/>
                                </a:lnTo>
                                <a:lnTo>
                                  <a:pt x="5067401" y="7872616"/>
                                </a:lnTo>
                                <a:lnTo>
                                  <a:pt x="5032438" y="7910716"/>
                                </a:lnTo>
                                <a:lnTo>
                                  <a:pt x="4996434" y="7936116"/>
                                </a:lnTo>
                                <a:lnTo>
                                  <a:pt x="4959439" y="7974216"/>
                                </a:lnTo>
                                <a:lnTo>
                                  <a:pt x="4921466" y="8012316"/>
                                </a:lnTo>
                                <a:lnTo>
                                  <a:pt x="4882553" y="8037716"/>
                                </a:lnTo>
                                <a:lnTo>
                                  <a:pt x="4842751" y="8063116"/>
                                </a:lnTo>
                                <a:lnTo>
                                  <a:pt x="4802098" y="8101216"/>
                                </a:lnTo>
                                <a:lnTo>
                                  <a:pt x="4760620" y="8126616"/>
                                </a:lnTo>
                                <a:lnTo>
                                  <a:pt x="4718342" y="8152016"/>
                                </a:lnTo>
                                <a:lnTo>
                                  <a:pt x="4675327" y="8177416"/>
                                </a:lnTo>
                                <a:lnTo>
                                  <a:pt x="4587176" y="8228216"/>
                                </a:lnTo>
                                <a:lnTo>
                                  <a:pt x="4542117" y="8240916"/>
                                </a:lnTo>
                                <a:lnTo>
                                  <a:pt x="4450232" y="8291716"/>
                                </a:lnTo>
                                <a:lnTo>
                                  <a:pt x="4308475" y="8329816"/>
                                </a:lnTo>
                                <a:lnTo>
                                  <a:pt x="4260329" y="8355216"/>
                                </a:lnTo>
                                <a:lnTo>
                                  <a:pt x="4211777" y="8355216"/>
                                </a:lnTo>
                                <a:lnTo>
                                  <a:pt x="4064190" y="8393316"/>
                                </a:lnTo>
                                <a:lnTo>
                                  <a:pt x="4014457" y="8393316"/>
                                </a:lnTo>
                                <a:lnTo>
                                  <a:pt x="3964508" y="8406016"/>
                                </a:lnTo>
                                <a:lnTo>
                                  <a:pt x="3964508" y="8139316"/>
                                </a:lnTo>
                                <a:lnTo>
                                  <a:pt x="4012717" y="8139316"/>
                                </a:lnTo>
                                <a:lnTo>
                                  <a:pt x="4344886" y="8050416"/>
                                </a:lnTo>
                                <a:lnTo>
                                  <a:pt x="4390593" y="8025016"/>
                                </a:lnTo>
                                <a:lnTo>
                                  <a:pt x="4435602" y="8012316"/>
                                </a:lnTo>
                                <a:lnTo>
                                  <a:pt x="4523435" y="7961516"/>
                                </a:lnTo>
                                <a:lnTo>
                                  <a:pt x="4566196" y="7936116"/>
                                </a:lnTo>
                                <a:lnTo>
                                  <a:pt x="4608093" y="7910716"/>
                                </a:lnTo>
                                <a:lnTo>
                                  <a:pt x="4649076" y="7885316"/>
                                </a:lnTo>
                                <a:lnTo>
                                  <a:pt x="4689106" y="7859916"/>
                                </a:lnTo>
                                <a:lnTo>
                                  <a:pt x="4728134" y="7834516"/>
                                </a:lnTo>
                                <a:lnTo>
                                  <a:pt x="4766107" y="7796416"/>
                                </a:lnTo>
                                <a:lnTo>
                                  <a:pt x="4803000" y="7771016"/>
                                </a:lnTo>
                                <a:lnTo>
                                  <a:pt x="4838763" y="7732916"/>
                                </a:lnTo>
                                <a:lnTo>
                                  <a:pt x="4873358" y="7707516"/>
                                </a:lnTo>
                                <a:lnTo>
                                  <a:pt x="4906734" y="7669416"/>
                                </a:lnTo>
                                <a:lnTo>
                                  <a:pt x="4938852" y="7631316"/>
                                </a:lnTo>
                                <a:lnTo>
                                  <a:pt x="4969662" y="7593216"/>
                                </a:lnTo>
                                <a:lnTo>
                                  <a:pt x="4999139" y="7555116"/>
                                </a:lnTo>
                                <a:lnTo>
                                  <a:pt x="5028108" y="7517016"/>
                                </a:lnTo>
                                <a:lnTo>
                                  <a:pt x="5055819" y="7478916"/>
                                </a:lnTo>
                                <a:lnTo>
                                  <a:pt x="5082273" y="7428116"/>
                                </a:lnTo>
                                <a:lnTo>
                                  <a:pt x="5107432" y="7390016"/>
                                </a:lnTo>
                                <a:lnTo>
                                  <a:pt x="5131270" y="7351916"/>
                                </a:lnTo>
                                <a:lnTo>
                                  <a:pt x="5153774" y="7301116"/>
                                </a:lnTo>
                                <a:lnTo>
                                  <a:pt x="5174920" y="7263016"/>
                                </a:lnTo>
                                <a:lnTo>
                                  <a:pt x="5194681" y="7212216"/>
                                </a:lnTo>
                                <a:lnTo>
                                  <a:pt x="5213032" y="7161416"/>
                                </a:lnTo>
                                <a:lnTo>
                                  <a:pt x="5229961" y="7123316"/>
                                </a:lnTo>
                                <a:lnTo>
                                  <a:pt x="5245443" y="7072516"/>
                                </a:lnTo>
                                <a:lnTo>
                                  <a:pt x="5259438" y="7021716"/>
                                </a:lnTo>
                                <a:lnTo>
                                  <a:pt x="5271948" y="6983616"/>
                                </a:lnTo>
                                <a:lnTo>
                                  <a:pt x="5282933" y="6932816"/>
                                </a:lnTo>
                                <a:lnTo>
                                  <a:pt x="5291112" y="6882016"/>
                                </a:lnTo>
                                <a:lnTo>
                                  <a:pt x="5297970" y="6843916"/>
                                </a:lnTo>
                                <a:lnTo>
                                  <a:pt x="5304066" y="6805816"/>
                                </a:lnTo>
                                <a:lnTo>
                                  <a:pt x="5309146" y="6755016"/>
                                </a:lnTo>
                                <a:lnTo>
                                  <a:pt x="5312740" y="6704216"/>
                                </a:lnTo>
                                <a:lnTo>
                                  <a:pt x="5314810" y="6666116"/>
                                </a:lnTo>
                                <a:lnTo>
                                  <a:pt x="5315890" y="6628016"/>
                                </a:lnTo>
                                <a:lnTo>
                                  <a:pt x="5316525" y="6577216"/>
                                </a:lnTo>
                                <a:lnTo>
                                  <a:pt x="5316525" y="3999115"/>
                                </a:lnTo>
                                <a:lnTo>
                                  <a:pt x="5090045" y="3999115"/>
                                </a:lnTo>
                                <a:lnTo>
                                  <a:pt x="5090045" y="6577216"/>
                                </a:lnTo>
                                <a:lnTo>
                                  <a:pt x="5089449" y="6615316"/>
                                </a:lnTo>
                                <a:lnTo>
                                  <a:pt x="5088496" y="6653416"/>
                                </a:lnTo>
                                <a:lnTo>
                                  <a:pt x="5086705" y="6691516"/>
                                </a:lnTo>
                                <a:lnTo>
                                  <a:pt x="5083670" y="6729616"/>
                                </a:lnTo>
                                <a:lnTo>
                                  <a:pt x="5079454" y="6767716"/>
                                </a:lnTo>
                                <a:lnTo>
                                  <a:pt x="5074221" y="6805816"/>
                                </a:lnTo>
                                <a:lnTo>
                                  <a:pt x="5068125" y="6843916"/>
                                </a:lnTo>
                                <a:lnTo>
                                  <a:pt x="5061343" y="6882016"/>
                                </a:lnTo>
                                <a:lnTo>
                                  <a:pt x="5050320" y="6932816"/>
                                </a:lnTo>
                                <a:lnTo>
                                  <a:pt x="5037544" y="6970916"/>
                                </a:lnTo>
                                <a:lnTo>
                                  <a:pt x="5023053" y="7021716"/>
                                </a:lnTo>
                                <a:lnTo>
                                  <a:pt x="5006848" y="7072516"/>
                                </a:lnTo>
                                <a:lnTo>
                                  <a:pt x="4988992" y="7110616"/>
                                </a:lnTo>
                                <a:lnTo>
                                  <a:pt x="4969497" y="7161416"/>
                                </a:lnTo>
                                <a:lnTo>
                                  <a:pt x="4948402" y="7199516"/>
                                </a:lnTo>
                                <a:lnTo>
                                  <a:pt x="4925746" y="7250316"/>
                                </a:lnTo>
                                <a:lnTo>
                                  <a:pt x="4901552" y="7288416"/>
                                </a:lnTo>
                                <a:lnTo>
                                  <a:pt x="4875847" y="7326516"/>
                                </a:lnTo>
                                <a:lnTo>
                                  <a:pt x="4848669" y="7377316"/>
                                </a:lnTo>
                                <a:lnTo>
                                  <a:pt x="4820043" y="7415416"/>
                                </a:lnTo>
                                <a:lnTo>
                                  <a:pt x="4788192" y="7453516"/>
                                </a:lnTo>
                                <a:lnTo>
                                  <a:pt x="4754499" y="7491616"/>
                                </a:lnTo>
                                <a:lnTo>
                                  <a:pt x="4719040" y="7529716"/>
                                </a:lnTo>
                                <a:lnTo>
                                  <a:pt x="4681906" y="7567816"/>
                                </a:lnTo>
                                <a:lnTo>
                                  <a:pt x="4643158" y="7605916"/>
                                </a:lnTo>
                                <a:lnTo>
                                  <a:pt x="4602873" y="7631316"/>
                                </a:lnTo>
                                <a:lnTo>
                                  <a:pt x="4561116" y="7669416"/>
                                </a:lnTo>
                                <a:lnTo>
                                  <a:pt x="4517987" y="7694816"/>
                                </a:lnTo>
                                <a:lnTo>
                                  <a:pt x="4473549" y="7720216"/>
                                </a:lnTo>
                                <a:lnTo>
                                  <a:pt x="4427867" y="7758316"/>
                                </a:lnTo>
                                <a:lnTo>
                                  <a:pt x="4381030" y="7783716"/>
                                </a:lnTo>
                                <a:lnTo>
                                  <a:pt x="4336770" y="7796416"/>
                                </a:lnTo>
                                <a:lnTo>
                                  <a:pt x="4291939" y="7821816"/>
                                </a:lnTo>
                                <a:lnTo>
                                  <a:pt x="4012514" y="7898016"/>
                                </a:lnTo>
                                <a:lnTo>
                                  <a:pt x="3964508" y="7898016"/>
                                </a:lnTo>
                                <a:lnTo>
                                  <a:pt x="3964508" y="7644016"/>
                                </a:lnTo>
                                <a:lnTo>
                                  <a:pt x="4171289" y="7593216"/>
                                </a:lnTo>
                                <a:lnTo>
                                  <a:pt x="4270172" y="7542416"/>
                                </a:lnTo>
                                <a:lnTo>
                                  <a:pt x="4316768" y="7517016"/>
                                </a:lnTo>
                                <a:lnTo>
                                  <a:pt x="4361802" y="7491616"/>
                                </a:lnTo>
                                <a:lnTo>
                                  <a:pt x="4405147" y="7466216"/>
                                </a:lnTo>
                                <a:lnTo>
                                  <a:pt x="4446702" y="7428116"/>
                                </a:lnTo>
                                <a:lnTo>
                                  <a:pt x="4486364" y="7402716"/>
                                </a:lnTo>
                                <a:lnTo>
                                  <a:pt x="4523994" y="7364616"/>
                                </a:lnTo>
                                <a:lnTo>
                                  <a:pt x="4559516" y="7326516"/>
                                </a:lnTo>
                                <a:lnTo>
                                  <a:pt x="4592790" y="7288416"/>
                                </a:lnTo>
                                <a:lnTo>
                                  <a:pt x="4623727" y="7250316"/>
                                </a:lnTo>
                                <a:lnTo>
                                  <a:pt x="4653648" y="7199516"/>
                                </a:lnTo>
                                <a:lnTo>
                                  <a:pt x="4681550" y="7161416"/>
                                </a:lnTo>
                                <a:lnTo>
                                  <a:pt x="4707382" y="7110616"/>
                                </a:lnTo>
                                <a:lnTo>
                                  <a:pt x="4731067" y="7072516"/>
                                </a:lnTo>
                                <a:lnTo>
                                  <a:pt x="4752568" y="7021716"/>
                                </a:lnTo>
                                <a:lnTo>
                                  <a:pt x="4771809" y="6970916"/>
                                </a:lnTo>
                                <a:lnTo>
                                  <a:pt x="4788725" y="6920116"/>
                                </a:lnTo>
                                <a:lnTo>
                                  <a:pt x="4803279" y="6882016"/>
                                </a:lnTo>
                                <a:lnTo>
                                  <a:pt x="4815395" y="6831216"/>
                                </a:lnTo>
                                <a:lnTo>
                                  <a:pt x="4818431" y="6805816"/>
                                </a:lnTo>
                                <a:lnTo>
                                  <a:pt x="4823041" y="6780416"/>
                                </a:lnTo>
                                <a:lnTo>
                                  <a:pt x="4827473" y="6755016"/>
                                </a:lnTo>
                                <a:lnTo>
                                  <a:pt x="4831245" y="6729616"/>
                                </a:lnTo>
                                <a:lnTo>
                                  <a:pt x="4833925" y="6691516"/>
                                </a:lnTo>
                                <a:lnTo>
                                  <a:pt x="4835880" y="6653416"/>
                                </a:lnTo>
                                <a:lnTo>
                                  <a:pt x="4837252" y="6628016"/>
                                </a:lnTo>
                                <a:lnTo>
                                  <a:pt x="4838090" y="6602616"/>
                                </a:lnTo>
                                <a:lnTo>
                                  <a:pt x="4838471" y="6577216"/>
                                </a:lnTo>
                                <a:lnTo>
                                  <a:pt x="4838471" y="3999115"/>
                                </a:lnTo>
                                <a:lnTo>
                                  <a:pt x="4611916" y="3999115"/>
                                </a:lnTo>
                                <a:lnTo>
                                  <a:pt x="4611916" y="6577216"/>
                                </a:lnTo>
                                <a:lnTo>
                                  <a:pt x="4611611" y="6589916"/>
                                </a:lnTo>
                                <a:lnTo>
                                  <a:pt x="4609655" y="6653416"/>
                                </a:lnTo>
                                <a:lnTo>
                                  <a:pt x="4605985" y="6704216"/>
                                </a:lnTo>
                                <a:lnTo>
                                  <a:pt x="4603077" y="6716916"/>
                                </a:lnTo>
                                <a:lnTo>
                                  <a:pt x="4599521" y="6742316"/>
                                </a:lnTo>
                                <a:lnTo>
                                  <a:pt x="4595647" y="6767716"/>
                                </a:lnTo>
                                <a:lnTo>
                                  <a:pt x="4593818" y="6780416"/>
                                </a:lnTo>
                                <a:lnTo>
                                  <a:pt x="4581309" y="6831216"/>
                                </a:lnTo>
                                <a:lnTo>
                                  <a:pt x="4565675" y="6882016"/>
                                </a:lnTo>
                                <a:lnTo>
                                  <a:pt x="4546993" y="6920116"/>
                                </a:lnTo>
                                <a:lnTo>
                                  <a:pt x="4525353" y="6970916"/>
                                </a:lnTo>
                                <a:lnTo>
                                  <a:pt x="4500816" y="7021716"/>
                                </a:lnTo>
                                <a:lnTo>
                                  <a:pt x="4473473" y="7059816"/>
                                </a:lnTo>
                                <a:lnTo>
                                  <a:pt x="4443425" y="7110616"/>
                                </a:lnTo>
                                <a:lnTo>
                                  <a:pt x="4412780" y="7148716"/>
                                </a:lnTo>
                                <a:lnTo>
                                  <a:pt x="4379099" y="7186816"/>
                                </a:lnTo>
                                <a:lnTo>
                                  <a:pt x="4342562" y="7212216"/>
                                </a:lnTo>
                                <a:lnTo>
                                  <a:pt x="4303331" y="7250316"/>
                                </a:lnTo>
                                <a:lnTo>
                                  <a:pt x="4261586" y="7275716"/>
                                </a:lnTo>
                                <a:lnTo>
                                  <a:pt x="4217505" y="7301116"/>
                                </a:lnTo>
                                <a:lnTo>
                                  <a:pt x="4171251" y="7326516"/>
                                </a:lnTo>
                                <a:lnTo>
                                  <a:pt x="4121188" y="7351916"/>
                                </a:lnTo>
                                <a:lnTo>
                                  <a:pt x="4069918" y="7377316"/>
                                </a:lnTo>
                                <a:lnTo>
                                  <a:pt x="3964508" y="7402716"/>
                                </a:lnTo>
                                <a:lnTo>
                                  <a:pt x="3964508" y="11315"/>
                                </a:lnTo>
                                <a:lnTo>
                                  <a:pt x="3737978" y="11315"/>
                                </a:lnTo>
                                <a:lnTo>
                                  <a:pt x="3737978" y="10692003"/>
                                </a:lnTo>
                                <a:lnTo>
                                  <a:pt x="3964508" y="10692003"/>
                                </a:lnTo>
                                <a:lnTo>
                                  <a:pt x="3964508" y="9129916"/>
                                </a:lnTo>
                                <a:lnTo>
                                  <a:pt x="4066375" y="9129916"/>
                                </a:lnTo>
                                <a:lnTo>
                                  <a:pt x="4117238" y="9117216"/>
                                </a:lnTo>
                                <a:lnTo>
                                  <a:pt x="4168013" y="9117216"/>
                                </a:lnTo>
                                <a:lnTo>
                                  <a:pt x="4319524" y="9079116"/>
                                </a:lnTo>
                                <a:lnTo>
                                  <a:pt x="4369651" y="9079116"/>
                                </a:lnTo>
                                <a:lnTo>
                                  <a:pt x="4419536" y="9066416"/>
                                </a:lnTo>
                                <a:lnTo>
                                  <a:pt x="4469168" y="9041016"/>
                                </a:lnTo>
                                <a:lnTo>
                                  <a:pt x="4616132" y="9002916"/>
                                </a:lnTo>
                                <a:lnTo>
                                  <a:pt x="4664392" y="8977516"/>
                                </a:lnTo>
                                <a:lnTo>
                                  <a:pt x="4712233" y="8964816"/>
                                </a:lnTo>
                                <a:lnTo>
                                  <a:pt x="4759630" y="8939416"/>
                                </a:lnTo>
                                <a:lnTo>
                                  <a:pt x="4806543" y="8926716"/>
                                </a:lnTo>
                                <a:lnTo>
                                  <a:pt x="4852949" y="8901316"/>
                                </a:lnTo>
                                <a:lnTo>
                                  <a:pt x="4944351" y="8850516"/>
                                </a:lnTo>
                                <a:lnTo>
                                  <a:pt x="4989360" y="8837816"/>
                                </a:lnTo>
                                <a:lnTo>
                                  <a:pt x="5033823" y="8812416"/>
                                </a:lnTo>
                                <a:lnTo>
                                  <a:pt x="5077714" y="8774316"/>
                                </a:lnTo>
                                <a:lnTo>
                                  <a:pt x="5163756" y="8723516"/>
                                </a:lnTo>
                                <a:lnTo>
                                  <a:pt x="5205857" y="8698116"/>
                                </a:lnTo>
                                <a:lnTo>
                                  <a:pt x="5247335" y="8660016"/>
                                </a:lnTo>
                                <a:lnTo>
                                  <a:pt x="5288153" y="8634616"/>
                                </a:lnTo>
                                <a:lnTo>
                                  <a:pt x="5328297" y="8609216"/>
                                </a:lnTo>
                                <a:lnTo>
                                  <a:pt x="5367756" y="8571116"/>
                                </a:lnTo>
                                <a:lnTo>
                                  <a:pt x="5406517" y="8533016"/>
                                </a:lnTo>
                                <a:lnTo>
                                  <a:pt x="5444541" y="8507616"/>
                                </a:lnTo>
                                <a:lnTo>
                                  <a:pt x="5481828" y="8469516"/>
                                </a:lnTo>
                                <a:lnTo>
                                  <a:pt x="5518353" y="8431416"/>
                                </a:lnTo>
                                <a:lnTo>
                                  <a:pt x="5554103" y="8393316"/>
                                </a:lnTo>
                                <a:lnTo>
                                  <a:pt x="5589054" y="8355216"/>
                                </a:lnTo>
                                <a:lnTo>
                                  <a:pt x="5623191" y="8329816"/>
                                </a:lnTo>
                                <a:lnTo>
                                  <a:pt x="5656491" y="8279016"/>
                                </a:lnTo>
                                <a:lnTo>
                                  <a:pt x="5688939" y="8240916"/>
                                </a:lnTo>
                                <a:lnTo>
                                  <a:pt x="5720524" y="8202816"/>
                                </a:lnTo>
                                <a:lnTo>
                                  <a:pt x="5751220" y="8164716"/>
                                </a:lnTo>
                                <a:lnTo>
                                  <a:pt x="5780519" y="8126616"/>
                                </a:lnTo>
                                <a:lnTo>
                                  <a:pt x="5809069" y="8088516"/>
                                </a:lnTo>
                                <a:lnTo>
                                  <a:pt x="5836844" y="8050416"/>
                                </a:lnTo>
                                <a:lnTo>
                                  <a:pt x="5863844" y="7999616"/>
                                </a:lnTo>
                                <a:lnTo>
                                  <a:pt x="5890057" y="7961516"/>
                                </a:lnTo>
                                <a:lnTo>
                                  <a:pt x="5915482" y="7923416"/>
                                </a:lnTo>
                                <a:lnTo>
                                  <a:pt x="5940107" y="7872616"/>
                                </a:lnTo>
                                <a:lnTo>
                                  <a:pt x="5963907" y="7834516"/>
                                </a:lnTo>
                                <a:lnTo>
                                  <a:pt x="5986907" y="7783716"/>
                                </a:lnTo>
                                <a:lnTo>
                                  <a:pt x="6009068" y="7745616"/>
                                </a:lnTo>
                                <a:lnTo>
                                  <a:pt x="6030392" y="7694816"/>
                                </a:lnTo>
                                <a:lnTo>
                                  <a:pt x="6050877" y="7656716"/>
                                </a:lnTo>
                                <a:lnTo>
                                  <a:pt x="6070498" y="7605916"/>
                                </a:lnTo>
                                <a:lnTo>
                                  <a:pt x="6089269" y="7567816"/>
                                </a:lnTo>
                                <a:lnTo>
                                  <a:pt x="6107163" y="7517016"/>
                                </a:lnTo>
                                <a:lnTo>
                                  <a:pt x="6124168" y="7466216"/>
                                </a:lnTo>
                                <a:lnTo>
                                  <a:pt x="6140297" y="7428116"/>
                                </a:lnTo>
                                <a:lnTo>
                                  <a:pt x="6155512" y="7377316"/>
                                </a:lnTo>
                                <a:lnTo>
                                  <a:pt x="6169838" y="7326516"/>
                                </a:lnTo>
                                <a:lnTo>
                                  <a:pt x="6183236" y="7275716"/>
                                </a:lnTo>
                                <a:lnTo>
                                  <a:pt x="6195720" y="7237616"/>
                                </a:lnTo>
                                <a:lnTo>
                                  <a:pt x="6207264" y="7186816"/>
                                </a:lnTo>
                                <a:lnTo>
                                  <a:pt x="6217869" y="7136016"/>
                                </a:lnTo>
                                <a:lnTo>
                                  <a:pt x="6218199" y="7136016"/>
                                </a:lnTo>
                                <a:lnTo>
                                  <a:pt x="6226619" y="7085216"/>
                                </a:lnTo>
                                <a:lnTo>
                                  <a:pt x="6234620" y="7047116"/>
                                </a:lnTo>
                                <a:lnTo>
                                  <a:pt x="6242126" y="6996316"/>
                                </a:lnTo>
                                <a:lnTo>
                                  <a:pt x="6249035" y="6958216"/>
                                </a:lnTo>
                                <a:lnTo>
                                  <a:pt x="6255270" y="6907416"/>
                                </a:lnTo>
                                <a:lnTo>
                                  <a:pt x="6260770" y="6856616"/>
                                </a:lnTo>
                                <a:lnTo>
                                  <a:pt x="6265837" y="6780416"/>
                                </a:lnTo>
                                <a:lnTo>
                                  <a:pt x="6269279" y="6704216"/>
                                </a:lnTo>
                                <a:lnTo>
                                  <a:pt x="6271374" y="6640716"/>
                                </a:lnTo>
                                <a:lnTo>
                                  <a:pt x="6272415" y="6602616"/>
                                </a:lnTo>
                                <a:lnTo>
                                  <a:pt x="6272695" y="6577216"/>
                                </a:lnTo>
                                <a:lnTo>
                                  <a:pt x="6272695" y="3999115"/>
                                </a:lnTo>
                                <a:close/>
                              </a:path>
                              <a:path w="6912609" h="10692130">
                                <a:moveTo>
                                  <a:pt x="6912000" y="2103526"/>
                                </a:moveTo>
                                <a:lnTo>
                                  <a:pt x="6863740" y="2111984"/>
                                </a:lnTo>
                                <a:lnTo>
                                  <a:pt x="6812420" y="2123871"/>
                                </a:lnTo>
                                <a:lnTo>
                                  <a:pt x="6761747" y="2138502"/>
                                </a:lnTo>
                                <a:lnTo>
                                  <a:pt x="6711810" y="2155875"/>
                                </a:lnTo>
                                <a:lnTo>
                                  <a:pt x="6662674" y="2175941"/>
                                </a:lnTo>
                                <a:lnTo>
                                  <a:pt x="6614427" y="2198674"/>
                                </a:lnTo>
                                <a:lnTo>
                                  <a:pt x="6567830" y="2223643"/>
                                </a:lnTo>
                                <a:lnTo>
                                  <a:pt x="6522809" y="2250808"/>
                                </a:lnTo>
                                <a:lnTo>
                                  <a:pt x="6479464" y="2280094"/>
                                </a:lnTo>
                                <a:lnTo>
                                  <a:pt x="6437897" y="2311387"/>
                                </a:lnTo>
                                <a:lnTo>
                                  <a:pt x="6398247" y="2344597"/>
                                </a:lnTo>
                                <a:lnTo>
                                  <a:pt x="6360604" y="2379637"/>
                                </a:lnTo>
                                <a:lnTo>
                                  <a:pt x="6325095" y="2416416"/>
                                </a:lnTo>
                                <a:lnTo>
                                  <a:pt x="6291808" y="2454833"/>
                                </a:lnTo>
                                <a:lnTo>
                                  <a:pt x="6260871" y="2494788"/>
                                </a:lnTo>
                                <a:lnTo>
                                  <a:pt x="6230912" y="2537015"/>
                                </a:lnTo>
                                <a:lnTo>
                                  <a:pt x="6202997" y="2580703"/>
                                </a:lnTo>
                                <a:lnTo>
                                  <a:pt x="6177165" y="2625712"/>
                                </a:lnTo>
                                <a:lnTo>
                                  <a:pt x="6153480" y="2671927"/>
                                </a:lnTo>
                                <a:lnTo>
                                  <a:pt x="6131992" y="2719222"/>
                                </a:lnTo>
                                <a:lnTo>
                                  <a:pt x="6112764" y="2767457"/>
                                </a:lnTo>
                                <a:lnTo>
                                  <a:pt x="6095860" y="2816517"/>
                                </a:lnTo>
                                <a:lnTo>
                                  <a:pt x="6081319" y="2866275"/>
                                </a:lnTo>
                                <a:lnTo>
                                  <a:pt x="6069215" y="2916593"/>
                                </a:lnTo>
                                <a:lnTo>
                                  <a:pt x="6061608" y="2959150"/>
                                </a:lnTo>
                                <a:lnTo>
                                  <a:pt x="6053353" y="3016212"/>
                                </a:lnTo>
                                <a:lnTo>
                                  <a:pt x="6048718" y="3083191"/>
                                </a:lnTo>
                                <a:lnTo>
                                  <a:pt x="6046127" y="3159734"/>
                                </a:lnTo>
                                <a:lnTo>
                                  <a:pt x="6046127" y="3997604"/>
                                </a:lnTo>
                                <a:lnTo>
                                  <a:pt x="6272581" y="3997604"/>
                                </a:lnTo>
                                <a:lnTo>
                                  <a:pt x="6272581" y="3163417"/>
                                </a:lnTo>
                                <a:lnTo>
                                  <a:pt x="6273622" y="3126956"/>
                                </a:lnTo>
                                <a:lnTo>
                                  <a:pt x="6276708" y="3061563"/>
                                </a:lnTo>
                                <a:lnTo>
                                  <a:pt x="6281483" y="3019514"/>
                                </a:lnTo>
                                <a:lnTo>
                                  <a:pt x="6290780" y="2965475"/>
                                </a:lnTo>
                                <a:lnTo>
                                  <a:pt x="6303276" y="2915462"/>
                                </a:lnTo>
                                <a:lnTo>
                                  <a:pt x="6318898" y="2866186"/>
                                </a:lnTo>
                                <a:lnTo>
                                  <a:pt x="6337528" y="2817838"/>
                                </a:lnTo>
                                <a:lnTo>
                                  <a:pt x="6359093" y="2770644"/>
                                </a:lnTo>
                                <a:lnTo>
                                  <a:pt x="6383464" y="2724810"/>
                                </a:lnTo>
                                <a:lnTo>
                                  <a:pt x="6410566" y="2680576"/>
                                </a:lnTo>
                                <a:lnTo>
                                  <a:pt x="6441072" y="2636939"/>
                                </a:lnTo>
                                <a:lnTo>
                                  <a:pt x="6471755" y="2597962"/>
                                </a:lnTo>
                                <a:lnTo>
                                  <a:pt x="6505473" y="2560929"/>
                                </a:lnTo>
                                <a:lnTo>
                                  <a:pt x="6542037" y="2525966"/>
                                </a:lnTo>
                                <a:lnTo>
                                  <a:pt x="6581280" y="2493238"/>
                                </a:lnTo>
                                <a:lnTo>
                                  <a:pt x="6623024" y="2462885"/>
                                </a:lnTo>
                                <a:lnTo>
                                  <a:pt x="6667119" y="2435072"/>
                                </a:lnTo>
                                <a:lnTo>
                                  <a:pt x="6713360" y="2409952"/>
                                </a:lnTo>
                                <a:lnTo>
                                  <a:pt x="6762280" y="2387333"/>
                                </a:lnTo>
                                <a:lnTo>
                                  <a:pt x="6812369" y="2368245"/>
                                </a:lnTo>
                                <a:lnTo>
                                  <a:pt x="6863474" y="2352738"/>
                                </a:lnTo>
                                <a:lnTo>
                                  <a:pt x="6912000" y="2341664"/>
                                </a:lnTo>
                                <a:lnTo>
                                  <a:pt x="6912000" y="2103526"/>
                                </a:lnTo>
                                <a:close/>
                              </a:path>
                              <a:path w="6912609" h="10692130">
                                <a:moveTo>
                                  <a:pt x="6912013" y="1604162"/>
                                </a:moveTo>
                                <a:lnTo>
                                  <a:pt x="6867842" y="1609407"/>
                                </a:lnTo>
                                <a:lnTo>
                                  <a:pt x="6820065" y="1616735"/>
                                </a:lnTo>
                                <a:lnTo>
                                  <a:pt x="6772402" y="1625701"/>
                                </a:lnTo>
                                <a:lnTo>
                                  <a:pt x="6724917" y="1636268"/>
                                </a:lnTo>
                                <a:lnTo>
                                  <a:pt x="6677698" y="1648421"/>
                                </a:lnTo>
                                <a:lnTo>
                                  <a:pt x="6630835" y="1662137"/>
                                </a:lnTo>
                                <a:lnTo>
                                  <a:pt x="6584404" y="1677377"/>
                                </a:lnTo>
                                <a:lnTo>
                                  <a:pt x="6538493" y="1694141"/>
                                </a:lnTo>
                                <a:lnTo>
                                  <a:pt x="6493180" y="1712391"/>
                                </a:lnTo>
                                <a:lnTo>
                                  <a:pt x="6448539" y="1732102"/>
                                </a:lnTo>
                                <a:lnTo>
                                  <a:pt x="6404673" y="1753260"/>
                                </a:lnTo>
                                <a:lnTo>
                                  <a:pt x="6361074" y="1776095"/>
                                </a:lnTo>
                                <a:lnTo>
                                  <a:pt x="6318301" y="1800339"/>
                                </a:lnTo>
                                <a:lnTo>
                                  <a:pt x="6276416" y="1825967"/>
                                </a:lnTo>
                                <a:lnTo>
                                  <a:pt x="6235433" y="1852917"/>
                                </a:lnTo>
                                <a:lnTo>
                                  <a:pt x="6195415" y="1881174"/>
                                </a:lnTo>
                                <a:lnTo>
                                  <a:pt x="6156401" y="1910689"/>
                                </a:lnTo>
                                <a:lnTo>
                                  <a:pt x="6118428" y="1941436"/>
                                </a:lnTo>
                                <a:lnTo>
                                  <a:pt x="6081547" y="1973376"/>
                                </a:lnTo>
                                <a:lnTo>
                                  <a:pt x="6045784" y="2006473"/>
                                </a:lnTo>
                                <a:lnTo>
                                  <a:pt x="6011189" y="2040699"/>
                                </a:lnTo>
                                <a:lnTo>
                                  <a:pt x="5977801" y="2075992"/>
                                </a:lnTo>
                                <a:lnTo>
                                  <a:pt x="5945670" y="2112353"/>
                                </a:lnTo>
                                <a:lnTo>
                                  <a:pt x="5914834" y="2149716"/>
                                </a:lnTo>
                                <a:lnTo>
                                  <a:pt x="5885345" y="2188057"/>
                                </a:lnTo>
                                <a:lnTo>
                                  <a:pt x="5856402" y="2227872"/>
                                </a:lnTo>
                                <a:lnTo>
                                  <a:pt x="5828703" y="2268639"/>
                                </a:lnTo>
                                <a:lnTo>
                                  <a:pt x="5802274" y="2310295"/>
                                </a:lnTo>
                                <a:lnTo>
                                  <a:pt x="5777128" y="2352802"/>
                                </a:lnTo>
                                <a:lnTo>
                                  <a:pt x="5753303" y="2396096"/>
                                </a:lnTo>
                                <a:lnTo>
                                  <a:pt x="5730811" y="2440127"/>
                                </a:lnTo>
                                <a:lnTo>
                                  <a:pt x="5709666" y="2484856"/>
                                </a:lnTo>
                                <a:lnTo>
                                  <a:pt x="5689917" y="2530233"/>
                                </a:lnTo>
                                <a:lnTo>
                                  <a:pt x="5671566" y="2576195"/>
                                </a:lnTo>
                                <a:lnTo>
                                  <a:pt x="5654649" y="2622702"/>
                                </a:lnTo>
                                <a:lnTo>
                                  <a:pt x="5639168" y="2669705"/>
                                </a:lnTo>
                                <a:lnTo>
                                  <a:pt x="5625173" y="2717139"/>
                                </a:lnTo>
                                <a:lnTo>
                                  <a:pt x="5612676" y="2764967"/>
                                </a:lnTo>
                                <a:lnTo>
                                  <a:pt x="5600712" y="2817888"/>
                                </a:lnTo>
                                <a:lnTo>
                                  <a:pt x="5593385" y="2857487"/>
                                </a:lnTo>
                                <a:lnTo>
                                  <a:pt x="5586577" y="2897594"/>
                                </a:lnTo>
                                <a:lnTo>
                                  <a:pt x="5580519" y="2939834"/>
                                </a:lnTo>
                                <a:lnTo>
                                  <a:pt x="5575478" y="2985833"/>
                                </a:lnTo>
                                <a:lnTo>
                                  <a:pt x="5571858" y="3032048"/>
                                </a:lnTo>
                                <a:lnTo>
                                  <a:pt x="5569788" y="3074720"/>
                                </a:lnTo>
                                <a:lnTo>
                                  <a:pt x="5568721" y="3116630"/>
                                </a:lnTo>
                                <a:lnTo>
                                  <a:pt x="5568112" y="3160598"/>
                                </a:lnTo>
                                <a:lnTo>
                                  <a:pt x="5567997" y="3997604"/>
                                </a:lnTo>
                                <a:lnTo>
                                  <a:pt x="5794540" y="3997604"/>
                                </a:lnTo>
                                <a:lnTo>
                                  <a:pt x="5794540" y="3162770"/>
                                </a:lnTo>
                                <a:lnTo>
                                  <a:pt x="5795086" y="3122206"/>
                                </a:lnTo>
                                <a:lnTo>
                                  <a:pt x="5797842" y="3047733"/>
                                </a:lnTo>
                                <a:lnTo>
                                  <a:pt x="5800941" y="3008261"/>
                                </a:lnTo>
                                <a:lnTo>
                                  <a:pt x="5805157" y="2969971"/>
                                </a:lnTo>
                                <a:lnTo>
                                  <a:pt x="5816485" y="2898457"/>
                                </a:lnTo>
                                <a:lnTo>
                                  <a:pt x="5834265" y="2814370"/>
                                </a:lnTo>
                                <a:lnTo>
                                  <a:pt x="5847042" y="2767241"/>
                                </a:lnTo>
                                <a:lnTo>
                                  <a:pt x="5861532" y="2720556"/>
                                </a:lnTo>
                                <a:lnTo>
                                  <a:pt x="5877725" y="2674378"/>
                                </a:lnTo>
                                <a:lnTo>
                                  <a:pt x="5895568" y="2628785"/>
                                </a:lnTo>
                                <a:lnTo>
                                  <a:pt x="5915037" y="2583853"/>
                                </a:lnTo>
                                <a:lnTo>
                                  <a:pt x="5936119" y="2539644"/>
                                </a:lnTo>
                                <a:lnTo>
                                  <a:pt x="5958764" y="2496223"/>
                                </a:lnTo>
                                <a:lnTo>
                                  <a:pt x="5982957" y="2453665"/>
                                </a:lnTo>
                                <a:lnTo>
                                  <a:pt x="6008649" y="2412022"/>
                                </a:lnTo>
                                <a:lnTo>
                                  <a:pt x="6035827" y="2371394"/>
                                </a:lnTo>
                                <a:lnTo>
                                  <a:pt x="6064466" y="2331834"/>
                                </a:lnTo>
                                <a:lnTo>
                                  <a:pt x="6096330" y="2290788"/>
                                </a:lnTo>
                                <a:lnTo>
                                  <a:pt x="6130036" y="2251087"/>
                                </a:lnTo>
                                <a:lnTo>
                                  <a:pt x="6165494" y="2212797"/>
                                </a:lnTo>
                                <a:lnTo>
                                  <a:pt x="6202642" y="2175980"/>
                                </a:lnTo>
                                <a:lnTo>
                                  <a:pt x="6241389" y="2140686"/>
                                </a:lnTo>
                                <a:lnTo>
                                  <a:pt x="6281674" y="2106980"/>
                                </a:lnTo>
                                <a:lnTo>
                                  <a:pt x="6323419" y="2074938"/>
                                </a:lnTo>
                                <a:lnTo>
                                  <a:pt x="6366561" y="2044611"/>
                                </a:lnTo>
                                <a:lnTo>
                                  <a:pt x="6411023" y="2016048"/>
                                </a:lnTo>
                                <a:lnTo>
                                  <a:pt x="6456718" y="1989340"/>
                                </a:lnTo>
                                <a:lnTo>
                                  <a:pt x="6503594" y="1964524"/>
                                </a:lnTo>
                                <a:lnTo>
                                  <a:pt x="6547332" y="1943531"/>
                                </a:lnTo>
                                <a:lnTo>
                                  <a:pt x="6591655" y="1924316"/>
                                </a:lnTo>
                                <a:lnTo>
                                  <a:pt x="6636499" y="1906866"/>
                                </a:lnTo>
                                <a:lnTo>
                                  <a:pt x="6681864" y="1891220"/>
                                </a:lnTo>
                                <a:lnTo>
                                  <a:pt x="6727711" y="1877352"/>
                                </a:lnTo>
                                <a:lnTo>
                                  <a:pt x="6774015" y="1865299"/>
                                </a:lnTo>
                                <a:lnTo>
                                  <a:pt x="6820751" y="1855038"/>
                                </a:lnTo>
                                <a:lnTo>
                                  <a:pt x="6867880" y="1846592"/>
                                </a:lnTo>
                                <a:lnTo>
                                  <a:pt x="6912013" y="1840445"/>
                                </a:lnTo>
                                <a:lnTo>
                                  <a:pt x="6912013" y="1604162"/>
                                </a:lnTo>
                                <a:close/>
                              </a:path>
                              <a:path w="6912609" h="10692130">
                                <a:moveTo>
                                  <a:pt x="6912013" y="1106601"/>
                                </a:moveTo>
                                <a:lnTo>
                                  <a:pt x="6866356" y="1110691"/>
                                </a:lnTo>
                                <a:lnTo>
                                  <a:pt x="6817055" y="1116431"/>
                                </a:lnTo>
                                <a:lnTo>
                                  <a:pt x="6767779" y="1123518"/>
                                </a:lnTo>
                                <a:lnTo>
                                  <a:pt x="6718579" y="1131925"/>
                                </a:lnTo>
                                <a:lnTo>
                                  <a:pt x="6669494" y="1141641"/>
                                </a:lnTo>
                                <a:lnTo>
                                  <a:pt x="6620573" y="1152639"/>
                                </a:lnTo>
                                <a:lnTo>
                                  <a:pt x="6571869" y="1164932"/>
                                </a:lnTo>
                                <a:lnTo>
                                  <a:pt x="6523431" y="1178496"/>
                                </a:lnTo>
                                <a:lnTo>
                                  <a:pt x="6475285" y="1193304"/>
                                </a:lnTo>
                                <a:lnTo>
                                  <a:pt x="6427495" y="1209370"/>
                                </a:lnTo>
                                <a:lnTo>
                                  <a:pt x="6380099" y="1226667"/>
                                </a:lnTo>
                                <a:lnTo>
                                  <a:pt x="6333147" y="1245184"/>
                                </a:lnTo>
                                <a:lnTo>
                                  <a:pt x="6286690" y="1264907"/>
                                </a:lnTo>
                                <a:lnTo>
                                  <a:pt x="6240767" y="1285824"/>
                                </a:lnTo>
                                <a:lnTo>
                                  <a:pt x="6195441" y="1307934"/>
                                </a:lnTo>
                                <a:lnTo>
                                  <a:pt x="6150470" y="1331290"/>
                                </a:lnTo>
                                <a:lnTo>
                                  <a:pt x="6106172" y="1355763"/>
                                </a:lnTo>
                                <a:lnTo>
                                  <a:pt x="6062561" y="1381353"/>
                                </a:lnTo>
                                <a:lnTo>
                                  <a:pt x="6019660" y="1407998"/>
                                </a:lnTo>
                                <a:lnTo>
                                  <a:pt x="5977509" y="1435709"/>
                                </a:lnTo>
                                <a:lnTo>
                                  <a:pt x="5936132" y="1464462"/>
                                </a:lnTo>
                                <a:lnTo>
                                  <a:pt x="5895556" y="1494218"/>
                                </a:lnTo>
                                <a:lnTo>
                                  <a:pt x="5855792" y="1524965"/>
                                </a:lnTo>
                                <a:lnTo>
                                  <a:pt x="5816892" y="1556677"/>
                                </a:lnTo>
                                <a:lnTo>
                                  <a:pt x="5778855" y="1589328"/>
                                </a:lnTo>
                                <a:lnTo>
                                  <a:pt x="5741733" y="1622907"/>
                                </a:lnTo>
                                <a:lnTo>
                                  <a:pt x="5705538" y="1657388"/>
                                </a:lnTo>
                                <a:lnTo>
                                  <a:pt x="5670296" y="1692744"/>
                                </a:lnTo>
                                <a:lnTo>
                                  <a:pt x="5636044" y="1728965"/>
                                </a:lnTo>
                                <a:lnTo>
                                  <a:pt x="5602795" y="1766023"/>
                                </a:lnTo>
                                <a:lnTo>
                                  <a:pt x="5570588" y="1803882"/>
                                </a:lnTo>
                                <a:lnTo>
                                  <a:pt x="5539435" y="1842541"/>
                                </a:lnTo>
                                <a:lnTo>
                                  <a:pt x="5509387" y="1881962"/>
                                </a:lnTo>
                                <a:lnTo>
                                  <a:pt x="5479415" y="1922792"/>
                                </a:lnTo>
                                <a:lnTo>
                                  <a:pt x="5450433" y="1964385"/>
                                </a:lnTo>
                                <a:lnTo>
                                  <a:pt x="5422481" y="2006739"/>
                                </a:lnTo>
                                <a:lnTo>
                                  <a:pt x="5395544" y="2049792"/>
                                </a:lnTo>
                                <a:lnTo>
                                  <a:pt x="5369649" y="2093518"/>
                                </a:lnTo>
                                <a:lnTo>
                                  <a:pt x="5344807" y="2137905"/>
                                </a:lnTo>
                                <a:lnTo>
                                  <a:pt x="5321033" y="2182901"/>
                                </a:lnTo>
                                <a:lnTo>
                                  <a:pt x="5298338" y="2228469"/>
                                </a:lnTo>
                                <a:lnTo>
                                  <a:pt x="5276748" y="2274608"/>
                                </a:lnTo>
                                <a:lnTo>
                                  <a:pt x="5256263" y="2321255"/>
                                </a:lnTo>
                                <a:lnTo>
                                  <a:pt x="5236908" y="2368397"/>
                                </a:lnTo>
                                <a:lnTo>
                                  <a:pt x="5218696" y="2415997"/>
                                </a:lnTo>
                                <a:lnTo>
                                  <a:pt x="5201640" y="2464016"/>
                                </a:lnTo>
                                <a:lnTo>
                                  <a:pt x="5185753" y="2512441"/>
                                </a:lnTo>
                                <a:lnTo>
                                  <a:pt x="5171046" y="2561221"/>
                                </a:lnTo>
                                <a:lnTo>
                                  <a:pt x="5157533" y="2610332"/>
                                </a:lnTo>
                                <a:lnTo>
                                  <a:pt x="5145240" y="2659748"/>
                                </a:lnTo>
                                <a:lnTo>
                                  <a:pt x="5133848" y="2711272"/>
                                </a:lnTo>
                                <a:lnTo>
                                  <a:pt x="5119471" y="2784792"/>
                                </a:lnTo>
                                <a:lnTo>
                                  <a:pt x="5112055" y="2828112"/>
                                </a:lnTo>
                                <a:lnTo>
                                  <a:pt x="5105362" y="2877985"/>
                                </a:lnTo>
                                <a:lnTo>
                                  <a:pt x="5099482" y="2939135"/>
                                </a:lnTo>
                                <a:lnTo>
                                  <a:pt x="5094516" y="3008807"/>
                                </a:lnTo>
                                <a:lnTo>
                                  <a:pt x="5091785" y="3063557"/>
                                </a:lnTo>
                                <a:lnTo>
                                  <a:pt x="5090528" y="3110649"/>
                                </a:lnTo>
                                <a:lnTo>
                                  <a:pt x="5089957" y="3157359"/>
                                </a:lnTo>
                                <a:lnTo>
                                  <a:pt x="5089957" y="3997604"/>
                                </a:lnTo>
                                <a:lnTo>
                                  <a:pt x="5316423" y="3997604"/>
                                </a:lnTo>
                                <a:lnTo>
                                  <a:pt x="5316512" y="3159518"/>
                                </a:lnTo>
                                <a:lnTo>
                                  <a:pt x="5317007" y="3115614"/>
                                </a:lnTo>
                                <a:lnTo>
                                  <a:pt x="5318163" y="3072333"/>
                                </a:lnTo>
                                <a:lnTo>
                                  <a:pt x="5320665" y="3022358"/>
                                </a:lnTo>
                                <a:lnTo>
                                  <a:pt x="5325199" y="2958414"/>
                                </a:lnTo>
                                <a:lnTo>
                                  <a:pt x="5330114" y="2907030"/>
                                </a:lnTo>
                                <a:lnTo>
                                  <a:pt x="5335689" y="2865259"/>
                                </a:lnTo>
                                <a:lnTo>
                                  <a:pt x="5355729" y="2758300"/>
                                </a:lnTo>
                                <a:lnTo>
                                  <a:pt x="5366829" y="2708922"/>
                                </a:lnTo>
                                <a:lnTo>
                                  <a:pt x="5379301" y="2659837"/>
                                </a:lnTo>
                                <a:lnTo>
                                  <a:pt x="5393131" y="2611082"/>
                                </a:lnTo>
                                <a:lnTo>
                                  <a:pt x="5408320" y="2562695"/>
                                </a:lnTo>
                                <a:lnTo>
                                  <a:pt x="5424817" y="2514727"/>
                                </a:lnTo>
                                <a:lnTo>
                                  <a:pt x="5442623" y="2467203"/>
                                </a:lnTo>
                                <a:lnTo>
                                  <a:pt x="5461711" y="2420188"/>
                                </a:lnTo>
                                <a:lnTo>
                                  <a:pt x="5482069" y="2373693"/>
                                </a:lnTo>
                                <a:lnTo>
                                  <a:pt x="5503672" y="2327770"/>
                                </a:lnTo>
                                <a:lnTo>
                                  <a:pt x="5526519" y="2282469"/>
                                </a:lnTo>
                                <a:lnTo>
                                  <a:pt x="5550560" y="2237816"/>
                                </a:lnTo>
                                <a:lnTo>
                                  <a:pt x="5575808" y="2193848"/>
                                </a:lnTo>
                                <a:lnTo>
                                  <a:pt x="5602224" y="2150630"/>
                                </a:lnTo>
                                <a:lnTo>
                                  <a:pt x="5629808" y="2108174"/>
                                </a:lnTo>
                                <a:lnTo>
                                  <a:pt x="5658523" y="2066531"/>
                                </a:lnTo>
                                <a:lnTo>
                                  <a:pt x="5688355" y="2025751"/>
                                </a:lnTo>
                                <a:lnTo>
                                  <a:pt x="5718683" y="1986140"/>
                                </a:lnTo>
                                <a:lnTo>
                                  <a:pt x="5750204" y="1947494"/>
                                </a:lnTo>
                                <a:lnTo>
                                  <a:pt x="5782856" y="1909838"/>
                                </a:lnTo>
                                <a:lnTo>
                                  <a:pt x="5816625" y="1873186"/>
                                </a:lnTo>
                                <a:lnTo>
                                  <a:pt x="5851461" y="1837550"/>
                                </a:lnTo>
                                <a:lnTo>
                                  <a:pt x="5887326" y="1802968"/>
                                </a:lnTo>
                                <a:lnTo>
                                  <a:pt x="5924194" y="1769452"/>
                                </a:lnTo>
                                <a:lnTo>
                                  <a:pt x="5962027" y="1737029"/>
                                </a:lnTo>
                                <a:lnTo>
                                  <a:pt x="6000788" y="1705698"/>
                                </a:lnTo>
                                <a:lnTo>
                                  <a:pt x="6040450" y="1675498"/>
                                </a:lnTo>
                                <a:lnTo>
                                  <a:pt x="6080950" y="1646440"/>
                                </a:lnTo>
                                <a:lnTo>
                                  <a:pt x="6122289" y="1618551"/>
                                </a:lnTo>
                                <a:lnTo>
                                  <a:pt x="6164402" y="1591843"/>
                                </a:lnTo>
                                <a:lnTo>
                                  <a:pt x="6207252" y="1566341"/>
                                </a:lnTo>
                                <a:lnTo>
                                  <a:pt x="6250825" y="1542059"/>
                                </a:lnTo>
                                <a:lnTo>
                                  <a:pt x="6295072" y="1519021"/>
                                </a:lnTo>
                                <a:lnTo>
                                  <a:pt x="6339954" y="1497253"/>
                                </a:lnTo>
                                <a:lnTo>
                                  <a:pt x="6385446" y="1476768"/>
                                </a:lnTo>
                                <a:lnTo>
                                  <a:pt x="6431508" y="1457591"/>
                                </a:lnTo>
                                <a:lnTo>
                                  <a:pt x="6478092" y="1439735"/>
                                </a:lnTo>
                                <a:lnTo>
                                  <a:pt x="6525184" y="1423225"/>
                                </a:lnTo>
                                <a:lnTo>
                                  <a:pt x="6572720" y="1408074"/>
                                </a:lnTo>
                                <a:lnTo>
                                  <a:pt x="6620700" y="1394307"/>
                                </a:lnTo>
                                <a:lnTo>
                                  <a:pt x="6669049" y="1381937"/>
                                </a:lnTo>
                                <a:lnTo>
                                  <a:pt x="6717754" y="1371003"/>
                                </a:lnTo>
                                <a:lnTo>
                                  <a:pt x="6766776" y="1361503"/>
                                </a:lnTo>
                                <a:lnTo>
                                  <a:pt x="6816090" y="1353477"/>
                                </a:lnTo>
                                <a:lnTo>
                                  <a:pt x="6865633" y="1346923"/>
                                </a:lnTo>
                                <a:lnTo>
                                  <a:pt x="6912013" y="1342224"/>
                                </a:lnTo>
                                <a:lnTo>
                                  <a:pt x="6912013" y="1106601"/>
                                </a:lnTo>
                                <a:close/>
                              </a:path>
                              <a:path w="6912609" h="10692130">
                                <a:moveTo>
                                  <a:pt x="6912013" y="609981"/>
                                </a:moveTo>
                                <a:lnTo>
                                  <a:pt x="6864921" y="613397"/>
                                </a:lnTo>
                                <a:lnTo>
                                  <a:pt x="6814223" y="618185"/>
                                </a:lnTo>
                                <a:lnTo>
                                  <a:pt x="6763601" y="624078"/>
                                </a:lnTo>
                                <a:lnTo>
                                  <a:pt x="6713055" y="631063"/>
                                </a:lnTo>
                                <a:lnTo>
                                  <a:pt x="6662623" y="639152"/>
                                </a:lnTo>
                                <a:lnTo>
                                  <a:pt x="6612356" y="648309"/>
                                </a:lnTo>
                                <a:lnTo>
                                  <a:pt x="6562255" y="658558"/>
                                </a:lnTo>
                                <a:lnTo>
                                  <a:pt x="6512357" y="669861"/>
                                </a:lnTo>
                                <a:lnTo>
                                  <a:pt x="6462712" y="682231"/>
                                </a:lnTo>
                                <a:lnTo>
                                  <a:pt x="6413322" y="695642"/>
                                </a:lnTo>
                                <a:lnTo>
                                  <a:pt x="6364224" y="710107"/>
                                </a:lnTo>
                                <a:lnTo>
                                  <a:pt x="6315456" y="725601"/>
                                </a:lnTo>
                                <a:lnTo>
                                  <a:pt x="6267043" y="742124"/>
                                </a:lnTo>
                                <a:lnTo>
                                  <a:pt x="6219025" y="759663"/>
                                </a:lnTo>
                                <a:lnTo>
                                  <a:pt x="6171412" y="778217"/>
                                </a:lnTo>
                                <a:lnTo>
                                  <a:pt x="6124245" y="797775"/>
                                </a:lnTo>
                                <a:lnTo>
                                  <a:pt x="6077547" y="818337"/>
                                </a:lnTo>
                                <a:lnTo>
                                  <a:pt x="6031357" y="839876"/>
                                </a:lnTo>
                                <a:lnTo>
                                  <a:pt x="5985700" y="862393"/>
                                </a:lnTo>
                                <a:lnTo>
                                  <a:pt x="5940171" y="885977"/>
                                </a:lnTo>
                                <a:lnTo>
                                  <a:pt x="5895162" y="910513"/>
                                </a:lnTo>
                                <a:lnTo>
                                  <a:pt x="5850699" y="935964"/>
                                </a:lnTo>
                                <a:lnTo>
                                  <a:pt x="5806808" y="962329"/>
                                </a:lnTo>
                                <a:lnTo>
                                  <a:pt x="5763488" y="989596"/>
                                </a:lnTo>
                                <a:lnTo>
                                  <a:pt x="5720778" y="1017739"/>
                                </a:lnTo>
                                <a:lnTo>
                                  <a:pt x="5678678" y="1046759"/>
                                </a:lnTo>
                                <a:lnTo>
                                  <a:pt x="5637212" y="1076617"/>
                                </a:lnTo>
                                <a:lnTo>
                                  <a:pt x="5596394" y="1107325"/>
                                </a:lnTo>
                                <a:lnTo>
                                  <a:pt x="5556262" y="1138859"/>
                                </a:lnTo>
                                <a:lnTo>
                                  <a:pt x="5516804" y="1171194"/>
                                </a:lnTo>
                                <a:lnTo>
                                  <a:pt x="5478056" y="1204315"/>
                                </a:lnTo>
                                <a:lnTo>
                                  <a:pt x="5440032" y="1238224"/>
                                </a:lnTo>
                                <a:lnTo>
                                  <a:pt x="5402758" y="1272895"/>
                                </a:lnTo>
                                <a:lnTo>
                                  <a:pt x="5366232" y="1308303"/>
                                </a:lnTo>
                                <a:lnTo>
                                  <a:pt x="5330495" y="1344447"/>
                                </a:lnTo>
                                <a:lnTo>
                                  <a:pt x="5295544" y="1381315"/>
                                </a:lnTo>
                                <a:lnTo>
                                  <a:pt x="5261419" y="1418882"/>
                                </a:lnTo>
                                <a:lnTo>
                                  <a:pt x="5228120" y="1457134"/>
                                </a:lnTo>
                                <a:lnTo>
                                  <a:pt x="5195671" y="1496060"/>
                                </a:lnTo>
                                <a:lnTo>
                                  <a:pt x="5164099" y="1535645"/>
                                </a:lnTo>
                                <a:lnTo>
                                  <a:pt x="5133403" y="1575866"/>
                                </a:lnTo>
                                <a:lnTo>
                                  <a:pt x="5104079" y="1615503"/>
                                </a:lnTo>
                                <a:lnTo>
                                  <a:pt x="5075529" y="1655749"/>
                                </a:lnTo>
                                <a:lnTo>
                                  <a:pt x="5047742" y="1696567"/>
                                </a:lnTo>
                                <a:lnTo>
                                  <a:pt x="5020742" y="1737944"/>
                                </a:lnTo>
                                <a:lnTo>
                                  <a:pt x="4994516" y="1779879"/>
                                </a:lnTo>
                                <a:lnTo>
                                  <a:pt x="4969091" y="1822323"/>
                                </a:lnTo>
                                <a:lnTo>
                                  <a:pt x="4944465" y="1865274"/>
                                </a:lnTo>
                                <a:lnTo>
                                  <a:pt x="4920653" y="1908721"/>
                                </a:lnTo>
                                <a:lnTo>
                                  <a:pt x="4897666" y="1952625"/>
                                </a:lnTo>
                                <a:lnTo>
                                  <a:pt x="4875492" y="1996973"/>
                                </a:lnTo>
                                <a:lnTo>
                                  <a:pt x="4854168" y="2041753"/>
                                </a:lnTo>
                                <a:lnTo>
                                  <a:pt x="4833696" y="2086952"/>
                                </a:lnTo>
                                <a:lnTo>
                                  <a:pt x="4814062" y="2132533"/>
                                </a:lnTo>
                                <a:lnTo>
                                  <a:pt x="4795304" y="2178481"/>
                                </a:lnTo>
                                <a:lnTo>
                                  <a:pt x="4777410" y="2224786"/>
                                </a:lnTo>
                                <a:lnTo>
                                  <a:pt x="4760392" y="2271420"/>
                                </a:lnTo>
                                <a:lnTo>
                                  <a:pt x="4744263" y="2318372"/>
                                </a:lnTo>
                                <a:lnTo>
                                  <a:pt x="4729035" y="2365629"/>
                                </a:lnTo>
                                <a:lnTo>
                                  <a:pt x="4714710" y="2413152"/>
                                </a:lnTo>
                                <a:lnTo>
                                  <a:pt x="4701298" y="2460929"/>
                                </a:lnTo>
                                <a:lnTo>
                                  <a:pt x="4688814" y="2508948"/>
                                </a:lnTo>
                                <a:lnTo>
                                  <a:pt x="4677257" y="2557183"/>
                                </a:lnTo>
                                <a:lnTo>
                                  <a:pt x="4666412" y="2607246"/>
                                </a:lnTo>
                                <a:lnTo>
                                  <a:pt x="4657941" y="2651112"/>
                                </a:lnTo>
                                <a:lnTo>
                                  <a:pt x="4649940" y="2694952"/>
                                </a:lnTo>
                                <a:lnTo>
                                  <a:pt x="4642447" y="2739720"/>
                                </a:lnTo>
                                <a:lnTo>
                                  <a:pt x="4635551" y="2786418"/>
                                </a:lnTo>
                                <a:lnTo>
                                  <a:pt x="4629315" y="2836024"/>
                                </a:lnTo>
                                <a:lnTo>
                                  <a:pt x="4623828" y="2889491"/>
                                </a:lnTo>
                                <a:lnTo>
                                  <a:pt x="4618799" y="2958350"/>
                                </a:lnTo>
                                <a:lnTo>
                                  <a:pt x="4615370" y="3029432"/>
                                </a:lnTo>
                                <a:lnTo>
                                  <a:pt x="4613262" y="3093212"/>
                                </a:lnTo>
                                <a:lnTo>
                                  <a:pt x="4611903" y="3160598"/>
                                </a:lnTo>
                                <a:lnTo>
                                  <a:pt x="4611903" y="3997591"/>
                                </a:lnTo>
                                <a:lnTo>
                                  <a:pt x="4838357" y="3997591"/>
                                </a:lnTo>
                                <a:lnTo>
                                  <a:pt x="4838357" y="3162541"/>
                                </a:lnTo>
                                <a:lnTo>
                                  <a:pt x="4840059" y="3088525"/>
                                </a:lnTo>
                                <a:lnTo>
                                  <a:pt x="4842065" y="3030905"/>
                                </a:lnTo>
                                <a:lnTo>
                                  <a:pt x="4845088" y="2969476"/>
                                </a:lnTo>
                                <a:lnTo>
                                  <a:pt x="4849304" y="2911703"/>
                                </a:lnTo>
                                <a:lnTo>
                                  <a:pt x="4855311" y="2854388"/>
                                </a:lnTo>
                                <a:lnTo>
                                  <a:pt x="4862347" y="2801480"/>
                                </a:lnTo>
                                <a:lnTo>
                                  <a:pt x="4870259" y="2751531"/>
                                </a:lnTo>
                                <a:lnTo>
                                  <a:pt x="4878921" y="2703093"/>
                                </a:lnTo>
                                <a:lnTo>
                                  <a:pt x="4888192" y="2654719"/>
                                </a:lnTo>
                                <a:lnTo>
                                  <a:pt x="4898783" y="2606611"/>
                                </a:lnTo>
                                <a:lnTo>
                                  <a:pt x="4910404" y="2558707"/>
                                </a:lnTo>
                                <a:lnTo>
                                  <a:pt x="4923028" y="2511044"/>
                                </a:lnTo>
                                <a:lnTo>
                                  <a:pt x="4936668" y="2463647"/>
                                </a:lnTo>
                                <a:lnTo>
                                  <a:pt x="4951298" y="2416543"/>
                                </a:lnTo>
                                <a:lnTo>
                                  <a:pt x="4966919" y="2369743"/>
                                </a:lnTo>
                                <a:lnTo>
                                  <a:pt x="4983505" y="2323261"/>
                                </a:lnTo>
                                <a:lnTo>
                                  <a:pt x="5001057" y="2277148"/>
                                </a:lnTo>
                                <a:lnTo>
                                  <a:pt x="5019560" y="2231402"/>
                                </a:lnTo>
                                <a:lnTo>
                                  <a:pt x="5039004" y="2186063"/>
                                </a:lnTo>
                                <a:lnTo>
                                  <a:pt x="5059375" y="2141143"/>
                                </a:lnTo>
                                <a:lnTo>
                                  <a:pt x="5080686" y="2096668"/>
                                </a:lnTo>
                                <a:lnTo>
                                  <a:pt x="5102898" y="2052650"/>
                                </a:lnTo>
                                <a:lnTo>
                                  <a:pt x="5126012" y="2009127"/>
                                </a:lnTo>
                                <a:lnTo>
                                  <a:pt x="5150015" y="1966125"/>
                                </a:lnTo>
                                <a:lnTo>
                                  <a:pt x="5174894" y="1923643"/>
                                </a:lnTo>
                                <a:lnTo>
                                  <a:pt x="5200650" y="1881733"/>
                                </a:lnTo>
                                <a:lnTo>
                                  <a:pt x="5227269" y="1840395"/>
                                </a:lnTo>
                                <a:lnTo>
                                  <a:pt x="5254739" y="1799666"/>
                                </a:lnTo>
                                <a:lnTo>
                                  <a:pt x="5283047" y="1759546"/>
                                </a:lnTo>
                                <a:lnTo>
                                  <a:pt x="5312181" y="1720088"/>
                                </a:lnTo>
                                <a:lnTo>
                                  <a:pt x="5342801" y="1680032"/>
                                </a:lnTo>
                                <a:lnTo>
                                  <a:pt x="5374411" y="1640687"/>
                                </a:lnTo>
                                <a:lnTo>
                                  <a:pt x="5406961" y="1602054"/>
                                </a:lnTo>
                                <a:lnTo>
                                  <a:pt x="5440438" y="1564170"/>
                                </a:lnTo>
                                <a:lnTo>
                                  <a:pt x="5474830" y="1527035"/>
                                </a:lnTo>
                                <a:lnTo>
                                  <a:pt x="5510111" y="1490687"/>
                                </a:lnTo>
                                <a:lnTo>
                                  <a:pt x="5546255" y="1455127"/>
                                </a:lnTo>
                                <a:lnTo>
                                  <a:pt x="5583237" y="1420393"/>
                                </a:lnTo>
                                <a:lnTo>
                                  <a:pt x="5621045" y="1386471"/>
                                </a:lnTo>
                                <a:lnTo>
                                  <a:pt x="5659653" y="1353413"/>
                                </a:lnTo>
                                <a:lnTo>
                                  <a:pt x="5699036" y="1321206"/>
                                </a:lnTo>
                                <a:lnTo>
                                  <a:pt x="5739181" y="1289888"/>
                                </a:lnTo>
                                <a:lnTo>
                                  <a:pt x="5780062" y="1259484"/>
                                </a:lnTo>
                                <a:lnTo>
                                  <a:pt x="5821654" y="1229982"/>
                                </a:lnTo>
                                <a:lnTo>
                                  <a:pt x="5863945" y="1201432"/>
                                </a:lnTo>
                                <a:lnTo>
                                  <a:pt x="5906909" y="1173835"/>
                                </a:lnTo>
                                <a:lnTo>
                                  <a:pt x="5950521" y="1147203"/>
                                </a:lnTo>
                                <a:lnTo>
                                  <a:pt x="5994755" y="1121575"/>
                                </a:lnTo>
                                <a:lnTo>
                                  <a:pt x="6039599" y="1096937"/>
                                </a:lnTo>
                                <a:lnTo>
                                  <a:pt x="6085040" y="1073340"/>
                                </a:lnTo>
                                <a:lnTo>
                                  <a:pt x="6130645" y="1050925"/>
                                </a:lnTo>
                                <a:lnTo>
                                  <a:pt x="6176835" y="1029576"/>
                                </a:lnTo>
                                <a:lnTo>
                                  <a:pt x="6223584" y="1009307"/>
                                </a:lnTo>
                                <a:lnTo>
                                  <a:pt x="6270853" y="990130"/>
                                </a:lnTo>
                                <a:lnTo>
                                  <a:pt x="6318593" y="972070"/>
                                </a:lnTo>
                                <a:lnTo>
                                  <a:pt x="6366777" y="955116"/>
                                </a:lnTo>
                                <a:lnTo>
                                  <a:pt x="6415367" y="939279"/>
                                </a:lnTo>
                                <a:lnTo>
                                  <a:pt x="6464313" y="924585"/>
                                </a:lnTo>
                                <a:lnTo>
                                  <a:pt x="6513601" y="911034"/>
                                </a:lnTo>
                                <a:lnTo>
                                  <a:pt x="6563182" y="898626"/>
                                </a:lnTo>
                                <a:lnTo>
                                  <a:pt x="6613017" y="887399"/>
                                </a:lnTo>
                                <a:lnTo>
                                  <a:pt x="6663080" y="877328"/>
                                </a:lnTo>
                                <a:lnTo>
                                  <a:pt x="6713321" y="868451"/>
                                </a:lnTo>
                                <a:lnTo>
                                  <a:pt x="6763702" y="860767"/>
                                </a:lnTo>
                                <a:lnTo>
                                  <a:pt x="6814210" y="854290"/>
                                </a:lnTo>
                                <a:lnTo>
                                  <a:pt x="6864782" y="849020"/>
                                </a:lnTo>
                                <a:lnTo>
                                  <a:pt x="6912013" y="845248"/>
                                </a:lnTo>
                                <a:lnTo>
                                  <a:pt x="6912013" y="609981"/>
                                </a:lnTo>
                                <a:close/>
                              </a:path>
                            </a:pathLst>
                          </a:custGeom>
                          <a:solidFill>
                            <a:srgbClr val="D4D27B"/>
                          </a:solidFill>
                        </wps:spPr>
                        <wps:bodyPr wrap="square" lIns="0" tIns="0" rIns="0" bIns="0" rtlCol="0">
                          <a:prstTxWarp prst="textNoShape">
                            <a:avLst/>
                          </a:prstTxWarp>
                          <a:noAutofit/>
                        </wps:bodyPr>
                      </wps:wsp>
                    </wpg:wgp>
                  </a:graphicData>
                </a:graphic>
              </wp:anchor>
            </w:drawing>
          </mc:Choice>
          <mc:Fallback>
            <w:pict>
              <v:group w14:anchorId="2D9A0664" id="Group 175" o:spid="_x0000_s1026" style="position:absolute;margin-left:0;margin-top:0;width:595.3pt;height:841.9pt;z-index:-18175488;mso-wrap-distance-left:0;mso-wrap-distance-right:0;mso-position-horizontal-relative:page;mso-position-vertical-relative:page" coordsize="75603,10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">
                <v:shape id="Graphic 176" o:spid="_x0000_s1027" style="position:absolute;width:75603;height:106921;visibility:visible;mso-wrap-style:square;v-text-anchor:top" coordsize="7560309,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" path="m3429825,l,,,10692003r3429825,l3429825,xem3907866,l3656279,r,10692003l3907866,10692003,3907866,xem7560005,l4134320,r,10692003l7560005,10692003,7560005,xe" fillcolor="#fcfcf7" stroked="f">
                  <v:path arrowok="t"/>
                </v:shape>
                <v:shape id="Graphic 177" o:spid="_x0000_s1028" style="position:absolute;left:6479;width:69127;height:106921;visibility:visible;mso-wrap-style:square;v-text-anchor:top" coordsize="6912609,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" path="m2530284,11303r-226542,l2303742,7415403r-50724,12700l2151684,7428103r-100965,25400l2000440,7453503r-296888,76200l1655140,7555103r-48032,12700l1559496,7593203r-47168,12700l1465630,7631303r-46202,12700l1283246,7720203r-88354,50800l1108862,7821803r-42101,38100l984478,7910703r-40132,38100l904887,7974203r-38747,38100l828116,8050403r-37275,25400l754316,8113903r-35738,38100l683641,8190103r-34138,38100l616204,8266303r-32449,38100l552183,8342503r-30696,38100l492175,8418703r-28562,50800l435838,8507603r-27013,38100l382600,8583803r-25426,50800l332562,8672703r-23813,50800l285750,8761603r-22162,38100l242265,8850503r-20485,50800l202158,8939403r-18770,50800l165506,9028303r-17018,50800l132359,9129903r-15227,50800l102806,9218803r-13411,50800l76911,9320403r-11557,50800l54737,9409303r-242,12700l46037,9460103r-8014,38100l30530,9549003r-6896,50800l17399,9650603r-5487,50800l6896,9764903r-3429,76200l1358,9904603,292,9942703,,9968103r,723900l226453,10692003r,-723900l226974,9942703r1168,-50800l230149,9841103r3023,-63500l237388,9726803r6020,-63500l250431,9612503r7912,-50800l267004,9510903r9284,-50800l286880,9409303r11620,-38100l311124,9320403r13640,-50800l339394,9231503r15621,-50800l371602,9129903r17551,-38100l407657,9041003r19444,-50800l447471,8952103r21311,-50800l490994,8863203r23114,-50800l538111,8774303r24880,-38100l588746,8685403r26619,-38100l642835,8609203r28309,-38100l700278,8533003r30619,-38100l762495,8444103r32550,-38100l828535,8367903r34379,-38100l898194,8304403r36145,-38100l971321,8228203r37808,-38100l1047737,8164703r39395,-38100l1127277,8101203r40881,-38100l1209751,8037703r85255,-50800l1382852,7936103r135902,-76200l1564970,7834503r46761,-12700l1659001,7796403r47752,-12700l1754949,7758303r296393,-76200l2101608,7682103r100915,-25400l2303742,7656703r,254000l2254453,7923403r-49302,l2155888,7936103r-49212,l1815592,8012303r-47397,25400l1721243,8050403r-46456,25400l1628863,8088503r-134607,76200l1407744,8215503r-42139,25400l1324229,8279003r-40590,25400l1243888,8329803r-38912,38100l1166952,8393303r-37122,38100l1093635,8469503r-35243,38100l1024140,8533003r-33248,38100l958684,8609203r-31140,38100l897483,8685403r-29972,50800l838542,8774303r-27965,38100l783640,8863203r-25895,38100l732891,8952103r-23762,38100l686435,9041003r-21590,38100l644359,9129903r-19354,50800l606793,9218803r-17069,50800l573836,9320403r-14706,50800l545617,9422003r-12294,50800l522249,9523603r-318,l518744,9536303r-3099,12700l507580,9599803r-7416,38100l493458,9688703r-5880,63500l482612,9815703r-2730,50800l478612,9917303r-584,50800l478028,10692003r226479,l704596,9968103r495,-38100l706247,9879203r2501,-50800l713282,9764903r4915,-50800l723773,9676003r6375,-38100l737438,9599803r6375,-38100l754913,9523603r12484,-50800l781227,9422003r15177,-50800l812901,9320403r17806,-38100l849807,9231503r20358,-50800l891768,9142603r22835,-50800l938657,9041003r25247,-38100l990320,8964803r27572,-50800l1046607,8875903r29845,-38100l1106792,8799703r31521,-38100l1170978,8723503r33769,-38100l1239583,8647303r35878,-38100l1312341,8583803r37846,-38100l1388948,8520303r39662,-38100l1469136,8456803r41338,-25400l1552587,8406003r86449,-50800l1728190,8304403r45504,-12700l1819757,8266303r46596,-12700l1913458,8228203r241643,-63500l2204415,8164703r49555,-12700l2303742,8152003r,266700l2255939,8418703r-47778,12700l2160486,8431403r-187986,50800l1926590,8507603r-45314,12700l1836635,8545703r-43865,12700l1749171,8583803r-42774,25400l1664512,8634603r-40983,25400l1583512,8685403r-39015,38100l1506524,8748903r-36893,38100l1433868,8812403r-34595,38100l1365885,8888603r-32131,38100l1302931,8964803r-29502,38100l1244485,9041003r-27698,38100l1190358,9117203r-25133,38100l1141387,9206103r-22492,38100l1097762,9295003r-19748,38100l1059662,9383903r-16916,50800l1027264,9472803r-13995,50800l1000772,9574403r-10985,50800l988809,9625203r-7315,38100l974674,9701403r-6058,50800l963561,9790303r-3607,50800l957872,9879203r-1067,50800l956195,9968103r-101,723900l1182636,10692003r,-723900l1183182,9930003r940,-38100l1185926,9853803r3086,-38100l1193241,9777603r5245,-38100l1204569,9701403r6769,-25400l1222362,9625203r12776,-50800l1249629,9523603r16192,-38100l1283665,9434703r19469,-38100l1324216,9345803r22644,-38100l1371041,9256903r25692,-38100l1423911,9180703r28626,-38100l1484414,9104503r33705,-50800l1553578,9015603r37147,-25400l1629473,8952103r40284,-38100l1711515,8888603r43142,-38100l1799107,8825103r45707,-25400l1891677,8774303r43777,-25400l1979803,8736203r44869,-25400l2209038,8660003r47167,l2303742,8647303r,266700l2251837,8926703r-51334,l2149843,8952103r-49949,12700l2050770,8990203r-48260,12700l1955914,9028303r-45022,25400l1867547,9091803r-41554,25400l1786343,9155303r-37642,38100l1713179,9231503r-33274,38100l1648968,9307703r-29960,38100l1591094,9383903r-25832,50800l1541564,9485503r-21489,38100l1500860,9574403r-16916,50800l1469415,9676003r-12103,50800l1449705,9764903r-8268,63500l1438770,9853803r-1956,38100l1435442,9930003r-838,25400l1434223,9968103r,723900l1660677,10692003r,-723900l1660969,9955403r749,-25400l1662963,9904603r1829,-38100l1666659,9853803r2921,-25400l1673148,9803003r3887,-12700l1678876,9777603r12497,-50800l1706994,9676003r18631,-50800l1747177,9574403r24371,-38100l1798662,9485503r29731,-38100l1829168,9447403r30683,-38100l1893557,9371203r36563,-38100l1969363,9307703r41758,-38100l2055202,9244203r46241,-25400l2150440,9193403r50152,-12700l2251760,9155303r51982,l2303742,10692003r226542,l2530284,9155303r,-508000l2530284,8152003r,-495300l2530284,11303xem3008287,l2781833,r,10692003l3008287,10692003,3008287,xem3486327,l3259874,r,10692003l3486327,10692003,3486327,xem6272695,3999115r-226454,l6046241,6577216r-330,25400l6044870,6640716r-1956,63500l6039802,6767716r-4508,63500l6029274,6882016r-7049,63500l6014301,6996316r-8662,38100l5996394,7085216r-10605,50800l5974156,7186816r-12649,50800l5947867,7275716r-14643,50800l5917603,7377316r-16586,38100l5883465,7466216r-18504,50800l5845518,7555116r-20384,50800l5803836,7644016r-22199,50800l5758523,7732916r-23991,38100l5709653,7821816r-25743,38100l5657304,7898016r-27458,50800l5601551,7986916r-29121,38100l5541797,8063116r-31597,38100l5477649,8139316r-33489,38100l5409768,8215516r-35281,38100l5338343,8291716r-36995,25400l5263540,8355216r-38608,38100l5185537,8418716r-40145,38100l5104511,8482216r-41593,25400l5020627,8545716r-42964,25400l4889830,8621916r-90246,50800l4753711,8685416r-93484,50800l4612691,8748916r-48006,25400l4418127,8812416r-49569,25400l4318698,8850516r-50114,l4167721,8875916r-50673,l4066260,8888616r-50863,l3964508,8901316r,-266700l4014076,8634616r49581,-12700l4113225,8621916r98869,-25400l4261307,8596516r48997,-12700l4359046,8558416r144234,-38100l4550537,8494916r46761,-12700l4689170,8431416r44971,-25400l4822050,8355216r42888,-25400l4907089,8304416r41377,-25400l4989055,8253616r39751,-38100l5067719,8190116r38024,-38100l5142877,8113916r36195,-25400l5214315,8050416r34265,-38100l5281828,7974216r32207,-38100l5345188,7898016r60008,-76200l5434165,7783716r27940,-50800l5489041,7694816r25883,-50800l5539765,7605916r23775,-50800l5586234,7517016r21590,-50800l5628310,7415416r19354,-38100l5665889,7326516r17069,-50800l5698845,7224916r14720,-38100l5727077,7136016r12307,-50800l5750458,7034416r14669,-76200l5772556,6920116r6693,-50800l5785129,6805816r4953,-76200l5792800,6678816r1219,-50800l5794540,6589916r114,-2590801l5568086,3999115r-127,2590801l5567832,6602616r-1410,63500l5563908,6716916r-4585,63500l5554472,6831216r-5563,50800l5542521,6920116r-13652,63500l5517756,7034416r-12484,50800l5491416,7136016r-15176,38100l5459730,7224916r-17806,50800l5422836,7326516r-20358,38100l5380875,7415416r-22847,50800l5333974,7504316r-25247,38100l5282298,7593216r-27584,38100l5225986,7682116r-29857,38100l5165687,7758316r-31623,38100l5101285,7834516r-33884,38100l5032438,7910716r-36004,25400l4959439,7974216r-37973,38100l4882553,8037716r-39802,25400l4802098,8101216r-41478,25400l4718342,8152016r-43015,25400l4587176,8228216r-45059,12700l4450232,8291716r-141757,38100l4260329,8355216r-48552,l4064190,8393316r-49733,l3964508,8406016r,-266700l4012717,8139316r332169,-88900l4390593,8025016r45009,-12700l4523435,7961516r42761,-25400l4608093,7910716r40983,-25400l4689106,7859916r39028,-25400l4766107,7796416r36893,-25400l4838763,7732916r34595,-25400l4906734,7669416r32118,-38100l4969662,7593216r29477,-38100l5028108,7517016r27711,-38100l5082273,7428116r25159,-38100l5131270,7351916r22504,-50800l5174920,7263016r19761,-50800l5213032,7161416r16929,-38100l5245443,7072516r13995,-50800l5271948,6983616r10985,-50800l5291112,6882016r6858,-38100l5304066,6805816r5080,-50800l5312740,6704216r2070,-38100l5315890,6628016r635,-50800l5316525,3999115r-226480,l5090045,6577216r-596,38100l5088496,6653416r-1791,38100l5083670,6729616r-4216,38100l5074221,6805816r-6096,38100l5061343,6882016r-11023,50800l5037544,6970916r-14491,50800l5006848,7072516r-17856,38100l4969497,7161416r-21095,38100l4925746,7250316r-24194,38100l4875847,7326516r-27178,50800l4820043,7415416r-31851,38100l4754499,7491616r-35459,38100l4681906,7567816r-38748,38100l4602873,7631316r-41757,38100l4517987,7694816r-44438,25400l4427867,7758316r-46837,25400l4336770,7796416r-44831,25400l4012514,7898016r-48006,l3964508,7644016r206781,-50800l4270172,7542416r46596,-25400l4361802,7491616r43345,-25400l4446702,7428116r39662,-25400l4523994,7364616r35522,-38100l4592790,7288416r30937,-38100l4653648,7199516r27902,-38100l4707382,7110616r23685,-38100l4752568,7021716r19241,-50800l4788725,6920116r14554,-38100l4815395,6831216r3036,-25400l4823041,6780416r4432,-25400l4831245,6729616r2680,-38100l4835880,6653416r1372,-25400l4838090,6602616r381,-25400l4838471,3999115r-226555,l4611916,6577216r-305,12700l4609655,6653416r-3670,50800l4603077,6716916r-3556,25400l4595647,6767716r-1829,12700l4581309,6831216r-15634,50800l4546993,6920116r-21640,50800l4500816,7021716r-27343,38100l4443425,7110616r-30645,38100l4379099,7186816r-36537,25400l4303331,7250316r-41745,25400l4217505,7301116r-46254,25400l4121188,7351916r-51270,25400l3964508,7402716r,-7391401l3737978,11315r,10680688l3964508,10692003r,-1562087l4066375,9129916r50863,-12700l4168013,9117216r151511,-38100l4369651,9079116r49885,-12700l4469168,9041016r146964,-38100l4664392,8977516r47841,-12700l4759630,8939416r46913,-12700l4852949,8901316r91402,-50800l4989360,8837816r44463,-25400l5077714,8774316r86042,-50800l5205857,8698116r41478,-38100l5288153,8634616r40144,-25400l5367756,8571116r38761,-38100l5444541,8507616r37287,-38100l5518353,8431416r35750,-38100l5589054,8355216r34137,-25400l5656491,8279016r32448,-38100l5720524,8202816r30696,-38100l5780519,8126616r28550,-38100l5836844,8050416r27000,-50800l5890057,7961516r25425,-38100l5940107,7872616r23800,-38100l5986907,7783716r22161,-38100l6030392,7694816r20485,-38100l6070498,7605916r18771,-38100l6107163,7517016r17005,-50800l6140297,7428116r15215,-50800l6169838,7326516r13398,-50800l6195720,7237616r11544,-50800l6217869,7136016r330,l6226619,7085216r8001,-38100l6242126,6996316r6909,-38100l6255270,6907416r5500,-50800l6265837,6780416r3442,-76200l6271374,6640716r1041,-38100l6272695,6577216r,-2578101xem6912000,2103526r-48260,8458l6812420,2123871r-50673,14631l6711810,2155875r-49136,20066l6614427,2198674r-46597,24969l6522809,2250808r-43345,29286l6437897,2311387r-39650,33210l6360604,2379637r-35509,36779l6291808,2454833r-30937,39955l6230912,2537015r-27915,43688l6177165,2625712r-23685,46215l6131992,2719222r-19228,48235l6095860,2816517r-14541,49758l6069215,2916593r-7607,42557l6053353,3016212r-4635,66979l6046127,3159734r,837870l6272581,3997604r,-834187l6273622,3126956r3086,-65393l6281483,3019514r9297,-54039l6303276,2915462r15622,-49276l6337528,2817838r21565,-47194l6383464,2724810r27102,-44234l6441072,2636939r30683,-38977l6505473,2560929r36564,-34963l6581280,2493238r41744,-30353l6667119,2435072r46241,-25120l6762280,2387333r50089,-19088l6863474,2352738r48526,-11074l6912000,2103526xem6912013,1604162r-44171,5245l6820065,1616735r-47663,8966l6724917,1636268r-47219,12153l6630835,1662137r-46431,15240l6538493,1694141r-45313,18250l6448539,1732102r-43866,21158l6361074,1776095r-42773,24244l6276416,1825967r-40983,26950l6195415,1881174r-39014,29515l6118428,1941436r-36881,31940l6045784,2006473r-34595,34226l5977801,2075992r-32131,36361l5914834,2149716r-29489,38341l5856402,2227872r-27699,40767l5802274,2310295r-25146,42507l5753303,2396096r-22492,44031l5709666,2484856r-19749,45377l5671566,2576195r-16917,46507l5639168,2669705r-13995,47434l5612676,2764967r-11964,52921l5593385,2857487r-6808,40107l5580519,2939834r-5041,45999l5571858,3032048r-2070,42672l5568721,3116630r-609,43968l5567997,3997604r226543,l5794540,3162770r546,-40564l5797842,3047733r3099,-39472l5805157,2969971r11328,-71514l5834265,2814370r12777,-47129l5861532,2720556r16193,-46178l5895568,2628785r19469,-44932l5936119,2539644r22645,-43421l5982957,2453665r25692,-41643l6035827,2371394r28639,-39560l6096330,2290788r33706,-39701l6165494,2212797r37148,-36817l6241389,2140686r40285,-33706l6323419,2074938r43142,-30327l6411023,2016048r45695,-26708l6503594,1964524r43738,-20993l6591655,1924316r44844,-17450l6681864,1891220r45847,-13868l6774015,1865299r46736,-10261l6867880,1846592r44133,-6147l6912013,1604162xem6912013,1106601r-45657,4090l6817055,1116431r-49276,7087l6718579,1131925r-49085,9716l6620573,1152639r-48704,12293l6523431,1178496r-48146,14808l6427495,1209370r-47396,17297l6333147,1245184r-46457,19723l6240767,1285824r-45326,22110l6150470,1331290r-44298,24473l6062561,1381353r-42901,26645l5977509,1435709r-41377,28753l5895556,1494218r-39764,30747l5816892,1556677r-38037,32651l5741733,1622907r-36195,34481l5670296,1692744r-34252,36221l5602795,1766023r-32207,37859l5539435,1842541r-30048,39421l5479415,1922792r-28982,41593l5422481,2006739r-26937,43053l5369649,2093518r-24842,44387l5321033,2182901r-22695,45568l5276748,2274608r-20485,46647l5236908,2368397r-18212,47600l5201640,2464016r-15887,48425l5171046,2561221r-13513,49111l5145240,2659748r-11392,51524l5119471,2784792r-7416,43320l5105362,2877985r-5880,61150l5094516,3008807r-2731,54750l5090528,3110649r-571,46710l5089957,3997604r226466,l5316512,3159518r495,-43904l5318163,3072333r2502,-49975l5325199,2958414r4915,-51384l5335689,2865259r20040,-106959l5366829,2708922r12472,-49085l5393131,2611082r15189,-48387l5424817,2514727r17806,-47524l5461711,2420188r20358,-46495l5503672,2327770r22847,-45301l5550560,2237816r25248,-43968l5602224,2150630r27584,-42456l5658523,2066531r29832,-40780l5718683,1986140r31521,-38646l5782856,1909838r33769,-36652l5851461,1837550r35865,-34582l5924194,1769452r37833,-32423l6000788,1705698r39662,-30200l6080950,1646440r41339,-27889l6164402,1591843r42850,-25502l6250825,1542059r44247,-23038l6339954,1497253r45492,-20485l6431508,1457591r46584,-17856l6525184,1423225r47536,-15151l6620700,1394307r48349,-12370l6717754,1371003r49022,-9500l6816090,1353477r49543,-6554l6912013,1342224r,-235623xem6912013,609981r-47092,3416l6814223,618185r-50622,5893l6713055,631063r-50432,8089l6612356,648309r-50101,10249l6512357,669861r-49645,12370l6413322,695642r-49098,14465l6315456,725601r-48413,16523l6219025,759663r-47613,18554l6124245,797775r-46698,20562l6031357,839876r-45657,22517l5940171,885977r-45009,24536l5850699,935964r-43891,26365l5763488,989596r-42710,28143l5678678,1046759r-41466,29858l5596394,1107325r-40132,31534l5516804,1171194r-38748,33121l5440032,1238224r-37274,34671l5366232,1308303r-35737,36144l5295544,1381315r-34125,37567l5228120,1457134r-32449,38926l5164099,1535645r-30696,40221l5104079,1615503r-28550,40246l5047742,1696567r-27000,41377l4994516,1779879r-25425,42444l4944465,1865274r-23812,43447l4897666,1952625r-22174,44348l4854168,2041753r-20472,45199l4814062,2132533r-18758,45948l4777410,2224786r-17018,46634l4744263,2318372r-15228,47257l4714710,2413152r-13412,47777l4688814,2508948r-11557,48235l4666412,2607246r-8471,43866l4649940,2694952r-7493,44768l4635551,2786418r-6236,49606l4623828,2889491r-5029,68859l4615370,3029432r-2108,63780l4611903,3160598r,836993l4838357,3997591r,-835050l4840059,3088525r2006,-57620l4845088,2969476r4216,-57773l4855311,2854388r7036,-52908l4870259,2751531r8662,-48438l4888192,2654719r10591,-48108l4910404,2558707r12624,-47663l4936668,2463647r14630,-47104l4966919,2369743r16586,-46482l5001057,2277148r18503,-45746l5039004,2186063r20371,-44920l5080686,2096668r22212,-44018l5126012,2009127r24003,-43002l5174894,1923643r25756,-41910l5227269,1840395r27470,-40729l5283047,1759546r29134,-39458l5342801,1680032r31610,-39345l5406961,1602054r33477,-37884l5474830,1527035r35281,-36348l5546255,1455127r36982,-34734l5621045,1386471r38608,-33058l5699036,1321206r40145,-31318l5780062,1259484r41592,-29502l5863945,1201432r42964,-27597l5950521,1147203r44234,-25628l6039599,1096937r45441,-23597l6130645,1050925r46190,-21349l6223584,1009307r47269,-19177l6318593,972070r48184,-16954l6415367,939279r48946,-14694l6513601,911034r49581,-12408l6613017,887399r50063,-10071l6713321,868451r50381,-7684l6814210,854290r50572,-5270l6912013,845248r,-235267xe" fillcolor="#d4d27b" stroked="f">
                  <v:path arrowok="t"/>
                </v:shape>
                <w10:wrap anchorx="page" anchory="page"/>
              </v:group>
            </w:pict>
          </mc:Fallback>
        </mc:AlternateContent>
      </w:r>
      <w:bookmarkStart w:id="40" w:name="Section_4_–_Organisational_health_and_ca"/>
      <w:bookmarkStart w:id="41" w:name="_bookmark19"/>
      <w:bookmarkEnd w:id="40"/>
      <w:bookmarkEnd w:id="41"/>
      <w:r>
        <w:rPr>
          <w:color w:val="4D2D79"/>
          <w:w w:val="125"/>
        </w:rPr>
        <w:t>Section</w:t>
      </w:r>
      <w:r>
        <w:rPr>
          <w:color w:val="4D2D79"/>
          <w:spacing w:val="13"/>
          <w:w w:val="125"/>
        </w:rPr>
        <w:t xml:space="preserve"> </w:t>
      </w:r>
      <w:r>
        <w:rPr>
          <w:color w:val="4D2D79"/>
          <w:spacing w:val="-10"/>
          <w:w w:val="125"/>
        </w:rPr>
        <w:t>4</w:t>
      </w:r>
    </w:p>
    <w:p w14:paraId="5307FC9B" w14:textId="77777777" w:rsidR="0031780B" w:rsidRDefault="0031780B">
      <w:pPr>
        <w:pStyle w:val="BodyText"/>
        <w:spacing w:before="390"/>
        <w:rPr>
          <w:rFonts w:ascii="Times New Roman"/>
          <w:b/>
          <w:sz w:val="40"/>
        </w:rPr>
      </w:pPr>
    </w:p>
    <w:p w14:paraId="7472AD55" w14:textId="77777777" w:rsidR="0031780B" w:rsidRDefault="00996AB5">
      <w:pPr>
        <w:spacing w:line="216" w:lineRule="auto"/>
        <w:ind w:left="992"/>
        <w:rPr>
          <w:rFonts w:ascii="Times New Roman"/>
          <w:sz w:val="100"/>
        </w:rPr>
      </w:pPr>
      <w:r>
        <w:rPr>
          <w:rFonts w:ascii="Times New Roman"/>
          <w:color w:val="4D2D79"/>
          <w:spacing w:val="-14"/>
          <w:w w:val="130"/>
          <w:sz w:val="100"/>
        </w:rPr>
        <w:t xml:space="preserve">Organisational </w:t>
      </w:r>
      <w:r>
        <w:rPr>
          <w:rFonts w:ascii="Times New Roman"/>
          <w:color w:val="4D2D79"/>
          <w:w w:val="135"/>
          <w:sz w:val="100"/>
        </w:rPr>
        <w:t>health</w:t>
      </w:r>
      <w:r>
        <w:rPr>
          <w:rFonts w:ascii="Times New Roman"/>
          <w:color w:val="4D2D79"/>
          <w:spacing w:val="-50"/>
          <w:w w:val="135"/>
          <w:sz w:val="100"/>
        </w:rPr>
        <w:t xml:space="preserve"> </w:t>
      </w:r>
      <w:r>
        <w:rPr>
          <w:rFonts w:ascii="Times New Roman"/>
          <w:color w:val="4D2D79"/>
          <w:w w:val="135"/>
          <w:sz w:val="100"/>
        </w:rPr>
        <w:t xml:space="preserve">and </w:t>
      </w:r>
      <w:r>
        <w:rPr>
          <w:rFonts w:ascii="Times New Roman"/>
          <w:color w:val="4D2D79"/>
          <w:spacing w:val="-8"/>
          <w:w w:val="135"/>
          <w:sz w:val="100"/>
        </w:rPr>
        <w:t>capability</w:t>
      </w:r>
    </w:p>
    <w:p w14:paraId="6E708CB6" w14:textId="77777777" w:rsidR="0031780B" w:rsidRDefault="0031780B">
      <w:pPr>
        <w:spacing w:line="216" w:lineRule="auto"/>
        <w:rPr>
          <w:rFonts w:ascii="Times New Roman"/>
          <w:sz w:val="100"/>
        </w:rPr>
        <w:sectPr w:rsidR="0031780B">
          <w:footerReference w:type="default" r:id="rId37"/>
          <w:pgSz w:w="11910" w:h="16840"/>
          <w:pgMar w:top="1440" w:right="425" w:bottom="280" w:left="708" w:header="0" w:footer="0" w:gutter="0"/>
          <w:cols w:space="720"/>
        </w:sectPr>
      </w:pPr>
    </w:p>
    <w:p w14:paraId="6ED3259D" w14:textId="77777777" w:rsidR="0031780B" w:rsidRDefault="00996AB5">
      <w:pPr>
        <w:pStyle w:val="Heading1"/>
      </w:pPr>
      <w:bookmarkStart w:id="42" w:name="Systems_and_processes"/>
      <w:bookmarkStart w:id="43" w:name="Long-term_capability_and_people"/>
      <w:bookmarkStart w:id="44" w:name="_bookmark20"/>
      <w:bookmarkEnd w:id="42"/>
      <w:bookmarkEnd w:id="43"/>
      <w:bookmarkEnd w:id="44"/>
      <w:r>
        <w:rPr>
          <w:color w:val="4D2D79"/>
          <w:w w:val="125"/>
        </w:rPr>
        <w:lastRenderedPageBreak/>
        <w:t>Systems</w:t>
      </w:r>
      <w:r>
        <w:rPr>
          <w:color w:val="4D2D79"/>
          <w:spacing w:val="-32"/>
          <w:w w:val="125"/>
        </w:rPr>
        <w:t xml:space="preserve"> </w:t>
      </w:r>
      <w:r>
        <w:rPr>
          <w:color w:val="4D2D79"/>
          <w:w w:val="125"/>
        </w:rPr>
        <w:t>and</w:t>
      </w:r>
      <w:r>
        <w:rPr>
          <w:color w:val="4D2D79"/>
          <w:spacing w:val="-31"/>
          <w:w w:val="125"/>
        </w:rPr>
        <w:t xml:space="preserve"> </w:t>
      </w:r>
      <w:r>
        <w:rPr>
          <w:color w:val="4D2D79"/>
          <w:spacing w:val="-2"/>
          <w:w w:val="125"/>
        </w:rPr>
        <w:t>processes</w:t>
      </w:r>
    </w:p>
    <w:p w14:paraId="3556EFD9" w14:textId="77777777" w:rsidR="0031780B" w:rsidRDefault="00996AB5">
      <w:pPr>
        <w:pStyle w:val="BodyText"/>
        <w:spacing w:before="441" w:line="278" w:lineRule="auto"/>
        <w:ind w:left="992" w:right="1280"/>
      </w:pPr>
      <w:r>
        <w:rPr>
          <w:color w:val="253F51"/>
        </w:rPr>
        <w:t>During</w:t>
      </w:r>
      <w:r>
        <w:rPr>
          <w:color w:val="253F51"/>
          <w:spacing w:val="-1"/>
        </w:rPr>
        <w:t xml:space="preserve"> </w:t>
      </w:r>
      <w:r>
        <w:rPr>
          <w:color w:val="253F51"/>
        </w:rPr>
        <w:t>2025/26,</w:t>
      </w:r>
      <w:r>
        <w:rPr>
          <w:color w:val="253F51"/>
          <w:spacing w:val="-1"/>
        </w:rPr>
        <w:t xml:space="preserve"> </w:t>
      </w:r>
      <w:r>
        <w:rPr>
          <w:color w:val="253F51"/>
        </w:rPr>
        <w:t>the</w:t>
      </w:r>
      <w:r>
        <w:rPr>
          <w:color w:val="253F51"/>
          <w:spacing w:val="-1"/>
        </w:rPr>
        <w:t xml:space="preserve"> </w:t>
      </w:r>
      <w:r>
        <w:rPr>
          <w:color w:val="253F51"/>
        </w:rPr>
        <w:t>Ministry</w:t>
      </w:r>
      <w:r>
        <w:rPr>
          <w:color w:val="253F51"/>
          <w:spacing w:val="-1"/>
        </w:rPr>
        <w:t xml:space="preserve"> </w:t>
      </w:r>
      <w:r>
        <w:rPr>
          <w:color w:val="253F51"/>
        </w:rPr>
        <w:t>continued</w:t>
      </w:r>
      <w:r>
        <w:rPr>
          <w:color w:val="253F51"/>
          <w:spacing w:val="-1"/>
        </w:rPr>
        <w:t xml:space="preserve"> </w:t>
      </w:r>
      <w:r>
        <w:rPr>
          <w:color w:val="253F51"/>
        </w:rPr>
        <w:t>to</w:t>
      </w:r>
      <w:r>
        <w:rPr>
          <w:color w:val="253F51"/>
          <w:spacing w:val="-1"/>
        </w:rPr>
        <w:t xml:space="preserve"> </w:t>
      </w:r>
      <w:r>
        <w:rPr>
          <w:color w:val="253F51"/>
        </w:rPr>
        <w:t>mature</w:t>
      </w:r>
      <w:r>
        <w:rPr>
          <w:color w:val="253F51"/>
          <w:spacing w:val="-1"/>
        </w:rPr>
        <w:t xml:space="preserve"> </w:t>
      </w:r>
      <w:r>
        <w:rPr>
          <w:color w:val="253F51"/>
        </w:rPr>
        <w:t>as</w:t>
      </w:r>
      <w:r>
        <w:rPr>
          <w:color w:val="253F51"/>
          <w:spacing w:val="-1"/>
        </w:rPr>
        <w:t xml:space="preserve"> </w:t>
      </w:r>
      <w:r>
        <w:rPr>
          <w:color w:val="253F51"/>
        </w:rPr>
        <w:t>a</w:t>
      </w:r>
      <w:r>
        <w:rPr>
          <w:color w:val="253F51"/>
          <w:spacing w:val="-1"/>
        </w:rPr>
        <w:t xml:space="preserve"> </w:t>
      </w:r>
      <w:r>
        <w:rPr>
          <w:color w:val="253F51"/>
        </w:rPr>
        <w:t>standalone</w:t>
      </w:r>
      <w:r>
        <w:rPr>
          <w:color w:val="253F51"/>
          <w:spacing w:val="-1"/>
        </w:rPr>
        <w:t xml:space="preserve"> </w:t>
      </w:r>
      <w:r>
        <w:rPr>
          <w:color w:val="253F51"/>
        </w:rPr>
        <w:t>public</w:t>
      </w:r>
      <w:r>
        <w:rPr>
          <w:color w:val="253F51"/>
          <w:spacing w:val="-1"/>
        </w:rPr>
        <w:t xml:space="preserve"> </w:t>
      </w:r>
      <w:r>
        <w:rPr>
          <w:color w:val="253F51"/>
        </w:rPr>
        <w:t>service department, building our capability as a system steward so we can support better outcomes for disabled people, tāngata whaikaha Māori, their families</w:t>
      </w:r>
    </w:p>
    <w:p w14:paraId="633C1C64" w14:textId="77777777" w:rsidR="0031780B" w:rsidRDefault="00996AB5">
      <w:pPr>
        <w:pStyle w:val="BodyText"/>
        <w:spacing w:line="276" w:lineRule="exact"/>
        <w:ind w:left="992"/>
      </w:pPr>
      <w:r>
        <w:rPr>
          <w:color w:val="253F51"/>
        </w:rPr>
        <w:t>and</w:t>
      </w:r>
      <w:r>
        <w:rPr>
          <w:color w:val="253F51"/>
          <w:spacing w:val="-14"/>
        </w:rPr>
        <w:t xml:space="preserve"> </w:t>
      </w:r>
      <w:r>
        <w:rPr>
          <w:color w:val="253F51"/>
          <w:spacing w:val="-2"/>
        </w:rPr>
        <w:t>whānau.</w:t>
      </w:r>
    </w:p>
    <w:p w14:paraId="141A09E3" w14:textId="77777777" w:rsidR="0031780B" w:rsidRDefault="00996AB5">
      <w:pPr>
        <w:pStyle w:val="BodyText"/>
        <w:spacing w:before="214" w:line="278" w:lineRule="auto"/>
        <w:ind w:left="992" w:right="1673"/>
      </w:pPr>
      <w:r>
        <w:rPr>
          <w:color w:val="253F51"/>
        </w:rPr>
        <w:t>We</w:t>
      </w:r>
      <w:r>
        <w:rPr>
          <w:color w:val="253F51"/>
          <w:spacing w:val="-9"/>
        </w:rPr>
        <w:t xml:space="preserve"> </w:t>
      </w:r>
      <w:r>
        <w:rPr>
          <w:color w:val="253F51"/>
        </w:rPr>
        <w:t>strengthened</w:t>
      </w:r>
      <w:r>
        <w:rPr>
          <w:color w:val="253F51"/>
          <w:spacing w:val="-9"/>
        </w:rPr>
        <w:t xml:space="preserve"> </w:t>
      </w:r>
      <w:r>
        <w:rPr>
          <w:color w:val="253F51"/>
        </w:rPr>
        <w:t>our</w:t>
      </w:r>
      <w:r>
        <w:rPr>
          <w:color w:val="253F51"/>
          <w:spacing w:val="-9"/>
        </w:rPr>
        <w:t xml:space="preserve"> </w:t>
      </w:r>
      <w:r>
        <w:rPr>
          <w:color w:val="253F51"/>
        </w:rPr>
        <w:t>governance</w:t>
      </w:r>
      <w:r>
        <w:rPr>
          <w:color w:val="253F51"/>
          <w:spacing w:val="-9"/>
        </w:rPr>
        <w:t xml:space="preserve"> </w:t>
      </w:r>
      <w:r>
        <w:rPr>
          <w:color w:val="253F51"/>
        </w:rPr>
        <w:t>with</w:t>
      </w:r>
      <w:r>
        <w:rPr>
          <w:color w:val="253F51"/>
          <w:spacing w:val="-9"/>
        </w:rPr>
        <w:t xml:space="preserve"> </w:t>
      </w:r>
      <w:r>
        <w:rPr>
          <w:color w:val="253F51"/>
        </w:rPr>
        <w:t>improved</w:t>
      </w:r>
      <w:r>
        <w:rPr>
          <w:color w:val="253F51"/>
          <w:spacing w:val="-9"/>
        </w:rPr>
        <w:t xml:space="preserve"> </w:t>
      </w:r>
      <w:r>
        <w:rPr>
          <w:color w:val="253F51"/>
        </w:rPr>
        <w:t>planning,</w:t>
      </w:r>
      <w:r>
        <w:rPr>
          <w:color w:val="253F51"/>
          <w:spacing w:val="-9"/>
        </w:rPr>
        <w:t xml:space="preserve"> </w:t>
      </w:r>
      <w:r>
        <w:rPr>
          <w:color w:val="253F51"/>
        </w:rPr>
        <w:t>performance reporting, risk management and assurance processes.</w:t>
      </w:r>
    </w:p>
    <w:p w14:paraId="45FA0FF9" w14:textId="77777777" w:rsidR="0031780B" w:rsidRDefault="00996AB5">
      <w:pPr>
        <w:pStyle w:val="BodyText"/>
        <w:spacing w:before="169" w:line="278" w:lineRule="auto"/>
        <w:ind w:left="992" w:right="2511"/>
      </w:pPr>
      <w:r>
        <w:rPr>
          <w:color w:val="253F51"/>
        </w:rPr>
        <w:t>We</w:t>
      </w:r>
      <w:r>
        <w:rPr>
          <w:color w:val="253F51"/>
          <w:spacing w:val="-2"/>
        </w:rPr>
        <w:t xml:space="preserve"> </w:t>
      </w:r>
      <w:r>
        <w:rPr>
          <w:color w:val="253F51"/>
        </w:rPr>
        <w:t>invested</w:t>
      </w:r>
      <w:r>
        <w:rPr>
          <w:color w:val="253F51"/>
          <w:spacing w:val="-2"/>
        </w:rPr>
        <w:t xml:space="preserve"> </w:t>
      </w:r>
      <w:r>
        <w:rPr>
          <w:color w:val="253F51"/>
        </w:rPr>
        <w:t>in</w:t>
      </w:r>
      <w:r>
        <w:rPr>
          <w:color w:val="253F51"/>
          <w:spacing w:val="-2"/>
        </w:rPr>
        <w:t xml:space="preserve"> </w:t>
      </w:r>
      <w:r>
        <w:rPr>
          <w:color w:val="253F51"/>
        </w:rPr>
        <w:t>our</w:t>
      </w:r>
      <w:r>
        <w:rPr>
          <w:color w:val="253F51"/>
          <w:spacing w:val="-2"/>
        </w:rPr>
        <w:t xml:space="preserve"> </w:t>
      </w:r>
      <w:r>
        <w:rPr>
          <w:color w:val="253F51"/>
        </w:rPr>
        <w:t>enabling</w:t>
      </w:r>
      <w:r>
        <w:rPr>
          <w:color w:val="253F51"/>
          <w:spacing w:val="-2"/>
        </w:rPr>
        <w:t xml:space="preserve"> </w:t>
      </w:r>
      <w:r>
        <w:rPr>
          <w:color w:val="253F51"/>
        </w:rPr>
        <w:t>functions,</w:t>
      </w:r>
      <w:r>
        <w:rPr>
          <w:color w:val="253F51"/>
          <w:spacing w:val="-2"/>
        </w:rPr>
        <w:t xml:space="preserve"> </w:t>
      </w:r>
      <w:r>
        <w:rPr>
          <w:color w:val="253F51"/>
        </w:rPr>
        <w:t>including</w:t>
      </w:r>
      <w:r>
        <w:rPr>
          <w:color w:val="253F51"/>
          <w:spacing w:val="-2"/>
        </w:rPr>
        <w:t xml:space="preserve"> </w:t>
      </w:r>
      <w:r>
        <w:rPr>
          <w:color w:val="253F51"/>
        </w:rPr>
        <w:t>finance,</w:t>
      </w:r>
      <w:r>
        <w:rPr>
          <w:color w:val="253F51"/>
          <w:spacing w:val="-2"/>
        </w:rPr>
        <w:t xml:space="preserve"> </w:t>
      </w:r>
      <w:r>
        <w:rPr>
          <w:color w:val="253F51"/>
        </w:rPr>
        <w:t>information management, procurement and digital systems.</w:t>
      </w:r>
    </w:p>
    <w:p w14:paraId="25439A60" w14:textId="77777777" w:rsidR="0031780B" w:rsidRDefault="00996AB5">
      <w:pPr>
        <w:pStyle w:val="BodyText"/>
        <w:spacing w:before="170" w:line="278" w:lineRule="auto"/>
        <w:ind w:left="992" w:right="1605"/>
      </w:pPr>
      <w:r>
        <w:rPr>
          <w:color w:val="253F51"/>
        </w:rPr>
        <w:t>Greater</w:t>
      </w:r>
      <w:r>
        <w:rPr>
          <w:color w:val="253F51"/>
          <w:spacing w:val="-6"/>
        </w:rPr>
        <w:t xml:space="preserve"> </w:t>
      </w:r>
      <w:r>
        <w:rPr>
          <w:color w:val="253F51"/>
        </w:rPr>
        <w:t>maturity</w:t>
      </w:r>
      <w:r>
        <w:rPr>
          <w:color w:val="253F51"/>
          <w:spacing w:val="-6"/>
        </w:rPr>
        <w:t xml:space="preserve"> </w:t>
      </w:r>
      <w:r>
        <w:rPr>
          <w:color w:val="253F51"/>
        </w:rPr>
        <w:t>has</w:t>
      </w:r>
      <w:r>
        <w:rPr>
          <w:color w:val="253F51"/>
          <w:spacing w:val="-6"/>
        </w:rPr>
        <w:t xml:space="preserve"> </w:t>
      </w:r>
      <w:r>
        <w:rPr>
          <w:color w:val="253F51"/>
        </w:rPr>
        <w:t>helped</w:t>
      </w:r>
      <w:r>
        <w:rPr>
          <w:color w:val="253F51"/>
          <w:spacing w:val="-6"/>
        </w:rPr>
        <w:t xml:space="preserve"> </w:t>
      </w:r>
      <w:r>
        <w:rPr>
          <w:color w:val="253F51"/>
        </w:rPr>
        <w:t>us</w:t>
      </w:r>
      <w:r>
        <w:rPr>
          <w:color w:val="253F51"/>
          <w:spacing w:val="-6"/>
        </w:rPr>
        <w:t xml:space="preserve"> </w:t>
      </w:r>
      <w:r>
        <w:rPr>
          <w:color w:val="253F51"/>
        </w:rPr>
        <w:t>build</w:t>
      </w:r>
      <w:r>
        <w:rPr>
          <w:color w:val="253F51"/>
          <w:spacing w:val="-6"/>
        </w:rPr>
        <w:t xml:space="preserve"> </w:t>
      </w:r>
      <w:r>
        <w:rPr>
          <w:color w:val="253F51"/>
        </w:rPr>
        <w:t>organisational</w:t>
      </w:r>
      <w:r>
        <w:rPr>
          <w:color w:val="253F51"/>
          <w:spacing w:val="-6"/>
        </w:rPr>
        <w:t xml:space="preserve"> </w:t>
      </w:r>
      <w:r>
        <w:rPr>
          <w:color w:val="253F51"/>
        </w:rPr>
        <w:t>resilience</w:t>
      </w:r>
      <w:r>
        <w:rPr>
          <w:color w:val="253F51"/>
          <w:spacing w:val="-6"/>
        </w:rPr>
        <w:t xml:space="preserve"> </w:t>
      </w:r>
      <w:r>
        <w:rPr>
          <w:color w:val="253F51"/>
        </w:rPr>
        <w:t>and</w:t>
      </w:r>
      <w:r>
        <w:rPr>
          <w:color w:val="253F51"/>
          <w:spacing w:val="-6"/>
        </w:rPr>
        <w:t xml:space="preserve"> </w:t>
      </w:r>
      <w:r>
        <w:rPr>
          <w:color w:val="253F51"/>
        </w:rPr>
        <w:t>make</w:t>
      </w:r>
      <w:r>
        <w:rPr>
          <w:color w:val="253F51"/>
          <w:spacing w:val="-6"/>
        </w:rPr>
        <w:t xml:space="preserve"> </w:t>
      </w:r>
      <w:r>
        <w:rPr>
          <w:color w:val="253F51"/>
        </w:rPr>
        <w:t>sure our activities and resources are aligned with our priorities.</w:t>
      </w:r>
    </w:p>
    <w:p w14:paraId="2D862354" w14:textId="77777777" w:rsidR="0031780B" w:rsidRDefault="0031780B">
      <w:pPr>
        <w:pStyle w:val="BodyText"/>
      </w:pPr>
    </w:p>
    <w:p w14:paraId="0E0607D0" w14:textId="77777777" w:rsidR="0031780B" w:rsidRDefault="0031780B">
      <w:pPr>
        <w:pStyle w:val="BodyText"/>
      </w:pPr>
    </w:p>
    <w:p w14:paraId="1866762E" w14:textId="77777777" w:rsidR="0031780B" w:rsidRDefault="0031780B">
      <w:pPr>
        <w:pStyle w:val="BodyText"/>
        <w:spacing w:before="41"/>
      </w:pPr>
    </w:p>
    <w:p w14:paraId="2DD07E5B" w14:textId="77777777" w:rsidR="0031780B" w:rsidRDefault="00996AB5">
      <w:pPr>
        <w:pStyle w:val="Heading1"/>
        <w:spacing w:before="0"/>
      </w:pPr>
      <w:r>
        <w:rPr>
          <w:color w:val="4D2D79"/>
          <w:w w:val="120"/>
        </w:rPr>
        <w:t>Long-term</w:t>
      </w:r>
      <w:r>
        <w:rPr>
          <w:color w:val="4D2D79"/>
          <w:spacing w:val="-7"/>
          <w:w w:val="120"/>
        </w:rPr>
        <w:t xml:space="preserve"> </w:t>
      </w:r>
      <w:r>
        <w:rPr>
          <w:color w:val="4D2D79"/>
          <w:w w:val="120"/>
        </w:rPr>
        <w:t>capability</w:t>
      </w:r>
      <w:r>
        <w:rPr>
          <w:color w:val="4D2D79"/>
          <w:spacing w:val="-5"/>
          <w:w w:val="120"/>
        </w:rPr>
        <w:t xml:space="preserve"> </w:t>
      </w:r>
      <w:r>
        <w:rPr>
          <w:color w:val="4D2D79"/>
          <w:w w:val="120"/>
        </w:rPr>
        <w:t>and</w:t>
      </w:r>
      <w:r>
        <w:rPr>
          <w:color w:val="4D2D79"/>
          <w:spacing w:val="-6"/>
          <w:w w:val="120"/>
        </w:rPr>
        <w:t xml:space="preserve"> </w:t>
      </w:r>
      <w:r>
        <w:rPr>
          <w:color w:val="4D2D79"/>
          <w:spacing w:val="-2"/>
          <w:w w:val="120"/>
        </w:rPr>
        <w:t>people</w:t>
      </w:r>
    </w:p>
    <w:p w14:paraId="328C3304" w14:textId="77777777" w:rsidR="0031780B" w:rsidRDefault="00996AB5">
      <w:pPr>
        <w:pStyle w:val="BodyText"/>
        <w:spacing w:before="440" w:line="278" w:lineRule="auto"/>
        <w:ind w:left="992" w:right="1673"/>
      </w:pPr>
      <w:r>
        <w:rPr>
          <w:color w:val="253F51"/>
        </w:rPr>
        <w:t>During 2025/26, as part of our growing maturity, we also built the capability of our people.</w:t>
      </w:r>
    </w:p>
    <w:p w14:paraId="478DDEA5" w14:textId="77777777" w:rsidR="0031780B" w:rsidRDefault="00996AB5">
      <w:pPr>
        <w:pStyle w:val="BodyText"/>
        <w:spacing w:before="170" w:line="278" w:lineRule="auto"/>
        <w:ind w:left="992" w:right="588"/>
      </w:pPr>
      <w:r>
        <w:rPr>
          <w:color w:val="253F51"/>
        </w:rPr>
        <w:t>Areas</w:t>
      </w:r>
      <w:r>
        <w:rPr>
          <w:color w:val="253F51"/>
          <w:spacing w:val="-3"/>
        </w:rPr>
        <w:t xml:space="preserve"> </w:t>
      </w:r>
      <w:r>
        <w:rPr>
          <w:color w:val="253F51"/>
        </w:rPr>
        <w:t>where</w:t>
      </w:r>
      <w:r>
        <w:rPr>
          <w:color w:val="253F51"/>
          <w:spacing w:val="-3"/>
        </w:rPr>
        <w:t xml:space="preserve"> </w:t>
      </w:r>
      <w:r>
        <w:rPr>
          <w:color w:val="253F51"/>
        </w:rPr>
        <w:t>we</w:t>
      </w:r>
      <w:r>
        <w:rPr>
          <w:color w:val="253F51"/>
          <w:spacing w:val="-3"/>
        </w:rPr>
        <w:t xml:space="preserve"> </w:t>
      </w:r>
      <w:r>
        <w:rPr>
          <w:color w:val="253F51"/>
        </w:rPr>
        <w:t>strengthened</w:t>
      </w:r>
      <w:r>
        <w:rPr>
          <w:color w:val="253F51"/>
          <w:spacing w:val="-3"/>
        </w:rPr>
        <w:t xml:space="preserve"> </w:t>
      </w:r>
      <w:r>
        <w:rPr>
          <w:color w:val="253F51"/>
        </w:rPr>
        <w:t>workforce</w:t>
      </w:r>
      <w:r>
        <w:rPr>
          <w:color w:val="253F51"/>
          <w:spacing w:val="-3"/>
        </w:rPr>
        <w:t xml:space="preserve"> </w:t>
      </w:r>
      <w:r>
        <w:rPr>
          <w:color w:val="253F51"/>
        </w:rPr>
        <w:t>capability</w:t>
      </w:r>
      <w:r>
        <w:rPr>
          <w:color w:val="253F51"/>
          <w:spacing w:val="-3"/>
        </w:rPr>
        <w:t xml:space="preserve"> </w:t>
      </w:r>
      <w:r>
        <w:rPr>
          <w:color w:val="253F51"/>
        </w:rPr>
        <w:t>include</w:t>
      </w:r>
      <w:r>
        <w:rPr>
          <w:color w:val="253F51"/>
          <w:spacing w:val="-3"/>
        </w:rPr>
        <w:t xml:space="preserve"> </w:t>
      </w:r>
      <w:r>
        <w:rPr>
          <w:color w:val="253F51"/>
        </w:rPr>
        <w:t>Deaf</w:t>
      </w:r>
      <w:r>
        <w:rPr>
          <w:color w:val="253F51"/>
          <w:spacing w:val="-3"/>
        </w:rPr>
        <w:t xml:space="preserve"> </w:t>
      </w:r>
      <w:r>
        <w:rPr>
          <w:color w:val="253F51"/>
        </w:rPr>
        <w:t>and</w:t>
      </w:r>
      <w:r>
        <w:rPr>
          <w:color w:val="253F51"/>
          <w:spacing w:val="-3"/>
        </w:rPr>
        <w:t xml:space="preserve"> </w:t>
      </w:r>
      <w:r>
        <w:rPr>
          <w:color w:val="253F51"/>
        </w:rPr>
        <w:t>disability knowledge, strategic policy, quantitative research, evaluation, monitoring</w:t>
      </w:r>
    </w:p>
    <w:p w14:paraId="28A330A4" w14:textId="77777777" w:rsidR="0031780B" w:rsidRDefault="00996AB5">
      <w:pPr>
        <w:pStyle w:val="BodyText"/>
        <w:spacing w:line="278" w:lineRule="auto"/>
        <w:ind w:left="992" w:right="588"/>
      </w:pPr>
      <w:r>
        <w:rPr>
          <w:color w:val="253F51"/>
        </w:rPr>
        <w:t>and</w:t>
      </w:r>
      <w:r>
        <w:rPr>
          <w:color w:val="253F51"/>
          <w:spacing w:val="-9"/>
        </w:rPr>
        <w:t xml:space="preserve"> </w:t>
      </w:r>
      <w:r>
        <w:rPr>
          <w:color w:val="253F51"/>
        </w:rPr>
        <w:t>reporting,</w:t>
      </w:r>
      <w:r>
        <w:rPr>
          <w:color w:val="253F51"/>
          <w:spacing w:val="-9"/>
        </w:rPr>
        <w:t xml:space="preserve"> </w:t>
      </w:r>
      <w:r>
        <w:rPr>
          <w:color w:val="253F51"/>
        </w:rPr>
        <w:t>engagement</w:t>
      </w:r>
      <w:r>
        <w:rPr>
          <w:color w:val="253F51"/>
          <w:spacing w:val="-9"/>
        </w:rPr>
        <w:t xml:space="preserve"> </w:t>
      </w:r>
      <w:r>
        <w:rPr>
          <w:color w:val="253F51"/>
        </w:rPr>
        <w:t>and</w:t>
      </w:r>
      <w:r>
        <w:rPr>
          <w:color w:val="253F51"/>
          <w:spacing w:val="-9"/>
        </w:rPr>
        <w:t xml:space="preserve"> </w:t>
      </w:r>
      <w:r>
        <w:rPr>
          <w:color w:val="253F51"/>
        </w:rPr>
        <w:t>relationship</w:t>
      </w:r>
      <w:r>
        <w:rPr>
          <w:color w:val="253F51"/>
          <w:spacing w:val="-9"/>
        </w:rPr>
        <w:t xml:space="preserve"> </w:t>
      </w:r>
      <w:r>
        <w:rPr>
          <w:color w:val="253F51"/>
        </w:rPr>
        <w:t>management,</w:t>
      </w:r>
      <w:r>
        <w:rPr>
          <w:color w:val="253F51"/>
          <w:spacing w:val="-9"/>
        </w:rPr>
        <w:t xml:space="preserve"> </w:t>
      </w:r>
      <w:r>
        <w:rPr>
          <w:color w:val="253F51"/>
        </w:rPr>
        <w:t>and</w:t>
      </w:r>
      <w:r>
        <w:rPr>
          <w:color w:val="253F51"/>
          <w:spacing w:val="-9"/>
        </w:rPr>
        <w:t xml:space="preserve"> </w:t>
      </w:r>
      <w:r>
        <w:rPr>
          <w:color w:val="253F51"/>
        </w:rPr>
        <w:t>Māori</w:t>
      </w:r>
      <w:r>
        <w:rPr>
          <w:color w:val="253F51"/>
          <w:spacing w:val="-9"/>
        </w:rPr>
        <w:t xml:space="preserve"> </w:t>
      </w:r>
      <w:r>
        <w:rPr>
          <w:color w:val="253F51"/>
        </w:rPr>
        <w:t xml:space="preserve">Crown </w:t>
      </w:r>
      <w:r>
        <w:rPr>
          <w:color w:val="253F51"/>
          <w:spacing w:val="-2"/>
        </w:rPr>
        <w:t>relationships.</w:t>
      </w:r>
    </w:p>
    <w:p w14:paraId="178DCF1C" w14:textId="77777777" w:rsidR="0031780B" w:rsidRDefault="00996AB5">
      <w:pPr>
        <w:pStyle w:val="BodyText"/>
        <w:spacing w:before="169" w:line="278" w:lineRule="auto"/>
        <w:ind w:left="992" w:right="1605"/>
      </w:pPr>
      <w:r>
        <w:rPr>
          <w:color w:val="253F51"/>
        </w:rPr>
        <w:t>We supported staff to fully participate and perform at their best by enhancing the accessibility of our workplace, systems and practices. This included providing access to reasonable accommodations like assistive technologies, equipment, support services and flexible working arrangements.</w:t>
      </w:r>
    </w:p>
    <w:p w14:paraId="364F1C3F" w14:textId="77777777" w:rsidR="0031780B" w:rsidRDefault="00996AB5">
      <w:pPr>
        <w:pStyle w:val="BodyText"/>
        <w:spacing w:before="170" w:line="278" w:lineRule="auto"/>
        <w:ind w:left="992" w:right="1673"/>
      </w:pPr>
      <w:r>
        <w:rPr>
          <w:color w:val="253F51"/>
        </w:rPr>
        <w:t>We</w:t>
      </w:r>
      <w:r>
        <w:rPr>
          <w:color w:val="253F51"/>
          <w:spacing w:val="-5"/>
        </w:rPr>
        <w:t xml:space="preserve"> </w:t>
      </w:r>
      <w:r>
        <w:rPr>
          <w:color w:val="253F51"/>
        </w:rPr>
        <w:t>continued</w:t>
      </w:r>
      <w:r>
        <w:rPr>
          <w:color w:val="253F51"/>
          <w:spacing w:val="-5"/>
        </w:rPr>
        <w:t xml:space="preserve"> </w:t>
      </w:r>
      <w:r>
        <w:rPr>
          <w:color w:val="253F51"/>
        </w:rPr>
        <w:t>to</w:t>
      </w:r>
      <w:r>
        <w:rPr>
          <w:color w:val="253F51"/>
          <w:spacing w:val="-5"/>
        </w:rPr>
        <w:t xml:space="preserve"> </w:t>
      </w:r>
      <w:r>
        <w:rPr>
          <w:color w:val="253F51"/>
        </w:rPr>
        <w:t>invest</w:t>
      </w:r>
      <w:r>
        <w:rPr>
          <w:color w:val="253F51"/>
          <w:spacing w:val="-5"/>
        </w:rPr>
        <w:t xml:space="preserve"> </w:t>
      </w:r>
      <w:r>
        <w:rPr>
          <w:color w:val="253F51"/>
        </w:rPr>
        <w:t>in</w:t>
      </w:r>
      <w:r>
        <w:rPr>
          <w:color w:val="253F51"/>
          <w:spacing w:val="-5"/>
        </w:rPr>
        <w:t xml:space="preserve"> </w:t>
      </w:r>
      <w:r>
        <w:rPr>
          <w:color w:val="253F51"/>
        </w:rPr>
        <w:t>wellbeing,</w:t>
      </w:r>
      <w:r>
        <w:rPr>
          <w:color w:val="253F51"/>
          <w:spacing w:val="-5"/>
        </w:rPr>
        <w:t xml:space="preserve"> </w:t>
      </w:r>
      <w:r>
        <w:rPr>
          <w:color w:val="253F51"/>
        </w:rPr>
        <w:t>organisational</w:t>
      </w:r>
      <w:r>
        <w:rPr>
          <w:color w:val="253F51"/>
          <w:spacing w:val="-5"/>
        </w:rPr>
        <w:t xml:space="preserve"> </w:t>
      </w:r>
      <w:r>
        <w:rPr>
          <w:color w:val="253F51"/>
        </w:rPr>
        <w:t>culture</w:t>
      </w:r>
      <w:r>
        <w:rPr>
          <w:color w:val="253F51"/>
          <w:spacing w:val="-5"/>
        </w:rPr>
        <w:t xml:space="preserve"> </w:t>
      </w:r>
      <w:r>
        <w:rPr>
          <w:color w:val="253F51"/>
        </w:rPr>
        <w:t>and</w:t>
      </w:r>
      <w:r>
        <w:rPr>
          <w:color w:val="253F51"/>
          <w:spacing w:val="-5"/>
        </w:rPr>
        <w:t xml:space="preserve"> </w:t>
      </w:r>
      <w:r>
        <w:rPr>
          <w:color w:val="253F51"/>
        </w:rPr>
        <w:t xml:space="preserve">employee </w:t>
      </w:r>
      <w:r>
        <w:rPr>
          <w:color w:val="253F51"/>
          <w:spacing w:val="-2"/>
        </w:rPr>
        <w:t>experience.</w:t>
      </w:r>
    </w:p>
    <w:p w14:paraId="13FB63C6" w14:textId="77777777" w:rsidR="0031780B" w:rsidRDefault="0031780B">
      <w:pPr>
        <w:pStyle w:val="BodyText"/>
        <w:spacing w:line="278" w:lineRule="auto"/>
        <w:sectPr w:rsidR="0031780B">
          <w:footerReference w:type="even" r:id="rId38"/>
          <w:footerReference w:type="default" r:id="rId39"/>
          <w:pgSz w:w="11910" w:h="16840"/>
          <w:pgMar w:top="1440" w:right="425" w:bottom="740" w:left="708" w:header="0" w:footer="543" w:gutter="0"/>
          <w:pgNumType w:start="40"/>
          <w:cols w:space="720"/>
        </w:sectPr>
      </w:pPr>
    </w:p>
    <w:p w14:paraId="2E2F4FF7" w14:textId="77777777" w:rsidR="0031780B" w:rsidRDefault="00996AB5">
      <w:pPr>
        <w:pStyle w:val="Heading1"/>
        <w:spacing w:line="242" w:lineRule="auto"/>
        <w:ind w:right="2851"/>
      </w:pPr>
      <w:bookmarkStart w:id="45" w:name="Institutional_knowledge_and_information"/>
      <w:bookmarkStart w:id="46" w:name="Improving_our_AI_capability"/>
      <w:bookmarkStart w:id="47" w:name="_bookmark21"/>
      <w:bookmarkEnd w:id="45"/>
      <w:bookmarkEnd w:id="46"/>
      <w:bookmarkEnd w:id="47"/>
      <w:r>
        <w:rPr>
          <w:color w:val="4D2D79"/>
          <w:w w:val="125"/>
        </w:rPr>
        <w:lastRenderedPageBreak/>
        <w:t>Institutional</w:t>
      </w:r>
      <w:r>
        <w:rPr>
          <w:color w:val="4D2D79"/>
          <w:spacing w:val="-40"/>
          <w:w w:val="125"/>
        </w:rPr>
        <w:t xml:space="preserve"> </w:t>
      </w:r>
      <w:r>
        <w:rPr>
          <w:color w:val="4D2D79"/>
          <w:w w:val="125"/>
        </w:rPr>
        <w:t>knowledge and information</w:t>
      </w:r>
    </w:p>
    <w:p w14:paraId="681B7093" w14:textId="77777777" w:rsidR="0031780B" w:rsidRDefault="00996AB5">
      <w:pPr>
        <w:pStyle w:val="BodyText"/>
        <w:spacing w:before="434" w:line="278" w:lineRule="auto"/>
        <w:ind w:left="992" w:right="2200"/>
      </w:pPr>
      <w:r>
        <w:rPr>
          <w:color w:val="253F51"/>
        </w:rPr>
        <w:t>Improving our organisational knowledge and information management is an ongoing priority for the Ministry.</w:t>
      </w:r>
    </w:p>
    <w:p w14:paraId="7FBA99EE" w14:textId="77777777" w:rsidR="0031780B" w:rsidRDefault="00996AB5">
      <w:pPr>
        <w:pStyle w:val="BodyText"/>
        <w:spacing w:before="170" w:line="278" w:lineRule="auto"/>
        <w:ind w:left="992" w:right="1673"/>
      </w:pPr>
      <w:r>
        <w:rPr>
          <w:color w:val="253F51"/>
        </w:rPr>
        <w:t>Throughout 2025/26, we continued to manage and preserve information transferred through organisational changes, including information inherited from our time as a departmental agency and from the former Office for Disability Issues.</w:t>
      </w:r>
    </w:p>
    <w:p w14:paraId="34B03A32" w14:textId="77777777" w:rsidR="0031780B" w:rsidRDefault="00996AB5">
      <w:pPr>
        <w:pStyle w:val="BodyText"/>
        <w:spacing w:before="169" w:line="278" w:lineRule="auto"/>
        <w:ind w:left="992" w:right="2200"/>
      </w:pPr>
      <w:r>
        <w:rPr>
          <w:color w:val="253F51"/>
        </w:rPr>
        <w:t>We archived material that was no longer required. We also reviewed and updated priority website content to improve accuracy, accessibility and usability.</w:t>
      </w:r>
    </w:p>
    <w:p w14:paraId="67B55805" w14:textId="77777777" w:rsidR="0031780B" w:rsidRDefault="0031780B">
      <w:pPr>
        <w:pStyle w:val="BodyText"/>
      </w:pPr>
    </w:p>
    <w:p w14:paraId="32FE9913" w14:textId="77777777" w:rsidR="0031780B" w:rsidRDefault="0031780B">
      <w:pPr>
        <w:pStyle w:val="BodyText"/>
      </w:pPr>
    </w:p>
    <w:p w14:paraId="6C433EE6" w14:textId="77777777" w:rsidR="0031780B" w:rsidRDefault="0031780B">
      <w:pPr>
        <w:pStyle w:val="BodyText"/>
        <w:spacing w:before="41"/>
      </w:pPr>
    </w:p>
    <w:p w14:paraId="6AD0E4F4" w14:textId="77777777" w:rsidR="0031780B" w:rsidRDefault="00996AB5">
      <w:pPr>
        <w:pStyle w:val="Heading1"/>
        <w:spacing w:before="0"/>
      </w:pPr>
      <w:r>
        <w:rPr>
          <w:color w:val="4D2D79"/>
          <w:w w:val="115"/>
        </w:rPr>
        <w:t>Improving</w:t>
      </w:r>
      <w:r>
        <w:rPr>
          <w:color w:val="4D2D79"/>
          <w:spacing w:val="18"/>
          <w:w w:val="115"/>
        </w:rPr>
        <w:t xml:space="preserve"> </w:t>
      </w:r>
      <w:r>
        <w:rPr>
          <w:color w:val="4D2D79"/>
          <w:w w:val="115"/>
        </w:rPr>
        <w:t>our</w:t>
      </w:r>
      <w:r>
        <w:rPr>
          <w:color w:val="4D2D79"/>
          <w:spacing w:val="18"/>
          <w:w w:val="115"/>
        </w:rPr>
        <w:t xml:space="preserve"> </w:t>
      </w:r>
      <w:r>
        <w:rPr>
          <w:color w:val="4D2D79"/>
          <w:w w:val="115"/>
        </w:rPr>
        <w:t>AI</w:t>
      </w:r>
      <w:r>
        <w:rPr>
          <w:color w:val="4D2D79"/>
          <w:spacing w:val="19"/>
          <w:w w:val="115"/>
        </w:rPr>
        <w:t xml:space="preserve"> </w:t>
      </w:r>
      <w:r>
        <w:rPr>
          <w:color w:val="4D2D79"/>
          <w:spacing w:val="-2"/>
          <w:w w:val="115"/>
        </w:rPr>
        <w:t>capability</w:t>
      </w:r>
    </w:p>
    <w:p w14:paraId="6AEC57F4" w14:textId="77777777" w:rsidR="0031780B" w:rsidRDefault="00996AB5">
      <w:pPr>
        <w:pStyle w:val="BodyText"/>
        <w:spacing w:before="440" w:line="278" w:lineRule="auto"/>
        <w:ind w:left="992" w:right="1351"/>
      </w:pPr>
      <w:r>
        <w:rPr>
          <w:color w:val="253F51"/>
        </w:rPr>
        <w:t>During 2025/26, the Ministry adopted an AI strategy. The strategy aims to harness</w:t>
      </w:r>
      <w:r>
        <w:rPr>
          <w:color w:val="253F51"/>
          <w:spacing w:val="-6"/>
        </w:rPr>
        <w:t xml:space="preserve"> </w:t>
      </w:r>
      <w:r>
        <w:rPr>
          <w:color w:val="253F51"/>
        </w:rPr>
        <w:t>AI</w:t>
      </w:r>
      <w:r>
        <w:rPr>
          <w:color w:val="253F51"/>
          <w:spacing w:val="-6"/>
        </w:rPr>
        <w:t xml:space="preserve"> </w:t>
      </w:r>
      <w:r>
        <w:rPr>
          <w:color w:val="253F51"/>
        </w:rPr>
        <w:t>responsibly,</w:t>
      </w:r>
      <w:r>
        <w:rPr>
          <w:color w:val="253F51"/>
          <w:spacing w:val="-6"/>
        </w:rPr>
        <w:t xml:space="preserve"> </w:t>
      </w:r>
      <w:r>
        <w:rPr>
          <w:color w:val="253F51"/>
        </w:rPr>
        <w:t>and</w:t>
      </w:r>
      <w:r>
        <w:rPr>
          <w:color w:val="253F51"/>
          <w:spacing w:val="-6"/>
        </w:rPr>
        <w:t xml:space="preserve"> </w:t>
      </w:r>
      <w:r>
        <w:rPr>
          <w:color w:val="253F51"/>
        </w:rPr>
        <w:t>with</w:t>
      </w:r>
      <w:r>
        <w:rPr>
          <w:color w:val="253F51"/>
          <w:spacing w:val="-6"/>
        </w:rPr>
        <w:t xml:space="preserve"> </w:t>
      </w:r>
      <w:r>
        <w:rPr>
          <w:color w:val="253F51"/>
        </w:rPr>
        <w:t>courage,</w:t>
      </w:r>
      <w:r>
        <w:rPr>
          <w:color w:val="253F51"/>
          <w:spacing w:val="-6"/>
        </w:rPr>
        <w:t xml:space="preserve"> </w:t>
      </w:r>
      <w:r>
        <w:rPr>
          <w:color w:val="253F51"/>
        </w:rPr>
        <w:t>to</w:t>
      </w:r>
      <w:r>
        <w:rPr>
          <w:color w:val="253F51"/>
          <w:spacing w:val="-6"/>
        </w:rPr>
        <w:t xml:space="preserve"> </w:t>
      </w:r>
      <w:r>
        <w:rPr>
          <w:color w:val="253F51"/>
        </w:rPr>
        <w:t>make</w:t>
      </w:r>
      <w:r>
        <w:rPr>
          <w:color w:val="253F51"/>
          <w:spacing w:val="-6"/>
        </w:rPr>
        <w:t xml:space="preserve"> </w:t>
      </w:r>
      <w:r>
        <w:rPr>
          <w:color w:val="253F51"/>
        </w:rPr>
        <w:t>our</w:t>
      </w:r>
      <w:r>
        <w:rPr>
          <w:color w:val="253F51"/>
          <w:spacing w:val="-6"/>
        </w:rPr>
        <w:t xml:space="preserve"> </w:t>
      </w:r>
      <w:r>
        <w:rPr>
          <w:color w:val="253F51"/>
        </w:rPr>
        <w:t>work</w:t>
      </w:r>
      <w:r>
        <w:rPr>
          <w:color w:val="253F51"/>
          <w:spacing w:val="-6"/>
        </w:rPr>
        <w:t xml:space="preserve"> </w:t>
      </w:r>
      <w:r>
        <w:rPr>
          <w:color w:val="253F51"/>
        </w:rPr>
        <w:t>more</w:t>
      </w:r>
      <w:r>
        <w:rPr>
          <w:color w:val="253F51"/>
          <w:spacing w:val="-6"/>
        </w:rPr>
        <w:t xml:space="preserve"> </w:t>
      </w:r>
      <w:r>
        <w:rPr>
          <w:color w:val="253F51"/>
        </w:rPr>
        <w:t>efficient</w:t>
      </w:r>
      <w:r>
        <w:rPr>
          <w:color w:val="253F51"/>
          <w:spacing w:val="-6"/>
        </w:rPr>
        <w:t xml:space="preserve"> </w:t>
      </w:r>
      <w:r>
        <w:rPr>
          <w:color w:val="253F51"/>
        </w:rPr>
        <w:t xml:space="preserve">and effective – and with the </w:t>
      </w:r>
      <w:proofErr w:type="gramStart"/>
      <w:r>
        <w:rPr>
          <w:color w:val="253F51"/>
        </w:rPr>
        <w:t>ultimate goal</w:t>
      </w:r>
      <w:proofErr w:type="gramEnd"/>
      <w:r>
        <w:rPr>
          <w:color w:val="253F51"/>
        </w:rPr>
        <w:t xml:space="preserve"> of empowering disabled people, tāngata whaikaha Māori, their families and whānau to thrive.</w:t>
      </w:r>
    </w:p>
    <w:p w14:paraId="07F71A77" w14:textId="77777777" w:rsidR="0031780B" w:rsidRDefault="00996AB5">
      <w:pPr>
        <w:pStyle w:val="BodyText"/>
        <w:spacing w:before="170" w:line="278" w:lineRule="auto"/>
        <w:ind w:left="992" w:right="1351"/>
      </w:pPr>
      <w:r>
        <w:rPr>
          <w:color w:val="253F51"/>
        </w:rPr>
        <w:t>We</w:t>
      </w:r>
      <w:r>
        <w:rPr>
          <w:color w:val="253F51"/>
          <w:spacing w:val="-4"/>
        </w:rPr>
        <w:t xml:space="preserve"> </w:t>
      </w:r>
      <w:r>
        <w:rPr>
          <w:color w:val="253F51"/>
        </w:rPr>
        <w:t>embedded</w:t>
      </w:r>
      <w:r>
        <w:rPr>
          <w:color w:val="253F51"/>
          <w:spacing w:val="-4"/>
        </w:rPr>
        <w:t xml:space="preserve"> </w:t>
      </w:r>
      <w:r>
        <w:rPr>
          <w:color w:val="253F51"/>
        </w:rPr>
        <w:t>responsible</w:t>
      </w:r>
      <w:r>
        <w:rPr>
          <w:color w:val="253F51"/>
          <w:spacing w:val="-4"/>
        </w:rPr>
        <w:t xml:space="preserve"> </w:t>
      </w:r>
      <w:r>
        <w:rPr>
          <w:color w:val="253F51"/>
        </w:rPr>
        <w:t>AI</w:t>
      </w:r>
      <w:r>
        <w:rPr>
          <w:color w:val="253F51"/>
          <w:spacing w:val="-4"/>
        </w:rPr>
        <w:t xml:space="preserve"> </w:t>
      </w:r>
      <w:r>
        <w:rPr>
          <w:color w:val="253F51"/>
        </w:rPr>
        <w:t>from</w:t>
      </w:r>
      <w:r>
        <w:rPr>
          <w:color w:val="253F51"/>
          <w:spacing w:val="-4"/>
        </w:rPr>
        <w:t xml:space="preserve"> </w:t>
      </w:r>
      <w:r>
        <w:rPr>
          <w:color w:val="253F51"/>
        </w:rPr>
        <w:t>the</w:t>
      </w:r>
      <w:r>
        <w:rPr>
          <w:color w:val="253F51"/>
          <w:spacing w:val="-4"/>
        </w:rPr>
        <w:t xml:space="preserve"> </w:t>
      </w:r>
      <w:r>
        <w:rPr>
          <w:color w:val="253F51"/>
        </w:rPr>
        <w:t>outset</w:t>
      </w:r>
      <w:r>
        <w:rPr>
          <w:color w:val="253F51"/>
          <w:spacing w:val="-4"/>
        </w:rPr>
        <w:t xml:space="preserve"> </w:t>
      </w:r>
      <w:r>
        <w:rPr>
          <w:color w:val="253F51"/>
        </w:rPr>
        <w:t>through</w:t>
      </w:r>
      <w:r>
        <w:rPr>
          <w:color w:val="253F51"/>
          <w:spacing w:val="-4"/>
        </w:rPr>
        <w:t xml:space="preserve"> </w:t>
      </w:r>
      <w:r>
        <w:rPr>
          <w:color w:val="253F51"/>
        </w:rPr>
        <w:t>a</w:t>
      </w:r>
      <w:r>
        <w:rPr>
          <w:color w:val="253F51"/>
          <w:spacing w:val="-4"/>
        </w:rPr>
        <w:t xml:space="preserve"> </w:t>
      </w:r>
      <w:r>
        <w:rPr>
          <w:color w:val="253F51"/>
        </w:rPr>
        <w:t>responsible</w:t>
      </w:r>
      <w:r>
        <w:rPr>
          <w:color w:val="253F51"/>
          <w:spacing w:val="-4"/>
        </w:rPr>
        <w:t xml:space="preserve"> </w:t>
      </w:r>
      <w:r>
        <w:rPr>
          <w:color w:val="253F51"/>
        </w:rPr>
        <w:t>use</w:t>
      </w:r>
      <w:r>
        <w:rPr>
          <w:color w:val="253F51"/>
          <w:spacing w:val="-4"/>
        </w:rPr>
        <w:t xml:space="preserve"> </w:t>
      </w:r>
      <w:r>
        <w:rPr>
          <w:color w:val="253F51"/>
        </w:rPr>
        <w:t>policy and risk management approach, keeping a human in the loop, and protecting privacy, cultural integrity and community trust.</w:t>
      </w:r>
    </w:p>
    <w:p w14:paraId="2DBEED38" w14:textId="77777777" w:rsidR="0031780B" w:rsidRDefault="00996AB5">
      <w:pPr>
        <w:pStyle w:val="BodyText"/>
        <w:spacing w:before="169" w:line="278" w:lineRule="auto"/>
        <w:ind w:left="992" w:right="1351"/>
      </w:pPr>
      <w:r>
        <w:rPr>
          <w:color w:val="253F51"/>
        </w:rPr>
        <w:t>By</w:t>
      </w:r>
      <w:r>
        <w:rPr>
          <w:color w:val="253F51"/>
          <w:spacing w:val="-7"/>
        </w:rPr>
        <w:t xml:space="preserve"> </w:t>
      </w:r>
      <w:r>
        <w:rPr>
          <w:color w:val="253F51"/>
        </w:rPr>
        <w:t>early</w:t>
      </w:r>
      <w:r>
        <w:rPr>
          <w:color w:val="253F51"/>
          <w:spacing w:val="-7"/>
        </w:rPr>
        <w:t xml:space="preserve"> </w:t>
      </w:r>
      <w:r>
        <w:rPr>
          <w:color w:val="253F51"/>
        </w:rPr>
        <w:t>2026,</w:t>
      </w:r>
      <w:r>
        <w:rPr>
          <w:color w:val="253F51"/>
          <w:spacing w:val="-7"/>
        </w:rPr>
        <w:t xml:space="preserve"> </w:t>
      </w:r>
      <w:r>
        <w:rPr>
          <w:color w:val="253F51"/>
        </w:rPr>
        <w:t>more</w:t>
      </w:r>
      <w:r>
        <w:rPr>
          <w:color w:val="253F51"/>
          <w:spacing w:val="-7"/>
        </w:rPr>
        <w:t xml:space="preserve"> </w:t>
      </w:r>
      <w:r>
        <w:rPr>
          <w:color w:val="253F51"/>
        </w:rPr>
        <w:t>than</w:t>
      </w:r>
      <w:r>
        <w:rPr>
          <w:color w:val="253F51"/>
          <w:spacing w:val="-7"/>
        </w:rPr>
        <w:t xml:space="preserve"> </w:t>
      </w:r>
      <w:r>
        <w:rPr>
          <w:color w:val="253F51"/>
        </w:rPr>
        <w:t>90%</w:t>
      </w:r>
      <w:r>
        <w:rPr>
          <w:color w:val="253F51"/>
          <w:spacing w:val="-7"/>
        </w:rPr>
        <w:t xml:space="preserve"> </w:t>
      </w:r>
      <w:r>
        <w:rPr>
          <w:color w:val="253F51"/>
        </w:rPr>
        <w:t>of</w:t>
      </w:r>
      <w:r>
        <w:rPr>
          <w:color w:val="253F51"/>
          <w:spacing w:val="-7"/>
        </w:rPr>
        <w:t xml:space="preserve"> </w:t>
      </w:r>
      <w:r>
        <w:rPr>
          <w:color w:val="253F51"/>
        </w:rPr>
        <w:t>staff</w:t>
      </w:r>
      <w:r>
        <w:rPr>
          <w:color w:val="253F51"/>
          <w:spacing w:val="-7"/>
        </w:rPr>
        <w:t xml:space="preserve"> </w:t>
      </w:r>
      <w:r>
        <w:rPr>
          <w:color w:val="253F51"/>
        </w:rPr>
        <w:t>had</w:t>
      </w:r>
      <w:r>
        <w:rPr>
          <w:color w:val="253F51"/>
          <w:spacing w:val="-7"/>
        </w:rPr>
        <w:t xml:space="preserve"> </w:t>
      </w:r>
      <w:r>
        <w:rPr>
          <w:color w:val="253F51"/>
        </w:rPr>
        <w:t>used</w:t>
      </w:r>
      <w:r>
        <w:rPr>
          <w:color w:val="253F51"/>
          <w:spacing w:val="-7"/>
        </w:rPr>
        <w:t xml:space="preserve"> </w:t>
      </w:r>
      <w:r>
        <w:rPr>
          <w:color w:val="253F51"/>
        </w:rPr>
        <w:t>our</w:t>
      </w:r>
      <w:r>
        <w:rPr>
          <w:color w:val="253F51"/>
          <w:spacing w:val="-7"/>
        </w:rPr>
        <w:t xml:space="preserve"> </w:t>
      </w:r>
      <w:r>
        <w:rPr>
          <w:color w:val="253F51"/>
        </w:rPr>
        <w:t>approved</w:t>
      </w:r>
      <w:r>
        <w:rPr>
          <w:color w:val="253F51"/>
          <w:spacing w:val="-7"/>
        </w:rPr>
        <w:t xml:space="preserve"> </w:t>
      </w:r>
      <w:r>
        <w:rPr>
          <w:color w:val="253F51"/>
        </w:rPr>
        <w:t>AI</w:t>
      </w:r>
      <w:r>
        <w:rPr>
          <w:color w:val="253F51"/>
          <w:spacing w:val="-7"/>
        </w:rPr>
        <w:t xml:space="preserve"> </w:t>
      </w:r>
      <w:r>
        <w:rPr>
          <w:color w:val="253F51"/>
        </w:rPr>
        <w:t>tools</w:t>
      </w:r>
      <w:r>
        <w:rPr>
          <w:color w:val="253F51"/>
          <w:spacing w:val="-7"/>
        </w:rPr>
        <w:t xml:space="preserve"> </w:t>
      </w:r>
      <w:r>
        <w:rPr>
          <w:color w:val="253F51"/>
        </w:rPr>
        <w:t>and</w:t>
      </w:r>
      <w:r>
        <w:rPr>
          <w:color w:val="253F51"/>
          <w:spacing w:val="-7"/>
        </w:rPr>
        <w:t xml:space="preserve"> </w:t>
      </w:r>
      <w:r>
        <w:rPr>
          <w:color w:val="253F51"/>
        </w:rPr>
        <w:t xml:space="preserve">most were using them daily, with clear evidence of faster drafting, </w:t>
      </w:r>
      <w:proofErr w:type="spellStart"/>
      <w:r>
        <w:rPr>
          <w:color w:val="253F51"/>
        </w:rPr>
        <w:t>summarising</w:t>
      </w:r>
      <w:proofErr w:type="spellEnd"/>
      <w:r>
        <w:rPr>
          <w:color w:val="253F51"/>
        </w:rPr>
        <w:t>, meeting preparation and analysis.</w:t>
      </w:r>
    </w:p>
    <w:p w14:paraId="109F5AB5" w14:textId="77777777" w:rsidR="0031780B" w:rsidRDefault="0031780B">
      <w:pPr>
        <w:pStyle w:val="BodyText"/>
        <w:spacing w:line="278" w:lineRule="auto"/>
        <w:sectPr w:rsidR="0031780B">
          <w:pgSz w:w="11910" w:h="16840"/>
          <w:pgMar w:top="1440" w:right="425" w:bottom="740" w:left="708" w:header="0" w:footer="543" w:gutter="0"/>
          <w:cols w:space="720"/>
        </w:sectPr>
      </w:pPr>
    </w:p>
    <w:p w14:paraId="4C6791AB" w14:textId="77777777" w:rsidR="0031780B" w:rsidRDefault="00996AB5">
      <w:pPr>
        <w:pStyle w:val="Heading1"/>
        <w:spacing w:line="242" w:lineRule="auto"/>
        <w:ind w:right="2511"/>
      </w:pPr>
      <w:bookmarkStart w:id="48" w:name="Māori_Crown_relationships_capability"/>
      <w:bookmarkStart w:id="49" w:name="_bookmark22"/>
      <w:bookmarkEnd w:id="48"/>
      <w:bookmarkEnd w:id="49"/>
      <w:r>
        <w:rPr>
          <w:color w:val="4D2D79"/>
          <w:w w:val="120"/>
        </w:rPr>
        <w:lastRenderedPageBreak/>
        <w:t>Māori</w:t>
      </w:r>
      <w:r>
        <w:rPr>
          <w:color w:val="4D2D79"/>
          <w:spacing w:val="-35"/>
          <w:w w:val="120"/>
        </w:rPr>
        <w:t xml:space="preserve"> </w:t>
      </w:r>
      <w:r>
        <w:rPr>
          <w:color w:val="4D2D79"/>
          <w:w w:val="120"/>
        </w:rPr>
        <w:t>Crown</w:t>
      </w:r>
      <w:r>
        <w:rPr>
          <w:color w:val="4D2D79"/>
          <w:spacing w:val="-35"/>
          <w:w w:val="120"/>
        </w:rPr>
        <w:t xml:space="preserve"> </w:t>
      </w:r>
      <w:r>
        <w:rPr>
          <w:color w:val="4D2D79"/>
          <w:w w:val="120"/>
        </w:rPr>
        <w:t xml:space="preserve">relationships </w:t>
      </w:r>
      <w:r>
        <w:rPr>
          <w:color w:val="4D2D79"/>
          <w:spacing w:val="-2"/>
          <w:w w:val="125"/>
        </w:rPr>
        <w:t>capability</w:t>
      </w:r>
    </w:p>
    <w:p w14:paraId="3C4C24A3" w14:textId="77777777" w:rsidR="0031780B" w:rsidRDefault="00996AB5">
      <w:pPr>
        <w:pStyle w:val="BodyText"/>
        <w:spacing w:before="434" w:line="278" w:lineRule="auto"/>
        <w:ind w:left="992" w:right="1981"/>
      </w:pPr>
      <w:r>
        <w:rPr>
          <w:color w:val="253F51"/>
        </w:rPr>
        <w:t>The Ministry has continued to strengthen Māori capability by building knowledge</w:t>
      </w:r>
      <w:r>
        <w:rPr>
          <w:color w:val="253F51"/>
          <w:spacing w:val="-8"/>
        </w:rPr>
        <w:t xml:space="preserve"> </w:t>
      </w:r>
      <w:r>
        <w:rPr>
          <w:color w:val="253F51"/>
        </w:rPr>
        <w:t>of</w:t>
      </w:r>
      <w:r>
        <w:rPr>
          <w:color w:val="253F51"/>
          <w:spacing w:val="-8"/>
        </w:rPr>
        <w:t xml:space="preserve"> </w:t>
      </w:r>
      <w:r>
        <w:rPr>
          <w:color w:val="253F51"/>
        </w:rPr>
        <w:t>te</w:t>
      </w:r>
      <w:r>
        <w:rPr>
          <w:color w:val="253F51"/>
          <w:spacing w:val="-8"/>
        </w:rPr>
        <w:t xml:space="preserve"> </w:t>
      </w:r>
      <w:r>
        <w:rPr>
          <w:color w:val="253F51"/>
        </w:rPr>
        <w:t>reo</w:t>
      </w:r>
      <w:r>
        <w:rPr>
          <w:color w:val="253F51"/>
          <w:spacing w:val="-8"/>
        </w:rPr>
        <w:t xml:space="preserve"> </w:t>
      </w:r>
      <w:r>
        <w:rPr>
          <w:color w:val="253F51"/>
        </w:rPr>
        <w:t>Māori,</w:t>
      </w:r>
      <w:r>
        <w:rPr>
          <w:color w:val="253F51"/>
          <w:spacing w:val="-8"/>
        </w:rPr>
        <w:t xml:space="preserve"> </w:t>
      </w:r>
      <w:r>
        <w:rPr>
          <w:color w:val="253F51"/>
        </w:rPr>
        <w:t>te</w:t>
      </w:r>
      <w:r>
        <w:rPr>
          <w:color w:val="253F51"/>
          <w:spacing w:val="-8"/>
        </w:rPr>
        <w:t xml:space="preserve"> </w:t>
      </w:r>
      <w:r>
        <w:rPr>
          <w:color w:val="253F51"/>
        </w:rPr>
        <w:t>ao</w:t>
      </w:r>
      <w:r>
        <w:rPr>
          <w:color w:val="253F51"/>
          <w:spacing w:val="-8"/>
        </w:rPr>
        <w:t xml:space="preserve"> </w:t>
      </w:r>
      <w:r>
        <w:rPr>
          <w:color w:val="253F51"/>
        </w:rPr>
        <w:t>Māori,</w:t>
      </w:r>
      <w:r>
        <w:rPr>
          <w:color w:val="253F51"/>
          <w:spacing w:val="-8"/>
        </w:rPr>
        <w:t xml:space="preserve"> </w:t>
      </w:r>
      <w:r>
        <w:rPr>
          <w:color w:val="253F51"/>
        </w:rPr>
        <w:t>tikanga</w:t>
      </w:r>
      <w:r>
        <w:rPr>
          <w:color w:val="253F51"/>
          <w:spacing w:val="-8"/>
        </w:rPr>
        <w:t xml:space="preserve"> </w:t>
      </w:r>
      <w:r>
        <w:rPr>
          <w:color w:val="253F51"/>
        </w:rPr>
        <w:t>Māori,</w:t>
      </w:r>
      <w:r>
        <w:rPr>
          <w:color w:val="253F51"/>
          <w:spacing w:val="-13"/>
        </w:rPr>
        <w:t xml:space="preserve"> </w:t>
      </w:r>
      <w:r>
        <w:rPr>
          <w:color w:val="253F51"/>
        </w:rPr>
        <w:t>Te</w:t>
      </w:r>
      <w:r>
        <w:rPr>
          <w:color w:val="253F51"/>
          <w:spacing w:val="-13"/>
        </w:rPr>
        <w:t xml:space="preserve"> </w:t>
      </w:r>
      <w:r>
        <w:rPr>
          <w:color w:val="253F51"/>
        </w:rPr>
        <w:t>Tiriti</w:t>
      </w:r>
      <w:r>
        <w:rPr>
          <w:color w:val="253F51"/>
          <w:spacing w:val="-8"/>
        </w:rPr>
        <w:t xml:space="preserve"> </w:t>
      </w:r>
      <w:r>
        <w:rPr>
          <w:color w:val="253F51"/>
        </w:rPr>
        <w:t>o</w:t>
      </w:r>
      <w:r>
        <w:rPr>
          <w:color w:val="253F51"/>
          <w:spacing w:val="-8"/>
        </w:rPr>
        <w:t xml:space="preserve"> </w:t>
      </w:r>
      <w:r>
        <w:rPr>
          <w:color w:val="253F51"/>
        </w:rPr>
        <w:t>Waitangi, engagement with Māori and equity. This work supports our commitment to Te Tiriti o Waitangi (the Treaty of Waitangi) and helps ensure Māori perspectives are reflected in our work with disabled people, tāngata whaikaha Māori, their families and whānau.</w:t>
      </w:r>
    </w:p>
    <w:p w14:paraId="5026610C" w14:textId="77777777" w:rsidR="0031780B" w:rsidRDefault="00996AB5">
      <w:pPr>
        <w:pStyle w:val="BodyText"/>
        <w:spacing w:before="169" w:line="278" w:lineRule="auto"/>
        <w:ind w:left="992" w:right="1940"/>
        <w:jc w:val="both"/>
      </w:pPr>
      <w:r>
        <w:rPr>
          <w:color w:val="253F51"/>
        </w:rPr>
        <w:t>During 2025/26, we continued to support Māori capability through</w:t>
      </w:r>
      <w:r>
        <w:rPr>
          <w:color w:val="253F51"/>
          <w:spacing w:val="-5"/>
        </w:rPr>
        <w:t xml:space="preserve"> </w:t>
      </w:r>
      <w:r>
        <w:rPr>
          <w:color w:val="253F51"/>
        </w:rPr>
        <w:t>Te Wiki o</w:t>
      </w:r>
      <w:r>
        <w:rPr>
          <w:color w:val="253F51"/>
          <w:spacing w:val="-15"/>
        </w:rPr>
        <w:t xml:space="preserve"> </w:t>
      </w:r>
      <w:r>
        <w:rPr>
          <w:color w:val="253F51"/>
        </w:rPr>
        <w:t>te</w:t>
      </w:r>
      <w:r>
        <w:rPr>
          <w:color w:val="253F51"/>
          <w:spacing w:val="-15"/>
        </w:rPr>
        <w:t xml:space="preserve"> </w:t>
      </w:r>
      <w:r>
        <w:rPr>
          <w:color w:val="253F51"/>
        </w:rPr>
        <w:t>Reo</w:t>
      </w:r>
      <w:r>
        <w:rPr>
          <w:color w:val="253F51"/>
          <w:spacing w:val="-15"/>
        </w:rPr>
        <w:t xml:space="preserve"> </w:t>
      </w:r>
      <w:r>
        <w:rPr>
          <w:color w:val="253F51"/>
        </w:rPr>
        <w:t>Māori</w:t>
      </w:r>
      <w:r>
        <w:rPr>
          <w:color w:val="253F51"/>
          <w:spacing w:val="-15"/>
        </w:rPr>
        <w:t xml:space="preserve"> </w:t>
      </w:r>
      <w:r>
        <w:rPr>
          <w:color w:val="253F51"/>
        </w:rPr>
        <w:t>activities,</w:t>
      </w:r>
      <w:r>
        <w:rPr>
          <w:color w:val="253F51"/>
          <w:spacing w:val="-15"/>
        </w:rPr>
        <w:t xml:space="preserve"> </w:t>
      </w:r>
      <w:r>
        <w:rPr>
          <w:color w:val="253F51"/>
        </w:rPr>
        <w:t>Waitangi</w:t>
      </w:r>
      <w:r>
        <w:rPr>
          <w:color w:val="253F51"/>
          <w:spacing w:val="-15"/>
        </w:rPr>
        <w:t xml:space="preserve"> </w:t>
      </w:r>
      <w:r>
        <w:rPr>
          <w:color w:val="253F51"/>
        </w:rPr>
        <w:t>Day</w:t>
      </w:r>
      <w:r>
        <w:rPr>
          <w:color w:val="253F51"/>
          <w:spacing w:val="-15"/>
        </w:rPr>
        <w:t xml:space="preserve"> </w:t>
      </w:r>
      <w:r>
        <w:rPr>
          <w:color w:val="253F51"/>
        </w:rPr>
        <w:t>celebrations,</w:t>
      </w:r>
      <w:r>
        <w:rPr>
          <w:color w:val="253F51"/>
          <w:spacing w:val="-15"/>
        </w:rPr>
        <w:t xml:space="preserve"> </w:t>
      </w:r>
      <w:proofErr w:type="spellStart"/>
      <w:r>
        <w:rPr>
          <w:color w:val="253F51"/>
        </w:rPr>
        <w:t>waiata</w:t>
      </w:r>
      <w:proofErr w:type="spellEnd"/>
      <w:r>
        <w:rPr>
          <w:color w:val="253F51"/>
        </w:rPr>
        <w:t>,</w:t>
      </w:r>
      <w:r>
        <w:rPr>
          <w:color w:val="253F51"/>
          <w:spacing w:val="-15"/>
        </w:rPr>
        <w:t xml:space="preserve"> </w:t>
      </w:r>
      <w:proofErr w:type="spellStart"/>
      <w:r>
        <w:rPr>
          <w:color w:val="253F51"/>
        </w:rPr>
        <w:t>karakia</w:t>
      </w:r>
      <w:proofErr w:type="spellEnd"/>
      <w:r>
        <w:rPr>
          <w:color w:val="253F51"/>
        </w:rPr>
        <w:t>,</w:t>
      </w:r>
      <w:r>
        <w:rPr>
          <w:color w:val="253F51"/>
          <w:spacing w:val="-15"/>
        </w:rPr>
        <w:t xml:space="preserve"> </w:t>
      </w:r>
      <w:r>
        <w:rPr>
          <w:color w:val="253F51"/>
        </w:rPr>
        <w:t>te</w:t>
      </w:r>
      <w:r>
        <w:rPr>
          <w:color w:val="253F51"/>
          <w:spacing w:val="-15"/>
        </w:rPr>
        <w:t xml:space="preserve"> </w:t>
      </w:r>
      <w:r>
        <w:rPr>
          <w:color w:val="253F51"/>
        </w:rPr>
        <w:t>reo learning opportunities and the Wall Walk.</w:t>
      </w:r>
    </w:p>
    <w:p w14:paraId="6B65EF69" w14:textId="77777777" w:rsidR="0031780B" w:rsidRDefault="00996AB5">
      <w:pPr>
        <w:pStyle w:val="BodyText"/>
        <w:spacing w:before="170" w:line="278" w:lineRule="auto"/>
        <w:ind w:left="992" w:right="1981"/>
      </w:pPr>
      <w:r>
        <w:rPr>
          <w:color w:val="253F51"/>
        </w:rPr>
        <w:t>A key milestone was developing the first Mahere Reo Māori Language Plan</w:t>
      </w:r>
      <w:r>
        <w:rPr>
          <w:color w:val="253F51"/>
          <w:spacing w:val="-1"/>
        </w:rPr>
        <w:t xml:space="preserve"> </w:t>
      </w:r>
      <w:r>
        <w:rPr>
          <w:color w:val="253F51"/>
        </w:rPr>
        <w:t>2026–2028</w:t>
      </w:r>
      <w:r>
        <w:rPr>
          <w:color w:val="253F51"/>
          <w:spacing w:val="-1"/>
        </w:rPr>
        <w:t xml:space="preserve"> </w:t>
      </w:r>
      <w:r>
        <w:rPr>
          <w:color w:val="253F51"/>
        </w:rPr>
        <w:t>for</w:t>
      </w:r>
      <w:r>
        <w:rPr>
          <w:color w:val="253F51"/>
          <w:spacing w:val="-1"/>
        </w:rPr>
        <w:t xml:space="preserve"> </w:t>
      </w:r>
      <w:r>
        <w:rPr>
          <w:color w:val="253F51"/>
        </w:rPr>
        <w:t>the</w:t>
      </w:r>
      <w:r>
        <w:rPr>
          <w:color w:val="253F51"/>
          <w:spacing w:val="-1"/>
        </w:rPr>
        <w:t xml:space="preserve"> </w:t>
      </w:r>
      <w:r>
        <w:rPr>
          <w:color w:val="253F51"/>
        </w:rPr>
        <w:t>Ministry.</w:t>
      </w:r>
      <w:r>
        <w:rPr>
          <w:color w:val="253F51"/>
          <w:spacing w:val="-8"/>
        </w:rPr>
        <w:t xml:space="preserve"> </w:t>
      </w:r>
      <w:r>
        <w:rPr>
          <w:color w:val="253F51"/>
        </w:rPr>
        <w:t>The</w:t>
      </w:r>
      <w:r>
        <w:rPr>
          <w:color w:val="253F51"/>
          <w:spacing w:val="-1"/>
        </w:rPr>
        <w:t xml:space="preserve"> </w:t>
      </w:r>
      <w:r>
        <w:rPr>
          <w:color w:val="253F51"/>
        </w:rPr>
        <w:t>plan</w:t>
      </w:r>
      <w:r>
        <w:rPr>
          <w:color w:val="253F51"/>
          <w:spacing w:val="-1"/>
        </w:rPr>
        <w:t xml:space="preserve"> </w:t>
      </w:r>
      <w:r>
        <w:rPr>
          <w:color w:val="253F51"/>
        </w:rPr>
        <w:t>sets</w:t>
      </w:r>
      <w:r>
        <w:rPr>
          <w:color w:val="253F51"/>
          <w:spacing w:val="-1"/>
        </w:rPr>
        <w:t xml:space="preserve"> </w:t>
      </w:r>
      <w:r>
        <w:rPr>
          <w:color w:val="253F51"/>
        </w:rPr>
        <w:t>out</w:t>
      </w:r>
      <w:r>
        <w:rPr>
          <w:color w:val="253F51"/>
          <w:spacing w:val="-1"/>
        </w:rPr>
        <w:t xml:space="preserve"> </w:t>
      </w:r>
      <w:r>
        <w:rPr>
          <w:color w:val="253F51"/>
        </w:rPr>
        <w:t>a</w:t>
      </w:r>
      <w:r>
        <w:rPr>
          <w:color w:val="253F51"/>
          <w:spacing w:val="-1"/>
        </w:rPr>
        <w:t xml:space="preserve"> </w:t>
      </w:r>
      <w:r>
        <w:rPr>
          <w:color w:val="253F51"/>
        </w:rPr>
        <w:t>clear</w:t>
      </w:r>
      <w:r>
        <w:rPr>
          <w:color w:val="253F51"/>
          <w:spacing w:val="-1"/>
        </w:rPr>
        <w:t xml:space="preserve"> </w:t>
      </w:r>
      <w:r>
        <w:rPr>
          <w:color w:val="253F51"/>
        </w:rPr>
        <w:t>pathway</w:t>
      </w:r>
      <w:r>
        <w:rPr>
          <w:color w:val="253F51"/>
          <w:spacing w:val="-1"/>
        </w:rPr>
        <w:t xml:space="preserve"> </w:t>
      </w:r>
      <w:r>
        <w:rPr>
          <w:color w:val="253F51"/>
        </w:rPr>
        <w:t>to</w:t>
      </w:r>
      <w:r>
        <w:rPr>
          <w:color w:val="253F51"/>
          <w:spacing w:val="-1"/>
        </w:rPr>
        <w:t xml:space="preserve"> </w:t>
      </w:r>
      <w:r>
        <w:rPr>
          <w:color w:val="253F51"/>
        </w:rPr>
        <w:t>the</w:t>
      </w:r>
    </w:p>
    <w:p w14:paraId="409E781F" w14:textId="77777777" w:rsidR="0031780B" w:rsidRDefault="00996AB5">
      <w:pPr>
        <w:pStyle w:val="BodyText"/>
        <w:spacing w:line="278" w:lineRule="auto"/>
        <w:ind w:left="992" w:right="1734"/>
      </w:pPr>
      <w:r>
        <w:rPr>
          <w:color w:val="253F51"/>
        </w:rPr>
        <w:t xml:space="preserve">normal, purposeful and sustainable use of te reo Māori across the Ministry. It is aligned with </w:t>
      </w:r>
      <w:proofErr w:type="spellStart"/>
      <w:r>
        <w:rPr>
          <w:color w:val="253F51"/>
        </w:rPr>
        <w:t>Maihi</w:t>
      </w:r>
      <w:proofErr w:type="spellEnd"/>
      <w:r>
        <w:rPr>
          <w:color w:val="253F51"/>
        </w:rPr>
        <w:t xml:space="preserve"> </w:t>
      </w:r>
      <w:proofErr w:type="spellStart"/>
      <w:r>
        <w:rPr>
          <w:color w:val="253F51"/>
        </w:rPr>
        <w:t>Karauna</w:t>
      </w:r>
      <w:proofErr w:type="spellEnd"/>
      <w:r>
        <w:rPr>
          <w:color w:val="253F51"/>
        </w:rPr>
        <w:t xml:space="preserve"> and reflects the Ministry’s commitment to accessibility and inclusion.</w:t>
      </w:r>
    </w:p>
    <w:p w14:paraId="1A73032C" w14:textId="77777777" w:rsidR="0031780B" w:rsidRDefault="00996AB5">
      <w:pPr>
        <w:pStyle w:val="BodyText"/>
        <w:spacing w:before="170" w:line="278" w:lineRule="auto"/>
        <w:ind w:left="992" w:right="588"/>
      </w:pPr>
      <w:r>
        <w:rPr>
          <w:color w:val="253F51"/>
        </w:rPr>
        <w:t xml:space="preserve">In March 2026, the Ministry became a signatory to the Te </w:t>
      </w:r>
      <w:proofErr w:type="spellStart"/>
      <w:r>
        <w:rPr>
          <w:color w:val="253F51"/>
        </w:rPr>
        <w:t>Kōpae</w:t>
      </w:r>
      <w:proofErr w:type="spellEnd"/>
      <w:r>
        <w:rPr>
          <w:color w:val="253F51"/>
        </w:rPr>
        <w:t xml:space="preserve"> framework established</w:t>
      </w:r>
      <w:r>
        <w:rPr>
          <w:color w:val="253F51"/>
          <w:spacing w:val="-12"/>
        </w:rPr>
        <w:t xml:space="preserve"> </w:t>
      </w:r>
      <w:r>
        <w:rPr>
          <w:color w:val="253F51"/>
        </w:rPr>
        <w:t>between</w:t>
      </w:r>
      <w:r>
        <w:rPr>
          <w:color w:val="253F51"/>
          <w:spacing w:val="-12"/>
        </w:rPr>
        <w:t xml:space="preserve"> </w:t>
      </w:r>
      <w:r>
        <w:rPr>
          <w:color w:val="253F51"/>
        </w:rPr>
        <w:t>Ngāti</w:t>
      </w:r>
      <w:r>
        <w:rPr>
          <w:color w:val="253F51"/>
          <w:spacing w:val="-12"/>
        </w:rPr>
        <w:t xml:space="preserve"> </w:t>
      </w:r>
      <w:r>
        <w:rPr>
          <w:color w:val="253F51"/>
        </w:rPr>
        <w:t>Rangi</w:t>
      </w:r>
      <w:r>
        <w:rPr>
          <w:color w:val="253F51"/>
          <w:spacing w:val="-12"/>
        </w:rPr>
        <w:t xml:space="preserve"> </w:t>
      </w:r>
      <w:r>
        <w:rPr>
          <w:color w:val="253F51"/>
        </w:rPr>
        <w:t>and</w:t>
      </w:r>
      <w:r>
        <w:rPr>
          <w:color w:val="253F51"/>
          <w:spacing w:val="-12"/>
        </w:rPr>
        <w:t xml:space="preserve"> </w:t>
      </w:r>
      <w:r>
        <w:rPr>
          <w:color w:val="253F51"/>
        </w:rPr>
        <w:t>Crown</w:t>
      </w:r>
      <w:r>
        <w:rPr>
          <w:color w:val="253F51"/>
          <w:spacing w:val="-12"/>
        </w:rPr>
        <w:t xml:space="preserve"> </w:t>
      </w:r>
      <w:r>
        <w:rPr>
          <w:color w:val="253F51"/>
        </w:rPr>
        <w:t>agencies.</w:t>
      </w:r>
      <w:r>
        <w:rPr>
          <w:color w:val="253F51"/>
          <w:spacing w:val="-12"/>
        </w:rPr>
        <w:t xml:space="preserve"> </w:t>
      </w:r>
      <w:r>
        <w:rPr>
          <w:color w:val="253F51"/>
        </w:rPr>
        <w:t>We</w:t>
      </w:r>
      <w:r>
        <w:rPr>
          <w:color w:val="253F51"/>
          <w:spacing w:val="-12"/>
        </w:rPr>
        <w:t xml:space="preserve"> </w:t>
      </w:r>
      <w:r>
        <w:rPr>
          <w:color w:val="253F51"/>
        </w:rPr>
        <w:t>signed</w:t>
      </w:r>
      <w:r>
        <w:rPr>
          <w:color w:val="253F51"/>
          <w:spacing w:val="-12"/>
        </w:rPr>
        <w:t xml:space="preserve"> </w:t>
      </w:r>
      <w:r>
        <w:rPr>
          <w:color w:val="253F51"/>
        </w:rPr>
        <w:t>relationship agreements with 3 Māori DPOs.</w:t>
      </w:r>
    </w:p>
    <w:p w14:paraId="494D7485" w14:textId="77777777" w:rsidR="0031780B" w:rsidRDefault="00996AB5">
      <w:pPr>
        <w:pStyle w:val="BodyText"/>
        <w:spacing w:before="169" w:line="278" w:lineRule="auto"/>
        <w:ind w:left="992" w:right="1673"/>
      </w:pPr>
      <w:r>
        <w:rPr>
          <w:color w:val="253F51"/>
        </w:rPr>
        <w:t>Our relationship with the Pou Tangata of the National Iwi Chairs Forum is growing in strength.</w:t>
      </w:r>
      <w:r>
        <w:rPr>
          <w:color w:val="253F51"/>
          <w:spacing w:val="-6"/>
        </w:rPr>
        <w:t xml:space="preserve"> </w:t>
      </w:r>
      <w:r>
        <w:rPr>
          <w:color w:val="253F51"/>
        </w:rPr>
        <w:t>The Ministry is also exploring ways to bring a disability lens</w:t>
      </w:r>
      <w:r>
        <w:rPr>
          <w:color w:val="253F51"/>
          <w:spacing w:val="-7"/>
        </w:rPr>
        <w:t xml:space="preserve"> </w:t>
      </w:r>
      <w:r>
        <w:rPr>
          <w:color w:val="253F51"/>
        </w:rPr>
        <w:t>to</w:t>
      </w:r>
      <w:r>
        <w:rPr>
          <w:color w:val="253F51"/>
          <w:spacing w:val="-7"/>
        </w:rPr>
        <w:t xml:space="preserve"> </w:t>
      </w:r>
      <w:r>
        <w:rPr>
          <w:color w:val="253F51"/>
        </w:rPr>
        <w:t>the</w:t>
      </w:r>
      <w:r>
        <w:rPr>
          <w:color w:val="253F51"/>
          <w:spacing w:val="-7"/>
        </w:rPr>
        <w:t xml:space="preserve"> </w:t>
      </w:r>
      <w:r>
        <w:rPr>
          <w:color w:val="253F51"/>
        </w:rPr>
        <w:t>Pou</w:t>
      </w:r>
      <w:r>
        <w:rPr>
          <w:color w:val="253F51"/>
          <w:spacing w:val="-11"/>
        </w:rPr>
        <w:t xml:space="preserve"> </w:t>
      </w:r>
      <w:r>
        <w:rPr>
          <w:color w:val="253F51"/>
        </w:rPr>
        <w:t>Tangata</w:t>
      </w:r>
      <w:r>
        <w:rPr>
          <w:color w:val="253F51"/>
          <w:spacing w:val="-7"/>
        </w:rPr>
        <w:t xml:space="preserve"> </w:t>
      </w:r>
      <w:r>
        <w:rPr>
          <w:color w:val="253F51"/>
        </w:rPr>
        <w:t>framework</w:t>
      </w:r>
      <w:r>
        <w:rPr>
          <w:color w:val="253F51"/>
          <w:spacing w:val="-7"/>
        </w:rPr>
        <w:t xml:space="preserve"> </w:t>
      </w:r>
      <w:r>
        <w:rPr>
          <w:color w:val="253F51"/>
        </w:rPr>
        <w:t>led</w:t>
      </w:r>
      <w:r>
        <w:rPr>
          <w:color w:val="253F51"/>
          <w:spacing w:val="-7"/>
        </w:rPr>
        <w:t xml:space="preserve"> </w:t>
      </w:r>
      <w:r>
        <w:rPr>
          <w:color w:val="253F51"/>
        </w:rPr>
        <w:t>by</w:t>
      </w:r>
      <w:r>
        <w:rPr>
          <w:color w:val="253F51"/>
          <w:spacing w:val="-7"/>
        </w:rPr>
        <w:t xml:space="preserve"> </w:t>
      </w:r>
      <w:r>
        <w:rPr>
          <w:color w:val="253F51"/>
        </w:rPr>
        <w:t>MSD</w:t>
      </w:r>
      <w:r>
        <w:rPr>
          <w:color w:val="253F51"/>
          <w:spacing w:val="-7"/>
        </w:rPr>
        <w:t xml:space="preserve"> </w:t>
      </w:r>
      <w:r>
        <w:rPr>
          <w:color w:val="253F51"/>
        </w:rPr>
        <w:t>and</w:t>
      </w:r>
      <w:r>
        <w:rPr>
          <w:color w:val="253F51"/>
          <w:spacing w:val="-7"/>
        </w:rPr>
        <w:t xml:space="preserve"> </w:t>
      </w:r>
      <w:r>
        <w:rPr>
          <w:color w:val="253F51"/>
        </w:rPr>
        <w:t>involving</w:t>
      </w:r>
      <w:r>
        <w:rPr>
          <w:color w:val="253F51"/>
          <w:spacing w:val="-7"/>
        </w:rPr>
        <w:t xml:space="preserve"> </w:t>
      </w:r>
      <w:r>
        <w:rPr>
          <w:color w:val="253F51"/>
        </w:rPr>
        <w:t>cross-agency work to reduce child poverty and achieve te ora o te whānau.</w:t>
      </w:r>
    </w:p>
    <w:p w14:paraId="3B7BDB5F" w14:textId="77777777" w:rsidR="0031780B" w:rsidRDefault="0031780B">
      <w:pPr>
        <w:pStyle w:val="BodyText"/>
        <w:spacing w:line="278" w:lineRule="auto"/>
        <w:sectPr w:rsidR="0031780B">
          <w:pgSz w:w="11910" w:h="16840"/>
          <w:pgMar w:top="1440" w:right="425" w:bottom="740" w:left="708" w:header="0" w:footer="543" w:gutter="0"/>
          <w:cols w:space="720"/>
        </w:sectPr>
      </w:pPr>
    </w:p>
    <w:p w14:paraId="199BA92D" w14:textId="77777777" w:rsidR="0031780B" w:rsidRDefault="00996AB5">
      <w:pPr>
        <w:pStyle w:val="Heading1"/>
        <w:spacing w:line="242" w:lineRule="auto"/>
      </w:pPr>
      <w:bookmarkStart w:id="50" w:name="Carbon_Neutral_Government_Programme_repo"/>
      <w:bookmarkStart w:id="51" w:name="Legislation_that_the_Ministry_administer"/>
      <w:bookmarkStart w:id="52" w:name="_bookmark23"/>
      <w:bookmarkEnd w:id="50"/>
      <w:bookmarkEnd w:id="51"/>
      <w:bookmarkEnd w:id="52"/>
      <w:r>
        <w:rPr>
          <w:color w:val="4D2D79"/>
          <w:spacing w:val="-4"/>
          <w:w w:val="120"/>
        </w:rPr>
        <w:lastRenderedPageBreak/>
        <w:t>Carbon</w:t>
      </w:r>
      <w:r>
        <w:rPr>
          <w:color w:val="4D2D79"/>
          <w:spacing w:val="-30"/>
          <w:w w:val="120"/>
        </w:rPr>
        <w:t xml:space="preserve"> </w:t>
      </w:r>
      <w:r>
        <w:rPr>
          <w:color w:val="4D2D79"/>
          <w:spacing w:val="-4"/>
          <w:w w:val="120"/>
        </w:rPr>
        <w:t>Neutral</w:t>
      </w:r>
      <w:r>
        <w:rPr>
          <w:color w:val="4D2D79"/>
          <w:spacing w:val="-30"/>
          <w:w w:val="120"/>
        </w:rPr>
        <w:t xml:space="preserve"> </w:t>
      </w:r>
      <w:r>
        <w:rPr>
          <w:color w:val="4D2D79"/>
          <w:spacing w:val="-4"/>
          <w:w w:val="120"/>
        </w:rPr>
        <w:t xml:space="preserve">Government </w:t>
      </w:r>
      <w:r>
        <w:rPr>
          <w:color w:val="4D2D79"/>
          <w:w w:val="120"/>
        </w:rPr>
        <w:t>Programme reporting</w:t>
      </w:r>
    </w:p>
    <w:p w14:paraId="03B5D8C7" w14:textId="77777777" w:rsidR="0031780B" w:rsidRDefault="00996AB5">
      <w:pPr>
        <w:pStyle w:val="BodyText"/>
        <w:spacing w:before="434" w:line="278" w:lineRule="auto"/>
        <w:ind w:left="992" w:right="1605"/>
      </w:pPr>
      <w:r>
        <w:rPr>
          <w:color w:val="253F51"/>
        </w:rPr>
        <w:t>The Ministry joined the Carbon Neutral Government Programme after our establishment</w:t>
      </w:r>
      <w:r>
        <w:rPr>
          <w:color w:val="253F51"/>
          <w:spacing w:val="-3"/>
        </w:rPr>
        <w:t xml:space="preserve"> </w:t>
      </w:r>
      <w:r>
        <w:rPr>
          <w:color w:val="253F51"/>
        </w:rPr>
        <w:t>as</w:t>
      </w:r>
      <w:r>
        <w:rPr>
          <w:color w:val="253F51"/>
          <w:spacing w:val="-3"/>
        </w:rPr>
        <w:t xml:space="preserve"> </w:t>
      </w:r>
      <w:r>
        <w:rPr>
          <w:color w:val="253F51"/>
        </w:rPr>
        <w:t>a</w:t>
      </w:r>
      <w:r>
        <w:rPr>
          <w:color w:val="253F51"/>
          <w:spacing w:val="-3"/>
        </w:rPr>
        <w:t xml:space="preserve"> </w:t>
      </w:r>
      <w:r>
        <w:rPr>
          <w:color w:val="253F51"/>
        </w:rPr>
        <w:t>standalone</w:t>
      </w:r>
      <w:r>
        <w:rPr>
          <w:color w:val="253F51"/>
          <w:spacing w:val="-3"/>
        </w:rPr>
        <w:t xml:space="preserve"> </w:t>
      </w:r>
      <w:r>
        <w:rPr>
          <w:color w:val="253F51"/>
        </w:rPr>
        <w:t>public</w:t>
      </w:r>
      <w:r>
        <w:rPr>
          <w:color w:val="253F51"/>
          <w:spacing w:val="-3"/>
        </w:rPr>
        <w:t xml:space="preserve"> </w:t>
      </w:r>
      <w:r>
        <w:rPr>
          <w:color w:val="253F51"/>
        </w:rPr>
        <w:t>service</w:t>
      </w:r>
      <w:r>
        <w:rPr>
          <w:color w:val="253F51"/>
          <w:spacing w:val="-3"/>
        </w:rPr>
        <w:t xml:space="preserve"> </w:t>
      </w:r>
      <w:r>
        <w:rPr>
          <w:color w:val="253F51"/>
        </w:rPr>
        <w:t>department</w:t>
      </w:r>
      <w:r>
        <w:rPr>
          <w:color w:val="253F51"/>
          <w:spacing w:val="-3"/>
        </w:rPr>
        <w:t xml:space="preserve"> </w:t>
      </w:r>
      <w:r>
        <w:rPr>
          <w:color w:val="253F51"/>
        </w:rPr>
        <w:t>in</w:t>
      </w:r>
      <w:r>
        <w:rPr>
          <w:color w:val="253F51"/>
          <w:spacing w:val="-3"/>
        </w:rPr>
        <w:t xml:space="preserve"> </w:t>
      </w:r>
      <w:r>
        <w:rPr>
          <w:color w:val="253F51"/>
        </w:rPr>
        <w:t>December</w:t>
      </w:r>
      <w:r>
        <w:rPr>
          <w:color w:val="253F51"/>
          <w:spacing w:val="-3"/>
        </w:rPr>
        <w:t xml:space="preserve"> </w:t>
      </w:r>
      <w:r>
        <w:rPr>
          <w:color w:val="253F51"/>
        </w:rPr>
        <w:t>2024. Prior</w:t>
      </w:r>
      <w:r>
        <w:rPr>
          <w:color w:val="253F51"/>
          <w:spacing w:val="-2"/>
        </w:rPr>
        <w:t xml:space="preserve"> </w:t>
      </w:r>
      <w:r>
        <w:rPr>
          <w:color w:val="253F51"/>
        </w:rPr>
        <w:t>to</w:t>
      </w:r>
      <w:r>
        <w:rPr>
          <w:color w:val="253F51"/>
          <w:spacing w:val="-2"/>
        </w:rPr>
        <w:t xml:space="preserve"> </w:t>
      </w:r>
      <w:r>
        <w:rPr>
          <w:color w:val="253F51"/>
        </w:rPr>
        <w:t>this,</w:t>
      </w:r>
      <w:r>
        <w:rPr>
          <w:color w:val="253F51"/>
          <w:spacing w:val="-2"/>
        </w:rPr>
        <w:t xml:space="preserve"> </w:t>
      </w:r>
      <w:r>
        <w:rPr>
          <w:color w:val="253F51"/>
        </w:rPr>
        <w:t>as</w:t>
      </w:r>
      <w:r>
        <w:rPr>
          <w:color w:val="253F51"/>
          <w:spacing w:val="-2"/>
        </w:rPr>
        <w:t xml:space="preserve"> </w:t>
      </w:r>
      <w:r>
        <w:rPr>
          <w:color w:val="253F51"/>
        </w:rPr>
        <w:t>a</w:t>
      </w:r>
      <w:r>
        <w:rPr>
          <w:color w:val="253F51"/>
          <w:spacing w:val="-2"/>
        </w:rPr>
        <w:t xml:space="preserve"> </w:t>
      </w:r>
      <w:r>
        <w:rPr>
          <w:color w:val="253F51"/>
        </w:rPr>
        <w:t>departmental</w:t>
      </w:r>
      <w:r>
        <w:rPr>
          <w:color w:val="253F51"/>
          <w:spacing w:val="-2"/>
        </w:rPr>
        <w:t xml:space="preserve"> </w:t>
      </w:r>
      <w:r>
        <w:rPr>
          <w:color w:val="253F51"/>
        </w:rPr>
        <w:t>agency</w:t>
      </w:r>
      <w:r>
        <w:rPr>
          <w:color w:val="253F51"/>
          <w:spacing w:val="-2"/>
        </w:rPr>
        <w:t xml:space="preserve"> </w:t>
      </w:r>
      <w:r>
        <w:rPr>
          <w:color w:val="253F51"/>
        </w:rPr>
        <w:t>of</w:t>
      </w:r>
      <w:r>
        <w:rPr>
          <w:color w:val="253F51"/>
          <w:spacing w:val="-2"/>
        </w:rPr>
        <w:t xml:space="preserve"> </w:t>
      </w:r>
      <w:r>
        <w:rPr>
          <w:color w:val="253F51"/>
        </w:rPr>
        <w:t>MSD,</w:t>
      </w:r>
      <w:r>
        <w:rPr>
          <w:color w:val="253F51"/>
          <w:spacing w:val="-2"/>
        </w:rPr>
        <w:t xml:space="preserve"> </w:t>
      </w:r>
      <w:r>
        <w:rPr>
          <w:color w:val="253F51"/>
        </w:rPr>
        <w:t>our</w:t>
      </w:r>
      <w:r>
        <w:rPr>
          <w:color w:val="253F51"/>
          <w:spacing w:val="-2"/>
        </w:rPr>
        <w:t xml:space="preserve"> </w:t>
      </w:r>
      <w:r>
        <w:rPr>
          <w:color w:val="253F51"/>
        </w:rPr>
        <w:t>emissions</w:t>
      </w:r>
      <w:r>
        <w:rPr>
          <w:color w:val="253F51"/>
          <w:spacing w:val="-2"/>
        </w:rPr>
        <w:t xml:space="preserve"> </w:t>
      </w:r>
      <w:r>
        <w:rPr>
          <w:color w:val="253F51"/>
        </w:rPr>
        <w:t>were</w:t>
      </w:r>
      <w:r>
        <w:rPr>
          <w:color w:val="253F51"/>
          <w:spacing w:val="-2"/>
        </w:rPr>
        <w:t xml:space="preserve"> </w:t>
      </w:r>
      <w:r>
        <w:rPr>
          <w:color w:val="253F51"/>
        </w:rPr>
        <w:t>included in MSD’s reporting.</w:t>
      </w:r>
    </w:p>
    <w:p w14:paraId="7249EAF5" w14:textId="77777777" w:rsidR="0031780B" w:rsidRDefault="00996AB5">
      <w:pPr>
        <w:pStyle w:val="BodyText"/>
        <w:spacing w:before="170" w:line="278" w:lineRule="auto"/>
        <w:ind w:left="992" w:right="1605"/>
      </w:pPr>
      <w:r>
        <w:rPr>
          <w:color w:val="253F51"/>
        </w:rPr>
        <w:t xml:space="preserve">Because newly formed </w:t>
      </w:r>
      <w:proofErr w:type="spellStart"/>
      <w:r>
        <w:rPr>
          <w:color w:val="253F51"/>
        </w:rPr>
        <w:t>organisations</w:t>
      </w:r>
      <w:proofErr w:type="spellEnd"/>
      <w:r>
        <w:rPr>
          <w:color w:val="253F51"/>
        </w:rPr>
        <w:t xml:space="preserve"> are exempt from setting a base year and 2030 reduction target for the 2 financial years following establishment, the Ministry is expected to begin reporting emissions in the 2026/27 financial year, with 2025/26 being the baseline year.</w:t>
      </w:r>
    </w:p>
    <w:p w14:paraId="18C7C0B4" w14:textId="77777777" w:rsidR="0031780B" w:rsidRDefault="0031780B">
      <w:pPr>
        <w:pStyle w:val="BodyText"/>
      </w:pPr>
    </w:p>
    <w:p w14:paraId="42386B11" w14:textId="77777777" w:rsidR="0031780B" w:rsidRDefault="0031780B">
      <w:pPr>
        <w:pStyle w:val="BodyText"/>
      </w:pPr>
    </w:p>
    <w:p w14:paraId="0970556E" w14:textId="77777777" w:rsidR="0031780B" w:rsidRDefault="0031780B">
      <w:pPr>
        <w:pStyle w:val="BodyText"/>
        <w:spacing w:before="40"/>
      </w:pPr>
    </w:p>
    <w:p w14:paraId="3589FFCE" w14:textId="77777777" w:rsidR="0031780B" w:rsidRDefault="00996AB5">
      <w:pPr>
        <w:pStyle w:val="Heading1"/>
        <w:spacing w:before="0" w:line="242" w:lineRule="auto"/>
      </w:pPr>
      <w:r>
        <w:rPr>
          <w:color w:val="4D2D79"/>
          <w:spacing w:val="-4"/>
          <w:w w:val="125"/>
        </w:rPr>
        <w:t>Legislation</w:t>
      </w:r>
      <w:r>
        <w:rPr>
          <w:color w:val="4D2D79"/>
          <w:spacing w:val="-36"/>
          <w:w w:val="125"/>
        </w:rPr>
        <w:t xml:space="preserve"> </w:t>
      </w:r>
      <w:r>
        <w:rPr>
          <w:color w:val="4D2D79"/>
          <w:spacing w:val="-4"/>
          <w:w w:val="125"/>
        </w:rPr>
        <w:t>that</w:t>
      </w:r>
      <w:r>
        <w:rPr>
          <w:color w:val="4D2D79"/>
          <w:spacing w:val="-35"/>
          <w:w w:val="125"/>
        </w:rPr>
        <w:t xml:space="preserve"> </w:t>
      </w:r>
      <w:r>
        <w:rPr>
          <w:color w:val="4D2D79"/>
          <w:spacing w:val="-4"/>
          <w:w w:val="125"/>
        </w:rPr>
        <w:t>the</w:t>
      </w:r>
      <w:r>
        <w:rPr>
          <w:color w:val="4D2D79"/>
          <w:spacing w:val="-35"/>
          <w:w w:val="125"/>
        </w:rPr>
        <w:t xml:space="preserve"> </w:t>
      </w:r>
      <w:r>
        <w:rPr>
          <w:color w:val="4D2D79"/>
          <w:spacing w:val="-4"/>
          <w:w w:val="125"/>
        </w:rPr>
        <w:t xml:space="preserve">Ministry </w:t>
      </w:r>
      <w:r>
        <w:rPr>
          <w:color w:val="4D2D79"/>
          <w:spacing w:val="-2"/>
          <w:w w:val="125"/>
        </w:rPr>
        <w:t>administers</w:t>
      </w:r>
    </w:p>
    <w:p w14:paraId="0A274713" w14:textId="77777777" w:rsidR="0031780B" w:rsidRDefault="00996AB5">
      <w:pPr>
        <w:pStyle w:val="BodyText"/>
        <w:spacing w:before="434"/>
        <w:ind w:left="992"/>
      </w:pPr>
      <w:r>
        <w:rPr>
          <w:color w:val="253F51"/>
        </w:rPr>
        <w:t>The</w:t>
      </w:r>
      <w:r>
        <w:rPr>
          <w:color w:val="253F51"/>
          <w:spacing w:val="-10"/>
        </w:rPr>
        <w:t xml:space="preserve"> </w:t>
      </w:r>
      <w:r>
        <w:rPr>
          <w:color w:val="253F51"/>
        </w:rPr>
        <w:t>Ministry</w:t>
      </w:r>
      <w:r>
        <w:rPr>
          <w:color w:val="253F51"/>
          <w:spacing w:val="-10"/>
        </w:rPr>
        <w:t xml:space="preserve"> </w:t>
      </w:r>
      <w:r>
        <w:rPr>
          <w:color w:val="253F51"/>
        </w:rPr>
        <w:t>administers</w:t>
      </w:r>
      <w:r>
        <w:rPr>
          <w:color w:val="253F51"/>
          <w:spacing w:val="-10"/>
        </w:rPr>
        <w:t xml:space="preserve"> </w:t>
      </w:r>
      <w:r>
        <w:rPr>
          <w:color w:val="253F51"/>
        </w:rPr>
        <w:t>the</w:t>
      </w:r>
      <w:r>
        <w:rPr>
          <w:color w:val="253F51"/>
          <w:spacing w:val="-10"/>
        </w:rPr>
        <w:t xml:space="preserve"> </w:t>
      </w:r>
      <w:r>
        <w:rPr>
          <w:color w:val="253F51"/>
        </w:rPr>
        <w:t>New</w:t>
      </w:r>
      <w:r>
        <w:rPr>
          <w:color w:val="253F51"/>
          <w:spacing w:val="-10"/>
        </w:rPr>
        <w:t xml:space="preserve"> </w:t>
      </w:r>
      <w:r>
        <w:rPr>
          <w:color w:val="253F51"/>
        </w:rPr>
        <w:t>Zealand</w:t>
      </w:r>
      <w:r>
        <w:rPr>
          <w:color w:val="253F51"/>
          <w:spacing w:val="-9"/>
        </w:rPr>
        <w:t xml:space="preserve"> </w:t>
      </w:r>
      <w:r>
        <w:rPr>
          <w:color w:val="253F51"/>
        </w:rPr>
        <w:t>Sign</w:t>
      </w:r>
      <w:r>
        <w:rPr>
          <w:color w:val="253F51"/>
          <w:spacing w:val="-10"/>
        </w:rPr>
        <w:t xml:space="preserve"> </w:t>
      </w:r>
      <w:r>
        <w:rPr>
          <w:color w:val="253F51"/>
        </w:rPr>
        <w:t>Language</w:t>
      </w:r>
      <w:r>
        <w:rPr>
          <w:color w:val="253F51"/>
          <w:spacing w:val="-10"/>
        </w:rPr>
        <w:t xml:space="preserve"> </w:t>
      </w:r>
      <w:r>
        <w:rPr>
          <w:color w:val="253F51"/>
        </w:rPr>
        <w:t>Act</w:t>
      </w:r>
      <w:r>
        <w:rPr>
          <w:color w:val="253F51"/>
          <w:spacing w:val="-10"/>
        </w:rPr>
        <w:t xml:space="preserve"> </w:t>
      </w:r>
      <w:r>
        <w:rPr>
          <w:color w:val="253F51"/>
          <w:spacing w:val="-2"/>
        </w:rPr>
        <w:t>2006.</w:t>
      </w:r>
    </w:p>
    <w:p w14:paraId="1FDE5116" w14:textId="77777777" w:rsidR="0031780B" w:rsidRDefault="0031780B">
      <w:pPr>
        <w:pStyle w:val="BodyText"/>
        <w:sectPr w:rsidR="0031780B">
          <w:pgSz w:w="11910" w:h="16840"/>
          <w:pgMar w:top="1440" w:right="425" w:bottom="740" w:left="708" w:header="0" w:footer="543" w:gutter="0"/>
          <w:cols w:space="720"/>
        </w:sectPr>
      </w:pPr>
    </w:p>
    <w:p w14:paraId="2ED980C6" w14:textId="77777777" w:rsidR="0031780B" w:rsidRDefault="00996AB5">
      <w:pPr>
        <w:pStyle w:val="Heading3"/>
      </w:pPr>
      <w:r>
        <w:rPr>
          <w:noProof/>
        </w:rPr>
        <w:lastRenderedPageBreak/>
        <mc:AlternateContent>
          <mc:Choice Requires="wpg">
            <w:drawing>
              <wp:anchor distT="0" distB="0" distL="0" distR="0" simplePos="0" relativeHeight="485141504" behindDoc="1" locked="0" layoutInCell="1" allowOverlap="1" wp14:anchorId="6F0F16E0" wp14:editId="30ED9400">
                <wp:simplePos x="0" y="0"/>
                <wp:positionH relativeFrom="page">
                  <wp:posOffset>0</wp:posOffset>
                </wp:positionH>
                <wp:positionV relativeFrom="page">
                  <wp:posOffset>0</wp:posOffset>
                </wp:positionV>
                <wp:extent cx="7560309" cy="10692130"/>
                <wp:effectExtent l="0" t="0" r="0" b="0"/>
                <wp:wrapNone/>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wps:wsp>
                        <wps:cNvPr id="183" name="Graphic 183"/>
                        <wps:cNvSpPr/>
                        <wps:spPr>
                          <a:xfrm>
                            <a:off x="0" y="0"/>
                            <a:ext cx="7560309" cy="10692130"/>
                          </a:xfrm>
                          <a:custGeom>
                            <a:avLst/>
                            <a:gdLst/>
                            <a:ahLst/>
                            <a:cxnLst/>
                            <a:rect l="l" t="t" r="r" b="b"/>
                            <a:pathLst>
                              <a:path w="7560309" h="10692130">
                                <a:moveTo>
                                  <a:pt x="3429825" y="0"/>
                                </a:moveTo>
                                <a:lnTo>
                                  <a:pt x="0" y="0"/>
                                </a:lnTo>
                                <a:lnTo>
                                  <a:pt x="0" y="10692003"/>
                                </a:lnTo>
                                <a:lnTo>
                                  <a:pt x="3429825" y="10692003"/>
                                </a:lnTo>
                                <a:lnTo>
                                  <a:pt x="3429825" y="0"/>
                                </a:lnTo>
                                <a:close/>
                              </a:path>
                              <a:path w="7560309" h="10692130">
                                <a:moveTo>
                                  <a:pt x="3907866" y="0"/>
                                </a:moveTo>
                                <a:lnTo>
                                  <a:pt x="3656279" y="0"/>
                                </a:lnTo>
                                <a:lnTo>
                                  <a:pt x="3656279" y="10692003"/>
                                </a:lnTo>
                                <a:lnTo>
                                  <a:pt x="3907866" y="10692003"/>
                                </a:lnTo>
                                <a:lnTo>
                                  <a:pt x="3907866" y="0"/>
                                </a:lnTo>
                                <a:close/>
                              </a:path>
                              <a:path w="7560309" h="10692130">
                                <a:moveTo>
                                  <a:pt x="7560005" y="0"/>
                                </a:moveTo>
                                <a:lnTo>
                                  <a:pt x="4134320" y="0"/>
                                </a:lnTo>
                                <a:lnTo>
                                  <a:pt x="4134320" y="10692003"/>
                                </a:lnTo>
                                <a:lnTo>
                                  <a:pt x="7560005" y="10692003"/>
                                </a:lnTo>
                                <a:lnTo>
                                  <a:pt x="7560005" y="0"/>
                                </a:lnTo>
                                <a:close/>
                              </a:path>
                            </a:pathLst>
                          </a:custGeom>
                          <a:solidFill>
                            <a:srgbClr val="FCFCF7"/>
                          </a:solidFill>
                        </wps:spPr>
                        <wps:bodyPr wrap="square" lIns="0" tIns="0" rIns="0" bIns="0" rtlCol="0">
                          <a:prstTxWarp prst="textNoShape">
                            <a:avLst/>
                          </a:prstTxWarp>
                          <a:noAutofit/>
                        </wps:bodyPr>
                      </wps:wsp>
                      <wps:wsp>
                        <wps:cNvPr id="184" name="Graphic 184"/>
                        <wps:cNvSpPr/>
                        <wps:spPr>
                          <a:xfrm>
                            <a:off x="647992" y="0"/>
                            <a:ext cx="6912609" cy="10692130"/>
                          </a:xfrm>
                          <a:custGeom>
                            <a:avLst/>
                            <a:gdLst/>
                            <a:ahLst/>
                            <a:cxnLst/>
                            <a:rect l="l" t="t" r="r" b="b"/>
                            <a:pathLst>
                              <a:path w="6912609" h="10692130">
                                <a:moveTo>
                                  <a:pt x="2530284" y="11315"/>
                                </a:moveTo>
                                <a:lnTo>
                                  <a:pt x="2303742" y="11315"/>
                                </a:lnTo>
                                <a:lnTo>
                                  <a:pt x="2303742" y="7415416"/>
                                </a:lnTo>
                                <a:lnTo>
                                  <a:pt x="2253018" y="7428116"/>
                                </a:lnTo>
                                <a:lnTo>
                                  <a:pt x="2151684" y="7428116"/>
                                </a:lnTo>
                                <a:lnTo>
                                  <a:pt x="2050719" y="7453516"/>
                                </a:lnTo>
                                <a:lnTo>
                                  <a:pt x="2000440" y="7453516"/>
                                </a:lnTo>
                                <a:lnTo>
                                  <a:pt x="1703552" y="7529716"/>
                                </a:lnTo>
                                <a:lnTo>
                                  <a:pt x="1655140" y="7555116"/>
                                </a:lnTo>
                                <a:lnTo>
                                  <a:pt x="1607108" y="7567816"/>
                                </a:lnTo>
                                <a:lnTo>
                                  <a:pt x="1559496" y="7593216"/>
                                </a:lnTo>
                                <a:lnTo>
                                  <a:pt x="1512328" y="7605916"/>
                                </a:lnTo>
                                <a:lnTo>
                                  <a:pt x="1465630" y="7631316"/>
                                </a:lnTo>
                                <a:lnTo>
                                  <a:pt x="1419428" y="7644016"/>
                                </a:lnTo>
                                <a:lnTo>
                                  <a:pt x="1283233" y="7720216"/>
                                </a:lnTo>
                                <a:lnTo>
                                  <a:pt x="1194892" y="7771016"/>
                                </a:lnTo>
                                <a:lnTo>
                                  <a:pt x="1108862" y="7821816"/>
                                </a:lnTo>
                                <a:lnTo>
                                  <a:pt x="1066761" y="7859916"/>
                                </a:lnTo>
                                <a:lnTo>
                                  <a:pt x="984478" y="7910716"/>
                                </a:lnTo>
                                <a:lnTo>
                                  <a:pt x="944346" y="7948816"/>
                                </a:lnTo>
                                <a:lnTo>
                                  <a:pt x="904887" y="7974216"/>
                                </a:lnTo>
                                <a:lnTo>
                                  <a:pt x="866140" y="8012316"/>
                                </a:lnTo>
                                <a:lnTo>
                                  <a:pt x="828116" y="8050416"/>
                                </a:lnTo>
                                <a:lnTo>
                                  <a:pt x="790841" y="8075816"/>
                                </a:lnTo>
                                <a:lnTo>
                                  <a:pt x="754316" y="8113916"/>
                                </a:lnTo>
                                <a:lnTo>
                                  <a:pt x="718578" y="8152016"/>
                                </a:lnTo>
                                <a:lnTo>
                                  <a:pt x="683641" y="8190116"/>
                                </a:lnTo>
                                <a:lnTo>
                                  <a:pt x="649503" y="8228216"/>
                                </a:lnTo>
                                <a:lnTo>
                                  <a:pt x="616204" y="8266316"/>
                                </a:lnTo>
                                <a:lnTo>
                                  <a:pt x="583755" y="8304416"/>
                                </a:lnTo>
                                <a:lnTo>
                                  <a:pt x="552183" y="8342516"/>
                                </a:lnTo>
                                <a:lnTo>
                                  <a:pt x="521487" y="8380616"/>
                                </a:lnTo>
                                <a:lnTo>
                                  <a:pt x="492175" y="8418716"/>
                                </a:lnTo>
                                <a:lnTo>
                                  <a:pt x="463613" y="8469516"/>
                                </a:lnTo>
                                <a:lnTo>
                                  <a:pt x="435838" y="8507616"/>
                                </a:lnTo>
                                <a:lnTo>
                                  <a:pt x="408825" y="8545716"/>
                                </a:lnTo>
                                <a:lnTo>
                                  <a:pt x="382600" y="8583816"/>
                                </a:lnTo>
                                <a:lnTo>
                                  <a:pt x="357174" y="8634616"/>
                                </a:lnTo>
                                <a:lnTo>
                                  <a:pt x="332549" y="8672716"/>
                                </a:lnTo>
                                <a:lnTo>
                                  <a:pt x="308749" y="8723516"/>
                                </a:lnTo>
                                <a:lnTo>
                                  <a:pt x="285750" y="8761616"/>
                                </a:lnTo>
                                <a:lnTo>
                                  <a:pt x="263588" y="8799716"/>
                                </a:lnTo>
                                <a:lnTo>
                                  <a:pt x="242265" y="8850516"/>
                                </a:lnTo>
                                <a:lnTo>
                                  <a:pt x="221780" y="8901316"/>
                                </a:lnTo>
                                <a:lnTo>
                                  <a:pt x="202158" y="8939416"/>
                                </a:lnTo>
                                <a:lnTo>
                                  <a:pt x="183388" y="8990216"/>
                                </a:lnTo>
                                <a:lnTo>
                                  <a:pt x="165493" y="9028316"/>
                                </a:lnTo>
                                <a:lnTo>
                                  <a:pt x="148488" y="9079116"/>
                                </a:lnTo>
                                <a:lnTo>
                                  <a:pt x="132359" y="9129916"/>
                                </a:lnTo>
                                <a:lnTo>
                                  <a:pt x="117132" y="9180716"/>
                                </a:lnTo>
                                <a:lnTo>
                                  <a:pt x="102806" y="9218816"/>
                                </a:lnTo>
                                <a:lnTo>
                                  <a:pt x="89395" y="9269616"/>
                                </a:lnTo>
                                <a:lnTo>
                                  <a:pt x="76911" y="9320416"/>
                                </a:lnTo>
                                <a:lnTo>
                                  <a:pt x="65354" y="9371216"/>
                                </a:lnTo>
                                <a:lnTo>
                                  <a:pt x="54737" y="9409316"/>
                                </a:lnTo>
                                <a:lnTo>
                                  <a:pt x="54495" y="9422016"/>
                                </a:lnTo>
                                <a:lnTo>
                                  <a:pt x="46037" y="9460116"/>
                                </a:lnTo>
                                <a:lnTo>
                                  <a:pt x="38023" y="9498216"/>
                                </a:lnTo>
                                <a:lnTo>
                                  <a:pt x="30530" y="9549016"/>
                                </a:lnTo>
                                <a:lnTo>
                                  <a:pt x="23634" y="9599816"/>
                                </a:lnTo>
                                <a:lnTo>
                                  <a:pt x="17399" y="9650616"/>
                                </a:lnTo>
                                <a:lnTo>
                                  <a:pt x="11912" y="9701416"/>
                                </a:lnTo>
                                <a:lnTo>
                                  <a:pt x="6896" y="9764916"/>
                                </a:lnTo>
                                <a:lnTo>
                                  <a:pt x="3467" y="9841116"/>
                                </a:lnTo>
                                <a:lnTo>
                                  <a:pt x="1358" y="9904616"/>
                                </a:lnTo>
                                <a:lnTo>
                                  <a:pt x="292" y="9942716"/>
                                </a:lnTo>
                                <a:lnTo>
                                  <a:pt x="0" y="9968116"/>
                                </a:lnTo>
                                <a:lnTo>
                                  <a:pt x="0" y="10692003"/>
                                </a:lnTo>
                                <a:lnTo>
                                  <a:pt x="226453" y="10692003"/>
                                </a:lnTo>
                                <a:lnTo>
                                  <a:pt x="226453" y="9968116"/>
                                </a:lnTo>
                                <a:lnTo>
                                  <a:pt x="226974" y="9942716"/>
                                </a:lnTo>
                                <a:lnTo>
                                  <a:pt x="228142" y="9891916"/>
                                </a:lnTo>
                                <a:lnTo>
                                  <a:pt x="230149" y="9841116"/>
                                </a:lnTo>
                                <a:lnTo>
                                  <a:pt x="233172" y="9777616"/>
                                </a:lnTo>
                                <a:lnTo>
                                  <a:pt x="237388" y="9726816"/>
                                </a:lnTo>
                                <a:lnTo>
                                  <a:pt x="243408" y="9663316"/>
                                </a:lnTo>
                                <a:lnTo>
                                  <a:pt x="250431" y="9612516"/>
                                </a:lnTo>
                                <a:lnTo>
                                  <a:pt x="258343" y="9561716"/>
                                </a:lnTo>
                                <a:lnTo>
                                  <a:pt x="267004" y="9510916"/>
                                </a:lnTo>
                                <a:lnTo>
                                  <a:pt x="276288" y="9460116"/>
                                </a:lnTo>
                                <a:lnTo>
                                  <a:pt x="286880" y="9409316"/>
                                </a:lnTo>
                                <a:lnTo>
                                  <a:pt x="298500" y="9371216"/>
                                </a:lnTo>
                                <a:lnTo>
                                  <a:pt x="311124" y="9320416"/>
                                </a:lnTo>
                                <a:lnTo>
                                  <a:pt x="324764" y="9269616"/>
                                </a:lnTo>
                                <a:lnTo>
                                  <a:pt x="339394" y="9231516"/>
                                </a:lnTo>
                                <a:lnTo>
                                  <a:pt x="355003" y="9180716"/>
                                </a:lnTo>
                                <a:lnTo>
                                  <a:pt x="371602" y="9129916"/>
                                </a:lnTo>
                                <a:lnTo>
                                  <a:pt x="389140" y="9091816"/>
                                </a:lnTo>
                                <a:lnTo>
                                  <a:pt x="407644" y="9041016"/>
                                </a:lnTo>
                                <a:lnTo>
                                  <a:pt x="427101" y="8990216"/>
                                </a:lnTo>
                                <a:lnTo>
                                  <a:pt x="447471" y="8952116"/>
                                </a:lnTo>
                                <a:lnTo>
                                  <a:pt x="468769" y="8901316"/>
                                </a:lnTo>
                                <a:lnTo>
                                  <a:pt x="490982" y="8863216"/>
                                </a:lnTo>
                                <a:lnTo>
                                  <a:pt x="514096" y="8812416"/>
                                </a:lnTo>
                                <a:lnTo>
                                  <a:pt x="538111" y="8774316"/>
                                </a:lnTo>
                                <a:lnTo>
                                  <a:pt x="562991" y="8736216"/>
                                </a:lnTo>
                                <a:lnTo>
                                  <a:pt x="588746" y="8685416"/>
                                </a:lnTo>
                                <a:lnTo>
                                  <a:pt x="615365" y="8647316"/>
                                </a:lnTo>
                                <a:lnTo>
                                  <a:pt x="642835" y="8609216"/>
                                </a:lnTo>
                                <a:lnTo>
                                  <a:pt x="671144" y="8571116"/>
                                </a:lnTo>
                                <a:lnTo>
                                  <a:pt x="700278" y="8533016"/>
                                </a:lnTo>
                                <a:lnTo>
                                  <a:pt x="730897" y="8494916"/>
                                </a:lnTo>
                                <a:lnTo>
                                  <a:pt x="762495" y="8444116"/>
                                </a:lnTo>
                                <a:lnTo>
                                  <a:pt x="795045" y="8406016"/>
                                </a:lnTo>
                                <a:lnTo>
                                  <a:pt x="828535" y="8367916"/>
                                </a:lnTo>
                                <a:lnTo>
                                  <a:pt x="862914" y="8329816"/>
                                </a:lnTo>
                                <a:lnTo>
                                  <a:pt x="898194" y="8304416"/>
                                </a:lnTo>
                                <a:lnTo>
                                  <a:pt x="934339" y="8266316"/>
                                </a:lnTo>
                                <a:lnTo>
                                  <a:pt x="971321" y="8228216"/>
                                </a:lnTo>
                                <a:lnTo>
                                  <a:pt x="1009129" y="8190116"/>
                                </a:lnTo>
                                <a:lnTo>
                                  <a:pt x="1047737" y="8164716"/>
                                </a:lnTo>
                                <a:lnTo>
                                  <a:pt x="1087120" y="8126616"/>
                                </a:lnTo>
                                <a:lnTo>
                                  <a:pt x="1127277" y="8101216"/>
                                </a:lnTo>
                                <a:lnTo>
                                  <a:pt x="1168158" y="8063116"/>
                                </a:lnTo>
                                <a:lnTo>
                                  <a:pt x="1209751" y="8037716"/>
                                </a:lnTo>
                                <a:lnTo>
                                  <a:pt x="1295006" y="7986916"/>
                                </a:lnTo>
                                <a:lnTo>
                                  <a:pt x="1382852" y="7936116"/>
                                </a:lnTo>
                                <a:lnTo>
                                  <a:pt x="1518754" y="7859916"/>
                                </a:lnTo>
                                <a:lnTo>
                                  <a:pt x="1564970" y="7834516"/>
                                </a:lnTo>
                                <a:lnTo>
                                  <a:pt x="1611731" y="7821816"/>
                                </a:lnTo>
                                <a:lnTo>
                                  <a:pt x="1659001" y="7796416"/>
                                </a:lnTo>
                                <a:lnTo>
                                  <a:pt x="1706753" y="7783716"/>
                                </a:lnTo>
                                <a:lnTo>
                                  <a:pt x="1754949" y="7758316"/>
                                </a:lnTo>
                                <a:lnTo>
                                  <a:pt x="2051342" y="7682116"/>
                                </a:lnTo>
                                <a:lnTo>
                                  <a:pt x="2101608" y="7682116"/>
                                </a:lnTo>
                                <a:lnTo>
                                  <a:pt x="2202523" y="7656716"/>
                                </a:lnTo>
                                <a:lnTo>
                                  <a:pt x="2303742" y="7656716"/>
                                </a:lnTo>
                                <a:lnTo>
                                  <a:pt x="2303742" y="7910716"/>
                                </a:lnTo>
                                <a:lnTo>
                                  <a:pt x="2254453" y="7923416"/>
                                </a:lnTo>
                                <a:lnTo>
                                  <a:pt x="2205151" y="7923416"/>
                                </a:lnTo>
                                <a:lnTo>
                                  <a:pt x="2155875" y="7936116"/>
                                </a:lnTo>
                                <a:lnTo>
                                  <a:pt x="2106676" y="7936116"/>
                                </a:lnTo>
                                <a:lnTo>
                                  <a:pt x="1815592" y="8012316"/>
                                </a:lnTo>
                                <a:lnTo>
                                  <a:pt x="1768195" y="8037716"/>
                                </a:lnTo>
                                <a:lnTo>
                                  <a:pt x="1721243" y="8050416"/>
                                </a:lnTo>
                                <a:lnTo>
                                  <a:pt x="1674787" y="8075816"/>
                                </a:lnTo>
                                <a:lnTo>
                                  <a:pt x="1628863" y="8088516"/>
                                </a:lnTo>
                                <a:lnTo>
                                  <a:pt x="1494256" y="8164716"/>
                                </a:lnTo>
                                <a:lnTo>
                                  <a:pt x="1407744" y="8215516"/>
                                </a:lnTo>
                                <a:lnTo>
                                  <a:pt x="1365605" y="8240916"/>
                                </a:lnTo>
                                <a:lnTo>
                                  <a:pt x="1324216" y="8279016"/>
                                </a:lnTo>
                                <a:lnTo>
                                  <a:pt x="1283639" y="8304416"/>
                                </a:lnTo>
                                <a:lnTo>
                                  <a:pt x="1243888" y="8329816"/>
                                </a:lnTo>
                                <a:lnTo>
                                  <a:pt x="1204976" y="8367916"/>
                                </a:lnTo>
                                <a:lnTo>
                                  <a:pt x="1166952" y="8393316"/>
                                </a:lnTo>
                                <a:lnTo>
                                  <a:pt x="1129830" y="8431416"/>
                                </a:lnTo>
                                <a:lnTo>
                                  <a:pt x="1093635" y="8469516"/>
                                </a:lnTo>
                                <a:lnTo>
                                  <a:pt x="1058392" y="8507616"/>
                                </a:lnTo>
                                <a:lnTo>
                                  <a:pt x="1024140" y="8533016"/>
                                </a:lnTo>
                                <a:lnTo>
                                  <a:pt x="990892" y="8571116"/>
                                </a:lnTo>
                                <a:lnTo>
                                  <a:pt x="958684" y="8609216"/>
                                </a:lnTo>
                                <a:lnTo>
                                  <a:pt x="927531" y="8647316"/>
                                </a:lnTo>
                                <a:lnTo>
                                  <a:pt x="897483" y="8685416"/>
                                </a:lnTo>
                                <a:lnTo>
                                  <a:pt x="867511" y="8736216"/>
                                </a:lnTo>
                                <a:lnTo>
                                  <a:pt x="838530" y="8774316"/>
                                </a:lnTo>
                                <a:lnTo>
                                  <a:pt x="810577" y="8812416"/>
                                </a:lnTo>
                                <a:lnTo>
                                  <a:pt x="783640" y="8863216"/>
                                </a:lnTo>
                                <a:lnTo>
                                  <a:pt x="757732" y="8901316"/>
                                </a:lnTo>
                                <a:lnTo>
                                  <a:pt x="732891" y="8952116"/>
                                </a:lnTo>
                                <a:lnTo>
                                  <a:pt x="709117" y="8990216"/>
                                </a:lnTo>
                                <a:lnTo>
                                  <a:pt x="686435" y="9041016"/>
                                </a:lnTo>
                                <a:lnTo>
                                  <a:pt x="664845" y="9079116"/>
                                </a:lnTo>
                                <a:lnTo>
                                  <a:pt x="644359" y="9129916"/>
                                </a:lnTo>
                                <a:lnTo>
                                  <a:pt x="625005" y="9180716"/>
                                </a:lnTo>
                                <a:lnTo>
                                  <a:pt x="606793" y="9218816"/>
                                </a:lnTo>
                                <a:lnTo>
                                  <a:pt x="589724" y="9269616"/>
                                </a:lnTo>
                                <a:lnTo>
                                  <a:pt x="573836" y="9320416"/>
                                </a:lnTo>
                                <a:lnTo>
                                  <a:pt x="559130" y="9371216"/>
                                </a:lnTo>
                                <a:lnTo>
                                  <a:pt x="545617" y="9422016"/>
                                </a:lnTo>
                                <a:lnTo>
                                  <a:pt x="533323" y="9472816"/>
                                </a:lnTo>
                                <a:lnTo>
                                  <a:pt x="522249" y="9523616"/>
                                </a:lnTo>
                                <a:lnTo>
                                  <a:pt x="521931" y="9523616"/>
                                </a:lnTo>
                                <a:lnTo>
                                  <a:pt x="518744" y="9536316"/>
                                </a:lnTo>
                                <a:lnTo>
                                  <a:pt x="515645" y="9549016"/>
                                </a:lnTo>
                                <a:lnTo>
                                  <a:pt x="507580" y="9599816"/>
                                </a:lnTo>
                                <a:lnTo>
                                  <a:pt x="500151" y="9637916"/>
                                </a:lnTo>
                                <a:lnTo>
                                  <a:pt x="493458" y="9688716"/>
                                </a:lnTo>
                                <a:lnTo>
                                  <a:pt x="487578" y="9752216"/>
                                </a:lnTo>
                                <a:lnTo>
                                  <a:pt x="482612" y="9815716"/>
                                </a:lnTo>
                                <a:lnTo>
                                  <a:pt x="479882" y="9866516"/>
                                </a:lnTo>
                                <a:lnTo>
                                  <a:pt x="478612" y="9917316"/>
                                </a:lnTo>
                                <a:lnTo>
                                  <a:pt x="478028" y="9968116"/>
                                </a:lnTo>
                                <a:lnTo>
                                  <a:pt x="478028" y="10692003"/>
                                </a:lnTo>
                                <a:lnTo>
                                  <a:pt x="704507" y="10692003"/>
                                </a:lnTo>
                                <a:lnTo>
                                  <a:pt x="704596" y="9968116"/>
                                </a:lnTo>
                                <a:lnTo>
                                  <a:pt x="705091" y="9930016"/>
                                </a:lnTo>
                                <a:lnTo>
                                  <a:pt x="706247" y="9879216"/>
                                </a:lnTo>
                                <a:lnTo>
                                  <a:pt x="708748" y="9828416"/>
                                </a:lnTo>
                                <a:lnTo>
                                  <a:pt x="713282" y="9764916"/>
                                </a:lnTo>
                                <a:lnTo>
                                  <a:pt x="718197" y="9714116"/>
                                </a:lnTo>
                                <a:lnTo>
                                  <a:pt x="723773" y="9676016"/>
                                </a:lnTo>
                                <a:lnTo>
                                  <a:pt x="730135" y="9637916"/>
                                </a:lnTo>
                                <a:lnTo>
                                  <a:pt x="737438" y="9599816"/>
                                </a:lnTo>
                                <a:lnTo>
                                  <a:pt x="743813" y="9561716"/>
                                </a:lnTo>
                                <a:lnTo>
                                  <a:pt x="754913" y="9523616"/>
                                </a:lnTo>
                                <a:lnTo>
                                  <a:pt x="767384" y="9472816"/>
                                </a:lnTo>
                                <a:lnTo>
                                  <a:pt x="781227" y="9422016"/>
                                </a:lnTo>
                                <a:lnTo>
                                  <a:pt x="796404" y="9371216"/>
                                </a:lnTo>
                                <a:lnTo>
                                  <a:pt x="812901" y="9320416"/>
                                </a:lnTo>
                                <a:lnTo>
                                  <a:pt x="830707" y="9282316"/>
                                </a:lnTo>
                                <a:lnTo>
                                  <a:pt x="849795" y="9231516"/>
                                </a:lnTo>
                                <a:lnTo>
                                  <a:pt x="870153" y="9180716"/>
                                </a:lnTo>
                                <a:lnTo>
                                  <a:pt x="891768" y="9142616"/>
                                </a:lnTo>
                                <a:lnTo>
                                  <a:pt x="914603" y="9091816"/>
                                </a:lnTo>
                                <a:lnTo>
                                  <a:pt x="938657" y="9041016"/>
                                </a:lnTo>
                                <a:lnTo>
                                  <a:pt x="963891" y="9002916"/>
                                </a:lnTo>
                                <a:lnTo>
                                  <a:pt x="990320" y="8964816"/>
                                </a:lnTo>
                                <a:lnTo>
                                  <a:pt x="1017892" y="8914016"/>
                                </a:lnTo>
                                <a:lnTo>
                                  <a:pt x="1046607" y="8875916"/>
                                </a:lnTo>
                                <a:lnTo>
                                  <a:pt x="1076452" y="8837816"/>
                                </a:lnTo>
                                <a:lnTo>
                                  <a:pt x="1106792" y="8799716"/>
                                </a:lnTo>
                                <a:lnTo>
                                  <a:pt x="1138313" y="8761616"/>
                                </a:lnTo>
                                <a:lnTo>
                                  <a:pt x="1170965" y="8723516"/>
                                </a:lnTo>
                                <a:lnTo>
                                  <a:pt x="1204747" y="8685416"/>
                                </a:lnTo>
                                <a:lnTo>
                                  <a:pt x="1239583" y="8647316"/>
                                </a:lnTo>
                                <a:lnTo>
                                  <a:pt x="1275461" y="8609216"/>
                                </a:lnTo>
                                <a:lnTo>
                                  <a:pt x="1312341" y="8583816"/>
                                </a:lnTo>
                                <a:lnTo>
                                  <a:pt x="1350187" y="8545716"/>
                                </a:lnTo>
                                <a:lnTo>
                                  <a:pt x="1388948" y="8520316"/>
                                </a:lnTo>
                                <a:lnTo>
                                  <a:pt x="1428610" y="8482216"/>
                                </a:lnTo>
                                <a:lnTo>
                                  <a:pt x="1469136" y="8456816"/>
                                </a:lnTo>
                                <a:lnTo>
                                  <a:pt x="1510474" y="8431416"/>
                                </a:lnTo>
                                <a:lnTo>
                                  <a:pt x="1552587" y="8406016"/>
                                </a:lnTo>
                                <a:lnTo>
                                  <a:pt x="1639036" y="8355216"/>
                                </a:lnTo>
                                <a:lnTo>
                                  <a:pt x="1728190" y="8304416"/>
                                </a:lnTo>
                                <a:lnTo>
                                  <a:pt x="1773694" y="8291716"/>
                                </a:lnTo>
                                <a:lnTo>
                                  <a:pt x="1819757" y="8266316"/>
                                </a:lnTo>
                                <a:lnTo>
                                  <a:pt x="1866353" y="8253616"/>
                                </a:lnTo>
                                <a:lnTo>
                                  <a:pt x="1913445" y="8228216"/>
                                </a:lnTo>
                                <a:lnTo>
                                  <a:pt x="2155101" y="8164716"/>
                                </a:lnTo>
                                <a:lnTo>
                                  <a:pt x="2204415" y="8164716"/>
                                </a:lnTo>
                                <a:lnTo>
                                  <a:pt x="2253970" y="8152016"/>
                                </a:lnTo>
                                <a:lnTo>
                                  <a:pt x="2303742" y="8152016"/>
                                </a:lnTo>
                                <a:lnTo>
                                  <a:pt x="2303742" y="8418716"/>
                                </a:lnTo>
                                <a:lnTo>
                                  <a:pt x="2255939" y="8418716"/>
                                </a:lnTo>
                                <a:lnTo>
                                  <a:pt x="2208161" y="8431416"/>
                                </a:lnTo>
                                <a:lnTo>
                                  <a:pt x="2160486" y="8431416"/>
                                </a:lnTo>
                                <a:lnTo>
                                  <a:pt x="1972500" y="8482216"/>
                                </a:lnTo>
                                <a:lnTo>
                                  <a:pt x="1926590" y="8507616"/>
                                </a:lnTo>
                                <a:lnTo>
                                  <a:pt x="1881276" y="8520316"/>
                                </a:lnTo>
                                <a:lnTo>
                                  <a:pt x="1836635" y="8545716"/>
                                </a:lnTo>
                                <a:lnTo>
                                  <a:pt x="1792770" y="8558416"/>
                                </a:lnTo>
                                <a:lnTo>
                                  <a:pt x="1749171" y="8583816"/>
                                </a:lnTo>
                                <a:lnTo>
                                  <a:pt x="1706397" y="8609216"/>
                                </a:lnTo>
                                <a:lnTo>
                                  <a:pt x="1664500" y="8634616"/>
                                </a:lnTo>
                                <a:lnTo>
                                  <a:pt x="1623529" y="8660016"/>
                                </a:lnTo>
                                <a:lnTo>
                                  <a:pt x="1583512" y="8685416"/>
                                </a:lnTo>
                                <a:lnTo>
                                  <a:pt x="1544497" y="8723516"/>
                                </a:lnTo>
                                <a:lnTo>
                                  <a:pt x="1506512" y="8748916"/>
                                </a:lnTo>
                                <a:lnTo>
                                  <a:pt x="1469631" y="8787016"/>
                                </a:lnTo>
                                <a:lnTo>
                                  <a:pt x="1433868" y="8812416"/>
                                </a:lnTo>
                                <a:lnTo>
                                  <a:pt x="1399273" y="8850516"/>
                                </a:lnTo>
                                <a:lnTo>
                                  <a:pt x="1365885" y="8888616"/>
                                </a:lnTo>
                                <a:lnTo>
                                  <a:pt x="1333754" y="8926716"/>
                                </a:lnTo>
                                <a:lnTo>
                                  <a:pt x="1302918" y="8964816"/>
                                </a:lnTo>
                                <a:lnTo>
                                  <a:pt x="1273429" y="9002916"/>
                                </a:lnTo>
                                <a:lnTo>
                                  <a:pt x="1244485" y="9041016"/>
                                </a:lnTo>
                                <a:lnTo>
                                  <a:pt x="1216787" y="9079116"/>
                                </a:lnTo>
                                <a:lnTo>
                                  <a:pt x="1190358" y="9117216"/>
                                </a:lnTo>
                                <a:lnTo>
                                  <a:pt x="1165212" y="9155316"/>
                                </a:lnTo>
                                <a:lnTo>
                                  <a:pt x="1141387" y="9206116"/>
                                </a:lnTo>
                                <a:lnTo>
                                  <a:pt x="1118895" y="9244216"/>
                                </a:lnTo>
                                <a:lnTo>
                                  <a:pt x="1097762" y="9295016"/>
                                </a:lnTo>
                                <a:lnTo>
                                  <a:pt x="1078014" y="9333116"/>
                                </a:lnTo>
                                <a:lnTo>
                                  <a:pt x="1059662" y="9383916"/>
                                </a:lnTo>
                                <a:lnTo>
                                  <a:pt x="1042746" y="9434716"/>
                                </a:lnTo>
                                <a:lnTo>
                                  <a:pt x="1027264" y="9472816"/>
                                </a:lnTo>
                                <a:lnTo>
                                  <a:pt x="1013269" y="9523616"/>
                                </a:lnTo>
                                <a:lnTo>
                                  <a:pt x="1000772" y="9574416"/>
                                </a:lnTo>
                                <a:lnTo>
                                  <a:pt x="989787" y="9625216"/>
                                </a:lnTo>
                                <a:lnTo>
                                  <a:pt x="988809" y="9625216"/>
                                </a:lnTo>
                                <a:lnTo>
                                  <a:pt x="981494" y="9663316"/>
                                </a:lnTo>
                                <a:lnTo>
                                  <a:pt x="974674" y="9701416"/>
                                </a:lnTo>
                                <a:lnTo>
                                  <a:pt x="968616" y="9752216"/>
                                </a:lnTo>
                                <a:lnTo>
                                  <a:pt x="963561" y="9790316"/>
                                </a:lnTo>
                                <a:lnTo>
                                  <a:pt x="959954" y="9841116"/>
                                </a:lnTo>
                                <a:lnTo>
                                  <a:pt x="957872" y="9879216"/>
                                </a:lnTo>
                                <a:lnTo>
                                  <a:pt x="956805" y="9930016"/>
                                </a:lnTo>
                                <a:lnTo>
                                  <a:pt x="956195" y="9968116"/>
                                </a:lnTo>
                                <a:lnTo>
                                  <a:pt x="956094" y="10692003"/>
                                </a:lnTo>
                                <a:lnTo>
                                  <a:pt x="1182636" y="10692003"/>
                                </a:lnTo>
                                <a:lnTo>
                                  <a:pt x="1182636" y="9968116"/>
                                </a:lnTo>
                                <a:lnTo>
                                  <a:pt x="1183182" y="9930016"/>
                                </a:lnTo>
                                <a:lnTo>
                                  <a:pt x="1184122" y="9891916"/>
                                </a:lnTo>
                                <a:lnTo>
                                  <a:pt x="1185926" y="9853816"/>
                                </a:lnTo>
                                <a:lnTo>
                                  <a:pt x="1189012" y="9815716"/>
                                </a:lnTo>
                                <a:lnTo>
                                  <a:pt x="1193241" y="9777616"/>
                                </a:lnTo>
                                <a:lnTo>
                                  <a:pt x="1198486" y="9739516"/>
                                </a:lnTo>
                                <a:lnTo>
                                  <a:pt x="1204569" y="9701416"/>
                                </a:lnTo>
                                <a:lnTo>
                                  <a:pt x="1211338" y="9676016"/>
                                </a:lnTo>
                                <a:lnTo>
                                  <a:pt x="1222362" y="9625216"/>
                                </a:lnTo>
                                <a:lnTo>
                                  <a:pt x="1235138" y="9574416"/>
                                </a:lnTo>
                                <a:lnTo>
                                  <a:pt x="1249629" y="9523616"/>
                                </a:lnTo>
                                <a:lnTo>
                                  <a:pt x="1265809" y="9485516"/>
                                </a:lnTo>
                                <a:lnTo>
                                  <a:pt x="1283665" y="9434716"/>
                                </a:lnTo>
                                <a:lnTo>
                                  <a:pt x="1303134" y="9396616"/>
                                </a:lnTo>
                                <a:lnTo>
                                  <a:pt x="1324216" y="9345816"/>
                                </a:lnTo>
                                <a:lnTo>
                                  <a:pt x="1346860" y="9307716"/>
                                </a:lnTo>
                                <a:lnTo>
                                  <a:pt x="1371041" y="9256916"/>
                                </a:lnTo>
                                <a:lnTo>
                                  <a:pt x="1396733" y="9218816"/>
                                </a:lnTo>
                                <a:lnTo>
                                  <a:pt x="1423911" y="9180716"/>
                                </a:lnTo>
                                <a:lnTo>
                                  <a:pt x="1452537" y="9142616"/>
                                </a:lnTo>
                                <a:lnTo>
                                  <a:pt x="1484414" y="9104516"/>
                                </a:lnTo>
                                <a:lnTo>
                                  <a:pt x="1518119" y="9053716"/>
                                </a:lnTo>
                                <a:lnTo>
                                  <a:pt x="1553578" y="9015616"/>
                                </a:lnTo>
                                <a:lnTo>
                                  <a:pt x="1590725" y="8990216"/>
                                </a:lnTo>
                                <a:lnTo>
                                  <a:pt x="1629473" y="8952116"/>
                                </a:lnTo>
                                <a:lnTo>
                                  <a:pt x="1669757" y="8914016"/>
                                </a:lnTo>
                                <a:lnTo>
                                  <a:pt x="1711515" y="8888616"/>
                                </a:lnTo>
                                <a:lnTo>
                                  <a:pt x="1754657" y="8850516"/>
                                </a:lnTo>
                                <a:lnTo>
                                  <a:pt x="1799107" y="8825116"/>
                                </a:lnTo>
                                <a:lnTo>
                                  <a:pt x="1844802" y="8799716"/>
                                </a:lnTo>
                                <a:lnTo>
                                  <a:pt x="1891677" y="8774316"/>
                                </a:lnTo>
                                <a:lnTo>
                                  <a:pt x="1935454" y="8748916"/>
                                </a:lnTo>
                                <a:lnTo>
                                  <a:pt x="1979790" y="8736216"/>
                                </a:lnTo>
                                <a:lnTo>
                                  <a:pt x="2024672" y="8710816"/>
                                </a:lnTo>
                                <a:lnTo>
                                  <a:pt x="2209038" y="8660016"/>
                                </a:lnTo>
                                <a:lnTo>
                                  <a:pt x="2256205" y="8660016"/>
                                </a:lnTo>
                                <a:lnTo>
                                  <a:pt x="2303742" y="8647316"/>
                                </a:lnTo>
                                <a:lnTo>
                                  <a:pt x="2303742" y="8914016"/>
                                </a:lnTo>
                                <a:lnTo>
                                  <a:pt x="2251837" y="8926716"/>
                                </a:lnTo>
                                <a:lnTo>
                                  <a:pt x="2200503" y="8926716"/>
                                </a:lnTo>
                                <a:lnTo>
                                  <a:pt x="2149843" y="8952116"/>
                                </a:lnTo>
                                <a:lnTo>
                                  <a:pt x="2099894" y="8964816"/>
                                </a:lnTo>
                                <a:lnTo>
                                  <a:pt x="2050757" y="8990216"/>
                                </a:lnTo>
                                <a:lnTo>
                                  <a:pt x="2002510" y="9002916"/>
                                </a:lnTo>
                                <a:lnTo>
                                  <a:pt x="1955914" y="9028316"/>
                                </a:lnTo>
                                <a:lnTo>
                                  <a:pt x="1910892" y="9053716"/>
                                </a:lnTo>
                                <a:lnTo>
                                  <a:pt x="1867547" y="9091816"/>
                                </a:lnTo>
                                <a:lnTo>
                                  <a:pt x="1825993" y="9117216"/>
                                </a:lnTo>
                                <a:lnTo>
                                  <a:pt x="1786343" y="9155316"/>
                                </a:lnTo>
                                <a:lnTo>
                                  <a:pt x="1748701" y="9193416"/>
                                </a:lnTo>
                                <a:lnTo>
                                  <a:pt x="1713179" y="9231516"/>
                                </a:lnTo>
                                <a:lnTo>
                                  <a:pt x="1679905" y="9269616"/>
                                </a:lnTo>
                                <a:lnTo>
                                  <a:pt x="1648968" y="9307716"/>
                                </a:lnTo>
                                <a:lnTo>
                                  <a:pt x="1619008" y="9345816"/>
                                </a:lnTo>
                                <a:lnTo>
                                  <a:pt x="1591094" y="9383916"/>
                                </a:lnTo>
                                <a:lnTo>
                                  <a:pt x="1565249" y="9434716"/>
                                </a:lnTo>
                                <a:lnTo>
                                  <a:pt x="1541564" y="9485516"/>
                                </a:lnTo>
                                <a:lnTo>
                                  <a:pt x="1520075" y="9523616"/>
                                </a:lnTo>
                                <a:lnTo>
                                  <a:pt x="1500860" y="9574416"/>
                                </a:lnTo>
                                <a:lnTo>
                                  <a:pt x="1483944" y="9625216"/>
                                </a:lnTo>
                                <a:lnTo>
                                  <a:pt x="1469415" y="9676016"/>
                                </a:lnTo>
                                <a:lnTo>
                                  <a:pt x="1457312" y="9726816"/>
                                </a:lnTo>
                                <a:lnTo>
                                  <a:pt x="1449705" y="9764916"/>
                                </a:lnTo>
                                <a:lnTo>
                                  <a:pt x="1441437" y="9828416"/>
                                </a:lnTo>
                                <a:lnTo>
                                  <a:pt x="1438770" y="9853816"/>
                                </a:lnTo>
                                <a:lnTo>
                                  <a:pt x="1436814" y="9891916"/>
                                </a:lnTo>
                                <a:lnTo>
                                  <a:pt x="1435442" y="9930016"/>
                                </a:lnTo>
                                <a:lnTo>
                                  <a:pt x="1434604" y="9955416"/>
                                </a:lnTo>
                                <a:lnTo>
                                  <a:pt x="1434223" y="9968116"/>
                                </a:lnTo>
                                <a:lnTo>
                                  <a:pt x="1434223" y="10692003"/>
                                </a:lnTo>
                                <a:lnTo>
                                  <a:pt x="1660677" y="10692003"/>
                                </a:lnTo>
                                <a:lnTo>
                                  <a:pt x="1660677" y="9968116"/>
                                </a:lnTo>
                                <a:lnTo>
                                  <a:pt x="1660969" y="9955416"/>
                                </a:lnTo>
                                <a:lnTo>
                                  <a:pt x="1661718" y="9930016"/>
                                </a:lnTo>
                                <a:lnTo>
                                  <a:pt x="1662963" y="9904616"/>
                                </a:lnTo>
                                <a:lnTo>
                                  <a:pt x="1664792" y="9866516"/>
                                </a:lnTo>
                                <a:lnTo>
                                  <a:pt x="1666659" y="9853816"/>
                                </a:lnTo>
                                <a:lnTo>
                                  <a:pt x="1669567" y="9828416"/>
                                </a:lnTo>
                                <a:lnTo>
                                  <a:pt x="1673148" y="9803016"/>
                                </a:lnTo>
                                <a:lnTo>
                                  <a:pt x="1677035" y="9790316"/>
                                </a:lnTo>
                                <a:lnTo>
                                  <a:pt x="1678876" y="9777616"/>
                                </a:lnTo>
                                <a:lnTo>
                                  <a:pt x="1691373" y="9726816"/>
                                </a:lnTo>
                                <a:lnTo>
                                  <a:pt x="1706994" y="9676016"/>
                                </a:lnTo>
                                <a:lnTo>
                                  <a:pt x="1725625" y="9625216"/>
                                </a:lnTo>
                                <a:lnTo>
                                  <a:pt x="1747177" y="9574416"/>
                                </a:lnTo>
                                <a:lnTo>
                                  <a:pt x="1771548" y="9536316"/>
                                </a:lnTo>
                                <a:lnTo>
                                  <a:pt x="1798650" y="9485516"/>
                                </a:lnTo>
                                <a:lnTo>
                                  <a:pt x="1828393" y="9447416"/>
                                </a:lnTo>
                                <a:lnTo>
                                  <a:pt x="1829168" y="9447416"/>
                                </a:lnTo>
                                <a:lnTo>
                                  <a:pt x="1859851" y="9409316"/>
                                </a:lnTo>
                                <a:lnTo>
                                  <a:pt x="1893557" y="9371216"/>
                                </a:lnTo>
                                <a:lnTo>
                                  <a:pt x="1930120" y="9333116"/>
                                </a:lnTo>
                                <a:lnTo>
                                  <a:pt x="1969363" y="9307716"/>
                                </a:lnTo>
                                <a:lnTo>
                                  <a:pt x="2011121" y="9269616"/>
                                </a:lnTo>
                                <a:lnTo>
                                  <a:pt x="2055202" y="9244216"/>
                                </a:lnTo>
                                <a:lnTo>
                                  <a:pt x="2101443" y="9218816"/>
                                </a:lnTo>
                                <a:lnTo>
                                  <a:pt x="2150427" y="9193416"/>
                                </a:lnTo>
                                <a:lnTo>
                                  <a:pt x="2200592" y="9180716"/>
                                </a:lnTo>
                                <a:lnTo>
                                  <a:pt x="2251748" y="9155316"/>
                                </a:lnTo>
                                <a:lnTo>
                                  <a:pt x="2303742" y="9155316"/>
                                </a:lnTo>
                                <a:lnTo>
                                  <a:pt x="2303742" y="10692003"/>
                                </a:lnTo>
                                <a:lnTo>
                                  <a:pt x="2530284" y="10692003"/>
                                </a:lnTo>
                                <a:lnTo>
                                  <a:pt x="2530284" y="9155316"/>
                                </a:lnTo>
                                <a:lnTo>
                                  <a:pt x="2530284" y="8647316"/>
                                </a:lnTo>
                                <a:lnTo>
                                  <a:pt x="2530284" y="8152016"/>
                                </a:lnTo>
                                <a:lnTo>
                                  <a:pt x="2530284" y="7656716"/>
                                </a:lnTo>
                                <a:lnTo>
                                  <a:pt x="2530284" y="11315"/>
                                </a:lnTo>
                                <a:close/>
                              </a:path>
                              <a:path w="6912609" h="10692130">
                                <a:moveTo>
                                  <a:pt x="3008287" y="0"/>
                                </a:moveTo>
                                <a:lnTo>
                                  <a:pt x="2781833" y="0"/>
                                </a:lnTo>
                                <a:lnTo>
                                  <a:pt x="2781833" y="10692003"/>
                                </a:lnTo>
                                <a:lnTo>
                                  <a:pt x="3008287" y="10692003"/>
                                </a:lnTo>
                                <a:lnTo>
                                  <a:pt x="3008287" y="0"/>
                                </a:lnTo>
                                <a:close/>
                              </a:path>
                              <a:path w="6912609" h="10692130">
                                <a:moveTo>
                                  <a:pt x="3486327" y="0"/>
                                </a:moveTo>
                                <a:lnTo>
                                  <a:pt x="3259874" y="0"/>
                                </a:lnTo>
                                <a:lnTo>
                                  <a:pt x="3259874" y="10692003"/>
                                </a:lnTo>
                                <a:lnTo>
                                  <a:pt x="3486327" y="10692003"/>
                                </a:lnTo>
                                <a:lnTo>
                                  <a:pt x="3486327" y="0"/>
                                </a:lnTo>
                                <a:close/>
                              </a:path>
                              <a:path w="6912609" h="10692130">
                                <a:moveTo>
                                  <a:pt x="6272695" y="3999103"/>
                                </a:moveTo>
                                <a:lnTo>
                                  <a:pt x="6046241" y="3999103"/>
                                </a:lnTo>
                                <a:lnTo>
                                  <a:pt x="6046241" y="6577203"/>
                                </a:lnTo>
                                <a:lnTo>
                                  <a:pt x="6045911" y="6602603"/>
                                </a:lnTo>
                                <a:lnTo>
                                  <a:pt x="6044870" y="6640703"/>
                                </a:lnTo>
                                <a:lnTo>
                                  <a:pt x="6042914" y="6704203"/>
                                </a:lnTo>
                                <a:lnTo>
                                  <a:pt x="6039790" y="6767703"/>
                                </a:lnTo>
                                <a:lnTo>
                                  <a:pt x="6035294" y="6831203"/>
                                </a:lnTo>
                                <a:lnTo>
                                  <a:pt x="6029274" y="6882003"/>
                                </a:lnTo>
                                <a:lnTo>
                                  <a:pt x="6022225" y="6945503"/>
                                </a:lnTo>
                                <a:lnTo>
                                  <a:pt x="6014301" y="6996303"/>
                                </a:lnTo>
                                <a:lnTo>
                                  <a:pt x="6005639" y="7034403"/>
                                </a:lnTo>
                                <a:lnTo>
                                  <a:pt x="5996394" y="7085203"/>
                                </a:lnTo>
                                <a:lnTo>
                                  <a:pt x="5985789" y="7136003"/>
                                </a:lnTo>
                                <a:lnTo>
                                  <a:pt x="5974156" y="7186803"/>
                                </a:lnTo>
                                <a:lnTo>
                                  <a:pt x="5961507" y="7237603"/>
                                </a:lnTo>
                                <a:lnTo>
                                  <a:pt x="5947867" y="7275703"/>
                                </a:lnTo>
                                <a:lnTo>
                                  <a:pt x="5933224" y="7326503"/>
                                </a:lnTo>
                                <a:lnTo>
                                  <a:pt x="5917603" y="7377303"/>
                                </a:lnTo>
                                <a:lnTo>
                                  <a:pt x="5901017" y="7415403"/>
                                </a:lnTo>
                                <a:lnTo>
                                  <a:pt x="5883465" y="7466203"/>
                                </a:lnTo>
                                <a:lnTo>
                                  <a:pt x="5864961" y="7517003"/>
                                </a:lnTo>
                                <a:lnTo>
                                  <a:pt x="5845518" y="7555103"/>
                                </a:lnTo>
                                <a:lnTo>
                                  <a:pt x="5825134" y="7605903"/>
                                </a:lnTo>
                                <a:lnTo>
                                  <a:pt x="5803836" y="7644003"/>
                                </a:lnTo>
                                <a:lnTo>
                                  <a:pt x="5781637" y="7694803"/>
                                </a:lnTo>
                                <a:lnTo>
                                  <a:pt x="5758523" y="7732903"/>
                                </a:lnTo>
                                <a:lnTo>
                                  <a:pt x="5734532" y="7771003"/>
                                </a:lnTo>
                                <a:lnTo>
                                  <a:pt x="5709653" y="7821803"/>
                                </a:lnTo>
                                <a:lnTo>
                                  <a:pt x="5683897" y="7859903"/>
                                </a:lnTo>
                                <a:lnTo>
                                  <a:pt x="5657304" y="7898003"/>
                                </a:lnTo>
                                <a:lnTo>
                                  <a:pt x="5629846" y="7948803"/>
                                </a:lnTo>
                                <a:lnTo>
                                  <a:pt x="5601551" y="7986903"/>
                                </a:lnTo>
                                <a:lnTo>
                                  <a:pt x="5572430" y="8025003"/>
                                </a:lnTo>
                                <a:lnTo>
                                  <a:pt x="5541797" y="8063103"/>
                                </a:lnTo>
                                <a:lnTo>
                                  <a:pt x="5510200" y="8101203"/>
                                </a:lnTo>
                                <a:lnTo>
                                  <a:pt x="5477649" y="8139303"/>
                                </a:lnTo>
                                <a:lnTo>
                                  <a:pt x="5444160" y="8177403"/>
                                </a:lnTo>
                                <a:lnTo>
                                  <a:pt x="5409768" y="8215503"/>
                                </a:lnTo>
                                <a:lnTo>
                                  <a:pt x="5374487" y="8253603"/>
                                </a:lnTo>
                                <a:lnTo>
                                  <a:pt x="5338343" y="8291703"/>
                                </a:lnTo>
                                <a:lnTo>
                                  <a:pt x="5301348" y="8317103"/>
                                </a:lnTo>
                                <a:lnTo>
                                  <a:pt x="5263540" y="8355203"/>
                                </a:lnTo>
                                <a:lnTo>
                                  <a:pt x="5224932" y="8393303"/>
                                </a:lnTo>
                                <a:lnTo>
                                  <a:pt x="5185537" y="8418703"/>
                                </a:lnTo>
                                <a:lnTo>
                                  <a:pt x="5145392" y="8456803"/>
                                </a:lnTo>
                                <a:lnTo>
                                  <a:pt x="5104511" y="8482203"/>
                                </a:lnTo>
                                <a:lnTo>
                                  <a:pt x="5062906" y="8507603"/>
                                </a:lnTo>
                                <a:lnTo>
                                  <a:pt x="5020627" y="8545703"/>
                                </a:lnTo>
                                <a:lnTo>
                                  <a:pt x="4977663" y="8571103"/>
                                </a:lnTo>
                                <a:lnTo>
                                  <a:pt x="4889830" y="8621903"/>
                                </a:lnTo>
                                <a:lnTo>
                                  <a:pt x="4799584" y="8672703"/>
                                </a:lnTo>
                                <a:lnTo>
                                  <a:pt x="4753711" y="8685403"/>
                                </a:lnTo>
                                <a:lnTo>
                                  <a:pt x="4660227" y="8736203"/>
                                </a:lnTo>
                                <a:lnTo>
                                  <a:pt x="4612691" y="8748903"/>
                                </a:lnTo>
                                <a:lnTo>
                                  <a:pt x="4564685" y="8774303"/>
                                </a:lnTo>
                                <a:lnTo>
                                  <a:pt x="4418127" y="8812403"/>
                                </a:lnTo>
                                <a:lnTo>
                                  <a:pt x="4368558" y="8837803"/>
                                </a:lnTo>
                                <a:lnTo>
                                  <a:pt x="4318698" y="8850503"/>
                                </a:lnTo>
                                <a:lnTo>
                                  <a:pt x="4268584" y="8850503"/>
                                </a:lnTo>
                                <a:lnTo>
                                  <a:pt x="4167721" y="8875903"/>
                                </a:lnTo>
                                <a:lnTo>
                                  <a:pt x="4117048" y="8875903"/>
                                </a:lnTo>
                                <a:lnTo>
                                  <a:pt x="4066260" y="8888603"/>
                                </a:lnTo>
                                <a:lnTo>
                                  <a:pt x="4015397" y="8888603"/>
                                </a:lnTo>
                                <a:lnTo>
                                  <a:pt x="3964508" y="8901303"/>
                                </a:lnTo>
                                <a:lnTo>
                                  <a:pt x="3964508" y="8634603"/>
                                </a:lnTo>
                                <a:lnTo>
                                  <a:pt x="4014076" y="8634603"/>
                                </a:lnTo>
                                <a:lnTo>
                                  <a:pt x="4063657" y="8621903"/>
                                </a:lnTo>
                                <a:lnTo>
                                  <a:pt x="4113225" y="8621903"/>
                                </a:lnTo>
                                <a:lnTo>
                                  <a:pt x="4212094" y="8596503"/>
                                </a:lnTo>
                                <a:lnTo>
                                  <a:pt x="4261307" y="8596503"/>
                                </a:lnTo>
                                <a:lnTo>
                                  <a:pt x="4310304" y="8583803"/>
                                </a:lnTo>
                                <a:lnTo>
                                  <a:pt x="4359046" y="8558403"/>
                                </a:lnTo>
                                <a:lnTo>
                                  <a:pt x="4503280" y="8520303"/>
                                </a:lnTo>
                                <a:lnTo>
                                  <a:pt x="4550537" y="8494903"/>
                                </a:lnTo>
                                <a:lnTo>
                                  <a:pt x="4597298" y="8482203"/>
                                </a:lnTo>
                                <a:lnTo>
                                  <a:pt x="4689170" y="8431403"/>
                                </a:lnTo>
                                <a:lnTo>
                                  <a:pt x="4734141" y="8406003"/>
                                </a:lnTo>
                                <a:lnTo>
                                  <a:pt x="4822050" y="8355203"/>
                                </a:lnTo>
                                <a:lnTo>
                                  <a:pt x="4864938" y="8329803"/>
                                </a:lnTo>
                                <a:lnTo>
                                  <a:pt x="4907089" y="8304403"/>
                                </a:lnTo>
                                <a:lnTo>
                                  <a:pt x="4948466" y="8279003"/>
                                </a:lnTo>
                                <a:lnTo>
                                  <a:pt x="4989055" y="8253603"/>
                                </a:lnTo>
                                <a:lnTo>
                                  <a:pt x="5028806" y="8215503"/>
                                </a:lnTo>
                                <a:lnTo>
                                  <a:pt x="5067719" y="8190103"/>
                                </a:lnTo>
                                <a:lnTo>
                                  <a:pt x="5105743" y="8152003"/>
                                </a:lnTo>
                                <a:lnTo>
                                  <a:pt x="5142877" y="8113903"/>
                                </a:lnTo>
                                <a:lnTo>
                                  <a:pt x="5179072" y="8088503"/>
                                </a:lnTo>
                                <a:lnTo>
                                  <a:pt x="5214315" y="8050403"/>
                                </a:lnTo>
                                <a:lnTo>
                                  <a:pt x="5248567" y="8012303"/>
                                </a:lnTo>
                                <a:lnTo>
                                  <a:pt x="5281815" y="7974203"/>
                                </a:lnTo>
                                <a:lnTo>
                                  <a:pt x="5314035" y="7936103"/>
                                </a:lnTo>
                                <a:lnTo>
                                  <a:pt x="5345188" y="7898003"/>
                                </a:lnTo>
                                <a:lnTo>
                                  <a:pt x="5405196" y="7821803"/>
                                </a:lnTo>
                                <a:lnTo>
                                  <a:pt x="5434152" y="7783703"/>
                                </a:lnTo>
                                <a:lnTo>
                                  <a:pt x="5462105" y="7732903"/>
                                </a:lnTo>
                                <a:lnTo>
                                  <a:pt x="5489041" y="7694803"/>
                                </a:lnTo>
                                <a:lnTo>
                                  <a:pt x="5514924" y="7644003"/>
                                </a:lnTo>
                                <a:lnTo>
                                  <a:pt x="5539765" y="7605903"/>
                                </a:lnTo>
                                <a:lnTo>
                                  <a:pt x="5563540" y="7555103"/>
                                </a:lnTo>
                                <a:lnTo>
                                  <a:pt x="5586234" y="7517003"/>
                                </a:lnTo>
                                <a:lnTo>
                                  <a:pt x="5607824" y="7466203"/>
                                </a:lnTo>
                                <a:lnTo>
                                  <a:pt x="5628310" y="7415403"/>
                                </a:lnTo>
                                <a:lnTo>
                                  <a:pt x="5647664" y="7377303"/>
                                </a:lnTo>
                                <a:lnTo>
                                  <a:pt x="5665889" y="7326503"/>
                                </a:lnTo>
                                <a:lnTo>
                                  <a:pt x="5682958" y="7275703"/>
                                </a:lnTo>
                                <a:lnTo>
                                  <a:pt x="5698845" y="7224903"/>
                                </a:lnTo>
                                <a:lnTo>
                                  <a:pt x="5713565" y="7186803"/>
                                </a:lnTo>
                                <a:lnTo>
                                  <a:pt x="5727077" y="7136003"/>
                                </a:lnTo>
                                <a:lnTo>
                                  <a:pt x="5739384" y="7085203"/>
                                </a:lnTo>
                                <a:lnTo>
                                  <a:pt x="5750458" y="7034403"/>
                                </a:lnTo>
                                <a:lnTo>
                                  <a:pt x="5765127" y="6958203"/>
                                </a:lnTo>
                                <a:lnTo>
                                  <a:pt x="5772556" y="6920103"/>
                                </a:lnTo>
                                <a:lnTo>
                                  <a:pt x="5779249" y="6869303"/>
                                </a:lnTo>
                                <a:lnTo>
                                  <a:pt x="5785129" y="6805803"/>
                                </a:lnTo>
                                <a:lnTo>
                                  <a:pt x="5790082" y="6729603"/>
                                </a:lnTo>
                                <a:lnTo>
                                  <a:pt x="5792800" y="6678803"/>
                                </a:lnTo>
                                <a:lnTo>
                                  <a:pt x="5794019" y="6628003"/>
                                </a:lnTo>
                                <a:lnTo>
                                  <a:pt x="5794540" y="6589903"/>
                                </a:lnTo>
                                <a:lnTo>
                                  <a:pt x="5794654" y="3999103"/>
                                </a:lnTo>
                                <a:lnTo>
                                  <a:pt x="5568086" y="3999103"/>
                                </a:lnTo>
                                <a:lnTo>
                                  <a:pt x="5567959" y="6589903"/>
                                </a:lnTo>
                                <a:lnTo>
                                  <a:pt x="5567832" y="6602603"/>
                                </a:lnTo>
                                <a:lnTo>
                                  <a:pt x="5567705" y="6615303"/>
                                </a:lnTo>
                                <a:lnTo>
                                  <a:pt x="5567591" y="6628003"/>
                                </a:lnTo>
                                <a:lnTo>
                                  <a:pt x="5566422" y="6666103"/>
                                </a:lnTo>
                                <a:lnTo>
                                  <a:pt x="5563908" y="6716903"/>
                                </a:lnTo>
                                <a:lnTo>
                                  <a:pt x="5559323" y="6780403"/>
                                </a:lnTo>
                                <a:lnTo>
                                  <a:pt x="5554472" y="6831203"/>
                                </a:lnTo>
                                <a:lnTo>
                                  <a:pt x="5548909" y="6882003"/>
                                </a:lnTo>
                                <a:lnTo>
                                  <a:pt x="5542521" y="6920103"/>
                                </a:lnTo>
                                <a:lnTo>
                                  <a:pt x="5528869" y="6983603"/>
                                </a:lnTo>
                                <a:lnTo>
                                  <a:pt x="5517756" y="7034403"/>
                                </a:lnTo>
                                <a:lnTo>
                                  <a:pt x="5505259" y="7085203"/>
                                </a:lnTo>
                                <a:lnTo>
                                  <a:pt x="5491416" y="7136003"/>
                                </a:lnTo>
                                <a:lnTo>
                                  <a:pt x="5476240" y="7174103"/>
                                </a:lnTo>
                                <a:lnTo>
                                  <a:pt x="5459730" y="7224903"/>
                                </a:lnTo>
                                <a:lnTo>
                                  <a:pt x="5441924" y="7275703"/>
                                </a:lnTo>
                                <a:lnTo>
                                  <a:pt x="5422836" y="7326503"/>
                                </a:lnTo>
                                <a:lnTo>
                                  <a:pt x="5402478" y="7364603"/>
                                </a:lnTo>
                                <a:lnTo>
                                  <a:pt x="5380863" y="7415403"/>
                                </a:lnTo>
                                <a:lnTo>
                                  <a:pt x="5358028" y="7466203"/>
                                </a:lnTo>
                                <a:lnTo>
                                  <a:pt x="5333974" y="7504303"/>
                                </a:lnTo>
                                <a:lnTo>
                                  <a:pt x="5308727" y="7542403"/>
                                </a:lnTo>
                                <a:lnTo>
                                  <a:pt x="5282298" y="7593203"/>
                                </a:lnTo>
                                <a:lnTo>
                                  <a:pt x="5254714" y="7631303"/>
                                </a:lnTo>
                                <a:lnTo>
                                  <a:pt x="5225986" y="7682103"/>
                                </a:lnTo>
                                <a:lnTo>
                                  <a:pt x="5196129" y="7720203"/>
                                </a:lnTo>
                                <a:lnTo>
                                  <a:pt x="5165687" y="7758303"/>
                                </a:lnTo>
                                <a:lnTo>
                                  <a:pt x="5134064" y="7796403"/>
                                </a:lnTo>
                                <a:lnTo>
                                  <a:pt x="5101285" y="7834503"/>
                                </a:lnTo>
                                <a:lnTo>
                                  <a:pt x="5067401" y="7872603"/>
                                </a:lnTo>
                                <a:lnTo>
                                  <a:pt x="5032438" y="7910703"/>
                                </a:lnTo>
                                <a:lnTo>
                                  <a:pt x="4996434" y="7936103"/>
                                </a:lnTo>
                                <a:lnTo>
                                  <a:pt x="4959439" y="7974203"/>
                                </a:lnTo>
                                <a:lnTo>
                                  <a:pt x="4921466" y="8012303"/>
                                </a:lnTo>
                                <a:lnTo>
                                  <a:pt x="4882553" y="8037703"/>
                                </a:lnTo>
                                <a:lnTo>
                                  <a:pt x="4842751" y="8063103"/>
                                </a:lnTo>
                                <a:lnTo>
                                  <a:pt x="4802098" y="8101203"/>
                                </a:lnTo>
                                <a:lnTo>
                                  <a:pt x="4760607" y="8126603"/>
                                </a:lnTo>
                                <a:lnTo>
                                  <a:pt x="4718342" y="8152003"/>
                                </a:lnTo>
                                <a:lnTo>
                                  <a:pt x="4675327" y="8177403"/>
                                </a:lnTo>
                                <a:lnTo>
                                  <a:pt x="4587176" y="8228203"/>
                                </a:lnTo>
                                <a:lnTo>
                                  <a:pt x="4542117" y="8240903"/>
                                </a:lnTo>
                                <a:lnTo>
                                  <a:pt x="4450232" y="8291703"/>
                                </a:lnTo>
                                <a:lnTo>
                                  <a:pt x="4308475" y="8329803"/>
                                </a:lnTo>
                                <a:lnTo>
                                  <a:pt x="4260316" y="8355203"/>
                                </a:lnTo>
                                <a:lnTo>
                                  <a:pt x="4211777" y="8355203"/>
                                </a:lnTo>
                                <a:lnTo>
                                  <a:pt x="4064190" y="8393303"/>
                                </a:lnTo>
                                <a:lnTo>
                                  <a:pt x="4014444" y="8393303"/>
                                </a:lnTo>
                                <a:lnTo>
                                  <a:pt x="3964508" y="8406003"/>
                                </a:lnTo>
                                <a:lnTo>
                                  <a:pt x="3964508" y="8139303"/>
                                </a:lnTo>
                                <a:lnTo>
                                  <a:pt x="4012717" y="8139303"/>
                                </a:lnTo>
                                <a:lnTo>
                                  <a:pt x="4344886" y="8050403"/>
                                </a:lnTo>
                                <a:lnTo>
                                  <a:pt x="4390580" y="8025003"/>
                                </a:lnTo>
                                <a:lnTo>
                                  <a:pt x="4435589" y="8012303"/>
                                </a:lnTo>
                                <a:lnTo>
                                  <a:pt x="4523435" y="7961503"/>
                                </a:lnTo>
                                <a:lnTo>
                                  <a:pt x="4566196" y="7936103"/>
                                </a:lnTo>
                                <a:lnTo>
                                  <a:pt x="4608093" y="7910703"/>
                                </a:lnTo>
                                <a:lnTo>
                                  <a:pt x="4649076" y="7885303"/>
                                </a:lnTo>
                                <a:lnTo>
                                  <a:pt x="4689106" y="7859903"/>
                                </a:lnTo>
                                <a:lnTo>
                                  <a:pt x="4728121" y="7834503"/>
                                </a:lnTo>
                                <a:lnTo>
                                  <a:pt x="4766107" y="7796403"/>
                                </a:lnTo>
                                <a:lnTo>
                                  <a:pt x="4803000" y="7771003"/>
                                </a:lnTo>
                                <a:lnTo>
                                  <a:pt x="4838763" y="7732903"/>
                                </a:lnTo>
                                <a:lnTo>
                                  <a:pt x="4873358" y="7707503"/>
                                </a:lnTo>
                                <a:lnTo>
                                  <a:pt x="4906734" y="7669403"/>
                                </a:lnTo>
                                <a:lnTo>
                                  <a:pt x="4938852" y="7631303"/>
                                </a:lnTo>
                                <a:lnTo>
                                  <a:pt x="4969662" y="7593203"/>
                                </a:lnTo>
                                <a:lnTo>
                                  <a:pt x="4999139" y="7555103"/>
                                </a:lnTo>
                                <a:lnTo>
                                  <a:pt x="5028095" y="7517003"/>
                                </a:lnTo>
                                <a:lnTo>
                                  <a:pt x="5055819" y="7478903"/>
                                </a:lnTo>
                                <a:lnTo>
                                  <a:pt x="5082273" y="7428103"/>
                                </a:lnTo>
                                <a:lnTo>
                                  <a:pt x="5107419" y="7390003"/>
                                </a:lnTo>
                                <a:lnTo>
                                  <a:pt x="5131270" y="7351903"/>
                                </a:lnTo>
                                <a:lnTo>
                                  <a:pt x="5153774" y="7301103"/>
                                </a:lnTo>
                                <a:lnTo>
                                  <a:pt x="5174920" y="7263003"/>
                                </a:lnTo>
                                <a:lnTo>
                                  <a:pt x="5194681" y="7212203"/>
                                </a:lnTo>
                                <a:lnTo>
                                  <a:pt x="5213032" y="7161403"/>
                                </a:lnTo>
                                <a:lnTo>
                                  <a:pt x="5229961" y="7123303"/>
                                </a:lnTo>
                                <a:lnTo>
                                  <a:pt x="5245443" y="7072503"/>
                                </a:lnTo>
                                <a:lnTo>
                                  <a:pt x="5259438" y="7021703"/>
                                </a:lnTo>
                                <a:lnTo>
                                  <a:pt x="5271948" y="6983603"/>
                                </a:lnTo>
                                <a:lnTo>
                                  <a:pt x="5282933" y="6932803"/>
                                </a:lnTo>
                                <a:lnTo>
                                  <a:pt x="5291112" y="6882003"/>
                                </a:lnTo>
                                <a:lnTo>
                                  <a:pt x="5297970" y="6843903"/>
                                </a:lnTo>
                                <a:lnTo>
                                  <a:pt x="5304066" y="6805803"/>
                                </a:lnTo>
                                <a:lnTo>
                                  <a:pt x="5309146" y="6755003"/>
                                </a:lnTo>
                                <a:lnTo>
                                  <a:pt x="5312740" y="6704203"/>
                                </a:lnTo>
                                <a:lnTo>
                                  <a:pt x="5314810" y="6666103"/>
                                </a:lnTo>
                                <a:lnTo>
                                  <a:pt x="5315890" y="6628003"/>
                                </a:lnTo>
                                <a:lnTo>
                                  <a:pt x="5316525" y="6577203"/>
                                </a:lnTo>
                                <a:lnTo>
                                  <a:pt x="5316525" y="3999103"/>
                                </a:lnTo>
                                <a:lnTo>
                                  <a:pt x="5090045" y="3999103"/>
                                </a:lnTo>
                                <a:lnTo>
                                  <a:pt x="5090045" y="6577203"/>
                                </a:lnTo>
                                <a:lnTo>
                                  <a:pt x="5089449" y="6615303"/>
                                </a:lnTo>
                                <a:lnTo>
                                  <a:pt x="5088483" y="6653403"/>
                                </a:lnTo>
                                <a:lnTo>
                                  <a:pt x="5086705" y="6691503"/>
                                </a:lnTo>
                                <a:lnTo>
                                  <a:pt x="5083670" y="6729603"/>
                                </a:lnTo>
                                <a:lnTo>
                                  <a:pt x="5079454" y="6767703"/>
                                </a:lnTo>
                                <a:lnTo>
                                  <a:pt x="5074209" y="6805803"/>
                                </a:lnTo>
                                <a:lnTo>
                                  <a:pt x="5068125" y="6843903"/>
                                </a:lnTo>
                                <a:lnTo>
                                  <a:pt x="5061343" y="6882003"/>
                                </a:lnTo>
                                <a:lnTo>
                                  <a:pt x="5050320" y="6932803"/>
                                </a:lnTo>
                                <a:lnTo>
                                  <a:pt x="5037544" y="6970903"/>
                                </a:lnTo>
                                <a:lnTo>
                                  <a:pt x="5023053" y="7021703"/>
                                </a:lnTo>
                                <a:lnTo>
                                  <a:pt x="5006848" y="7072503"/>
                                </a:lnTo>
                                <a:lnTo>
                                  <a:pt x="4988992" y="7110603"/>
                                </a:lnTo>
                                <a:lnTo>
                                  <a:pt x="4969510" y="7161403"/>
                                </a:lnTo>
                                <a:lnTo>
                                  <a:pt x="4948415" y="7199503"/>
                                </a:lnTo>
                                <a:lnTo>
                                  <a:pt x="4925758" y="7250303"/>
                                </a:lnTo>
                                <a:lnTo>
                                  <a:pt x="4901552" y="7288403"/>
                                </a:lnTo>
                                <a:lnTo>
                                  <a:pt x="4875847" y="7326503"/>
                                </a:lnTo>
                                <a:lnTo>
                                  <a:pt x="4848669" y="7377303"/>
                                </a:lnTo>
                                <a:lnTo>
                                  <a:pt x="4820043" y="7415403"/>
                                </a:lnTo>
                                <a:lnTo>
                                  <a:pt x="4788192" y="7453503"/>
                                </a:lnTo>
                                <a:lnTo>
                                  <a:pt x="4754499" y="7491603"/>
                                </a:lnTo>
                                <a:lnTo>
                                  <a:pt x="4719040" y="7529703"/>
                                </a:lnTo>
                                <a:lnTo>
                                  <a:pt x="4681906" y="7567803"/>
                                </a:lnTo>
                                <a:lnTo>
                                  <a:pt x="4643158" y="7605903"/>
                                </a:lnTo>
                                <a:lnTo>
                                  <a:pt x="4602873" y="7631303"/>
                                </a:lnTo>
                                <a:lnTo>
                                  <a:pt x="4561116" y="7669403"/>
                                </a:lnTo>
                                <a:lnTo>
                                  <a:pt x="4517987" y="7694803"/>
                                </a:lnTo>
                                <a:lnTo>
                                  <a:pt x="4473549" y="7720203"/>
                                </a:lnTo>
                                <a:lnTo>
                                  <a:pt x="4427867" y="7758303"/>
                                </a:lnTo>
                                <a:lnTo>
                                  <a:pt x="4381030" y="7783703"/>
                                </a:lnTo>
                                <a:lnTo>
                                  <a:pt x="4336770" y="7796403"/>
                                </a:lnTo>
                                <a:lnTo>
                                  <a:pt x="4291939" y="7821803"/>
                                </a:lnTo>
                                <a:lnTo>
                                  <a:pt x="4012514" y="7898003"/>
                                </a:lnTo>
                                <a:lnTo>
                                  <a:pt x="3964508" y="7898003"/>
                                </a:lnTo>
                                <a:lnTo>
                                  <a:pt x="3964508" y="7644003"/>
                                </a:lnTo>
                                <a:lnTo>
                                  <a:pt x="4171289" y="7593203"/>
                                </a:lnTo>
                                <a:lnTo>
                                  <a:pt x="4270172" y="7542403"/>
                                </a:lnTo>
                                <a:lnTo>
                                  <a:pt x="4316768" y="7517003"/>
                                </a:lnTo>
                                <a:lnTo>
                                  <a:pt x="4361802" y="7491603"/>
                                </a:lnTo>
                                <a:lnTo>
                                  <a:pt x="4405147" y="7466203"/>
                                </a:lnTo>
                                <a:lnTo>
                                  <a:pt x="4446702" y="7428103"/>
                                </a:lnTo>
                                <a:lnTo>
                                  <a:pt x="4486364" y="7402703"/>
                                </a:lnTo>
                                <a:lnTo>
                                  <a:pt x="4523994" y="7364603"/>
                                </a:lnTo>
                                <a:lnTo>
                                  <a:pt x="4559516" y="7326503"/>
                                </a:lnTo>
                                <a:lnTo>
                                  <a:pt x="4592790" y="7288403"/>
                                </a:lnTo>
                                <a:lnTo>
                                  <a:pt x="4623727" y="7250303"/>
                                </a:lnTo>
                                <a:lnTo>
                                  <a:pt x="4653648" y="7199503"/>
                                </a:lnTo>
                                <a:lnTo>
                                  <a:pt x="4681550" y="7161403"/>
                                </a:lnTo>
                                <a:lnTo>
                                  <a:pt x="4707382" y="7110603"/>
                                </a:lnTo>
                                <a:lnTo>
                                  <a:pt x="4731067" y="7072503"/>
                                </a:lnTo>
                                <a:lnTo>
                                  <a:pt x="4752568" y="7021703"/>
                                </a:lnTo>
                                <a:lnTo>
                                  <a:pt x="4771809" y="6970903"/>
                                </a:lnTo>
                                <a:lnTo>
                                  <a:pt x="4788725" y="6920103"/>
                                </a:lnTo>
                                <a:lnTo>
                                  <a:pt x="4803279" y="6882003"/>
                                </a:lnTo>
                                <a:lnTo>
                                  <a:pt x="4815395" y="6831203"/>
                                </a:lnTo>
                                <a:lnTo>
                                  <a:pt x="4818431" y="6805803"/>
                                </a:lnTo>
                                <a:lnTo>
                                  <a:pt x="4823041" y="6780403"/>
                                </a:lnTo>
                                <a:lnTo>
                                  <a:pt x="4827460" y="6755003"/>
                                </a:lnTo>
                                <a:lnTo>
                                  <a:pt x="4831245" y="6729603"/>
                                </a:lnTo>
                                <a:lnTo>
                                  <a:pt x="4833925" y="6691503"/>
                                </a:lnTo>
                                <a:lnTo>
                                  <a:pt x="4835880" y="6653403"/>
                                </a:lnTo>
                                <a:lnTo>
                                  <a:pt x="4837252" y="6628003"/>
                                </a:lnTo>
                                <a:lnTo>
                                  <a:pt x="4838090" y="6602603"/>
                                </a:lnTo>
                                <a:lnTo>
                                  <a:pt x="4838471" y="6577203"/>
                                </a:lnTo>
                                <a:lnTo>
                                  <a:pt x="4838471" y="3999103"/>
                                </a:lnTo>
                                <a:lnTo>
                                  <a:pt x="4611916" y="3999103"/>
                                </a:lnTo>
                                <a:lnTo>
                                  <a:pt x="4611916" y="6577203"/>
                                </a:lnTo>
                                <a:lnTo>
                                  <a:pt x="4611611" y="6589903"/>
                                </a:lnTo>
                                <a:lnTo>
                                  <a:pt x="4609655" y="6653403"/>
                                </a:lnTo>
                                <a:lnTo>
                                  <a:pt x="4605985" y="6704203"/>
                                </a:lnTo>
                                <a:lnTo>
                                  <a:pt x="4603077" y="6716903"/>
                                </a:lnTo>
                                <a:lnTo>
                                  <a:pt x="4599521" y="6742303"/>
                                </a:lnTo>
                                <a:lnTo>
                                  <a:pt x="4595647" y="6767703"/>
                                </a:lnTo>
                                <a:lnTo>
                                  <a:pt x="4593818" y="6780403"/>
                                </a:lnTo>
                                <a:lnTo>
                                  <a:pt x="4581309" y="6831203"/>
                                </a:lnTo>
                                <a:lnTo>
                                  <a:pt x="4565675" y="6882003"/>
                                </a:lnTo>
                                <a:lnTo>
                                  <a:pt x="4546993" y="6920103"/>
                                </a:lnTo>
                                <a:lnTo>
                                  <a:pt x="4525353" y="6970903"/>
                                </a:lnTo>
                                <a:lnTo>
                                  <a:pt x="4500816" y="7021703"/>
                                </a:lnTo>
                                <a:lnTo>
                                  <a:pt x="4473486" y="7059803"/>
                                </a:lnTo>
                                <a:lnTo>
                                  <a:pt x="4443438" y="7110603"/>
                                </a:lnTo>
                                <a:lnTo>
                                  <a:pt x="4412780" y="7148703"/>
                                </a:lnTo>
                                <a:lnTo>
                                  <a:pt x="4379099" y="7186803"/>
                                </a:lnTo>
                                <a:lnTo>
                                  <a:pt x="4342562" y="7212203"/>
                                </a:lnTo>
                                <a:lnTo>
                                  <a:pt x="4303331" y="7250303"/>
                                </a:lnTo>
                                <a:lnTo>
                                  <a:pt x="4261586" y="7275703"/>
                                </a:lnTo>
                                <a:lnTo>
                                  <a:pt x="4217505" y="7301103"/>
                                </a:lnTo>
                                <a:lnTo>
                                  <a:pt x="4171251" y="7326503"/>
                                </a:lnTo>
                                <a:lnTo>
                                  <a:pt x="4121188" y="7351903"/>
                                </a:lnTo>
                                <a:lnTo>
                                  <a:pt x="4069918" y="7377303"/>
                                </a:lnTo>
                                <a:lnTo>
                                  <a:pt x="3964508" y="7402703"/>
                                </a:lnTo>
                                <a:lnTo>
                                  <a:pt x="3964508" y="11303"/>
                                </a:lnTo>
                                <a:lnTo>
                                  <a:pt x="3737978" y="11303"/>
                                </a:lnTo>
                                <a:lnTo>
                                  <a:pt x="3737978" y="10692003"/>
                                </a:lnTo>
                                <a:lnTo>
                                  <a:pt x="3964508" y="10692003"/>
                                </a:lnTo>
                                <a:lnTo>
                                  <a:pt x="3964508" y="9129903"/>
                                </a:lnTo>
                                <a:lnTo>
                                  <a:pt x="4066375" y="9129903"/>
                                </a:lnTo>
                                <a:lnTo>
                                  <a:pt x="4117238" y="9117203"/>
                                </a:lnTo>
                                <a:lnTo>
                                  <a:pt x="4168013" y="9117203"/>
                                </a:lnTo>
                                <a:lnTo>
                                  <a:pt x="4319524" y="9079103"/>
                                </a:lnTo>
                                <a:lnTo>
                                  <a:pt x="4369651" y="9079103"/>
                                </a:lnTo>
                                <a:lnTo>
                                  <a:pt x="4419536" y="9066403"/>
                                </a:lnTo>
                                <a:lnTo>
                                  <a:pt x="4469168" y="9041003"/>
                                </a:lnTo>
                                <a:lnTo>
                                  <a:pt x="4616132" y="9002903"/>
                                </a:lnTo>
                                <a:lnTo>
                                  <a:pt x="4664392" y="8977503"/>
                                </a:lnTo>
                                <a:lnTo>
                                  <a:pt x="4712233" y="8964803"/>
                                </a:lnTo>
                                <a:lnTo>
                                  <a:pt x="4759617" y="8939403"/>
                                </a:lnTo>
                                <a:lnTo>
                                  <a:pt x="4806543" y="8926703"/>
                                </a:lnTo>
                                <a:lnTo>
                                  <a:pt x="4852949" y="8901303"/>
                                </a:lnTo>
                                <a:lnTo>
                                  <a:pt x="4944351" y="8850503"/>
                                </a:lnTo>
                                <a:lnTo>
                                  <a:pt x="4989360" y="8837803"/>
                                </a:lnTo>
                                <a:lnTo>
                                  <a:pt x="5033810" y="8812403"/>
                                </a:lnTo>
                                <a:lnTo>
                                  <a:pt x="5077714" y="8774303"/>
                                </a:lnTo>
                                <a:lnTo>
                                  <a:pt x="5163756" y="8723503"/>
                                </a:lnTo>
                                <a:lnTo>
                                  <a:pt x="5205857" y="8698103"/>
                                </a:lnTo>
                                <a:lnTo>
                                  <a:pt x="5247335" y="8660003"/>
                                </a:lnTo>
                                <a:lnTo>
                                  <a:pt x="5288153" y="8634603"/>
                                </a:lnTo>
                                <a:lnTo>
                                  <a:pt x="5328297" y="8609203"/>
                                </a:lnTo>
                                <a:lnTo>
                                  <a:pt x="5367756" y="8571103"/>
                                </a:lnTo>
                                <a:lnTo>
                                  <a:pt x="5406517" y="8533003"/>
                                </a:lnTo>
                                <a:lnTo>
                                  <a:pt x="5444541" y="8507603"/>
                                </a:lnTo>
                                <a:lnTo>
                                  <a:pt x="5481828" y="8469503"/>
                                </a:lnTo>
                                <a:lnTo>
                                  <a:pt x="5518353" y="8431403"/>
                                </a:lnTo>
                                <a:lnTo>
                                  <a:pt x="5554103" y="8393303"/>
                                </a:lnTo>
                                <a:lnTo>
                                  <a:pt x="5589054" y="8355203"/>
                                </a:lnTo>
                                <a:lnTo>
                                  <a:pt x="5623179" y="8329803"/>
                                </a:lnTo>
                                <a:lnTo>
                                  <a:pt x="5656491" y="8279003"/>
                                </a:lnTo>
                                <a:lnTo>
                                  <a:pt x="5688939" y="8240903"/>
                                </a:lnTo>
                                <a:lnTo>
                                  <a:pt x="5720524" y="8202803"/>
                                </a:lnTo>
                                <a:lnTo>
                                  <a:pt x="5751220" y="8164703"/>
                                </a:lnTo>
                                <a:lnTo>
                                  <a:pt x="5780519" y="8126603"/>
                                </a:lnTo>
                                <a:lnTo>
                                  <a:pt x="5809069" y="8088503"/>
                                </a:lnTo>
                                <a:lnTo>
                                  <a:pt x="5836844" y="8050403"/>
                                </a:lnTo>
                                <a:lnTo>
                                  <a:pt x="5863844" y="7999603"/>
                                </a:lnTo>
                                <a:lnTo>
                                  <a:pt x="5890057" y="7961503"/>
                                </a:lnTo>
                                <a:lnTo>
                                  <a:pt x="5915482" y="7923403"/>
                                </a:lnTo>
                                <a:lnTo>
                                  <a:pt x="5940107" y="7872603"/>
                                </a:lnTo>
                                <a:lnTo>
                                  <a:pt x="5963907" y="7834503"/>
                                </a:lnTo>
                                <a:lnTo>
                                  <a:pt x="5986907" y="7783703"/>
                                </a:lnTo>
                                <a:lnTo>
                                  <a:pt x="6009068" y="7745603"/>
                                </a:lnTo>
                                <a:lnTo>
                                  <a:pt x="6030392" y="7694803"/>
                                </a:lnTo>
                                <a:lnTo>
                                  <a:pt x="6050877" y="7656703"/>
                                </a:lnTo>
                                <a:lnTo>
                                  <a:pt x="6070498" y="7605903"/>
                                </a:lnTo>
                                <a:lnTo>
                                  <a:pt x="6089269" y="7567803"/>
                                </a:lnTo>
                                <a:lnTo>
                                  <a:pt x="6107150" y="7517003"/>
                                </a:lnTo>
                                <a:lnTo>
                                  <a:pt x="6124168" y="7466203"/>
                                </a:lnTo>
                                <a:lnTo>
                                  <a:pt x="6140285" y="7428103"/>
                                </a:lnTo>
                                <a:lnTo>
                                  <a:pt x="6155512" y="7377303"/>
                                </a:lnTo>
                                <a:lnTo>
                                  <a:pt x="6169838" y="7326503"/>
                                </a:lnTo>
                                <a:lnTo>
                                  <a:pt x="6183236" y="7275703"/>
                                </a:lnTo>
                                <a:lnTo>
                                  <a:pt x="6195720" y="7237603"/>
                                </a:lnTo>
                                <a:lnTo>
                                  <a:pt x="6207264" y="7186803"/>
                                </a:lnTo>
                                <a:lnTo>
                                  <a:pt x="6217869" y="7136003"/>
                                </a:lnTo>
                                <a:lnTo>
                                  <a:pt x="6218199" y="7136003"/>
                                </a:lnTo>
                                <a:lnTo>
                                  <a:pt x="6226619" y="7085203"/>
                                </a:lnTo>
                                <a:lnTo>
                                  <a:pt x="6234620" y="7047103"/>
                                </a:lnTo>
                                <a:lnTo>
                                  <a:pt x="6242126" y="6996303"/>
                                </a:lnTo>
                                <a:lnTo>
                                  <a:pt x="6249035" y="6958203"/>
                                </a:lnTo>
                                <a:lnTo>
                                  <a:pt x="6255270" y="6907403"/>
                                </a:lnTo>
                                <a:lnTo>
                                  <a:pt x="6260770" y="6856603"/>
                                </a:lnTo>
                                <a:lnTo>
                                  <a:pt x="6265837" y="6780403"/>
                                </a:lnTo>
                                <a:lnTo>
                                  <a:pt x="6269279" y="6704203"/>
                                </a:lnTo>
                                <a:lnTo>
                                  <a:pt x="6271374" y="6640703"/>
                                </a:lnTo>
                                <a:lnTo>
                                  <a:pt x="6272415" y="6602603"/>
                                </a:lnTo>
                                <a:lnTo>
                                  <a:pt x="6272695" y="6577203"/>
                                </a:lnTo>
                                <a:lnTo>
                                  <a:pt x="6272695" y="3999103"/>
                                </a:lnTo>
                                <a:close/>
                              </a:path>
                              <a:path w="6912609" h="10692130">
                                <a:moveTo>
                                  <a:pt x="6912000" y="2103526"/>
                                </a:moveTo>
                                <a:lnTo>
                                  <a:pt x="6863740" y="2111984"/>
                                </a:lnTo>
                                <a:lnTo>
                                  <a:pt x="6812420" y="2123871"/>
                                </a:lnTo>
                                <a:lnTo>
                                  <a:pt x="6761747" y="2138502"/>
                                </a:lnTo>
                                <a:lnTo>
                                  <a:pt x="6711810" y="2155875"/>
                                </a:lnTo>
                                <a:lnTo>
                                  <a:pt x="6662674" y="2175941"/>
                                </a:lnTo>
                                <a:lnTo>
                                  <a:pt x="6614427" y="2198674"/>
                                </a:lnTo>
                                <a:lnTo>
                                  <a:pt x="6567830" y="2223643"/>
                                </a:lnTo>
                                <a:lnTo>
                                  <a:pt x="6522809" y="2250808"/>
                                </a:lnTo>
                                <a:lnTo>
                                  <a:pt x="6479464" y="2280094"/>
                                </a:lnTo>
                                <a:lnTo>
                                  <a:pt x="6437897" y="2311387"/>
                                </a:lnTo>
                                <a:lnTo>
                                  <a:pt x="6398247" y="2344597"/>
                                </a:lnTo>
                                <a:lnTo>
                                  <a:pt x="6360604" y="2379637"/>
                                </a:lnTo>
                                <a:lnTo>
                                  <a:pt x="6325095" y="2416416"/>
                                </a:lnTo>
                                <a:lnTo>
                                  <a:pt x="6291808" y="2454833"/>
                                </a:lnTo>
                                <a:lnTo>
                                  <a:pt x="6260871" y="2494788"/>
                                </a:lnTo>
                                <a:lnTo>
                                  <a:pt x="6230912" y="2537015"/>
                                </a:lnTo>
                                <a:lnTo>
                                  <a:pt x="6202997" y="2580703"/>
                                </a:lnTo>
                                <a:lnTo>
                                  <a:pt x="6177165" y="2625725"/>
                                </a:lnTo>
                                <a:lnTo>
                                  <a:pt x="6153480" y="2671940"/>
                                </a:lnTo>
                                <a:lnTo>
                                  <a:pt x="6131992" y="2719222"/>
                                </a:lnTo>
                                <a:lnTo>
                                  <a:pt x="6112764" y="2767457"/>
                                </a:lnTo>
                                <a:lnTo>
                                  <a:pt x="6095860" y="2816517"/>
                                </a:lnTo>
                                <a:lnTo>
                                  <a:pt x="6081319" y="2866275"/>
                                </a:lnTo>
                                <a:lnTo>
                                  <a:pt x="6069215" y="2916593"/>
                                </a:lnTo>
                                <a:lnTo>
                                  <a:pt x="6061608" y="2959150"/>
                                </a:lnTo>
                                <a:lnTo>
                                  <a:pt x="6053353" y="3016212"/>
                                </a:lnTo>
                                <a:lnTo>
                                  <a:pt x="6048718" y="3083191"/>
                                </a:lnTo>
                                <a:lnTo>
                                  <a:pt x="6046127" y="3159734"/>
                                </a:lnTo>
                                <a:lnTo>
                                  <a:pt x="6046127" y="3997604"/>
                                </a:lnTo>
                                <a:lnTo>
                                  <a:pt x="6272581" y="3997604"/>
                                </a:lnTo>
                                <a:lnTo>
                                  <a:pt x="6272581" y="3163417"/>
                                </a:lnTo>
                                <a:lnTo>
                                  <a:pt x="6273622" y="3126956"/>
                                </a:lnTo>
                                <a:lnTo>
                                  <a:pt x="6276708" y="3061563"/>
                                </a:lnTo>
                                <a:lnTo>
                                  <a:pt x="6281483" y="3019514"/>
                                </a:lnTo>
                                <a:lnTo>
                                  <a:pt x="6290780" y="2965475"/>
                                </a:lnTo>
                                <a:lnTo>
                                  <a:pt x="6303276" y="2915462"/>
                                </a:lnTo>
                                <a:lnTo>
                                  <a:pt x="6318898" y="2866186"/>
                                </a:lnTo>
                                <a:lnTo>
                                  <a:pt x="6337528" y="2817838"/>
                                </a:lnTo>
                                <a:lnTo>
                                  <a:pt x="6359093" y="2770644"/>
                                </a:lnTo>
                                <a:lnTo>
                                  <a:pt x="6383464" y="2724810"/>
                                </a:lnTo>
                                <a:lnTo>
                                  <a:pt x="6410566" y="2680576"/>
                                </a:lnTo>
                                <a:lnTo>
                                  <a:pt x="6441072" y="2636939"/>
                                </a:lnTo>
                                <a:lnTo>
                                  <a:pt x="6471755" y="2597975"/>
                                </a:lnTo>
                                <a:lnTo>
                                  <a:pt x="6505473" y="2560929"/>
                                </a:lnTo>
                                <a:lnTo>
                                  <a:pt x="6542037" y="2525966"/>
                                </a:lnTo>
                                <a:lnTo>
                                  <a:pt x="6581280" y="2493238"/>
                                </a:lnTo>
                                <a:lnTo>
                                  <a:pt x="6623024" y="2462885"/>
                                </a:lnTo>
                                <a:lnTo>
                                  <a:pt x="6667119" y="2435072"/>
                                </a:lnTo>
                                <a:lnTo>
                                  <a:pt x="6713360" y="2409952"/>
                                </a:lnTo>
                                <a:lnTo>
                                  <a:pt x="6762280" y="2387346"/>
                                </a:lnTo>
                                <a:lnTo>
                                  <a:pt x="6812381" y="2368245"/>
                                </a:lnTo>
                                <a:lnTo>
                                  <a:pt x="6863474" y="2352738"/>
                                </a:lnTo>
                                <a:lnTo>
                                  <a:pt x="6912000" y="2341664"/>
                                </a:lnTo>
                                <a:lnTo>
                                  <a:pt x="6912000" y="2103526"/>
                                </a:lnTo>
                                <a:close/>
                              </a:path>
                              <a:path w="6912609" h="10692130">
                                <a:moveTo>
                                  <a:pt x="6912000" y="1106601"/>
                                </a:moveTo>
                                <a:lnTo>
                                  <a:pt x="6866356" y="1110691"/>
                                </a:lnTo>
                                <a:lnTo>
                                  <a:pt x="6817055" y="1116431"/>
                                </a:lnTo>
                                <a:lnTo>
                                  <a:pt x="6767779" y="1123518"/>
                                </a:lnTo>
                                <a:lnTo>
                                  <a:pt x="6718579" y="1131925"/>
                                </a:lnTo>
                                <a:lnTo>
                                  <a:pt x="6669494" y="1141641"/>
                                </a:lnTo>
                                <a:lnTo>
                                  <a:pt x="6620586" y="1152639"/>
                                </a:lnTo>
                                <a:lnTo>
                                  <a:pt x="6571882" y="1164932"/>
                                </a:lnTo>
                                <a:lnTo>
                                  <a:pt x="6523431" y="1178496"/>
                                </a:lnTo>
                                <a:lnTo>
                                  <a:pt x="6475285" y="1193304"/>
                                </a:lnTo>
                                <a:lnTo>
                                  <a:pt x="6427495" y="1209370"/>
                                </a:lnTo>
                                <a:lnTo>
                                  <a:pt x="6380099" y="1226667"/>
                                </a:lnTo>
                                <a:lnTo>
                                  <a:pt x="6333147" y="1245184"/>
                                </a:lnTo>
                                <a:lnTo>
                                  <a:pt x="6286690" y="1264907"/>
                                </a:lnTo>
                                <a:lnTo>
                                  <a:pt x="6240767" y="1285824"/>
                                </a:lnTo>
                                <a:lnTo>
                                  <a:pt x="6195428" y="1307934"/>
                                </a:lnTo>
                                <a:lnTo>
                                  <a:pt x="6150470" y="1331290"/>
                                </a:lnTo>
                                <a:lnTo>
                                  <a:pt x="6106160" y="1355775"/>
                                </a:lnTo>
                                <a:lnTo>
                                  <a:pt x="6062548" y="1381353"/>
                                </a:lnTo>
                                <a:lnTo>
                                  <a:pt x="6019660" y="1408010"/>
                                </a:lnTo>
                                <a:lnTo>
                                  <a:pt x="5977509" y="1435722"/>
                                </a:lnTo>
                                <a:lnTo>
                                  <a:pt x="5936132" y="1464462"/>
                                </a:lnTo>
                                <a:lnTo>
                                  <a:pt x="5895556" y="1494218"/>
                                </a:lnTo>
                                <a:lnTo>
                                  <a:pt x="5855792" y="1524965"/>
                                </a:lnTo>
                                <a:lnTo>
                                  <a:pt x="5816892" y="1556677"/>
                                </a:lnTo>
                                <a:lnTo>
                                  <a:pt x="5778855" y="1589328"/>
                                </a:lnTo>
                                <a:lnTo>
                                  <a:pt x="5741733" y="1622907"/>
                                </a:lnTo>
                                <a:lnTo>
                                  <a:pt x="5705538" y="1657388"/>
                                </a:lnTo>
                                <a:lnTo>
                                  <a:pt x="5670296" y="1692757"/>
                                </a:lnTo>
                                <a:lnTo>
                                  <a:pt x="5636044" y="1728965"/>
                                </a:lnTo>
                                <a:lnTo>
                                  <a:pt x="5602795" y="1766023"/>
                                </a:lnTo>
                                <a:lnTo>
                                  <a:pt x="5570588" y="1803882"/>
                                </a:lnTo>
                                <a:lnTo>
                                  <a:pt x="5539435" y="1842541"/>
                                </a:lnTo>
                                <a:lnTo>
                                  <a:pt x="5509374" y="1881962"/>
                                </a:lnTo>
                                <a:lnTo>
                                  <a:pt x="5479415" y="1922792"/>
                                </a:lnTo>
                                <a:lnTo>
                                  <a:pt x="5450433" y="1964397"/>
                                </a:lnTo>
                                <a:lnTo>
                                  <a:pt x="5422468" y="2006739"/>
                                </a:lnTo>
                                <a:lnTo>
                                  <a:pt x="5395531" y="2049792"/>
                                </a:lnTo>
                                <a:lnTo>
                                  <a:pt x="5369636" y="2093518"/>
                                </a:lnTo>
                                <a:lnTo>
                                  <a:pt x="5344795" y="2137905"/>
                                </a:lnTo>
                                <a:lnTo>
                                  <a:pt x="5321033" y="2182901"/>
                                </a:lnTo>
                                <a:lnTo>
                                  <a:pt x="5298338" y="2228469"/>
                                </a:lnTo>
                                <a:lnTo>
                                  <a:pt x="5276748" y="2274608"/>
                                </a:lnTo>
                                <a:lnTo>
                                  <a:pt x="5256263" y="2321255"/>
                                </a:lnTo>
                                <a:lnTo>
                                  <a:pt x="5236908" y="2368397"/>
                                </a:lnTo>
                                <a:lnTo>
                                  <a:pt x="5218696" y="2415997"/>
                                </a:lnTo>
                                <a:lnTo>
                                  <a:pt x="5201640" y="2464016"/>
                                </a:lnTo>
                                <a:lnTo>
                                  <a:pt x="5185753" y="2512441"/>
                                </a:lnTo>
                                <a:lnTo>
                                  <a:pt x="5171046" y="2561221"/>
                                </a:lnTo>
                                <a:lnTo>
                                  <a:pt x="5157533" y="2610332"/>
                                </a:lnTo>
                                <a:lnTo>
                                  <a:pt x="5145240" y="2659748"/>
                                </a:lnTo>
                                <a:lnTo>
                                  <a:pt x="5133835" y="2711272"/>
                                </a:lnTo>
                                <a:lnTo>
                                  <a:pt x="5119471" y="2784792"/>
                                </a:lnTo>
                                <a:lnTo>
                                  <a:pt x="5112055" y="2828112"/>
                                </a:lnTo>
                                <a:lnTo>
                                  <a:pt x="5105362" y="2877985"/>
                                </a:lnTo>
                                <a:lnTo>
                                  <a:pt x="5099469" y="2939135"/>
                                </a:lnTo>
                                <a:lnTo>
                                  <a:pt x="5094516" y="3008807"/>
                                </a:lnTo>
                                <a:lnTo>
                                  <a:pt x="5091785" y="3063557"/>
                                </a:lnTo>
                                <a:lnTo>
                                  <a:pt x="5090528" y="3110649"/>
                                </a:lnTo>
                                <a:lnTo>
                                  <a:pt x="5089944" y="3157359"/>
                                </a:lnTo>
                                <a:lnTo>
                                  <a:pt x="5089944" y="3997604"/>
                                </a:lnTo>
                                <a:lnTo>
                                  <a:pt x="5316410" y="3997604"/>
                                </a:lnTo>
                                <a:lnTo>
                                  <a:pt x="5316499" y="3159518"/>
                                </a:lnTo>
                                <a:lnTo>
                                  <a:pt x="5317007" y="3115614"/>
                                </a:lnTo>
                                <a:lnTo>
                                  <a:pt x="5318163" y="3072333"/>
                                </a:lnTo>
                                <a:lnTo>
                                  <a:pt x="5320665" y="3022358"/>
                                </a:lnTo>
                                <a:lnTo>
                                  <a:pt x="5325186" y="2958414"/>
                                </a:lnTo>
                                <a:lnTo>
                                  <a:pt x="5330114" y="2907030"/>
                                </a:lnTo>
                                <a:lnTo>
                                  <a:pt x="5335676" y="2865259"/>
                                </a:lnTo>
                                <a:lnTo>
                                  <a:pt x="5355729" y="2758300"/>
                                </a:lnTo>
                                <a:lnTo>
                                  <a:pt x="5366829" y="2708922"/>
                                </a:lnTo>
                                <a:lnTo>
                                  <a:pt x="5379313" y="2659837"/>
                                </a:lnTo>
                                <a:lnTo>
                                  <a:pt x="5393144" y="2611082"/>
                                </a:lnTo>
                                <a:lnTo>
                                  <a:pt x="5408320" y="2562695"/>
                                </a:lnTo>
                                <a:lnTo>
                                  <a:pt x="5424817" y="2514727"/>
                                </a:lnTo>
                                <a:lnTo>
                                  <a:pt x="5442623" y="2467203"/>
                                </a:lnTo>
                                <a:lnTo>
                                  <a:pt x="5461711" y="2420188"/>
                                </a:lnTo>
                                <a:lnTo>
                                  <a:pt x="5482069" y="2373693"/>
                                </a:lnTo>
                                <a:lnTo>
                                  <a:pt x="5503672" y="2327770"/>
                                </a:lnTo>
                                <a:lnTo>
                                  <a:pt x="5526519" y="2282469"/>
                                </a:lnTo>
                                <a:lnTo>
                                  <a:pt x="5550560" y="2237816"/>
                                </a:lnTo>
                                <a:lnTo>
                                  <a:pt x="5575808" y="2193848"/>
                                </a:lnTo>
                                <a:lnTo>
                                  <a:pt x="5602224" y="2150630"/>
                                </a:lnTo>
                                <a:lnTo>
                                  <a:pt x="5629795" y="2108174"/>
                                </a:lnTo>
                                <a:lnTo>
                                  <a:pt x="5658510" y="2066531"/>
                                </a:lnTo>
                                <a:lnTo>
                                  <a:pt x="5688342" y="2025751"/>
                                </a:lnTo>
                                <a:lnTo>
                                  <a:pt x="5718683" y="1986140"/>
                                </a:lnTo>
                                <a:lnTo>
                                  <a:pt x="5750191" y="1947494"/>
                                </a:lnTo>
                                <a:lnTo>
                                  <a:pt x="5782856" y="1909838"/>
                                </a:lnTo>
                                <a:lnTo>
                                  <a:pt x="5816612" y="1873186"/>
                                </a:lnTo>
                                <a:lnTo>
                                  <a:pt x="5851449" y="1837550"/>
                                </a:lnTo>
                                <a:lnTo>
                                  <a:pt x="5887326" y="1802968"/>
                                </a:lnTo>
                                <a:lnTo>
                                  <a:pt x="5924194" y="1769452"/>
                                </a:lnTo>
                                <a:lnTo>
                                  <a:pt x="5962027" y="1737029"/>
                                </a:lnTo>
                                <a:lnTo>
                                  <a:pt x="6000788" y="1705698"/>
                                </a:lnTo>
                                <a:lnTo>
                                  <a:pt x="6040450" y="1675498"/>
                                </a:lnTo>
                                <a:lnTo>
                                  <a:pt x="6080950" y="1646440"/>
                                </a:lnTo>
                                <a:lnTo>
                                  <a:pt x="6122276" y="1618551"/>
                                </a:lnTo>
                                <a:lnTo>
                                  <a:pt x="6164389" y="1591843"/>
                                </a:lnTo>
                                <a:lnTo>
                                  <a:pt x="6207252" y="1566341"/>
                                </a:lnTo>
                                <a:lnTo>
                                  <a:pt x="6250825" y="1542059"/>
                                </a:lnTo>
                                <a:lnTo>
                                  <a:pt x="6295072" y="1519021"/>
                                </a:lnTo>
                                <a:lnTo>
                                  <a:pt x="6339954" y="1497253"/>
                                </a:lnTo>
                                <a:lnTo>
                                  <a:pt x="6385446" y="1476768"/>
                                </a:lnTo>
                                <a:lnTo>
                                  <a:pt x="6431508" y="1457591"/>
                                </a:lnTo>
                                <a:lnTo>
                                  <a:pt x="6478092" y="1439735"/>
                                </a:lnTo>
                                <a:lnTo>
                                  <a:pt x="6525184" y="1423225"/>
                                </a:lnTo>
                                <a:lnTo>
                                  <a:pt x="6572720" y="1408074"/>
                                </a:lnTo>
                                <a:lnTo>
                                  <a:pt x="6620688" y="1394307"/>
                                </a:lnTo>
                                <a:lnTo>
                                  <a:pt x="6669049" y="1381937"/>
                                </a:lnTo>
                                <a:lnTo>
                                  <a:pt x="6717754" y="1371003"/>
                                </a:lnTo>
                                <a:lnTo>
                                  <a:pt x="6766776" y="1361503"/>
                                </a:lnTo>
                                <a:lnTo>
                                  <a:pt x="6816077" y="1353477"/>
                                </a:lnTo>
                                <a:lnTo>
                                  <a:pt x="6865633" y="1346923"/>
                                </a:lnTo>
                                <a:lnTo>
                                  <a:pt x="6912000" y="1342224"/>
                                </a:lnTo>
                                <a:lnTo>
                                  <a:pt x="6912000" y="1106601"/>
                                </a:lnTo>
                                <a:close/>
                              </a:path>
                              <a:path w="6912609" h="10692130">
                                <a:moveTo>
                                  <a:pt x="6912013" y="1604162"/>
                                </a:moveTo>
                                <a:lnTo>
                                  <a:pt x="6867842" y="1609407"/>
                                </a:lnTo>
                                <a:lnTo>
                                  <a:pt x="6820065" y="1616735"/>
                                </a:lnTo>
                                <a:lnTo>
                                  <a:pt x="6772402" y="1625701"/>
                                </a:lnTo>
                                <a:lnTo>
                                  <a:pt x="6724917" y="1636268"/>
                                </a:lnTo>
                                <a:lnTo>
                                  <a:pt x="6677698" y="1648421"/>
                                </a:lnTo>
                                <a:lnTo>
                                  <a:pt x="6630835" y="1662137"/>
                                </a:lnTo>
                                <a:lnTo>
                                  <a:pt x="6584404" y="1677377"/>
                                </a:lnTo>
                                <a:lnTo>
                                  <a:pt x="6538493" y="1694141"/>
                                </a:lnTo>
                                <a:lnTo>
                                  <a:pt x="6493180" y="1712391"/>
                                </a:lnTo>
                                <a:lnTo>
                                  <a:pt x="6448539" y="1732102"/>
                                </a:lnTo>
                                <a:lnTo>
                                  <a:pt x="6404673" y="1753260"/>
                                </a:lnTo>
                                <a:lnTo>
                                  <a:pt x="6361074" y="1776095"/>
                                </a:lnTo>
                                <a:lnTo>
                                  <a:pt x="6318301" y="1800352"/>
                                </a:lnTo>
                                <a:lnTo>
                                  <a:pt x="6276416" y="1825967"/>
                                </a:lnTo>
                                <a:lnTo>
                                  <a:pt x="6235446" y="1852917"/>
                                </a:lnTo>
                                <a:lnTo>
                                  <a:pt x="6195428" y="1881174"/>
                                </a:lnTo>
                                <a:lnTo>
                                  <a:pt x="6156414" y="1910689"/>
                                </a:lnTo>
                                <a:lnTo>
                                  <a:pt x="6118441" y="1941449"/>
                                </a:lnTo>
                                <a:lnTo>
                                  <a:pt x="6081547" y="1973376"/>
                                </a:lnTo>
                                <a:lnTo>
                                  <a:pt x="6045784" y="2006473"/>
                                </a:lnTo>
                                <a:lnTo>
                                  <a:pt x="6011189" y="2040699"/>
                                </a:lnTo>
                                <a:lnTo>
                                  <a:pt x="5977801" y="2075992"/>
                                </a:lnTo>
                                <a:lnTo>
                                  <a:pt x="5945670" y="2112353"/>
                                </a:lnTo>
                                <a:lnTo>
                                  <a:pt x="5914834" y="2149716"/>
                                </a:lnTo>
                                <a:lnTo>
                                  <a:pt x="5885345" y="2188057"/>
                                </a:lnTo>
                                <a:lnTo>
                                  <a:pt x="5856402" y="2227872"/>
                                </a:lnTo>
                                <a:lnTo>
                                  <a:pt x="5828703" y="2268639"/>
                                </a:lnTo>
                                <a:lnTo>
                                  <a:pt x="5802274" y="2310295"/>
                                </a:lnTo>
                                <a:lnTo>
                                  <a:pt x="5777128" y="2352802"/>
                                </a:lnTo>
                                <a:lnTo>
                                  <a:pt x="5753303" y="2396096"/>
                                </a:lnTo>
                                <a:lnTo>
                                  <a:pt x="5730811" y="2440127"/>
                                </a:lnTo>
                                <a:lnTo>
                                  <a:pt x="5709666" y="2484869"/>
                                </a:lnTo>
                                <a:lnTo>
                                  <a:pt x="5689917" y="2530233"/>
                                </a:lnTo>
                                <a:lnTo>
                                  <a:pt x="5671566" y="2576207"/>
                                </a:lnTo>
                                <a:lnTo>
                                  <a:pt x="5654649" y="2622715"/>
                                </a:lnTo>
                                <a:lnTo>
                                  <a:pt x="5639168" y="2669705"/>
                                </a:lnTo>
                                <a:lnTo>
                                  <a:pt x="5625173" y="2717139"/>
                                </a:lnTo>
                                <a:lnTo>
                                  <a:pt x="5612663" y="2764967"/>
                                </a:lnTo>
                                <a:lnTo>
                                  <a:pt x="5600712" y="2817888"/>
                                </a:lnTo>
                                <a:lnTo>
                                  <a:pt x="5593385" y="2857487"/>
                                </a:lnTo>
                                <a:lnTo>
                                  <a:pt x="5586577" y="2897594"/>
                                </a:lnTo>
                                <a:lnTo>
                                  <a:pt x="5580519" y="2939834"/>
                                </a:lnTo>
                                <a:lnTo>
                                  <a:pt x="5575478" y="2985833"/>
                                </a:lnTo>
                                <a:lnTo>
                                  <a:pt x="5571858" y="3032048"/>
                                </a:lnTo>
                                <a:lnTo>
                                  <a:pt x="5569788" y="3074720"/>
                                </a:lnTo>
                                <a:lnTo>
                                  <a:pt x="5568721" y="3116643"/>
                                </a:lnTo>
                                <a:lnTo>
                                  <a:pt x="5568112" y="3160598"/>
                                </a:lnTo>
                                <a:lnTo>
                                  <a:pt x="5567997" y="3997604"/>
                                </a:lnTo>
                                <a:lnTo>
                                  <a:pt x="5794540" y="3997604"/>
                                </a:lnTo>
                                <a:lnTo>
                                  <a:pt x="5794540" y="3162770"/>
                                </a:lnTo>
                                <a:lnTo>
                                  <a:pt x="5795086" y="3122206"/>
                                </a:lnTo>
                                <a:lnTo>
                                  <a:pt x="5797842" y="3047733"/>
                                </a:lnTo>
                                <a:lnTo>
                                  <a:pt x="5800941" y="3008261"/>
                                </a:lnTo>
                                <a:lnTo>
                                  <a:pt x="5805157" y="2969971"/>
                                </a:lnTo>
                                <a:lnTo>
                                  <a:pt x="5816473" y="2898457"/>
                                </a:lnTo>
                                <a:lnTo>
                                  <a:pt x="5834265" y="2814370"/>
                                </a:lnTo>
                                <a:lnTo>
                                  <a:pt x="5847042" y="2767241"/>
                                </a:lnTo>
                                <a:lnTo>
                                  <a:pt x="5861532" y="2720556"/>
                                </a:lnTo>
                                <a:lnTo>
                                  <a:pt x="5877725" y="2674378"/>
                                </a:lnTo>
                                <a:lnTo>
                                  <a:pt x="5895568" y="2628798"/>
                                </a:lnTo>
                                <a:lnTo>
                                  <a:pt x="5915037" y="2583853"/>
                                </a:lnTo>
                                <a:lnTo>
                                  <a:pt x="5936119" y="2539644"/>
                                </a:lnTo>
                                <a:lnTo>
                                  <a:pt x="5958764" y="2496223"/>
                                </a:lnTo>
                                <a:lnTo>
                                  <a:pt x="5982957" y="2453665"/>
                                </a:lnTo>
                                <a:lnTo>
                                  <a:pt x="6008649" y="2412034"/>
                                </a:lnTo>
                                <a:lnTo>
                                  <a:pt x="6035827" y="2371394"/>
                                </a:lnTo>
                                <a:lnTo>
                                  <a:pt x="6064466" y="2331834"/>
                                </a:lnTo>
                                <a:lnTo>
                                  <a:pt x="6096330" y="2290788"/>
                                </a:lnTo>
                                <a:lnTo>
                                  <a:pt x="6130036" y="2251087"/>
                                </a:lnTo>
                                <a:lnTo>
                                  <a:pt x="6165494" y="2212797"/>
                                </a:lnTo>
                                <a:lnTo>
                                  <a:pt x="6202629" y="2175980"/>
                                </a:lnTo>
                                <a:lnTo>
                                  <a:pt x="6241389" y="2140686"/>
                                </a:lnTo>
                                <a:lnTo>
                                  <a:pt x="6281674" y="2106993"/>
                                </a:lnTo>
                                <a:lnTo>
                                  <a:pt x="6323419" y="2074938"/>
                                </a:lnTo>
                                <a:lnTo>
                                  <a:pt x="6366561" y="2044611"/>
                                </a:lnTo>
                                <a:lnTo>
                                  <a:pt x="6411023" y="2016061"/>
                                </a:lnTo>
                                <a:lnTo>
                                  <a:pt x="6456718" y="1989340"/>
                                </a:lnTo>
                                <a:lnTo>
                                  <a:pt x="6503594" y="1964524"/>
                                </a:lnTo>
                                <a:lnTo>
                                  <a:pt x="6547332" y="1943531"/>
                                </a:lnTo>
                                <a:lnTo>
                                  <a:pt x="6591655" y="1924316"/>
                                </a:lnTo>
                                <a:lnTo>
                                  <a:pt x="6636499" y="1906879"/>
                                </a:lnTo>
                                <a:lnTo>
                                  <a:pt x="6681864" y="1891220"/>
                                </a:lnTo>
                                <a:lnTo>
                                  <a:pt x="6727711" y="1877352"/>
                                </a:lnTo>
                                <a:lnTo>
                                  <a:pt x="6774015" y="1865299"/>
                                </a:lnTo>
                                <a:lnTo>
                                  <a:pt x="6820751" y="1855038"/>
                                </a:lnTo>
                                <a:lnTo>
                                  <a:pt x="6867880" y="1846592"/>
                                </a:lnTo>
                                <a:lnTo>
                                  <a:pt x="6912013" y="1840445"/>
                                </a:lnTo>
                                <a:lnTo>
                                  <a:pt x="6912013" y="1604162"/>
                                </a:lnTo>
                                <a:close/>
                              </a:path>
                              <a:path w="6912609" h="10692130">
                                <a:moveTo>
                                  <a:pt x="6912013" y="609981"/>
                                </a:moveTo>
                                <a:lnTo>
                                  <a:pt x="6864921" y="613397"/>
                                </a:lnTo>
                                <a:lnTo>
                                  <a:pt x="6814223" y="618185"/>
                                </a:lnTo>
                                <a:lnTo>
                                  <a:pt x="6763588" y="624078"/>
                                </a:lnTo>
                                <a:lnTo>
                                  <a:pt x="6713055" y="631063"/>
                                </a:lnTo>
                                <a:lnTo>
                                  <a:pt x="6662623" y="639152"/>
                                </a:lnTo>
                                <a:lnTo>
                                  <a:pt x="6612344" y="648322"/>
                                </a:lnTo>
                                <a:lnTo>
                                  <a:pt x="6562255" y="658558"/>
                                </a:lnTo>
                                <a:lnTo>
                                  <a:pt x="6512357" y="669861"/>
                                </a:lnTo>
                                <a:lnTo>
                                  <a:pt x="6462700" y="682231"/>
                                </a:lnTo>
                                <a:lnTo>
                                  <a:pt x="6413322" y="695642"/>
                                </a:lnTo>
                                <a:lnTo>
                                  <a:pt x="6364224" y="710107"/>
                                </a:lnTo>
                                <a:lnTo>
                                  <a:pt x="6315456" y="725601"/>
                                </a:lnTo>
                                <a:lnTo>
                                  <a:pt x="6267043" y="742124"/>
                                </a:lnTo>
                                <a:lnTo>
                                  <a:pt x="6219025" y="759663"/>
                                </a:lnTo>
                                <a:lnTo>
                                  <a:pt x="6171412" y="778217"/>
                                </a:lnTo>
                                <a:lnTo>
                                  <a:pt x="6124245" y="797775"/>
                                </a:lnTo>
                                <a:lnTo>
                                  <a:pt x="6077547" y="818337"/>
                                </a:lnTo>
                                <a:lnTo>
                                  <a:pt x="6031357" y="839876"/>
                                </a:lnTo>
                                <a:lnTo>
                                  <a:pt x="5985700" y="862393"/>
                                </a:lnTo>
                                <a:lnTo>
                                  <a:pt x="5940171" y="885977"/>
                                </a:lnTo>
                                <a:lnTo>
                                  <a:pt x="5895162" y="910513"/>
                                </a:lnTo>
                                <a:lnTo>
                                  <a:pt x="5850699" y="935964"/>
                                </a:lnTo>
                                <a:lnTo>
                                  <a:pt x="5806808" y="962329"/>
                                </a:lnTo>
                                <a:lnTo>
                                  <a:pt x="5763488" y="989596"/>
                                </a:lnTo>
                                <a:lnTo>
                                  <a:pt x="5720778" y="1017739"/>
                                </a:lnTo>
                                <a:lnTo>
                                  <a:pt x="5678678" y="1046759"/>
                                </a:lnTo>
                                <a:lnTo>
                                  <a:pt x="5637212" y="1076629"/>
                                </a:lnTo>
                                <a:lnTo>
                                  <a:pt x="5596394" y="1107325"/>
                                </a:lnTo>
                                <a:lnTo>
                                  <a:pt x="5556262" y="1138859"/>
                                </a:lnTo>
                                <a:lnTo>
                                  <a:pt x="5516804" y="1171194"/>
                                </a:lnTo>
                                <a:lnTo>
                                  <a:pt x="5478056" y="1204315"/>
                                </a:lnTo>
                                <a:lnTo>
                                  <a:pt x="5440032" y="1238224"/>
                                </a:lnTo>
                                <a:lnTo>
                                  <a:pt x="5402758" y="1272895"/>
                                </a:lnTo>
                                <a:lnTo>
                                  <a:pt x="5366232" y="1308303"/>
                                </a:lnTo>
                                <a:lnTo>
                                  <a:pt x="5330495" y="1344447"/>
                                </a:lnTo>
                                <a:lnTo>
                                  <a:pt x="5295544" y="1381315"/>
                                </a:lnTo>
                                <a:lnTo>
                                  <a:pt x="5261419" y="1418882"/>
                                </a:lnTo>
                                <a:lnTo>
                                  <a:pt x="5228120" y="1457134"/>
                                </a:lnTo>
                                <a:lnTo>
                                  <a:pt x="5195671" y="1496060"/>
                                </a:lnTo>
                                <a:lnTo>
                                  <a:pt x="5164086" y="1535645"/>
                                </a:lnTo>
                                <a:lnTo>
                                  <a:pt x="5133403" y="1575866"/>
                                </a:lnTo>
                                <a:lnTo>
                                  <a:pt x="5104079" y="1615516"/>
                                </a:lnTo>
                                <a:lnTo>
                                  <a:pt x="5075529" y="1655749"/>
                                </a:lnTo>
                                <a:lnTo>
                                  <a:pt x="5047742" y="1696567"/>
                                </a:lnTo>
                                <a:lnTo>
                                  <a:pt x="5020729" y="1737956"/>
                                </a:lnTo>
                                <a:lnTo>
                                  <a:pt x="4994516" y="1779879"/>
                                </a:lnTo>
                                <a:lnTo>
                                  <a:pt x="4969091" y="1822323"/>
                                </a:lnTo>
                                <a:lnTo>
                                  <a:pt x="4944465" y="1865274"/>
                                </a:lnTo>
                                <a:lnTo>
                                  <a:pt x="4920653" y="1908721"/>
                                </a:lnTo>
                                <a:lnTo>
                                  <a:pt x="4897666" y="1952625"/>
                                </a:lnTo>
                                <a:lnTo>
                                  <a:pt x="4875492" y="1996973"/>
                                </a:lnTo>
                                <a:lnTo>
                                  <a:pt x="4854168" y="2041753"/>
                                </a:lnTo>
                                <a:lnTo>
                                  <a:pt x="4833696" y="2086952"/>
                                </a:lnTo>
                                <a:lnTo>
                                  <a:pt x="4814062" y="2132533"/>
                                </a:lnTo>
                                <a:lnTo>
                                  <a:pt x="4795304" y="2178481"/>
                                </a:lnTo>
                                <a:lnTo>
                                  <a:pt x="4777410" y="2224786"/>
                                </a:lnTo>
                                <a:lnTo>
                                  <a:pt x="4760392" y="2271433"/>
                                </a:lnTo>
                                <a:lnTo>
                                  <a:pt x="4744263" y="2318385"/>
                                </a:lnTo>
                                <a:lnTo>
                                  <a:pt x="4729035" y="2365629"/>
                                </a:lnTo>
                                <a:lnTo>
                                  <a:pt x="4714710" y="2413152"/>
                                </a:lnTo>
                                <a:lnTo>
                                  <a:pt x="4701298" y="2460929"/>
                                </a:lnTo>
                                <a:lnTo>
                                  <a:pt x="4688814" y="2508948"/>
                                </a:lnTo>
                                <a:lnTo>
                                  <a:pt x="4677257" y="2557195"/>
                                </a:lnTo>
                                <a:lnTo>
                                  <a:pt x="4666412" y="2607246"/>
                                </a:lnTo>
                                <a:lnTo>
                                  <a:pt x="4657941" y="2651112"/>
                                </a:lnTo>
                                <a:lnTo>
                                  <a:pt x="4649940" y="2694952"/>
                                </a:lnTo>
                                <a:lnTo>
                                  <a:pt x="4642447" y="2739720"/>
                                </a:lnTo>
                                <a:lnTo>
                                  <a:pt x="4635551" y="2786418"/>
                                </a:lnTo>
                                <a:lnTo>
                                  <a:pt x="4629315" y="2836024"/>
                                </a:lnTo>
                                <a:lnTo>
                                  <a:pt x="4623828" y="2889491"/>
                                </a:lnTo>
                                <a:lnTo>
                                  <a:pt x="4618799" y="2958350"/>
                                </a:lnTo>
                                <a:lnTo>
                                  <a:pt x="4615370" y="3029445"/>
                                </a:lnTo>
                                <a:lnTo>
                                  <a:pt x="4613262" y="3093212"/>
                                </a:lnTo>
                                <a:lnTo>
                                  <a:pt x="4611903" y="3160598"/>
                                </a:lnTo>
                                <a:lnTo>
                                  <a:pt x="4611903" y="3997591"/>
                                </a:lnTo>
                                <a:lnTo>
                                  <a:pt x="4838357" y="3997591"/>
                                </a:lnTo>
                                <a:lnTo>
                                  <a:pt x="4838357" y="3162541"/>
                                </a:lnTo>
                                <a:lnTo>
                                  <a:pt x="4840059" y="3088538"/>
                                </a:lnTo>
                                <a:lnTo>
                                  <a:pt x="4842065" y="3030905"/>
                                </a:lnTo>
                                <a:lnTo>
                                  <a:pt x="4845088" y="2969476"/>
                                </a:lnTo>
                                <a:lnTo>
                                  <a:pt x="4849304" y="2911703"/>
                                </a:lnTo>
                                <a:lnTo>
                                  <a:pt x="4855311" y="2854388"/>
                                </a:lnTo>
                                <a:lnTo>
                                  <a:pt x="4862347" y="2801480"/>
                                </a:lnTo>
                                <a:lnTo>
                                  <a:pt x="4870259" y="2751531"/>
                                </a:lnTo>
                                <a:lnTo>
                                  <a:pt x="4878921" y="2703093"/>
                                </a:lnTo>
                                <a:lnTo>
                                  <a:pt x="4888192" y="2654719"/>
                                </a:lnTo>
                                <a:lnTo>
                                  <a:pt x="4898783" y="2606611"/>
                                </a:lnTo>
                                <a:lnTo>
                                  <a:pt x="4910404" y="2558707"/>
                                </a:lnTo>
                                <a:lnTo>
                                  <a:pt x="4923028" y="2511044"/>
                                </a:lnTo>
                                <a:lnTo>
                                  <a:pt x="4936668" y="2463647"/>
                                </a:lnTo>
                                <a:lnTo>
                                  <a:pt x="4951298" y="2416543"/>
                                </a:lnTo>
                                <a:lnTo>
                                  <a:pt x="4966919" y="2369743"/>
                                </a:lnTo>
                                <a:lnTo>
                                  <a:pt x="4983505" y="2323261"/>
                                </a:lnTo>
                                <a:lnTo>
                                  <a:pt x="5001057" y="2277148"/>
                                </a:lnTo>
                                <a:lnTo>
                                  <a:pt x="5019560" y="2231402"/>
                                </a:lnTo>
                                <a:lnTo>
                                  <a:pt x="5039004" y="2186063"/>
                                </a:lnTo>
                                <a:lnTo>
                                  <a:pt x="5059375" y="2141143"/>
                                </a:lnTo>
                                <a:lnTo>
                                  <a:pt x="5080686" y="2096668"/>
                                </a:lnTo>
                                <a:lnTo>
                                  <a:pt x="5102898" y="2052650"/>
                                </a:lnTo>
                                <a:lnTo>
                                  <a:pt x="5125999" y="2009127"/>
                                </a:lnTo>
                                <a:lnTo>
                                  <a:pt x="5150015" y="1966125"/>
                                </a:lnTo>
                                <a:lnTo>
                                  <a:pt x="5174894" y="1923656"/>
                                </a:lnTo>
                                <a:lnTo>
                                  <a:pt x="5200650" y="1881733"/>
                                </a:lnTo>
                                <a:lnTo>
                                  <a:pt x="5227269" y="1840395"/>
                                </a:lnTo>
                                <a:lnTo>
                                  <a:pt x="5254739" y="1799666"/>
                                </a:lnTo>
                                <a:lnTo>
                                  <a:pt x="5283035" y="1759559"/>
                                </a:lnTo>
                                <a:lnTo>
                                  <a:pt x="5312181" y="1720088"/>
                                </a:lnTo>
                                <a:lnTo>
                                  <a:pt x="5342801" y="1680032"/>
                                </a:lnTo>
                                <a:lnTo>
                                  <a:pt x="5374411" y="1640687"/>
                                </a:lnTo>
                                <a:lnTo>
                                  <a:pt x="5406961" y="1602054"/>
                                </a:lnTo>
                                <a:lnTo>
                                  <a:pt x="5440438" y="1564170"/>
                                </a:lnTo>
                                <a:lnTo>
                                  <a:pt x="5474830" y="1527048"/>
                                </a:lnTo>
                                <a:lnTo>
                                  <a:pt x="5510111" y="1490687"/>
                                </a:lnTo>
                                <a:lnTo>
                                  <a:pt x="5546242" y="1455127"/>
                                </a:lnTo>
                                <a:lnTo>
                                  <a:pt x="5583237" y="1420393"/>
                                </a:lnTo>
                                <a:lnTo>
                                  <a:pt x="5621045" y="1386471"/>
                                </a:lnTo>
                                <a:lnTo>
                                  <a:pt x="5659653" y="1353413"/>
                                </a:lnTo>
                                <a:lnTo>
                                  <a:pt x="5699036" y="1321206"/>
                                </a:lnTo>
                                <a:lnTo>
                                  <a:pt x="5739181" y="1289900"/>
                                </a:lnTo>
                                <a:lnTo>
                                  <a:pt x="5780062" y="1259484"/>
                                </a:lnTo>
                                <a:lnTo>
                                  <a:pt x="5821654" y="1229982"/>
                                </a:lnTo>
                                <a:lnTo>
                                  <a:pt x="5863945" y="1201432"/>
                                </a:lnTo>
                                <a:lnTo>
                                  <a:pt x="5906909" y="1173835"/>
                                </a:lnTo>
                                <a:lnTo>
                                  <a:pt x="5950521" y="1147203"/>
                                </a:lnTo>
                                <a:lnTo>
                                  <a:pt x="5994755" y="1121575"/>
                                </a:lnTo>
                                <a:lnTo>
                                  <a:pt x="6039599" y="1096949"/>
                                </a:lnTo>
                                <a:lnTo>
                                  <a:pt x="6085040" y="1073340"/>
                                </a:lnTo>
                                <a:lnTo>
                                  <a:pt x="6130645" y="1050925"/>
                                </a:lnTo>
                                <a:lnTo>
                                  <a:pt x="6176848" y="1029576"/>
                                </a:lnTo>
                                <a:lnTo>
                                  <a:pt x="6223597" y="1009307"/>
                                </a:lnTo>
                                <a:lnTo>
                                  <a:pt x="6270853" y="990142"/>
                                </a:lnTo>
                                <a:lnTo>
                                  <a:pt x="6318593" y="972070"/>
                                </a:lnTo>
                                <a:lnTo>
                                  <a:pt x="6366777" y="955116"/>
                                </a:lnTo>
                                <a:lnTo>
                                  <a:pt x="6415367" y="939279"/>
                                </a:lnTo>
                                <a:lnTo>
                                  <a:pt x="6464325" y="924585"/>
                                </a:lnTo>
                                <a:lnTo>
                                  <a:pt x="6513601" y="911034"/>
                                </a:lnTo>
                                <a:lnTo>
                                  <a:pt x="6563182" y="898626"/>
                                </a:lnTo>
                                <a:lnTo>
                                  <a:pt x="6613017" y="887399"/>
                                </a:lnTo>
                                <a:lnTo>
                                  <a:pt x="6663080" y="877328"/>
                                </a:lnTo>
                                <a:lnTo>
                                  <a:pt x="6713321" y="868451"/>
                                </a:lnTo>
                                <a:lnTo>
                                  <a:pt x="6763702" y="860767"/>
                                </a:lnTo>
                                <a:lnTo>
                                  <a:pt x="6814210" y="854290"/>
                                </a:lnTo>
                                <a:lnTo>
                                  <a:pt x="6864782" y="849020"/>
                                </a:lnTo>
                                <a:lnTo>
                                  <a:pt x="6912013" y="845248"/>
                                </a:lnTo>
                                <a:lnTo>
                                  <a:pt x="6912013" y="609981"/>
                                </a:lnTo>
                                <a:close/>
                              </a:path>
                            </a:pathLst>
                          </a:custGeom>
                          <a:solidFill>
                            <a:srgbClr val="D4D27B"/>
                          </a:solidFill>
                        </wps:spPr>
                        <wps:bodyPr wrap="square" lIns="0" tIns="0" rIns="0" bIns="0" rtlCol="0">
                          <a:prstTxWarp prst="textNoShape">
                            <a:avLst/>
                          </a:prstTxWarp>
                          <a:noAutofit/>
                        </wps:bodyPr>
                      </wps:wsp>
                    </wpg:wgp>
                  </a:graphicData>
                </a:graphic>
              </wp:anchor>
            </w:drawing>
          </mc:Choice>
          <mc:Fallback>
            <w:pict>
              <v:group w14:anchorId="2B195F81" id="Group 182" o:spid="_x0000_s1026" style="position:absolute;margin-left:0;margin-top:0;width:595.3pt;height:841.9pt;z-index:-18174976;mso-wrap-distance-left:0;mso-wrap-distance-right:0;mso-position-horizontal-relative:page;mso-position-vertical-relative:page" coordsize="75603,10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">
                <v:shape id="Graphic 183" o:spid="_x0000_s1027" style="position:absolute;width:75603;height:106921;visibility:visible;mso-wrap-style:square;v-text-anchor:top" coordsize="7560309,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" path="m3429825,l,,,10692003r3429825,l3429825,xem3907866,l3656279,r,10692003l3907866,10692003,3907866,xem7560005,l4134320,r,10692003l7560005,10692003,7560005,xe" fillcolor="#fcfcf7" stroked="f">
                  <v:path arrowok="t"/>
                </v:shape>
                <v:shape id="Graphic 184" o:spid="_x0000_s1028" style="position:absolute;left:6479;width:69127;height:106921;visibility:visible;mso-wrap-style:square;v-text-anchor:top" coordsize="6912609,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" path="m2530284,11315r-226542,l2303742,7415416r-50724,12700l2151684,7428116r-100965,25400l2000440,7453516r-296888,76200l1655140,7555116r-48032,12700l1559496,7593216r-47168,12700l1465630,7631316r-46202,12700l1283233,7720216r-88341,50800l1108862,7821816r-42101,38100l984478,7910716r-40132,38100l904887,7974216r-38747,38100l828116,8050416r-37275,25400l754316,8113916r-35738,38100l683641,8190116r-34138,38100l616204,8266316r-32449,38100l552183,8342516r-30696,38100l492175,8418716r-28562,50800l435838,8507616r-27013,38100l382600,8583816r-25426,50800l332549,8672716r-23800,50800l285750,8761616r-22162,38100l242265,8850516r-20485,50800l202158,8939416r-18770,50800l165493,9028316r-17005,50800l132359,9129916r-15227,50800l102806,9218816r-13411,50800l76911,9320416r-11557,50800l54737,9409316r-242,12700l46037,9460116r-8014,38100l30530,9549016r-6896,50800l17399,9650616r-5487,50800l6896,9764916r-3429,76200l1358,9904616,292,9942716,,9968116r,723887l226453,10692003r,-723887l226974,9942716r1168,-50800l230149,9841116r3023,-63500l237388,9726816r6020,-63500l250431,9612516r7912,-50800l267004,9510916r9284,-50800l286880,9409316r11620,-38100l311124,9320416r13640,-50800l339394,9231516r15609,-50800l371602,9129916r17538,-38100l407644,9041016r19457,-50800l447471,8952116r21298,-50800l490982,8863216r23114,-50800l538111,8774316r24880,-38100l588746,8685416r26619,-38100l642835,8609216r28309,-38100l700278,8533016r30619,-38100l762495,8444116r32550,-38100l828535,8367916r34379,-38100l898194,8304416r36145,-38100l971321,8228216r37808,-38100l1047737,8164716r39383,-38100l1127277,8101216r40881,-38100l1209751,8037716r85255,-50800l1382852,7936116r135902,-76200l1564970,7834516r46761,-12700l1659001,7796416r47752,-12700l1754949,7758316r296393,-76200l2101608,7682116r100915,-25400l2303742,7656716r,254000l2254453,7923416r-49302,l2155875,7936116r-49199,l1815592,8012316r-47397,25400l1721243,8050416r-46456,25400l1628863,8088516r-134607,76200l1407744,8215516r-42139,25400l1324216,8279016r-40577,25400l1243888,8329816r-38912,38100l1166952,8393316r-37122,38100l1093635,8469516r-35243,38100l1024140,8533016r-33248,38100l958684,8609216r-31153,38100l897483,8685416r-29972,50800l838530,8774316r-27953,38100l783640,8863216r-25908,38100l732891,8952116r-23774,38100l686435,9041016r-21590,38100l644359,9129916r-19354,50800l606793,9218816r-17069,50800l573836,9320416r-14706,50800l545617,9422016r-12294,50800l522249,9523616r-318,l518744,9536316r-3099,12700l507580,9599816r-7429,38100l493458,9688716r-5880,63500l482612,9815716r-2730,50800l478612,9917316r-584,50800l478028,10692003r226479,l704596,9968116r495,-38100l706247,9879216r2501,-50800l713282,9764916r4915,-50800l723773,9676016r6362,-38100l737438,9599816r6375,-38100l754913,9523616r12471,-50800l781227,9422016r15177,-50800l812901,9320416r17806,-38100l849795,9231516r20358,-50800l891768,9142616r22835,-50800l938657,9041016r25234,-38100l990320,8964816r27572,-50800l1046607,8875916r29845,-38100l1106792,8799716r31521,-38100l1170965,8723516r33782,-38100l1239583,8647316r35878,-38100l1312341,8583816r37846,-38100l1388948,8520316r39662,-38100l1469136,8456816r41338,-25400l1552587,8406016r86449,-50800l1728190,8304416r45504,-12700l1819757,8266316r46596,-12700l1913445,8228216r241656,-63500l2204415,8164716r49555,-12700l2303742,8152016r,266700l2255939,8418716r-47778,12700l2160486,8431416r-187986,50800l1926590,8507616r-45314,12700l1836635,8545716r-43865,12700l1749171,8583816r-42774,25400l1664500,8634616r-40971,25400l1583512,8685416r-39015,38100l1506512,8748916r-36881,38100l1433868,8812416r-34595,38100l1365885,8888616r-32131,38100l1302918,8964816r-29489,38100l1244485,9041016r-27698,38100l1190358,9117216r-25146,38100l1141387,9206116r-22492,38100l1097762,9295016r-19748,38100l1059662,9383916r-16916,50800l1027264,9472816r-13995,50800l1000772,9574416r-10985,50800l988809,9625216r-7315,38100l974674,9701416r-6058,50800l963561,9790316r-3607,50800l957872,9879216r-1067,50800l956195,9968116r-101,723887l1182636,10692003r,-723887l1183182,9930016r940,-38100l1185926,9853816r3086,-38100l1193241,9777616r5245,-38100l1204569,9701416r6769,-25400l1222362,9625216r12776,-50800l1249629,9523616r16180,-38100l1283665,9434716r19469,-38100l1324216,9345816r22644,-38100l1371041,9256916r25692,-38100l1423911,9180716r28626,-38100l1484414,9104516r33705,-50800l1553578,9015616r37147,-25400l1629473,8952116r40284,-38100l1711515,8888616r43142,-38100l1799107,8825116r45695,-25400l1891677,8774316r43777,-25400l1979790,8736216r44882,-25400l2209038,8660016r47167,l2303742,8647316r,266700l2251837,8926716r-51334,l2149843,8952116r-49949,12700l2050757,8990216r-48247,12700l1955914,9028316r-45022,25400l1867547,9091816r-41554,25400l1786343,9155316r-37642,38100l1713179,9231516r-33274,38100l1648968,9307716r-29960,38100l1591094,9383916r-25845,50800l1541564,9485516r-21489,38100l1500860,9574416r-16916,50800l1469415,9676016r-12103,50800l1449705,9764916r-8268,63500l1438770,9853816r-1956,38100l1435442,9930016r-838,25400l1434223,9968116r,723887l1660677,10692003r,-723887l1660969,9955416r749,-25400l1662963,9904616r1829,-38100l1666659,9853816r2908,-25400l1673148,9803016r3887,-12700l1678876,9777616r12497,-50800l1706994,9676016r18631,-50800l1747177,9574416r24371,-38100l1798650,9485516r29743,-38100l1829168,9447416r30683,-38100l1893557,9371216r36563,-38100l1969363,9307716r41758,-38100l2055202,9244216r46241,-25400l2150427,9193416r50165,-12700l2251748,9155316r51994,l2303742,10692003r226542,l2530284,9155316r,-508000l2530284,8152016r,-495300l2530284,11315xem3008287,l2781833,r,10692003l3008287,10692003,3008287,xem3486327,l3259874,r,10692003l3486327,10692003,3486327,xem6272695,3999103r-226454,l6046241,6577203r-330,25400l6044870,6640703r-1956,63500l6039790,6767703r-4496,63500l6029274,6882003r-7049,63500l6014301,6996303r-8662,38100l5996394,7085203r-10605,50800l5974156,7186803r-12649,50800l5947867,7275703r-14643,50800l5917603,7377303r-16586,38100l5883465,7466203r-18504,50800l5845518,7555103r-20384,50800l5803836,7644003r-22199,50800l5758523,7732903r-23991,38100l5709653,7821803r-25756,38100l5657304,7898003r-27458,50800l5601551,7986903r-29121,38100l5541797,8063103r-31597,38100l5477649,8139303r-33489,38100l5409768,8215503r-35281,38100l5338343,8291703r-36995,25400l5263540,8355203r-38608,38100l5185537,8418703r-40145,38100l5104511,8482203r-41605,25400l5020627,8545703r-42964,25400l4889830,8621903r-90246,50800l4753711,8685403r-93484,50800l4612691,8748903r-48006,25400l4418127,8812403r-49569,25400l4318698,8850503r-50114,l4167721,8875903r-50673,l4066260,8888603r-50863,l3964508,8901303r,-266700l4014076,8634603r49581,-12700l4113225,8621903r98869,-25400l4261307,8596503r48997,-12700l4359046,8558403r144234,-38100l4550537,8494903r46761,-12700l4689170,8431403r44971,-25400l4822050,8355203r42888,-25400l4907089,8304403r41377,-25400l4989055,8253603r39751,-38100l5067719,8190103r38024,-38100l5142877,8113903r36195,-25400l5214315,8050403r34252,-38100l5281815,7974203r32220,-38100l5345188,7898003r60008,-76200l5434152,7783703r27953,-50800l5489041,7694803r25883,-50800l5539765,7605903r23775,-50800l5586234,7517003r21590,-50800l5628310,7415403r19354,-38100l5665889,7326503r17069,-50800l5698845,7224903r14720,-38100l5727077,7136003r12307,-50800l5750458,7034403r14669,-76200l5772556,6920103r6693,-50800l5785129,6805803r4953,-76200l5792800,6678803r1219,-50800l5794540,6589903r114,-2590800l5568086,3999103r-127,2590800l5567832,6602603r-127,12700l5567591,6628003r-1169,38100l5563908,6716903r-4585,63500l5554472,6831203r-5563,50800l5542521,6920103r-13652,63500l5517756,7034403r-12497,50800l5491416,7136003r-15176,38100l5459730,7224903r-17806,50800l5422836,7326503r-20358,38100l5380863,7415403r-22835,50800l5333974,7504303r-25247,38100l5282298,7593203r-27584,38100l5225986,7682103r-29857,38100l5165687,7758303r-31623,38100l5101285,7834503r-33884,38100l5032438,7910703r-36004,25400l4959439,7974203r-37973,38100l4882553,8037703r-39802,25400l4802098,8101203r-41491,25400l4718342,8152003r-43015,25400l4587176,8228203r-45059,12700l4450232,8291703r-141757,38100l4260316,8355203r-48539,l4064190,8393303r-49746,l3964508,8406003r,-266700l4012717,8139303r332169,-88900l4390580,8025003r45009,-12700l4523435,7961503r42761,-25400l4608093,7910703r40983,-25400l4689106,7859903r39015,-25400l4766107,7796403r36893,-25400l4838763,7732903r34595,-25400l4906734,7669403r32118,-38100l4969662,7593203r29477,-38100l5028095,7517003r27724,-38100l5082273,7428103r25146,-38100l5131270,7351903r22504,-50800l5174920,7263003r19761,-50800l5213032,7161403r16929,-38100l5245443,7072503r13995,-50800l5271948,6983603r10985,-50800l5291112,6882003r6858,-38100l5304066,6805803r5080,-50800l5312740,6704203r2070,-38100l5315890,6628003r635,-50800l5316525,3999103r-226480,l5090045,6577203r-596,38100l5088483,6653403r-1778,38100l5083670,6729603r-4216,38100l5074209,6805803r-6084,38100l5061343,6882003r-11023,50800l5037544,6970903r-14491,50800l5006848,7072503r-17856,38100l4969510,7161403r-21095,38100l4925758,7250303r-24206,38100l4875847,7326503r-27178,50800l4820043,7415403r-31851,38100l4754499,7491603r-35459,38100l4681906,7567803r-38748,38100l4602873,7631303r-41757,38100l4517987,7694803r-44438,25400l4427867,7758303r-46837,25400l4336770,7796403r-44831,25400l4012514,7898003r-48006,l3964508,7644003r206781,-50800l4270172,7542403r46596,-25400l4361802,7491603r43345,-25400l4446702,7428103r39662,-25400l4523994,7364603r35522,-38100l4592790,7288403r30937,-38100l4653648,7199503r27902,-38100l4707382,7110603r23685,-38100l4752568,7021703r19241,-50800l4788725,6920103r14554,-38100l4815395,6831203r3036,-25400l4823041,6780403r4419,-25400l4831245,6729603r2680,-38100l4835880,6653403r1372,-25400l4838090,6602603r381,-25400l4838471,3999103r-226555,l4611916,6577203r-305,12700l4609655,6653403r-3670,50800l4603077,6716903r-3556,25400l4595647,6767703r-1829,12700l4581309,6831203r-15634,50800l4546993,6920103r-21640,50800l4500816,7021703r-27330,38100l4443438,7110603r-30658,38100l4379099,7186803r-36537,25400l4303331,7250303r-41745,25400l4217505,7301103r-46254,25400l4121188,7351903r-51270,25400l3964508,7402703r,-7391400l3737978,11303r,10680700l3964508,10692003r,-1562100l4066375,9129903r50863,-12700l4168013,9117203r151511,-38100l4369651,9079103r49885,-12700l4469168,9041003r146964,-38100l4664392,8977503r47841,-12700l4759617,8939403r46926,-12700l4852949,8901303r91402,-50800l4989360,8837803r44450,-25400l5077714,8774303r86042,-50800l5205857,8698103r41478,-38100l5288153,8634603r40144,-25400l5367756,8571103r38761,-38100l5444541,8507603r37287,-38100l5518353,8431403r35750,-38100l5589054,8355203r34125,-25400l5656491,8279003r32448,-38100l5720524,8202803r30696,-38100l5780519,8126603r28550,-38100l5836844,8050403r27000,-50800l5890057,7961503r25425,-38100l5940107,7872603r23800,-38100l5986907,7783703r22161,-38100l6030392,7694803r20485,-38100l6070498,7605903r18771,-38100l6107150,7517003r17018,-50800l6140285,7428103r15227,-50800l6169838,7326503r13398,-50800l6195720,7237603r11544,-50800l6217869,7136003r330,l6226619,7085203r8001,-38100l6242126,6996303r6909,-38100l6255270,6907403r5500,-50800l6265837,6780403r3442,-76200l6271374,6640703r1041,-38100l6272695,6577203r,-2578100xem6912000,2103526r-48260,8458l6812420,2123871r-50673,14631l6711810,2155875r-49136,20066l6614427,2198674r-46597,24969l6522809,2250808r-43345,29286l6437897,2311387r-39650,33210l6360604,2379637r-35509,36779l6291808,2454833r-30937,39955l6230912,2537015r-27915,43688l6177165,2625725r-23685,46215l6131992,2719222r-19228,48235l6095860,2816517r-14541,49758l6069215,2916593r-7607,42557l6053353,3016212r-4635,66979l6046127,3159734r,837870l6272581,3997604r,-834187l6273622,3126956r3086,-65393l6281483,3019514r9297,-54039l6303276,2915462r15622,-49276l6337528,2817838r21565,-47194l6383464,2724810r27102,-44234l6441072,2636939r30683,-38964l6505473,2560929r36564,-34963l6581280,2493238r41744,-30353l6667119,2435072r46241,-25120l6762280,2387346r50101,-19101l6863474,2352738r48526,-11074l6912000,2103526xem6912000,1106601r-45644,4090l6817055,1116431r-49276,7087l6718579,1131925r-49085,9716l6620586,1152639r-48704,12293l6523431,1178496r-48146,14808l6427495,1209370r-47396,17297l6333147,1245184r-46457,19723l6240767,1285824r-45339,22110l6150470,1331290r-44310,24485l6062548,1381353r-42888,26657l5977509,1435722r-41377,28740l5895556,1494218r-39764,30747l5816892,1556677r-38037,32651l5741733,1622907r-36195,34481l5670296,1692757r-34252,36208l5602795,1766023r-32207,37859l5539435,1842541r-30061,39421l5479415,1922792r-28982,41605l5422468,2006739r-26937,43053l5369636,2093518r-24841,44387l5321033,2182901r-22695,45568l5276748,2274608r-20485,46647l5236908,2368397r-18212,47600l5201640,2464016r-15887,48425l5171046,2561221r-13513,49111l5145240,2659748r-11405,51524l5119471,2784792r-7416,43320l5105362,2877985r-5893,61150l5094516,3008807r-2731,54750l5090528,3110649r-584,46710l5089944,3997604r226466,l5316499,3159518r508,-43904l5318163,3072333r2502,-49975l5325186,2958414r4928,-51384l5335676,2865259r20053,-106959l5366829,2708922r12484,-49085l5393144,2611082r15176,-48387l5424817,2514727r17806,-47524l5461711,2420188r20358,-46495l5503672,2327770r22847,-45301l5550560,2237816r25248,-43968l5602224,2150630r27571,-42456l5658510,2066531r29832,-40780l5718683,1986140r31508,-38646l5782856,1909838r33756,-36652l5851449,1837550r35877,-34582l5924194,1769452r37833,-32423l6000788,1705698r39662,-30200l6080950,1646440r41326,-27889l6164389,1591843r42863,-25502l6250825,1542059r44247,-23038l6339954,1497253r45492,-20485l6431508,1457591r46584,-17856l6525184,1423225r47536,-15151l6620688,1394307r48361,-12370l6717754,1371003r49022,-9500l6816077,1353477r49556,-6554l6912000,1342224r,-235623xem6912013,1604162r-44171,5245l6820065,1616735r-47663,8966l6724917,1636268r-47219,12153l6630835,1662137r-46431,15240l6538493,1694141r-45313,18250l6448539,1732102r-43866,21158l6361074,1776095r-42773,24257l6276416,1825967r-40970,26950l6195428,1881174r-39014,29515l6118441,1941449r-36894,31927l6045784,2006473r-34595,34226l5977801,2075992r-32131,36361l5914834,2149716r-29489,38341l5856402,2227872r-27699,40767l5802274,2310295r-25146,42507l5753303,2396096r-22492,44031l5709666,2484869r-19749,45364l5671566,2576207r-16917,46508l5639168,2669705r-13995,47434l5612663,2764967r-11951,52921l5593385,2857487r-6808,40107l5580519,2939834r-5041,45999l5571858,3032048r-2070,42672l5568721,3116643r-609,43955l5567997,3997604r226543,l5794540,3162770r546,-40564l5797842,3047733r3099,-39472l5805157,2969971r11316,-71514l5834265,2814370r12777,-47129l5861532,2720556r16193,-46178l5895568,2628798r19469,-44945l5936119,2539644r22645,-43421l5982957,2453665r25692,-41631l6035827,2371394r28639,-39560l6096330,2290788r33706,-39701l6165494,2212797r37135,-36817l6241389,2140686r40285,-33693l6323419,2074938r43142,-30327l6411023,2016061r45695,-26721l6503594,1964524r43738,-20993l6591655,1924316r44844,-17437l6681864,1891220r45847,-13868l6774015,1865299r46736,-10261l6867880,1846592r44133,-6147l6912013,1604162xem6912013,609981r-47092,3416l6814223,618185r-50635,5893l6713055,631063r-50432,8089l6612344,648322r-50089,10236l6512357,669861r-49657,12370l6413322,695642r-49098,14465l6315456,725601r-48413,16523l6219025,759663r-47613,18554l6124245,797775r-46698,20562l6031357,839876r-45657,22517l5940171,885977r-45009,24536l5850699,935964r-43891,26365l5763488,989596r-42710,28143l5678678,1046759r-41466,29870l5596394,1107325r-40132,31534l5516804,1171194r-38748,33121l5440032,1238224r-37274,34671l5366232,1308303r-35737,36144l5295544,1381315r-34125,37567l5228120,1457134r-32449,38926l5164086,1535645r-30683,40221l5104079,1615516r-28550,40233l5047742,1696567r-27013,41389l4994516,1779879r-25425,42444l4944465,1865274r-23812,43447l4897666,1952625r-22174,44348l4854168,2041753r-20472,45199l4814062,2132533r-18758,45948l4777410,2224786r-17018,46647l4744263,2318385r-15228,47244l4714710,2413152r-13412,47777l4688814,2508948r-11557,48247l4666412,2607246r-8471,43866l4649940,2694952r-7493,44768l4635551,2786418r-6236,49606l4623828,2889491r-5029,68859l4615370,3029445r-2108,63767l4611903,3160598r,836993l4838357,3997591r,-835050l4840059,3088538r2006,-57633l4845088,2969476r4216,-57773l4855311,2854388r7036,-52908l4870259,2751531r8662,-48438l4888192,2654719r10591,-48108l4910404,2558707r12624,-47663l4936668,2463647r14630,-47104l4966919,2369743r16586,-46482l5001057,2277148r18503,-45746l5039004,2186063r20371,-44920l5080686,2096668r22212,-44018l5125999,2009127r24016,-43002l5174894,1923656r25756,-41923l5227269,1840395r27470,-40729l5283035,1759559r29146,-39471l5342801,1680032r31610,-39345l5406961,1602054r33477,-37884l5474830,1527048r35281,-36361l5546242,1455127r36995,-34734l5621045,1386471r38608,-33058l5699036,1321206r40145,-31306l5780062,1259484r41592,-29502l5863945,1201432r42964,-27597l5950521,1147203r44234,-25628l6039599,1096949r45441,-23609l6130645,1050925r46203,-21349l6223597,1009307r47256,-19165l6318593,972070r48184,-16954l6415367,939279r48958,-14694l6513601,911034r49581,-12408l6613017,887399r50063,-10071l6713321,868451r50381,-7684l6814210,854290r50572,-5270l6912013,845248r,-235267xe" fillcolor="#d4d27b" stroked="f">
                  <v:path arrowok="t"/>
                </v:shape>
                <w10:wrap anchorx="page" anchory="page"/>
              </v:group>
            </w:pict>
          </mc:Fallback>
        </mc:AlternateContent>
      </w:r>
      <w:bookmarkStart w:id="53" w:name="Section_5_–_Financial_statements"/>
      <w:bookmarkStart w:id="54" w:name="_bookmark24"/>
      <w:bookmarkEnd w:id="53"/>
      <w:bookmarkEnd w:id="54"/>
      <w:r>
        <w:rPr>
          <w:color w:val="4D2D79"/>
          <w:w w:val="125"/>
        </w:rPr>
        <w:t>Section</w:t>
      </w:r>
      <w:r>
        <w:rPr>
          <w:color w:val="4D2D79"/>
          <w:spacing w:val="13"/>
          <w:w w:val="125"/>
        </w:rPr>
        <w:t xml:space="preserve"> </w:t>
      </w:r>
      <w:r>
        <w:rPr>
          <w:color w:val="4D2D79"/>
          <w:spacing w:val="-10"/>
          <w:w w:val="125"/>
        </w:rPr>
        <w:t>5</w:t>
      </w:r>
    </w:p>
    <w:p w14:paraId="692E0637" w14:textId="77777777" w:rsidR="0031780B" w:rsidRDefault="0031780B">
      <w:pPr>
        <w:pStyle w:val="BodyText"/>
        <w:spacing w:before="390"/>
        <w:rPr>
          <w:rFonts w:ascii="Times New Roman"/>
          <w:b/>
          <w:sz w:val="40"/>
        </w:rPr>
      </w:pPr>
    </w:p>
    <w:p w14:paraId="25B16777" w14:textId="77777777" w:rsidR="0031780B" w:rsidRDefault="00996AB5">
      <w:pPr>
        <w:spacing w:line="216" w:lineRule="auto"/>
        <w:ind w:left="992"/>
        <w:rPr>
          <w:rFonts w:ascii="Times New Roman"/>
          <w:sz w:val="100"/>
        </w:rPr>
      </w:pPr>
      <w:r>
        <w:rPr>
          <w:rFonts w:ascii="Times New Roman"/>
          <w:color w:val="4D2D79"/>
          <w:spacing w:val="-2"/>
          <w:w w:val="130"/>
          <w:sz w:val="100"/>
        </w:rPr>
        <w:t xml:space="preserve">Financial </w:t>
      </w:r>
      <w:r>
        <w:rPr>
          <w:rFonts w:ascii="Times New Roman"/>
          <w:color w:val="4D2D79"/>
          <w:spacing w:val="-16"/>
          <w:w w:val="135"/>
          <w:sz w:val="100"/>
        </w:rPr>
        <w:t>statements</w:t>
      </w:r>
    </w:p>
    <w:p w14:paraId="21DB00E5" w14:textId="77777777" w:rsidR="0031780B" w:rsidRDefault="0031780B">
      <w:pPr>
        <w:pStyle w:val="BodyText"/>
        <w:spacing w:before="116"/>
        <w:rPr>
          <w:rFonts w:ascii="Times New Roman"/>
          <w:sz w:val="100"/>
        </w:rPr>
      </w:pPr>
    </w:p>
    <w:p w14:paraId="69BE21AA" w14:textId="77777777" w:rsidR="0031780B" w:rsidRDefault="00996AB5">
      <w:pPr>
        <w:pStyle w:val="BodyText"/>
        <w:spacing w:line="278" w:lineRule="auto"/>
        <w:ind w:left="992" w:right="4346"/>
      </w:pPr>
      <w:r>
        <w:rPr>
          <w:color w:val="253F51"/>
        </w:rPr>
        <w:t xml:space="preserve">This section sets out the financial statements, </w:t>
      </w:r>
      <w:r>
        <w:rPr>
          <w:color w:val="253F51"/>
          <w:w w:val="105"/>
        </w:rPr>
        <w:t>notes</w:t>
      </w:r>
      <w:r>
        <w:rPr>
          <w:color w:val="253F51"/>
          <w:spacing w:val="-5"/>
          <w:w w:val="105"/>
        </w:rPr>
        <w:t xml:space="preserve"> </w:t>
      </w:r>
      <w:r>
        <w:rPr>
          <w:color w:val="253F51"/>
          <w:w w:val="105"/>
        </w:rPr>
        <w:t>to</w:t>
      </w:r>
      <w:r>
        <w:rPr>
          <w:color w:val="253F51"/>
          <w:spacing w:val="-5"/>
          <w:w w:val="105"/>
        </w:rPr>
        <w:t xml:space="preserve"> </w:t>
      </w:r>
      <w:r>
        <w:rPr>
          <w:color w:val="253F51"/>
          <w:w w:val="105"/>
        </w:rPr>
        <w:t>the</w:t>
      </w:r>
      <w:r>
        <w:rPr>
          <w:color w:val="253F51"/>
          <w:spacing w:val="-5"/>
          <w:w w:val="105"/>
        </w:rPr>
        <w:t xml:space="preserve"> </w:t>
      </w:r>
      <w:r>
        <w:rPr>
          <w:color w:val="253F51"/>
          <w:w w:val="105"/>
        </w:rPr>
        <w:t>financial</w:t>
      </w:r>
      <w:r>
        <w:rPr>
          <w:color w:val="253F51"/>
          <w:spacing w:val="-5"/>
          <w:w w:val="105"/>
        </w:rPr>
        <w:t xml:space="preserve"> </w:t>
      </w:r>
      <w:r>
        <w:rPr>
          <w:color w:val="253F51"/>
          <w:w w:val="105"/>
        </w:rPr>
        <w:t>statements</w:t>
      </w:r>
      <w:r>
        <w:rPr>
          <w:color w:val="253F51"/>
          <w:spacing w:val="-5"/>
          <w:w w:val="105"/>
        </w:rPr>
        <w:t xml:space="preserve"> </w:t>
      </w:r>
      <w:r>
        <w:rPr>
          <w:color w:val="253F51"/>
          <w:w w:val="105"/>
        </w:rPr>
        <w:t>and</w:t>
      </w:r>
      <w:r>
        <w:rPr>
          <w:color w:val="253F51"/>
          <w:spacing w:val="-5"/>
          <w:w w:val="105"/>
        </w:rPr>
        <w:t xml:space="preserve"> </w:t>
      </w:r>
      <w:r>
        <w:rPr>
          <w:color w:val="253F51"/>
          <w:w w:val="105"/>
        </w:rPr>
        <w:t>other explanatory information.</w:t>
      </w:r>
    </w:p>
    <w:p w14:paraId="3E1E53BF" w14:textId="77777777" w:rsidR="0031780B" w:rsidRDefault="0031780B">
      <w:pPr>
        <w:pStyle w:val="BodyText"/>
        <w:spacing w:line="278" w:lineRule="auto"/>
        <w:sectPr w:rsidR="0031780B">
          <w:footerReference w:type="even" r:id="rId40"/>
          <w:pgSz w:w="11910" w:h="16840"/>
          <w:pgMar w:top="1440" w:right="425" w:bottom="280" w:left="708" w:header="0" w:footer="0" w:gutter="0"/>
          <w:cols w:space="720"/>
        </w:sectPr>
      </w:pPr>
    </w:p>
    <w:p w14:paraId="2C7F89D3" w14:textId="77777777" w:rsidR="0031780B" w:rsidRDefault="00996AB5">
      <w:pPr>
        <w:spacing w:before="69" w:line="242" w:lineRule="auto"/>
        <w:ind w:left="992" w:right="588"/>
        <w:rPr>
          <w:rFonts w:ascii="Times New Roman"/>
          <w:b/>
          <w:sz w:val="50"/>
        </w:rPr>
      </w:pPr>
      <w:r>
        <w:rPr>
          <w:rFonts w:ascii="Times New Roman"/>
          <w:b/>
          <w:color w:val="4D2D79"/>
          <w:spacing w:val="-2"/>
          <w:w w:val="125"/>
          <w:sz w:val="50"/>
        </w:rPr>
        <w:lastRenderedPageBreak/>
        <w:t>Statement</w:t>
      </w:r>
      <w:r>
        <w:rPr>
          <w:rFonts w:ascii="Times New Roman"/>
          <w:b/>
          <w:color w:val="4D2D79"/>
          <w:spacing w:val="-38"/>
          <w:w w:val="125"/>
          <w:sz w:val="50"/>
        </w:rPr>
        <w:t xml:space="preserve"> </w:t>
      </w:r>
      <w:r>
        <w:rPr>
          <w:rFonts w:ascii="Times New Roman"/>
          <w:b/>
          <w:color w:val="4D2D79"/>
          <w:spacing w:val="-2"/>
          <w:w w:val="125"/>
          <w:sz w:val="50"/>
        </w:rPr>
        <w:t>of</w:t>
      </w:r>
      <w:r>
        <w:rPr>
          <w:rFonts w:ascii="Times New Roman"/>
          <w:b/>
          <w:color w:val="4D2D79"/>
          <w:spacing w:val="-37"/>
          <w:w w:val="125"/>
          <w:sz w:val="50"/>
        </w:rPr>
        <w:t xml:space="preserve"> </w:t>
      </w:r>
      <w:r>
        <w:rPr>
          <w:rFonts w:ascii="Times New Roman"/>
          <w:b/>
          <w:color w:val="4D2D79"/>
          <w:spacing w:val="-2"/>
          <w:w w:val="125"/>
          <w:sz w:val="50"/>
        </w:rPr>
        <w:t xml:space="preserve">comprehensive </w:t>
      </w:r>
      <w:r>
        <w:rPr>
          <w:rFonts w:ascii="Times New Roman"/>
          <w:b/>
          <w:color w:val="4D2D79"/>
          <w:w w:val="130"/>
          <w:sz w:val="50"/>
        </w:rPr>
        <w:t>revenue</w:t>
      </w:r>
      <w:r>
        <w:rPr>
          <w:rFonts w:ascii="Times New Roman"/>
          <w:b/>
          <w:color w:val="4D2D79"/>
          <w:spacing w:val="-40"/>
          <w:w w:val="130"/>
          <w:sz w:val="50"/>
        </w:rPr>
        <w:t xml:space="preserve"> </w:t>
      </w:r>
      <w:r>
        <w:rPr>
          <w:rFonts w:ascii="Times New Roman"/>
          <w:b/>
          <w:color w:val="4D2D79"/>
          <w:w w:val="130"/>
          <w:sz w:val="50"/>
        </w:rPr>
        <w:t>and</w:t>
      </w:r>
      <w:r>
        <w:rPr>
          <w:rFonts w:ascii="Times New Roman"/>
          <w:b/>
          <w:color w:val="4D2D79"/>
          <w:spacing w:val="-40"/>
          <w:w w:val="130"/>
          <w:sz w:val="50"/>
        </w:rPr>
        <w:t xml:space="preserve"> </w:t>
      </w:r>
      <w:r>
        <w:rPr>
          <w:rFonts w:ascii="Times New Roman"/>
          <w:b/>
          <w:color w:val="4D2D79"/>
          <w:w w:val="130"/>
          <w:sz w:val="50"/>
        </w:rPr>
        <w:t>expense</w:t>
      </w:r>
    </w:p>
    <w:p w14:paraId="33D72969" w14:textId="77777777" w:rsidR="0031780B" w:rsidRDefault="00996AB5">
      <w:pPr>
        <w:pStyle w:val="Heading9"/>
        <w:spacing w:before="173"/>
        <w:rPr>
          <w:rFonts w:ascii="Times New Roman" w:hAnsi="Times New Roman"/>
        </w:rPr>
      </w:pPr>
      <w:r>
        <w:rPr>
          <w:rFonts w:ascii="Times New Roman" w:hAnsi="Times New Roman"/>
          <w:color w:val="4D2D79"/>
          <w:w w:val="120"/>
        </w:rPr>
        <w:t>For</w:t>
      </w:r>
      <w:r>
        <w:rPr>
          <w:rFonts w:ascii="Times New Roman" w:hAnsi="Times New Roman"/>
          <w:color w:val="4D2D79"/>
          <w:spacing w:val="-7"/>
          <w:w w:val="120"/>
        </w:rPr>
        <w:t xml:space="preserve"> </w:t>
      </w:r>
      <w:r>
        <w:rPr>
          <w:rFonts w:ascii="Times New Roman" w:hAnsi="Times New Roman"/>
          <w:color w:val="4D2D79"/>
          <w:w w:val="120"/>
        </w:rPr>
        <w:t>the</w:t>
      </w:r>
      <w:r>
        <w:rPr>
          <w:rFonts w:ascii="Times New Roman" w:hAnsi="Times New Roman"/>
          <w:color w:val="4D2D79"/>
          <w:spacing w:val="-7"/>
          <w:w w:val="120"/>
        </w:rPr>
        <w:t xml:space="preserve"> </w:t>
      </w:r>
      <w:r>
        <w:rPr>
          <w:rFonts w:ascii="Times New Roman" w:hAnsi="Times New Roman"/>
          <w:color w:val="4D2D79"/>
          <w:w w:val="120"/>
        </w:rPr>
        <w:t>period</w:t>
      </w:r>
      <w:r>
        <w:rPr>
          <w:rFonts w:ascii="Times New Roman" w:hAnsi="Times New Roman"/>
          <w:color w:val="4D2D79"/>
          <w:spacing w:val="-7"/>
          <w:w w:val="120"/>
        </w:rPr>
        <w:t xml:space="preserve"> </w:t>
      </w:r>
      <w:r>
        <w:rPr>
          <w:rFonts w:ascii="Times New Roman" w:hAnsi="Times New Roman"/>
          <w:color w:val="4D2D79"/>
          <w:w w:val="120"/>
        </w:rPr>
        <w:t>1</w:t>
      </w:r>
      <w:r>
        <w:rPr>
          <w:rFonts w:ascii="Times New Roman" w:hAnsi="Times New Roman"/>
          <w:color w:val="4D2D79"/>
          <w:spacing w:val="-7"/>
          <w:w w:val="120"/>
        </w:rPr>
        <w:t xml:space="preserve"> </w:t>
      </w:r>
      <w:r>
        <w:rPr>
          <w:rFonts w:ascii="Times New Roman" w:hAnsi="Times New Roman"/>
          <w:color w:val="4D2D79"/>
          <w:w w:val="120"/>
        </w:rPr>
        <w:t>July</w:t>
      </w:r>
      <w:r>
        <w:rPr>
          <w:rFonts w:ascii="Times New Roman" w:hAnsi="Times New Roman"/>
          <w:color w:val="4D2D79"/>
          <w:spacing w:val="-7"/>
          <w:w w:val="120"/>
        </w:rPr>
        <w:t xml:space="preserve"> </w:t>
      </w:r>
      <w:r>
        <w:rPr>
          <w:rFonts w:ascii="Times New Roman" w:hAnsi="Times New Roman"/>
          <w:color w:val="4D2D79"/>
          <w:w w:val="120"/>
        </w:rPr>
        <w:t>2025</w:t>
      </w:r>
      <w:r>
        <w:rPr>
          <w:rFonts w:ascii="Times New Roman" w:hAnsi="Times New Roman"/>
          <w:color w:val="4D2D79"/>
          <w:spacing w:val="-7"/>
          <w:w w:val="120"/>
        </w:rPr>
        <w:t xml:space="preserve"> </w:t>
      </w:r>
      <w:r>
        <w:rPr>
          <w:rFonts w:ascii="Times New Roman" w:hAnsi="Times New Roman"/>
          <w:color w:val="4D2D79"/>
          <w:w w:val="120"/>
        </w:rPr>
        <w:t>–</w:t>
      </w:r>
      <w:r>
        <w:rPr>
          <w:rFonts w:ascii="Times New Roman" w:hAnsi="Times New Roman"/>
          <w:color w:val="4D2D79"/>
          <w:spacing w:val="-7"/>
          <w:w w:val="120"/>
        </w:rPr>
        <w:t xml:space="preserve"> </w:t>
      </w:r>
      <w:r>
        <w:rPr>
          <w:rFonts w:ascii="Times New Roman" w:hAnsi="Times New Roman"/>
          <w:color w:val="4D2D79"/>
          <w:w w:val="120"/>
        </w:rPr>
        <w:t>30</w:t>
      </w:r>
      <w:r>
        <w:rPr>
          <w:rFonts w:ascii="Times New Roman" w:hAnsi="Times New Roman"/>
          <w:color w:val="4D2D79"/>
          <w:spacing w:val="-7"/>
          <w:w w:val="120"/>
        </w:rPr>
        <w:t xml:space="preserve"> </w:t>
      </w:r>
      <w:r>
        <w:rPr>
          <w:rFonts w:ascii="Times New Roman" w:hAnsi="Times New Roman"/>
          <w:color w:val="4D2D79"/>
          <w:w w:val="120"/>
        </w:rPr>
        <w:t>June</w:t>
      </w:r>
      <w:r>
        <w:rPr>
          <w:rFonts w:ascii="Times New Roman" w:hAnsi="Times New Roman"/>
          <w:color w:val="4D2D79"/>
          <w:spacing w:val="-7"/>
          <w:w w:val="120"/>
        </w:rPr>
        <w:t xml:space="preserve"> </w:t>
      </w:r>
      <w:r>
        <w:rPr>
          <w:rFonts w:ascii="Times New Roman" w:hAnsi="Times New Roman"/>
          <w:color w:val="4D2D79"/>
          <w:spacing w:val="-4"/>
          <w:w w:val="120"/>
        </w:rPr>
        <w:t>2026</w:t>
      </w:r>
    </w:p>
    <w:p w14:paraId="605C7F1A" w14:textId="77777777" w:rsidR="0031780B" w:rsidRDefault="0031780B">
      <w:pPr>
        <w:pStyle w:val="BodyText"/>
        <w:rPr>
          <w:rFonts w:ascii="Times New Roman"/>
          <w:b/>
          <w:sz w:val="20"/>
        </w:rPr>
      </w:pPr>
    </w:p>
    <w:p w14:paraId="5785001B" w14:textId="77777777" w:rsidR="0031780B" w:rsidRDefault="0031780B">
      <w:pPr>
        <w:pStyle w:val="BodyText"/>
        <w:spacing w:before="131"/>
        <w:rPr>
          <w:rFonts w:ascii="Times New Roman"/>
          <w:b/>
          <w:sz w:val="20"/>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3053"/>
        <w:gridCol w:w="688"/>
        <w:gridCol w:w="1190"/>
        <w:gridCol w:w="1214"/>
        <w:gridCol w:w="1167"/>
      </w:tblGrid>
      <w:tr w:rsidR="0031780B" w14:paraId="6489D6F4" w14:textId="77777777">
        <w:trPr>
          <w:trHeight w:val="1240"/>
        </w:trPr>
        <w:tc>
          <w:tcPr>
            <w:tcW w:w="1191" w:type="dxa"/>
            <w:tcBorders>
              <w:bottom w:val="single" w:sz="2" w:space="0" w:color="253F51"/>
            </w:tcBorders>
          </w:tcPr>
          <w:p w14:paraId="2461E8B9" w14:textId="77777777" w:rsidR="0031780B" w:rsidRDefault="0031780B">
            <w:pPr>
              <w:pStyle w:val="TableParagraph"/>
              <w:spacing w:before="155"/>
              <w:rPr>
                <w:rFonts w:ascii="Times New Roman"/>
                <w:b/>
                <w:sz w:val="20"/>
              </w:rPr>
            </w:pPr>
          </w:p>
          <w:p w14:paraId="5B29BDAC" w14:textId="77777777" w:rsidR="0031780B" w:rsidRDefault="00996AB5">
            <w:pPr>
              <w:pStyle w:val="TableParagraph"/>
              <w:spacing w:line="261" w:lineRule="auto"/>
              <w:ind w:left="618" w:right="109" w:hanging="120"/>
              <w:rPr>
                <w:b/>
                <w:sz w:val="20"/>
              </w:rPr>
            </w:pPr>
            <w:r>
              <w:rPr>
                <w:b/>
                <w:color w:val="253F51"/>
                <w:spacing w:val="-8"/>
                <w:sz w:val="20"/>
              </w:rPr>
              <w:t xml:space="preserve">Actual </w:t>
            </w:r>
            <w:r>
              <w:rPr>
                <w:b/>
                <w:color w:val="253F51"/>
                <w:spacing w:val="-4"/>
                <w:sz w:val="20"/>
              </w:rPr>
              <w:t>2025</w:t>
            </w:r>
          </w:p>
          <w:p w14:paraId="6B5E5FBA" w14:textId="77777777" w:rsidR="0031780B" w:rsidRDefault="00996AB5">
            <w:pPr>
              <w:pStyle w:val="TableParagraph"/>
              <w:spacing w:line="229" w:lineRule="exact"/>
              <w:ind w:left="618"/>
              <w:rPr>
                <w:b/>
                <w:sz w:val="20"/>
              </w:rPr>
            </w:pPr>
            <w:r>
              <w:rPr>
                <w:b/>
                <w:color w:val="253F51"/>
                <w:spacing w:val="-4"/>
                <w:w w:val="105"/>
                <w:sz w:val="20"/>
              </w:rPr>
              <w:t>$000</w:t>
            </w:r>
          </w:p>
        </w:tc>
        <w:tc>
          <w:tcPr>
            <w:tcW w:w="3053" w:type="dxa"/>
            <w:tcBorders>
              <w:bottom w:val="single" w:sz="2" w:space="0" w:color="253F51"/>
            </w:tcBorders>
          </w:tcPr>
          <w:p w14:paraId="1E8B4028" w14:textId="77777777" w:rsidR="0031780B" w:rsidRDefault="0031780B">
            <w:pPr>
              <w:pStyle w:val="TableParagraph"/>
              <w:rPr>
                <w:rFonts w:ascii="Times New Roman"/>
                <w:sz w:val="20"/>
              </w:rPr>
            </w:pPr>
          </w:p>
        </w:tc>
        <w:tc>
          <w:tcPr>
            <w:tcW w:w="688" w:type="dxa"/>
            <w:tcBorders>
              <w:bottom w:val="single" w:sz="2" w:space="0" w:color="253F51"/>
            </w:tcBorders>
          </w:tcPr>
          <w:p w14:paraId="5F29136C" w14:textId="77777777" w:rsidR="0031780B" w:rsidRDefault="0031780B">
            <w:pPr>
              <w:pStyle w:val="TableParagraph"/>
              <w:rPr>
                <w:rFonts w:ascii="Times New Roman"/>
                <w:b/>
                <w:sz w:val="20"/>
              </w:rPr>
            </w:pPr>
          </w:p>
          <w:p w14:paraId="45DB0EB8" w14:textId="77777777" w:rsidR="0031780B" w:rsidRDefault="0031780B">
            <w:pPr>
              <w:pStyle w:val="TableParagraph"/>
              <w:rPr>
                <w:rFonts w:ascii="Times New Roman"/>
                <w:b/>
                <w:sz w:val="20"/>
              </w:rPr>
            </w:pPr>
          </w:p>
          <w:p w14:paraId="7FD085AD" w14:textId="77777777" w:rsidR="0031780B" w:rsidRDefault="0031780B">
            <w:pPr>
              <w:pStyle w:val="TableParagraph"/>
              <w:spacing w:before="195"/>
              <w:rPr>
                <w:rFonts w:ascii="Times New Roman"/>
                <w:b/>
                <w:sz w:val="20"/>
              </w:rPr>
            </w:pPr>
          </w:p>
          <w:p w14:paraId="7DA54012" w14:textId="77777777" w:rsidR="0031780B" w:rsidRDefault="00996AB5">
            <w:pPr>
              <w:pStyle w:val="TableParagraph"/>
              <w:ind w:left="8"/>
              <w:jc w:val="center"/>
              <w:rPr>
                <w:b/>
                <w:sz w:val="20"/>
              </w:rPr>
            </w:pPr>
            <w:r>
              <w:rPr>
                <w:b/>
                <w:color w:val="253F51"/>
                <w:spacing w:val="-4"/>
                <w:sz w:val="20"/>
              </w:rPr>
              <w:t>Note</w:t>
            </w:r>
          </w:p>
        </w:tc>
        <w:tc>
          <w:tcPr>
            <w:tcW w:w="1190" w:type="dxa"/>
            <w:tcBorders>
              <w:bottom w:val="single" w:sz="2" w:space="0" w:color="253F51"/>
            </w:tcBorders>
            <w:shd w:val="clear" w:color="auto" w:fill="F3F4E0"/>
          </w:tcPr>
          <w:p w14:paraId="4797E70D" w14:textId="77777777" w:rsidR="0031780B" w:rsidRDefault="0031780B">
            <w:pPr>
              <w:pStyle w:val="TableParagraph"/>
              <w:spacing w:before="155"/>
              <w:rPr>
                <w:rFonts w:ascii="Times New Roman"/>
                <w:b/>
                <w:sz w:val="20"/>
              </w:rPr>
            </w:pPr>
          </w:p>
          <w:p w14:paraId="2987C8F2" w14:textId="77777777" w:rsidR="0031780B" w:rsidRDefault="00996AB5">
            <w:pPr>
              <w:pStyle w:val="TableParagraph"/>
              <w:spacing w:line="261" w:lineRule="auto"/>
              <w:ind w:left="618" w:right="108" w:hanging="120"/>
              <w:rPr>
                <w:b/>
                <w:sz w:val="20"/>
              </w:rPr>
            </w:pPr>
            <w:r>
              <w:rPr>
                <w:b/>
                <w:color w:val="253F51"/>
                <w:spacing w:val="-8"/>
                <w:sz w:val="20"/>
              </w:rPr>
              <w:t xml:space="preserve">Actual </w:t>
            </w:r>
            <w:r>
              <w:rPr>
                <w:b/>
                <w:color w:val="253F51"/>
                <w:spacing w:val="-4"/>
                <w:sz w:val="20"/>
              </w:rPr>
              <w:t>2026</w:t>
            </w:r>
          </w:p>
          <w:p w14:paraId="5934C2FB" w14:textId="77777777" w:rsidR="0031780B" w:rsidRDefault="00996AB5">
            <w:pPr>
              <w:pStyle w:val="TableParagraph"/>
              <w:spacing w:line="229" w:lineRule="exact"/>
              <w:ind w:left="618"/>
              <w:rPr>
                <w:b/>
                <w:sz w:val="20"/>
              </w:rPr>
            </w:pPr>
            <w:r>
              <w:rPr>
                <w:b/>
                <w:color w:val="253F51"/>
                <w:spacing w:val="-4"/>
                <w:w w:val="105"/>
                <w:sz w:val="20"/>
              </w:rPr>
              <w:t>$000</w:t>
            </w:r>
          </w:p>
        </w:tc>
        <w:tc>
          <w:tcPr>
            <w:tcW w:w="1214" w:type="dxa"/>
            <w:tcBorders>
              <w:bottom w:val="single" w:sz="2" w:space="0" w:color="253F51"/>
            </w:tcBorders>
          </w:tcPr>
          <w:p w14:paraId="5828F392" w14:textId="77777777" w:rsidR="0031780B" w:rsidRDefault="00996AB5">
            <w:pPr>
              <w:pStyle w:val="TableParagraph"/>
              <w:spacing w:before="135"/>
              <w:ind w:right="134"/>
              <w:jc w:val="right"/>
              <w:rPr>
                <w:b/>
                <w:sz w:val="20"/>
              </w:rPr>
            </w:pPr>
            <w:r>
              <w:rPr>
                <w:b/>
                <w:color w:val="253F51"/>
                <w:spacing w:val="-2"/>
                <w:sz w:val="20"/>
              </w:rPr>
              <w:t>Unaudited</w:t>
            </w:r>
          </w:p>
          <w:p w14:paraId="36150075" w14:textId="77777777" w:rsidR="0031780B" w:rsidRDefault="00996AB5">
            <w:pPr>
              <w:pStyle w:val="TableParagraph"/>
              <w:spacing w:before="20" w:line="261" w:lineRule="auto"/>
              <w:ind w:left="619" w:right="133" w:hanging="169"/>
              <w:jc w:val="right"/>
              <w:rPr>
                <w:b/>
                <w:sz w:val="20"/>
              </w:rPr>
            </w:pPr>
            <w:r>
              <w:rPr>
                <w:b/>
                <w:color w:val="253F51"/>
                <w:spacing w:val="-2"/>
                <w:w w:val="90"/>
                <w:sz w:val="20"/>
              </w:rPr>
              <w:t xml:space="preserve">budget </w:t>
            </w:r>
            <w:r>
              <w:rPr>
                <w:b/>
                <w:color w:val="253F51"/>
                <w:spacing w:val="-4"/>
                <w:sz w:val="20"/>
              </w:rPr>
              <w:t>2026</w:t>
            </w:r>
          </w:p>
          <w:p w14:paraId="5EBF48DE" w14:textId="77777777" w:rsidR="0031780B" w:rsidRDefault="00996AB5">
            <w:pPr>
              <w:pStyle w:val="TableParagraph"/>
              <w:spacing w:line="229" w:lineRule="exact"/>
              <w:ind w:right="133"/>
              <w:jc w:val="right"/>
              <w:rPr>
                <w:b/>
                <w:sz w:val="20"/>
              </w:rPr>
            </w:pPr>
            <w:r>
              <w:rPr>
                <w:b/>
                <w:color w:val="253F51"/>
                <w:spacing w:val="-4"/>
                <w:w w:val="105"/>
                <w:sz w:val="20"/>
              </w:rPr>
              <w:t>$000</w:t>
            </w:r>
          </w:p>
        </w:tc>
        <w:tc>
          <w:tcPr>
            <w:tcW w:w="1167" w:type="dxa"/>
            <w:tcBorders>
              <w:bottom w:val="single" w:sz="2" w:space="0" w:color="253F51"/>
            </w:tcBorders>
          </w:tcPr>
          <w:p w14:paraId="6B5B479C" w14:textId="77777777" w:rsidR="0031780B" w:rsidRDefault="00996AB5">
            <w:pPr>
              <w:pStyle w:val="TableParagraph"/>
              <w:spacing w:before="135" w:line="261" w:lineRule="auto"/>
              <w:ind w:left="306" w:right="110" w:hanging="170"/>
              <w:jc w:val="right"/>
              <w:rPr>
                <w:b/>
                <w:sz w:val="20"/>
              </w:rPr>
            </w:pPr>
            <w:r>
              <w:rPr>
                <w:b/>
                <w:color w:val="253F51"/>
                <w:spacing w:val="-8"/>
                <w:sz w:val="20"/>
              </w:rPr>
              <w:t xml:space="preserve">Unaudited </w:t>
            </w:r>
            <w:r>
              <w:rPr>
                <w:b/>
                <w:color w:val="253F51"/>
                <w:spacing w:val="-6"/>
                <w:sz w:val="20"/>
              </w:rPr>
              <w:t>forecast</w:t>
            </w:r>
          </w:p>
          <w:p w14:paraId="27D71925" w14:textId="77777777" w:rsidR="0031780B" w:rsidRDefault="00996AB5">
            <w:pPr>
              <w:pStyle w:val="TableParagraph"/>
              <w:spacing w:line="229" w:lineRule="exact"/>
              <w:ind w:right="110"/>
              <w:jc w:val="right"/>
              <w:rPr>
                <w:b/>
                <w:sz w:val="20"/>
              </w:rPr>
            </w:pPr>
            <w:r>
              <w:rPr>
                <w:b/>
                <w:color w:val="253F51"/>
                <w:spacing w:val="-4"/>
                <w:w w:val="105"/>
                <w:sz w:val="20"/>
              </w:rPr>
              <w:t>2027</w:t>
            </w:r>
          </w:p>
          <w:p w14:paraId="01EC6275" w14:textId="77777777" w:rsidR="0031780B" w:rsidRDefault="00996AB5">
            <w:pPr>
              <w:pStyle w:val="TableParagraph"/>
              <w:spacing w:before="20"/>
              <w:ind w:right="110"/>
              <w:jc w:val="right"/>
              <w:rPr>
                <w:b/>
                <w:sz w:val="20"/>
              </w:rPr>
            </w:pPr>
            <w:r>
              <w:rPr>
                <w:b/>
                <w:color w:val="253F51"/>
                <w:spacing w:val="-4"/>
                <w:w w:val="105"/>
                <w:sz w:val="20"/>
              </w:rPr>
              <w:t>$000</w:t>
            </w:r>
          </w:p>
        </w:tc>
      </w:tr>
      <w:tr w:rsidR="0031780B" w14:paraId="152619F2" w14:textId="77777777">
        <w:trPr>
          <w:trHeight w:val="545"/>
        </w:trPr>
        <w:tc>
          <w:tcPr>
            <w:tcW w:w="1191" w:type="dxa"/>
            <w:tcBorders>
              <w:top w:val="single" w:sz="2" w:space="0" w:color="253F51"/>
            </w:tcBorders>
          </w:tcPr>
          <w:p w14:paraId="17082E2E" w14:textId="77777777" w:rsidR="0031780B" w:rsidRDefault="0031780B">
            <w:pPr>
              <w:pStyle w:val="TableParagraph"/>
              <w:rPr>
                <w:rFonts w:ascii="Times New Roman"/>
                <w:sz w:val="20"/>
              </w:rPr>
            </w:pPr>
          </w:p>
        </w:tc>
        <w:tc>
          <w:tcPr>
            <w:tcW w:w="3053" w:type="dxa"/>
            <w:tcBorders>
              <w:top w:val="single" w:sz="2" w:space="0" w:color="253F51"/>
            </w:tcBorders>
          </w:tcPr>
          <w:p w14:paraId="2FE05588" w14:textId="77777777" w:rsidR="0031780B" w:rsidRDefault="0031780B">
            <w:pPr>
              <w:pStyle w:val="TableParagraph"/>
              <w:spacing w:before="16"/>
              <w:rPr>
                <w:rFonts w:ascii="Times New Roman"/>
                <w:b/>
                <w:sz w:val="20"/>
              </w:rPr>
            </w:pPr>
          </w:p>
          <w:p w14:paraId="4C3E0C6F" w14:textId="77777777" w:rsidR="0031780B" w:rsidRDefault="00996AB5">
            <w:pPr>
              <w:pStyle w:val="TableParagraph"/>
              <w:ind w:left="112"/>
              <w:rPr>
                <w:b/>
                <w:sz w:val="20"/>
              </w:rPr>
            </w:pPr>
            <w:r>
              <w:rPr>
                <w:b/>
                <w:color w:val="253F51"/>
                <w:spacing w:val="-2"/>
                <w:sz w:val="20"/>
              </w:rPr>
              <w:t>Revenue</w:t>
            </w:r>
          </w:p>
        </w:tc>
        <w:tc>
          <w:tcPr>
            <w:tcW w:w="688" w:type="dxa"/>
            <w:tcBorders>
              <w:top w:val="single" w:sz="2" w:space="0" w:color="253F51"/>
            </w:tcBorders>
          </w:tcPr>
          <w:p w14:paraId="036FE9DA" w14:textId="77777777" w:rsidR="0031780B" w:rsidRDefault="0031780B">
            <w:pPr>
              <w:pStyle w:val="TableParagraph"/>
              <w:rPr>
                <w:rFonts w:ascii="Times New Roman"/>
                <w:sz w:val="20"/>
              </w:rPr>
            </w:pPr>
          </w:p>
        </w:tc>
        <w:tc>
          <w:tcPr>
            <w:tcW w:w="1190" w:type="dxa"/>
            <w:tcBorders>
              <w:top w:val="single" w:sz="2" w:space="0" w:color="253F51"/>
            </w:tcBorders>
            <w:shd w:val="clear" w:color="auto" w:fill="F3F4E0"/>
          </w:tcPr>
          <w:p w14:paraId="776AF668" w14:textId="77777777" w:rsidR="0031780B" w:rsidRDefault="0031780B">
            <w:pPr>
              <w:pStyle w:val="TableParagraph"/>
              <w:rPr>
                <w:rFonts w:ascii="Times New Roman"/>
                <w:sz w:val="20"/>
              </w:rPr>
            </w:pPr>
          </w:p>
        </w:tc>
        <w:tc>
          <w:tcPr>
            <w:tcW w:w="1214" w:type="dxa"/>
            <w:tcBorders>
              <w:top w:val="single" w:sz="2" w:space="0" w:color="253F51"/>
            </w:tcBorders>
          </w:tcPr>
          <w:p w14:paraId="5D7BE60C" w14:textId="77777777" w:rsidR="0031780B" w:rsidRDefault="0031780B">
            <w:pPr>
              <w:pStyle w:val="TableParagraph"/>
              <w:rPr>
                <w:rFonts w:ascii="Times New Roman"/>
                <w:sz w:val="20"/>
              </w:rPr>
            </w:pPr>
          </w:p>
        </w:tc>
        <w:tc>
          <w:tcPr>
            <w:tcW w:w="1167" w:type="dxa"/>
            <w:tcBorders>
              <w:top w:val="single" w:sz="2" w:space="0" w:color="253F51"/>
            </w:tcBorders>
          </w:tcPr>
          <w:p w14:paraId="75353458" w14:textId="77777777" w:rsidR="0031780B" w:rsidRDefault="0031780B">
            <w:pPr>
              <w:pStyle w:val="TableParagraph"/>
              <w:rPr>
                <w:rFonts w:ascii="Times New Roman"/>
                <w:sz w:val="20"/>
              </w:rPr>
            </w:pPr>
          </w:p>
        </w:tc>
      </w:tr>
      <w:tr w:rsidR="0031780B" w14:paraId="1944FAC8" w14:textId="77777777">
        <w:trPr>
          <w:trHeight w:val="379"/>
        </w:trPr>
        <w:tc>
          <w:tcPr>
            <w:tcW w:w="1191" w:type="dxa"/>
          </w:tcPr>
          <w:p w14:paraId="71BE03B2" w14:textId="77777777" w:rsidR="0031780B" w:rsidRDefault="00996AB5">
            <w:pPr>
              <w:pStyle w:val="TableParagraph"/>
              <w:spacing w:before="80"/>
              <w:ind w:right="111"/>
              <w:jc w:val="right"/>
              <w:rPr>
                <w:sz w:val="20"/>
              </w:rPr>
            </w:pPr>
            <w:r>
              <w:rPr>
                <w:color w:val="253F51"/>
                <w:spacing w:val="-2"/>
                <w:sz w:val="20"/>
              </w:rPr>
              <w:t>15,323</w:t>
            </w:r>
          </w:p>
        </w:tc>
        <w:tc>
          <w:tcPr>
            <w:tcW w:w="3053" w:type="dxa"/>
          </w:tcPr>
          <w:p w14:paraId="21A0B901" w14:textId="77777777" w:rsidR="0031780B" w:rsidRDefault="00996AB5">
            <w:pPr>
              <w:pStyle w:val="TableParagraph"/>
              <w:spacing w:before="80"/>
              <w:ind w:left="112"/>
              <w:rPr>
                <w:sz w:val="20"/>
              </w:rPr>
            </w:pPr>
            <w:r>
              <w:rPr>
                <w:color w:val="253F51"/>
                <w:spacing w:val="-7"/>
                <w:sz w:val="20"/>
              </w:rPr>
              <w:t>Revenue</w:t>
            </w:r>
            <w:r>
              <w:rPr>
                <w:color w:val="253F51"/>
                <w:spacing w:val="-4"/>
                <w:sz w:val="20"/>
              </w:rPr>
              <w:t xml:space="preserve"> </w:t>
            </w:r>
            <w:r>
              <w:rPr>
                <w:color w:val="253F51"/>
                <w:spacing w:val="-2"/>
                <w:sz w:val="20"/>
              </w:rPr>
              <w:t>Crown</w:t>
            </w:r>
          </w:p>
        </w:tc>
        <w:tc>
          <w:tcPr>
            <w:tcW w:w="688" w:type="dxa"/>
          </w:tcPr>
          <w:p w14:paraId="2DE62039" w14:textId="77777777" w:rsidR="0031780B" w:rsidRDefault="00996AB5">
            <w:pPr>
              <w:pStyle w:val="TableParagraph"/>
              <w:spacing w:before="80"/>
              <w:ind w:left="8"/>
              <w:jc w:val="center"/>
              <w:rPr>
                <w:sz w:val="20"/>
              </w:rPr>
            </w:pPr>
            <w:r>
              <w:rPr>
                <w:color w:val="253F51"/>
                <w:spacing w:val="-10"/>
                <w:sz w:val="20"/>
              </w:rPr>
              <w:t>2</w:t>
            </w:r>
          </w:p>
        </w:tc>
        <w:tc>
          <w:tcPr>
            <w:tcW w:w="1190" w:type="dxa"/>
            <w:shd w:val="clear" w:color="auto" w:fill="F3F4E0"/>
          </w:tcPr>
          <w:p w14:paraId="706F01C5" w14:textId="77777777" w:rsidR="0031780B" w:rsidRDefault="00996AB5">
            <w:pPr>
              <w:pStyle w:val="TableParagraph"/>
              <w:spacing w:before="80"/>
              <w:ind w:right="109"/>
              <w:jc w:val="right"/>
              <w:rPr>
                <w:sz w:val="20"/>
              </w:rPr>
            </w:pPr>
            <w:r>
              <w:rPr>
                <w:color w:val="253F51"/>
                <w:spacing w:val="-2"/>
                <w:sz w:val="20"/>
              </w:rPr>
              <w:t>22,814</w:t>
            </w:r>
          </w:p>
        </w:tc>
        <w:tc>
          <w:tcPr>
            <w:tcW w:w="1214" w:type="dxa"/>
          </w:tcPr>
          <w:p w14:paraId="6DA3E550" w14:textId="77777777" w:rsidR="0031780B" w:rsidRDefault="00996AB5">
            <w:pPr>
              <w:pStyle w:val="TableParagraph"/>
              <w:spacing w:before="80"/>
              <w:ind w:right="133"/>
              <w:jc w:val="right"/>
              <w:rPr>
                <w:sz w:val="20"/>
              </w:rPr>
            </w:pPr>
            <w:r>
              <w:rPr>
                <w:color w:val="253F51"/>
                <w:spacing w:val="-2"/>
                <w:sz w:val="20"/>
              </w:rPr>
              <w:t>22,814</w:t>
            </w:r>
          </w:p>
        </w:tc>
        <w:tc>
          <w:tcPr>
            <w:tcW w:w="1167" w:type="dxa"/>
          </w:tcPr>
          <w:p w14:paraId="43A12CEB" w14:textId="77777777" w:rsidR="0031780B" w:rsidRDefault="00996AB5">
            <w:pPr>
              <w:pStyle w:val="TableParagraph"/>
              <w:spacing w:before="80"/>
              <w:ind w:right="109"/>
              <w:jc w:val="right"/>
              <w:rPr>
                <w:sz w:val="20"/>
              </w:rPr>
            </w:pPr>
            <w:r>
              <w:rPr>
                <w:color w:val="253F51"/>
                <w:spacing w:val="-2"/>
                <w:sz w:val="20"/>
              </w:rPr>
              <w:t>19,296</w:t>
            </w:r>
          </w:p>
        </w:tc>
      </w:tr>
      <w:tr w:rsidR="0031780B" w14:paraId="5B9DC1C0" w14:textId="77777777">
        <w:trPr>
          <w:trHeight w:val="435"/>
        </w:trPr>
        <w:tc>
          <w:tcPr>
            <w:tcW w:w="1191" w:type="dxa"/>
            <w:tcBorders>
              <w:bottom w:val="single" w:sz="2" w:space="0" w:color="253F51"/>
            </w:tcBorders>
          </w:tcPr>
          <w:p w14:paraId="0655821B" w14:textId="77777777" w:rsidR="0031780B" w:rsidRDefault="00996AB5">
            <w:pPr>
              <w:pStyle w:val="TableParagraph"/>
              <w:spacing w:before="80"/>
              <w:ind w:right="111"/>
              <w:jc w:val="right"/>
              <w:rPr>
                <w:sz w:val="20"/>
              </w:rPr>
            </w:pPr>
            <w:r>
              <w:rPr>
                <w:color w:val="253F51"/>
                <w:spacing w:val="-10"/>
                <w:sz w:val="20"/>
              </w:rPr>
              <w:t>0</w:t>
            </w:r>
          </w:p>
        </w:tc>
        <w:tc>
          <w:tcPr>
            <w:tcW w:w="3053" w:type="dxa"/>
            <w:tcBorders>
              <w:bottom w:val="single" w:sz="2" w:space="0" w:color="253F51"/>
            </w:tcBorders>
          </w:tcPr>
          <w:p w14:paraId="196D092C" w14:textId="77777777" w:rsidR="0031780B" w:rsidRDefault="00996AB5">
            <w:pPr>
              <w:pStyle w:val="TableParagraph"/>
              <w:spacing w:before="80"/>
              <w:ind w:left="112"/>
              <w:rPr>
                <w:sz w:val="20"/>
              </w:rPr>
            </w:pPr>
            <w:r>
              <w:rPr>
                <w:color w:val="253F51"/>
                <w:spacing w:val="-7"/>
                <w:sz w:val="20"/>
              </w:rPr>
              <w:t>Revenue</w:t>
            </w:r>
            <w:r>
              <w:rPr>
                <w:color w:val="253F51"/>
                <w:spacing w:val="-4"/>
                <w:sz w:val="20"/>
              </w:rPr>
              <w:t xml:space="preserve"> </w:t>
            </w:r>
            <w:r>
              <w:rPr>
                <w:color w:val="253F51"/>
                <w:spacing w:val="-2"/>
                <w:sz w:val="20"/>
              </w:rPr>
              <w:t>Other</w:t>
            </w:r>
          </w:p>
        </w:tc>
        <w:tc>
          <w:tcPr>
            <w:tcW w:w="688" w:type="dxa"/>
            <w:tcBorders>
              <w:bottom w:val="single" w:sz="2" w:space="0" w:color="253F51"/>
            </w:tcBorders>
          </w:tcPr>
          <w:p w14:paraId="07059BC7" w14:textId="77777777" w:rsidR="0031780B" w:rsidRDefault="00996AB5">
            <w:pPr>
              <w:pStyle w:val="TableParagraph"/>
              <w:spacing w:before="80"/>
              <w:ind w:left="8"/>
              <w:jc w:val="center"/>
              <w:rPr>
                <w:sz w:val="20"/>
              </w:rPr>
            </w:pPr>
            <w:r>
              <w:rPr>
                <w:color w:val="253F51"/>
                <w:spacing w:val="-10"/>
                <w:sz w:val="20"/>
              </w:rPr>
              <w:t>2</w:t>
            </w:r>
          </w:p>
        </w:tc>
        <w:tc>
          <w:tcPr>
            <w:tcW w:w="1190" w:type="dxa"/>
            <w:tcBorders>
              <w:bottom w:val="single" w:sz="2" w:space="0" w:color="253F51"/>
            </w:tcBorders>
            <w:shd w:val="clear" w:color="auto" w:fill="F3F4E0"/>
          </w:tcPr>
          <w:p w14:paraId="7D35DD02" w14:textId="77777777" w:rsidR="0031780B" w:rsidRDefault="00996AB5">
            <w:pPr>
              <w:pStyle w:val="TableParagraph"/>
              <w:spacing w:before="80"/>
              <w:ind w:right="110"/>
              <w:jc w:val="right"/>
              <w:rPr>
                <w:sz w:val="20"/>
              </w:rPr>
            </w:pPr>
            <w:r>
              <w:rPr>
                <w:color w:val="253F51"/>
                <w:spacing w:val="-5"/>
                <w:sz w:val="20"/>
              </w:rPr>
              <w:t>27</w:t>
            </w:r>
          </w:p>
        </w:tc>
        <w:tc>
          <w:tcPr>
            <w:tcW w:w="1214" w:type="dxa"/>
            <w:tcBorders>
              <w:bottom w:val="single" w:sz="2" w:space="0" w:color="253F51"/>
            </w:tcBorders>
          </w:tcPr>
          <w:p w14:paraId="166C8D04" w14:textId="77777777" w:rsidR="0031780B" w:rsidRDefault="00996AB5">
            <w:pPr>
              <w:pStyle w:val="TableParagraph"/>
              <w:spacing w:before="80"/>
              <w:ind w:right="133"/>
              <w:jc w:val="right"/>
              <w:rPr>
                <w:sz w:val="20"/>
              </w:rPr>
            </w:pPr>
            <w:r>
              <w:rPr>
                <w:color w:val="253F51"/>
                <w:spacing w:val="-5"/>
                <w:sz w:val="20"/>
              </w:rPr>
              <w:t>27</w:t>
            </w:r>
          </w:p>
        </w:tc>
        <w:tc>
          <w:tcPr>
            <w:tcW w:w="1167" w:type="dxa"/>
            <w:tcBorders>
              <w:bottom w:val="single" w:sz="2" w:space="0" w:color="253F51"/>
            </w:tcBorders>
          </w:tcPr>
          <w:p w14:paraId="5D6A8C85" w14:textId="77777777" w:rsidR="0031780B" w:rsidRDefault="00996AB5">
            <w:pPr>
              <w:pStyle w:val="TableParagraph"/>
              <w:spacing w:before="80"/>
              <w:ind w:right="110"/>
              <w:jc w:val="right"/>
              <w:rPr>
                <w:sz w:val="20"/>
              </w:rPr>
            </w:pPr>
            <w:r>
              <w:rPr>
                <w:color w:val="253F51"/>
                <w:spacing w:val="-5"/>
                <w:sz w:val="20"/>
              </w:rPr>
              <w:t>27</w:t>
            </w:r>
          </w:p>
        </w:tc>
      </w:tr>
      <w:tr w:rsidR="0031780B" w14:paraId="50B9AD2F" w14:textId="77777777">
        <w:trPr>
          <w:trHeight w:val="488"/>
        </w:trPr>
        <w:tc>
          <w:tcPr>
            <w:tcW w:w="1191" w:type="dxa"/>
            <w:tcBorders>
              <w:top w:val="single" w:sz="2" w:space="0" w:color="253F51"/>
              <w:bottom w:val="single" w:sz="2" w:space="0" w:color="253F51"/>
            </w:tcBorders>
          </w:tcPr>
          <w:p w14:paraId="4E1ED11E" w14:textId="77777777" w:rsidR="0031780B" w:rsidRDefault="00996AB5">
            <w:pPr>
              <w:pStyle w:val="TableParagraph"/>
              <w:spacing w:before="133"/>
              <w:ind w:right="111"/>
              <w:jc w:val="right"/>
              <w:rPr>
                <w:b/>
                <w:sz w:val="20"/>
              </w:rPr>
            </w:pPr>
            <w:r>
              <w:rPr>
                <w:b/>
                <w:color w:val="253F51"/>
                <w:spacing w:val="-2"/>
                <w:sz w:val="20"/>
              </w:rPr>
              <w:t>15,323</w:t>
            </w:r>
          </w:p>
        </w:tc>
        <w:tc>
          <w:tcPr>
            <w:tcW w:w="3053" w:type="dxa"/>
            <w:tcBorders>
              <w:top w:val="single" w:sz="2" w:space="0" w:color="253F51"/>
              <w:bottom w:val="single" w:sz="2" w:space="0" w:color="253F51"/>
            </w:tcBorders>
          </w:tcPr>
          <w:p w14:paraId="0F495B18" w14:textId="77777777" w:rsidR="0031780B" w:rsidRDefault="00996AB5">
            <w:pPr>
              <w:pStyle w:val="TableParagraph"/>
              <w:spacing w:before="133"/>
              <w:ind w:left="112"/>
              <w:rPr>
                <w:b/>
                <w:sz w:val="20"/>
              </w:rPr>
            </w:pPr>
            <w:r>
              <w:rPr>
                <w:b/>
                <w:color w:val="253F51"/>
                <w:spacing w:val="-8"/>
                <w:sz w:val="20"/>
              </w:rPr>
              <w:t>Total</w:t>
            </w:r>
            <w:r>
              <w:rPr>
                <w:b/>
                <w:color w:val="253F51"/>
                <w:spacing w:val="-6"/>
                <w:sz w:val="20"/>
              </w:rPr>
              <w:t xml:space="preserve"> </w:t>
            </w:r>
            <w:r>
              <w:rPr>
                <w:b/>
                <w:color w:val="253F51"/>
                <w:spacing w:val="-2"/>
                <w:sz w:val="20"/>
              </w:rPr>
              <w:t>revenue</w:t>
            </w:r>
          </w:p>
        </w:tc>
        <w:tc>
          <w:tcPr>
            <w:tcW w:w="688" w:type="dxa"/>
            <w:tcBorders>
              <w:top w:val="single" w:sz="2" w:space="0" w:color="253F51"/>
              <w:bottom w:val="single" w:sz="2" w:space="0" w:color="253F51"/>
            </w:tcBorders>
          </w:tcPr>
          <w:p w14:paraId="0C38707A" w14:textId="77777777" w:rsidR="0031780B" w:rsidRDefault="0031780B">
            <w:pPr>
              <w:pStyle w:val="TableParagraph"/>
              <w:rPr>
                <w:rFonts w:ascii="Times New Roman"/>
                <w:sz w:val="20"/>
              </w:rPr>
            </w:pPr>
          </w:p>
        </w:tc>
        <w:tc>
          <w:tcPr>
            <w:tcW w:w="1190" w:type="dxa"/>
            <w:tcBorders>
              <w:top w:val="single" w:sz="2" w:space="0" w:color="253F51"/>
              <w:bottom w:val="single" w:sz="2" w:space="0" w:color="253F51"/>
            </w:tcBorders>
            <w:shd w:val="clear" w:color="auto" w:fill="F3F4E0"/>
          </w:tcPr>
          <w:p w14:paraId="6C3FBA1B" w14:textId="77777777" w:rsidR="0031780B" w:rsidRDefault="00996AB5">
            <w:pPr>
              <w:pStyle w:val="TableParagraph"/>
              <w:spacing w:before="133"/>
              <w:ind w:right="110"/>
              <w:jc w:val="right"/>
              <w:rPr>
                <w:b/>
                <w:sz w:val="20"/>
              </w:rPr>
            </w:pPr>
            <w:r>
              <w:rPr>
                <w:b/>
                <w:color w:val="253F51"/>
                <w:spacing w:val="-2"/>
                <w:sz w:val="20"/>
              </w:rPr>
              <w:t>22,841</w:t>
            </w:r>
          </w:p>
        </w:tc>
        <w:tc>
          <w:tcPr>
            <w:tcW w:w="1214" w:type="dxa"/>
            <w:tcBorders>
              <w:top w:val="single" w:sz="2" w:space="0" w:color="253F51"/>
              <w:bottom w:val="single" w:sz="2" w:space="0" w:color="253F51"/>
            </w:tcBorders>
          </w:tcPr>
          <w:p w14:paraId="63D38A14" w14:textId="77777777" w:rsidR="0031780B" w:rsidRDefault="00996AB5">
            <w:pPr>
              <w:pStyle w:val="TableParagraph"/>
              <w:spacing w:before="133"/>
              <w:ind w:right="133"/>
              <w:jc w:val="right"/>
              <w:rPr>
                <w:b/>
                <w:sz w:val="20"/>
              </w:rPr>
            </w:pPr>
            <w:r>
              <w:rPr>
                <w:b/>
                <w:color w:val="253F51"/>
                <w:spacing w:val="-2"/>
                <w:sz w:val="20"/>
              </w:rPr>
              <w:t>22,841</w:t>
            </w:r>
          </w:p>
        </w:tc>
        <w:tc>
          <w:tcPr>
            <w:tcW w:w="1167" w:type="dxa"/>
            <w:tcBorders>
              <w:top w:val="single" w:sz="2" w:space="0" w:color="253F51"/>
              <w:bottom w:val="single" w:sz="2" w:space="0" w:color="253F51"/>
            </w:tcBorders>
          </w:tcPr>
          <w:p w14:paraId="45650D3D" w14:textId="77777777" w:rsidR="0031780B" w:rsidRDefault="00996AB5">
            <w:pPr>
              <w:pStyle w:val="TableParagraph"/>
              <w:spacing w:before="133"/>
              <w:ind w:right="110"/>
              <w:jc w:val="right"/>
              <w:rPr>
                <w:b/>
                <w:sz w:val="20"/>
              </w:rPr>
            </w:pPr>
            <w:r>
              <w:rPr>
                <w:b/>
                <w:color w:val="253F51"/>
                <w:spacing w:val="-2"/>
                <w:sz w:val="20"/>
              </w:rPr>
              <w:t>19,323</w:t>
            </w:r>
          </w:p>
        </w:tc>
      </w:tr>
      <w:tr w:rsidR="0031780B" w14:paraId="2422A118" w14:textId="77777777">
        <w:trPr>
          <w:trHeight w:val="545"/>
        </w:trPr>
        <w:tc>
          <w:tcPr>
            <w:tcW w:w="1191" w:type="dxa"/>
            <w:tcBorders>
              <w:top w:val="single" w:sz="2" w:space="0" w:color="253F51"/>
            </w:tcBorders>
          </w:tcPr>
          <w:p w14:paraId="7E35BD9C" w14:textId="77777777" w:rsidR="0031780B" w:rsidRDefault="0031780B">
            <w:pPr>
              <w:pStyle w:val="TableParagraph"/>
              <w:rPr>
                <w:rFonts w:ascii="Times New Roman"/>
                <w:sz w:val="20"/>
              </w:rPr>
            </w:pPr>
          </w:p>
        </w:tc>
        <w:tc>
          <w:tcPr>
            <w:tcW w:w="3053" w:type="dxa"/>
            <w:tcBorders>
              <w:top w:val="single" w:sz="2" w:space="0" w:color="253F51"/>
            </w:tcBorders>
          </w:tcPr>
          <w:p w14:paraId="6EB80C32" w14:textId="77777777" w:rsidR="0031780B" w:rsidRDefault="0031780B">
            <w:pPr>
              <w:pStyle w:val="TableParagraph"/>
              <w:spacing w:before="16"/>
              <w:rPr>
                <w:rFonts w:ascii="Times New Roman"/>
                <w:b/>
                <w:sz w:val="20"/>
              </w:rPr>
            </w:pPr>
          </w:p>
          <w:p w14:paraId="25B8C431" w14:textId="77777777" w:rsidR="0031780B" w:rsidRDefault="00996AB5">
            <w:pPr>
              <w:pStyle w:val="TableParagraph"/>
              <w:ind w:left="112"/>
              <w:rPr>
                <w:b/>
                <w:sz w:val="20"/>
              </w:rPr>
            </w:pPr>
            <w:r>
              <w:rPr>
                <w:b/>
                <w:color w:val="253F51"/>
                <w:spacing w:val="-2"/>
                <w:sz w:val="20"/>
              </w:rPr>
              <w:t>Expenses</w:t>
            </w:r>
          </w:p>
        </w:tc>
        <w:tc>
          <w:tcPr>
            <w:tcW w:w="688" w:type="dxa"/>
            <w:tcBorders>
              <w:top w:val="single" w:sz="2" w:space="0" w:color="253F51"/>
            </w:tcBorders>
          </w:tcPr>
          <w:p w14:paraId="3C4B402D" w14:textId="77777777" w:rsidR="0031780B" w:rsidRDefault="0031780B">
            <w:pPr>
              <w:pStyle w:val="TableParagraph"/>
              <w:rPr>
                <w:rFonts w:ascii="Times New Roman"/>
                <w:sz w:val="20"/>
              </w:rPr>
            </w:pPr>
          </w:p>
        </w:tc>
        <w:tc>
          <w:tcPr>
            <w:tcW w:w="1190" w:type="dxa"/>
            <w:tcBorders>
              <w:top w:val="single" w:sz="2" w:space="0" w:color="253F51"/>
            </w:tcBorders>
            <w:shd w:val="clear" w:color="auto" w:fill="F3F4E0"/>
          </w:tcPr>
          <w:p w14:paraId="2DE9D6EA" w14:textId="77777777" w:rsidR="0031780B" w:rsidRDefault="0031780B">
            <w:pPr>
              <w:pStyle w:val="TableParagraph"/>
              <w:rPr>
                <w:rFonts w:ascii="Times New Roman"/>
                <w:sz w:val="20"/>
              </w:rPr>
            </w:pPr>
          </w:p>
        </w:tc>
        <w:tc>
          <w:tcPr>
            <w:tcW w:w="1214" w:type="dxa"/>
            <w:tcBorders>
              <w:top w:val="single" w:sz="2" w:space="0" w:color="253F51"/>
            </w:tcBorders>
          </w:tcPr>
          <w:p w14:paraId="7EE69D4E" w14:textId="77777777" w:rsidR="0031780B" w:rsidRDefault="0031780B">
            <w:pPr>
              <w:pStyle w:val="TableParagraph"/>
              <w:rPr>
                <w:rFonts w:ascii="Times New Roman"/>
                <w:sz w:val="20"/>
              </w:rPr>
            </w:pPr>
          </w:p>
        </w:tc>
        <w:tc>
          <w:tcPr>
            <w:tcW w:w="1167" w:type="dxa"/>
            <w:tcBorders>
              <w:top w:val="single" w:sz="2" w:space="0" w:color="253F51"/>
            </w:tcBorders>
          </w:tcPr>
          <w:p w14:paraId="702DB26B" w14:textId="77777777" w:rsidR="0031780B" w:rsidRDefault="0031780B">
            <w:pPr>
              <w:pStyle w:val="TableParagraph"/>
              <w:rPr>
                <w:rFonts w:ascii="Times New Roman"/>
                <w:sz w:val="20"/>
              </w:rPr>
            </w:pPr>
          </w:p>
        </w:tc>
      </w:tr>
      <w:tr w:rsidR="0031780B" w14:paraId="288117AB" w14:textId="77777777">
        <w:trPr>
          <w:trHeight w:val="379"/>
        </w:trPr>
        <w:tc>
          <w:tcPr>
            <w:tcW w:w="1191" w:type="dxa"/>
          </w:tcPr>
          <w:p w14:paraId="5F8AD0B0" w14:textId="77777777" w:rsidR="0031780B" w:rsidRDefault="00996AB5">
            <w:pPr>
              <w:pStyle w:val="TableParagraph"/>
              <w:spacing w:before="80"/>
              <w:ind w:right="111"/>
              <w:jc w:val="right"/>
              <w:rPr>
                <w:sz w:val="20"/>
              </w:rPr>
            </w:pPr>
            <w:r>
              <w:rPr>
                <w:color w:val="253F51"/>
                <w:spacing w:val="-2"/>
                <w:sz w:val="20"/>
              </w:rPr>
              <w:t>7,423</w:t>
            </w:r>
          </w:p>
        </w:tc>
        <w:tc>
          <w:tcPr>
            <w:tcW w:w="3053" w:type="dxa"/>
          </w:tcPr>
          <w:p w14:paraId="6B74C7E7" w14:textId="77777777" w:rsidR="0031780B" w:rsidRDefault="00996AB5">
            <w:pPr>
              <w:pStyle w:val="TableParagraph"/>
              <w:spacing w:before="80"/>
              <w:ind w:left="112"/>
              <w:rPr>
                <w:sz w:val="20"/>
              </w:rPr>
            </w:pPr>
            <w:r>
              <w:rPr>
                <w:color w:val="253F51"/>
                <w:spacing w:val="-2"/>
                <w:sz w:val="20"/>
              </w:rPr>
              <w:t>Personnel</w:t>
            </w:r>
            <w:r>
              <w:rPr>
                <w:color w:val="253F51"/>
                <w:spacing w:val="1"/>
                <w:sz w:val="20"/>
              </w:rPr>
              <w:t xml:space="preserve"> </w:t>
            </w:r>
            <w:r>
              <w:rPr>
                <w:color w:val="253F51"/>
                <w:spacing w:val="-2"/>
                <w:sz w:val="20"/>
              </w:rPr>
              <w:t>costs</w:t>
            </w:r>
          </w:p>
        </w:tc>
        <w:tc>
          <w:tcPr>
            <w:tcW w:w="688" w:type="dxa"/>
          </w:tcPr>
          <w:p w14:paraId="7A25CC32" w14:textId="77777777" w:rsidR="0031780B" w:rsidRDefault="00996AB5">
            <w:pPr>
              <w:pStyle w:val="TableParagraph"/>
              <w:spacing w:before="80"/>
              <w:ind w:left="8"/>
              <w:jc w:val="center"/>
              <w:rPr>
                <w:sz w:val="20"/>
              </w:rPr>
            </w:pPr>
            <w:r>
              <w:rPr>
                <w:color w:val="253F51"/>
                <w:spacing w:val="-10"/>
                <w:sz w:val="20"/>
              </w:rPr>
              <w:t>3</w:t>
            </w:r>
          </w:p>
        </w:tc>
        <w:tc>
          <w:tcPr>
            <w:tcW w:w="1190" w:type="dxa"/>
            <w:shd w:val="clear" w:color="auto" w:fill="F3F4E0"/>
          </w:tcPr>
          <w:p w14:paraId="17178DEE" w14:textId="77777777" w:rsidR="0031780B" w:rsidRDefault="00996AB5">
            <w:pPr>
              <w:pStyle w:val="TableParagraph"/>
              <w:spacing w:before="80"/>
              <w:ind w:right="109"/>
              <w:jc w:val="right"/>
              <w:rPr>
                <w:sz w:val="20"/>
              </w:rPr>
            </w:pPr>
            <w:r>
              <w:rPr>
                <w:color w:val="253F51"/>
                <w:spacing w:val="-2"/>
                <w:sz w:val="20"/>
              </w:rPr>
              <w:t>13,591</w:t>
            </w:r>
          </w:p>
        </w:tc>
        <w:tc>
          <w:tcPr>
            <w:tcW w:w="1214" w:type="dxa"/>
          </w:tcPr>
          <w:p w14:paraId="7DACAF5C" w14:textId="77777777" w:rsidR="0031780B" w:rsidRDefault="00996AB5">
            <w:pPr>
              <w:pStyle w:val="TableParagraph"/>
              <w:spacing w:before="80"/>
              <w:ind w:right="133"/>
              <w:jc w:val="right"/>
              <w:rPr>
                <w:sz w:val="20"/>
              </w:rPr>
            </w:pPr>
            <w:r>
              <w:rPr>
                <w:color w:val="253F51"/>
                <w:spacing w:val="-2"/>
                <w:sz w:val="20"/>
              </w:rPr>
              <w:t>13,324</w:t>
            </w:r>
          </w:p>
        </w:tc>
        <w:tc>
          <w:tcPr>
            <w:tcW w:w="1167" w:type="dxa"/>
          </w:tcPr>
          <w:p w14:paraId="64D05CB2" w14:textId="77777777" w:rsidR="0031780B" w:rsidRDefault="00996AB5">
            <w:pPr>
              <w:pStyle w:val="TableParagraph"/>
              <w:spacing w:before="80"/>
              <w:ind w:right="109"/>
              <w:jc w:val="right"/>
              <w:rPr>
                <w:sz w:val="20"/>
              </w:rPr>
            </w:pPr>
            <w:r>
              <w:rPr>
                <w:color w:val="253F51"/>
                <w:spacing w:val="-2"/>
                <w:sz w:val="20"/>
              </w:rPr>
              <w:t>12,924</w:t>
            </w:r>
          </w:p>
        </w:tc>
      </w:tr>
      <w:tr w:rsidR="0031780B" w14:paraId="5926126B" w14:textId="77777777">
        <w:trPr>
          <w:trHeight w:val="379"/>
        </w:trPr>
        <w:tc>
          <w:tcPr>
            <w:tcW w:w="1191" w:type="dxa"/>
          </w:tcPr>
          <w:p w14:paraId="7B75D063" w14:textId="77777777" w:rsidR="0031780B" w:rsidRDefault="00996AB5">
            <w:pPr>
              <w:pStyle w:val="TableParagraph"/>
              <w:spacing w:before="80"/>
              <w:ind w:right="111"/>
              <w:jc w:val="right"/>
              <w:rPr>
                <w:sz w:val="20"/>
              </w:rPr>
            </w:pPr>
            <w:r>
              <w:rPr>
                <w:color w:val="253F51"/>
                <w:spacing w:val="-2"/>
                <w:sz w:val="20"/>
              </w:rPr>
              <w:t>3,512</w:t>
            </w:r>
          </w:p>
        </w:tc>
        <w:tc>
          <w:tcPr>
            <w:tcW w:w="3053" w:type="dxa"/>
          </w:tcPr>
          <w:p w14:paraId="71C85AED" w14:textId="77777777" w:rsidR="0031780B" w:rsidRDefault="00996AB5">
            <w:pPr>
              <w:pStyle w:val="TableParagraph"/>
              <w:spacing w:before="80"/>
              <w:ind w:left="112"/>
              <w:rPr>
                <w:sz w:val="20"/>
              </w:rPr>
            </w:pPr>
            <w:r>
              <w:rPr>
                <w:color w:val="253F51"/>
                <w:spacing w:val="-2"/>
                <w:sz w:val="20"/>
              </w:rPr>
              <w:t>Other</w:t>
            </w:r>
            <w:r>
              <w:rPr>
                <w:color w:val="253F51"/>
                <w:spacing w:val="-5"/>
                <w:sz w:val="20"/>
              </w:rPr>
              <w:t xml:space="preserve"> </w:t>
            </w:r>
            <w:r>
              <w:rPr>
                <w:color w:val="253F51"/>
                <w:spacing w:val="-2"/>
                <w:sz w:val="20"/>
              </w:rPr>
              <w:t>operating</w:t>
            </w:r>
            <w:r>
              <w:rPr>
                <w:color w:val="253F51"/>
                <w:spacing w:val="-3"/>
                <w:sz w:val="20"/>
              </w:rPr>
              <w:t xml:space="preserve"> </w:t>
            </w:r>
            <w:r>
              <w:rPr>
                <w:color w:val="253F51"/>
                <w:spacing w:val="-2"/>
                <w:sz w:val="20"/>
              </w:rPr>
              <w:t>expenses</w:t>
            </w:r>
          </w:p>
        </w:tc>
        <w:tc>
          <w:tcPr>
            <w:tcW w:w="688" w:type="dxa"/>
          </w:tcPr>
          <w:p w14:paraId="2E5524C5" w14:textId="77777777" w:rsidR="0031780B" w:rsidRDefault="00996AB5">
            <w:pPr>
              <w:pStyle w:val="TableParagraph"/>
              <w:spacing w:before="80"/>
              <w:ind w:left="8"/>
              <w:jc w:val="center"/>
              <w:rPr>
                <w:sz w:val="20"/>
              </w:rPr>
            </w:pPr>
            <w:r>
              <w:rPr>
                <w:color w:val="253F51"/>
                <w:spacing w:val="-10"/>
                <w:sz w:val="20"/>
              </w:rPr>
              <w:t>4</w:t>
            </w:r>
          </w:p>
        </w:tc>
        <w:tc>
          <w:tcPr>
            <w:tcW w:w="1190" w:type="dxa"/>
            <w:shd w:val="clear" w:color="auto" w:fill="F3F4E0"/>
          </w:tcPr>
          <w:p w14:paraId="137057FC" w14:textId="77777777" w:rsidR="0031780B" w:rsidRDefault="00996AB5">
            <w:pPr>
              <w:pStyle w:val="TableParagraph"/>
              <w:spacing w:before="80"/>
              <w:ind w:right="110"/>
              <w:jc w:val="right"/>
              <w:rPr>
                <w:sz w:val="20"/>
              </w:rPr>
            </w:pPr>
            <w:r>
              <w:rPr>
                <w:color w:val="253F51"/>
                <w:spacing w:val="-2"/>
                <w:sz w:val="20"/>
              </w:rPr>
              <w:t>7,114</w:t>
            </w:r>
          </w:p>
        </w:tc>
        <w:tc>
          <w:tcPr>
            <w:tcW w:w="1214" w:type="dxa"/>
          </w:tcPr>
          <w:p w14:paraId="57EC1DC9" w14:textId="77777777" w:rsidR="0031780B" w:rsidRDefault="00996AB5">
            <w:pPr>
              <w:pStyle w:val="TableParagraph"/>
              <w:spacing w:before="80"/>
              <w:ind w:right="133"/>
              <w:jc w:val="right"/>
              <w:rPr>
                <w:sz w:val="20"/>
              </w:rPr>
            </w:pPr>
            <w:r>
              <w:rPr>
                <w:color w:val="253F51"/>
                <w:spacing w:val="-2"/>
                <w:sz w:val="20"/>
              </w:rPr>
              <w:t>9,517</w:t>
            </w:r>
          </w:p>
        </w:tc>
        <w:tc>
          <w:tcPr>
            <w:tcW w:w="1167" w:type="dxa"/>
          </w:tcPr>
          <w:p w14:paraId="183F8D8D" w14:textId="77777777" w:rsidR="0031780B" w:rsidRDefault="00996AB5">
            <w:pPr>
              <w:pStyle w:val="TableParagraph"/>
              <w:spacing w:before="80"/>
              <w:ind w:right="109"/>
              <w:jc w:val="right"/>
              <w:rPr>
                <w:sz w:val="20"/>
              </w:rPr>
            </w:pPr>
            <w:r>
              <w:rPr>
                <w:color w:val="253F51"/>
                <w:spacing w:val="-2"/>
                <w:sz w:val="20"/>
              </w:rPr>
              <w:t>6,311</w:t>
            </w:r>
          </w:p>
        </w:tc>
      </w:tr>
      <w:tr w:rsidR="0031780B" w14:paraId="65A5183E" w14:textId="77777777">
        <w:trPr>
          <w:trHeight w:val="379"/>
        </w:trPr>
        <w:tc>
          <w:tcPr>
            <w:tcW w:w="1191" w:type="dxa"/>
          </w:tcPr>
          <w:p w14:paraId="249D758E" w14:textId="77777777" w:rsidR="0031780B" w:rsidRDefault="00996AB5">
            <w:pPr>
              <w:pStyle w:val="TableParagraph"/>
              <w:spacing w:before="80"/>
              <w:ind w:right="111"/>
              <w:jc w:val="right"/>
              <w:rPr>
                <w:sz w:val="20"/>
              </w:rPr>
            </w:pPr>
            <w:r>
              <w:rPr>
                <w:color w:val="253F51"/>
                <w:spacing w:val="-10"/>
                <w:sz w:val="20"/>
              </w:rPr>
              <w:t>0</w:t>
            </w:r>
          </w:p>
        </w:tc>
        <w:tc>
          <w:tcPr>
            <w:tcW w:w="3053" w:type="dxa"/>
          </w:tcPr>
          <w:p w14:paraId="47B38487" w14:textId="77777777" w:rsidR="0031780B" w:rsidRDefault="00996AB5">
            <w:pPr>
              <w:pStyle w:val="TableParagraph"/>
              <w:spacing w:before="80"/>
              <w:ind w:left="112"/>
              <w:rPr>
                <w:sz w:val="20"/>
              </w:rPr>
            </w:pPr>
            <w:r>
              <w:rPr>
                <w:color w:val="253F51"/>
                <w:spacing w:val="-2"/>
                <w:sz w:val="20"/>
              </w:rPr>
              <w:t>Depreciation</w:t>
            </w:r>
          </w:p>
        </w:tc>
        <w:tc>
          <w:tcPr>
            <w:tcW w:w="688" w:type="dxa"/>
          </w:tcPr>
          <w:p w14:paraId="4CF014DF" w14:textId="77777777" w:rsidR="0031780B" w:rsidRDefault="00996AB5">
            <w:pPr>
              <w:pStyle w:val="TableParagraph"/>
              <w:spacing w:before="80"/>
              <w:ind w:left="8"/>
              <w:jc w:val="center"/>
              <w:rPr>
                <w:sz w:val="20"/>
              </w:rPr>
            </w:pPr>
            <w:r>
              <w:rPr>
                <w:color w:val="253F51"/>
                <w:spacing w:val="-10"/>
                <w:sz w:val="20"/>
              </w:rPr>
              <w:t>7</w:t>
            </w:r>
          </w:p>
        </w:tc>
        <w:tc>
          <w:tcPr>
            <w:tcW w:w="1190" w:type="dxa"/>
            <w:shd w:val="clear" w:color="auto" w:fill="F3F4E0"/>
          </w:tcPr>
          <w:p w14:paraId="315D8315" w14:textId="77777777" w:rsidR="0031780B" w:rsidRDefault="00996AB5">
            <w:pPr>
              <w:pStyle w:val="TableParagraph"/>
              <w:spacing w:before="80"/>
              <w:ind w:right="110"/>
              <w:jc w:val="right"/>
              <w:rPr>
                <w:sz w:val="20"/>
              </w:rPr>
            </w:pPr>
            <w:r>
              <w:rPr>
                <w:color w:val="253F51"/>
                <w:spacing w:val="-10"/>
                <w:sz w:val="20"/>
              </w:rPr>
              <w:t>0</w:t>
            </w:r>
          </w:p>
        </w:tc>
        <w:tc>
          <w:tcPr>
            <w:tcW w:w="1214" w:type="dxa"/>
          </w:tcPr>
          <w:p w14:paraId="6B7A8ED3" w14:textId="77777777" w:rsidR="0031780B" w:rsidRDefault="00996AB5">
            <w:pPr>
              <w:pStyle w:val="TableParagraph"/>
              <w:spacing w:before="80"/>
              <w:ind w:right="135"/>
              <w:jc w:val="right"/>
              <w:rPr>
                <w:sz w:val="20"/>
              </w:rPr>
            </w:pPr>
            <w:r>
              <w:rPr>
                <w:color w:val="253F51"/>
                <w:spacing w:val="-10"/>
                <w:sz w:val="20"/>
              </w:rPr>
              <w:t>0</w:t>
            </w:r>
          </w:p>
        </w:tc>
        <w:tc>
          <w:tcPr>
            <w:tcW w:w="1167" w:type="dxa"/>
          </w:tcPr>
          <w:p w14:paraId="57C61875" w14:textId="77777777" w:rsidR="0031780B" w:rsidRDefault="00996AB5">
            <w:pPr>
              <w:pStyle w:val="TableParagraph"/>
              <w:spacing w:before="80"/>
              <w:ind w:right="110"/>
              <w:jc w:val="right"/>
              <w:rPr>
                <w:sz w:val="20"/>
              </w:rPr>
            </w:pPr>
            <w:r>
              <w:rPr>
                <w:color w:val="253F51"/>
                <w:spacing w:val="-5"/>
                <w:sz w:val="20"/>
              </w:rPr>
              <w:t>63</w:t>
            </w:r>
          </w:p>
        </w:tc>
      </w:tr>
      <w:tr w:rsidR="0031780B" w14:paraId="31E594C7" w14:textId="77777777">
        <w:trPr>
          <w:trHeight w:val="435"/>
        </w:trPr>
        <w:tc>
          <w:tcPr>
            <w:tcW w:w="1191" w:type="dxa"/>
            <w:tcBorders>
              <w:bottom w:val="single" w:sz="2" w:space="0" w:color="253F51"/>
            </w:tcBorders>
          </w:tcPr>
          <w:p w14:paraId="099FF744" w14:textId="77777777" w:rsidR="0031780B" w:rsidRDefault="00996AB5">
            <w:pPr>
              <w:pStyle w:val="TableParagraph"/>
              <w:spacing w:before="80"/>
              <w:ind w:right="111"/>
              <w:jc w:val="right"/>
              <w:rPr>
                <w:sz w:val="20"/>
              </w:rPr>
            </w:pPr>
            <w:r>
              <w:rPr>
                <w:color w:val="253F51"/>
                <w:spacing w:val="-10"/>
                <w:sz w:val="20"/>
              </w:rPr>
              <w:t>0</w:t>
            </w:r>
          </w:p>
        </w:tc>
        <w:tc>
          <w:tcPr>
            <w:tcW w:w="3053" w:type="dxa"/>
            <w:tcBorders>
              <w:bottom w:val="single" w:sz="2" w:space="0" w:color="253F51"/>
            </w:tcBorders>
          </w:tcPr>
          <w:p w14:paraId="58DD9F07" w14:textId="77777777" w:rsidR="0031780B" w:rsidRDefault="00996AB5">
            <w:pPr>
              <w:pStyle w:val="TableParagraph"/>
              <w:spacing w:before="80"/>
              <w:ind w:left="112"/>
              <w:rPr>
                <w:sz w:val="20"/>
              </w:rPr>
            </w:pPr>
            <w:r>
              <w:rPr>
                <w:color w:val="253F51"/>
                <w:sz w:val="20"/>
              </w:rPr>
              <w:t>Capital</w:t>
            </w:r>
            <w:r>
              <w:rPr>
                <w:color w:val="253F51"/>
                <w:spacing w:val="-13"/>
                <w:sz w:val="20"/>
              </w:rPr>
              <w:t xml:space="preserve"> </w:t>
            </w:r>
            <w:r>
              <w:rPr>
                <w:color w:val="253F51"/>
                <w:spacing w:val="-2"/>
                <w:sz w:val="20"/>
              </w:rPr>
              <w:t>charge</w:t>
            </w:r>
          </w:p>
        </w:tc>
        <w:tc>
          <w:tcPr>
            <w:tcW w:w="688" w:type="dxa"/>
            <w:tcBorders>
              <w:bottom w:val="single" w:sz="2" w:space="0" w:color="253F51"/>
            </w:tcBorders>
          </w:tcPr>
          <w:p w14:paraId="492AB9A4" w14:textId="77777777" w:rsidR="0031780B" w:rsidRDefault="00996AB5">
            <w:pPr>
              <w:pStyle w:val="TableParagraph"/>
              <w:spacing w:before="80"/>
              <w:ind w:left="8"/>
              <w:jc w:val="center"/>
              <w:rPr>
                <w:sz w:val="20"/>
              </w:rPr>
            </w:pPr>
            <w:r>
              <w:rPr>
                <w:color w:val="253F51"/>
                <w:spacing w:val="-10"/>
                <w:sz w:val="20"/>
              </w:rPr>
              <w:t>5</w:t>
            </w:r>
          </w:p>
        </w:tc>
        <w:tc>
          <w:tcPr>
            <w:tcW w:w="1190" w:type="dxa"/>
            <w:tcBorders>
              <w:bottom w:val="single" w:sz="2" w:space="0" w:color="253F51"/>
            </w:tcBorders>
            <w:shd w:val="clear" w:color="auto" w:fill="F3F4E0"/>
          </w:tcPr>
          <w:p w14:paraId="0720AA37" w14:textId="77777777" w:rsidR="0031780B" w:rsidRDefault="00996AB5">
            <w:pPr>
              <w:pStyle w:val="TableParagraph"/>
              <w:spacing w:before="80"/>
              <w:ind w:right="110"/>
              <w:jc w:val="right"/>
              <w:rPr>
                <w:sz w:val="20"/>
              </w:rPr>
            </w:pPr>
            <w:r>
              <w:rPr>
                <w:color w:val="253F51"/>
                <w:spacing w:val="-10"/>
                <w:sz w:val="20"/>
              </w:rPr>
              <w:t>0</w:t>
            </w:r>
          </w:p>
        </w:tc>
        <w:tc>
          <w:tcPr>
            <w:tcW w:w="1214" w:type="dxa"/>
            <w:tcBorders>
              <w:bottom w:val="single" w:sz="2" w:space="0" w:color="253F51"/>
            </w:tcBorders>
          </w:tcPr>
          <w:p w14:paraId="0B2EA719" w14:textId="77777777" w:rsidR="0031780B" w:rsidRDefault="00996AB5">
            <w:pPr>
              <w:pStyle w:val="TableParagraph"/>
              <w:spacing w:before="80"/>
              <w:ind w:right="135"/>
              <w:jc w:val="right"/>
              <w:rPr>
                <w:sz w:val="20"/>
              </w:rPr>
            </w:pPr>
            <w:r>
              <w:rPr>
                <w:color w:val="253F51"/>
                <w:spacing w:val="-10"/>
                <w:sz w:val="20"/>
              </w:rPr>
              <w:t>0</w:t>
            </w:r>
          </w:p>
        </w:tc>
        <w:tc>
          <w:tcPr>
            <w:tcW w:w="1167" w:type="dxa"/>
            <w:tcBorders>
              <w:bottom w:val="single" w:sz="2" w:space="0" w:color="253F51"/>
            </w:tcBorders>
          </w:tcPr>
          <w:p w14:paraId="17CD1684" w14:textId="77777777" w:rsidR="0031780B" w:rsidRDefault="00996AB5">
            <w:pPr>
              <w:pStyle w:val="TableParagraph"/>
              <w:spacing w:before="80"/>
              <w:ind w:right="110"/>
              <w:jc w:val="right"/>
              <w:rPr>
                <w:sz w:val="20"/>
              </w:rPr>
            </w:pPr>
            <w:r>
              <w:rPr>
                <w:color w:val="253F51"/>
                <w:spacing w:val="-5"/>
                <w:sz w:val="20"/>
              </w:rPr>
              <w:t>25</w:t>
            </w:r>
          </w:p>
        </w:tc>
      </w:tr>
      <w:tr w:rsidR="0031780B" w14:paraId="1C95A25D" w14:textId="77777777">
        <w:trPr>
          <w:trHeight w:val="490"/>
        </w:trPr>
        <w:tc>
          <w:tcPr>
            <w:tcW w:w="1191" w:type="dxa"/>
            <w:tcBorders>
              <w:top w:val="single" w:sz="2" w:space="0" w:color="253F51"/>
            </w:tcBorders>
          </w:tcPr>
          <w:p w14:paraId="4F89736E" w14:textId="77777777" w:rsidR="0031780B" w:rsidRDefault="00996AB5">
            <w:pPr>
              <w:pStyle w:val="TableParagraph"/>
              <w:spacing w:before="133"/>
              <w:ind w:right="111"/>
              <w:jc w:val="right"/>
              <w:rPr>
                <w:b/>
                <w:sz w:val="20"/>
              </w:rPr>
            </w:pPr>
            <w:r>
              <w:rPr>
                <w:b/>
                <w:color w:val="253F51"/>
                <w:spacing w:val="-2"/>
                <w:sz w:val="20"/>
              </w:rPr>
              <w:t>10,935</w:t>
            </w:r>
          </w:p>
        </w:tc>
        <w:tc>
          <w:tcPr>
            <w:tcW w:w="3053" w:type="dxa"/>
            <w:tcBorders>
              <w:top w:val="single" w:sz="2" w:space="0" w:color="253F51"/>
            </w:tcBorders>
          </w:tcPr>
          <w:p w14:paraId="671E1455" w14:textId="77777777" w:rsidR="0031780B" w:rsidRDefault="00996AB5">
            <w:pPr>
              <w:pStyle w:val="TableParagraph"/>
              <w:spacing w:before="133"/>
              <w:ind w:left="112"/>
              <w:rPr>
                <w:b/>
                <w:sz w:val="20"/>
              </w:rPr>
            </w:pPr>
            <w:r>
              <w:rPr>
                <w:b/>
                <w:color w:val="253F51"/>
                <w:spacing w:val="-8"/>
                <w:sz w:val="20"/>
              </w:rPr>
              <w:t>Total</w:t>
            </w:r>
            <w:r>
              <w:rPr>
                <w:b/>
                <w:color w:val="253F51"/>
                <w:spacing w:val="-6"/>
                <w:sz w:val="20"/>
              </w:rPr>
              <w:t xml:space="preserve"> </w:t>
            </w:r>
            <w:r>
              <w:rPr>
                <w:b/>
                <w:color w:val="253F51"/>
                <w:spacing w:val="-2"/>
                <w:sz w:val="20"/>
              </w:rPr>
              <w:t>expenses</w:t>
            </w:r>
          </w:p>
        </w:tc>
        <w:tc>
          <w:tcPr>
            <w:tcW w:w="688" w:type="dxa"/>
            <w:tcBorders>
              <w:top w:val="single" w:sz="2" w:space="0" w:color="253F51"/>
            </w:tcBorders>
          </w:tcPr>
          <w:p w14:paraId="07FEE4C3" w14:textId="77777777" w:rsidR="0031780B" w:rsidRDefault="0031780B">
            <w:pPr>
              <w:pStyle w:val="TableParagraph"/>
              <w:rPr>
                <w:rFonts w:ascii="Times New Roman"/>
                <w:sz w:val="20"/>
              </w:rPr>
            </w:pPr>
          </w:p>
        </w:tc>
        <w:tc>
          <w:tcPr>
            <w:tcW w:w="1190" w:type="dxa"/>
            <w:tcBorders>
              <w:top w:val="single" w:sz="2" w:space="0" w:color="253F51"/>
            </w:tcBorders>
            <w:shd w:val="clear" w:color="auto" w:fill="F3F4E0"/>
          </w:tcPr>
          <w:p w14:paraId="589AC52F" w14:textId="77777777" w:rsidR="0031780B" w:rsidRDefault="00996AB5">
            <w:pPr>
              <w:pStyle w:val="TableParagraph"/>
              <w:spacing w:before="133"/>
              <w:ind w:right="110"/>
              <w:jc w:val="right"/>
              <w:rPr>
                <w:b/>
                <w:sz w:val="20"/>
              </w:rPr>
            </w:pPr>
            <w:r>
              <w:rPr>
                <w:b/>
                <w:color w:val="253F51"/>
                <w:spacing w:val="-2"/>
                <w:sz w:val="20"/>
              </w:rPr>
              <w:t>20,705</w:t>
            </w:r>
          </w:p>
        </w:tc>
        <w:tc>
          <w:tcPr>
            <w:tcW w:w="1214" w:type="dxa"/>
            <w:tcBorders>
              <w:top w:val="single" w:sz="2" w:space="0" w:color="253F51"/>
            </w:tcBorders>
          </w:tcPr>
          <w:p w14:paraId="448B8CB1" w14:textId="77777777" w:rsidR="0031780B" w:rsidRDefault="00996AB5">
            <w:pPr>
              <w:pStyle w:val="TableParagraph"/>
              <w:spacing w:before="133"/>
              <w:ind w:right="133"/>
              <w:jc w:val="right"/>
              <w:rPr>
                <w:b/>
                <w:sz w:val="20"/>
              </w:rPr>
            </w:pPr>
            <w:r>
              <w:rPr>
                <w:b/>
                <w:color w:val="253F51"/>
                <w:spacing w:val="-2"/>
                <w:sz w:val="20"/>
              </w:rPr>
              <w:t>22,841</w:t>
            </w:r>
          </w:p>
        </w:tc>
        <w:tc>
          <w:tcPr>
            <w:tcW w:w="1167" w:type="dxa"/>
            <w:tcBorders>
              <w:top w:val="single" w:sz="2" w:space="0" w:color="253F51"/>
            </w:tcBorders>
          </w:tcPr>
          <w:p w14:paraId="38A13C5E" w14:textId="77777777" w:rsidR="0031780B" w:rsidRDefault="00996AB5">
            <w:pPr>
              <w:pStyle w:val="TableParagraph"/>
              <w:spacing w:before="133"/>
              <w:ind w:right="110"/>
              <w:jc w:val="right"/>
              <w:rPr>
                <w:b/>
                <w:sz w:val="20"/>
              </w:rPr>
            </w:pPr>
            <w:r>
              <w:rPr>
                <w:b/>
                <w:color w:val="253F51"/>
                <w:spacing w:val="-2"/>
                <w:sz w:val="20"/>
              </w:rPr>
              <w:t>19,323</w:t>
            </w:r>
          </w:p>
        </w:tc>
      </w:tr>
      <w:tr w:rsidR="0031780B" w14:paraId="23CAA876" w14:textId="77777777">
        <w:trPr>
          <w:trHeight w:val="743"/>
        </w:trPr>
        <w:tc>
          <w:tcPr>
            <w:tcW w:w="1191" w:type="dxa"/>
            <w:shd w:val="clear" w:color="auto" w:fill="D4D27B"/>
          </w:tcPr>
          <w:p w14:paraId="338296D0" w14:textId="77777777" w:rsidR="0031780B" w:rsidRDefault="00996AB5">
            <w:pPr>
              <w:pStyle w:val="TableParagraph"/>
              <w:spacing w:before="135"/>
              <w:ind w:right="111"/>
              <w:jc w:val="right"/>
              <w:rPr>
                <w:b/>
                <w:sz w:val="20"/>
              </w:rPr>
            </w:pPr>
            <w:r>
              <w:rPr>
                <w:b/>
                <w:color w:val="253F51"/>
                <w:spacing w:val="-2"/>
                <w:sz w:val="20"/>
              </w:rPr>
              <w:t>4,388</w:t>
            </w:r>
          </w:p>
        </w:tc>
        <w:tc>
          <w:tcPr>
            <w:tcW w:w="3053" w:type="dxa"/>
            <w:shd w:val="clear" w:color="auto" w:fill="D4D27B"/>
          </w:tcPr>
          <w:p w14:paraId="33E078EA" w14:textId="77777777" w:rsidR="0031780B" w:rsidRDefault="00996AB5">
            <w:pPr>
              <w:pStyle w:val="TableParagraph"/>
              <w:spacing w:before="135" w:line="261" w:lineRule="auto"/>
              <w:ind w:left="112"/>
              <w:rPr>
                <w:b/>
                <w:sz w:val="20"/>
              </w:rPr>
            </w:pPr>
            <w:r>
              <w:rPr>
                <w:b/>
                <w:color w:val="253F51"/>
                <w:spacing w:val="-8"/>
                <w:sz w:val="20"/>
              </w:rPr>
              <w:t>Total comprehensive</w:t>
            </w:r>
            <w:r>
              <w:rPr>
                <w:b/>
                <w:color w:val="253F51"/>
                <w:spacing w:val="-6"/>
                <w:sz w:val="20"/>
              </w:rPr>
              <w:t xml:space="preserve"> </w:t>
            </w:r>
            <w:r>
              <w:rPr>
                <w:b/>
                <w:color w:val="253F51"/>
                <w:spacing w:val="-8"/>
                <w:sz w:val="20"/>
              </w:rPr>
              <w:t xml:space="preserve">revenue </w:t>
            </w:r>
            <w:r>
              <w:rPr>
                <w:b/>
                <w:color w:val="253F51"/>
                <w:sz w:val="20"/>
              </w:rPr>
              <w:t>and expense</w:t>
            </w:r>
          </w:p>
        </w:tc>
        <w:tc>
          <w:tcPr>
            <w:tcW w:w="688" w:type="dxa"/>
            <w:shd w:val="clear" w:color="auto" w:fill="D4D27B"/>
          </w:tcPr>
          <w:p w14:paraId="458B6A32" w14:textId="77777777" w:rsidR="0031780B" w:rsidRDefault="0031780B">
            <w:pPr>
              <w:pStyle w:val="TableParagraph"/>
              <w:rPr>
                <w:rFonts w:ascii="Times New Roman"/>
                <w:sz w:val="20"/>
              </w:rPr>
            </w:pPr>
          </w:p>
        </w:tc>
        <w:tc>
          <w:tcPr>
            <w:tcW w:w="1190" w:type="dxa"/>
            <w:shd w:val="clear" w:color="auto" w:fill="D4D27B"/>
          </w:tcPr>
          <w:p w14:paraId="1075DB0E" w14:textId="77777777" w:rsidR="0031780B" w:rsidRDefault="00996AB5">
            <w:pPr>
              <w:pStyle w:val="TableParagraph"/>
              <w:spacing w:before="135"/>
              <w:ind w:right="110"/>
              <w:jc w:val="right"/>
              <w:rPr>
                <w:b/>
                <w:sz w:val="20"/>
              </w:rPr>
            </w:pPr>
            <w:r>
              <w:rPr>
                <w:b/>
                <w:color w:val="253F51"/>
                <w:spacing w:val="-2"/>
                <w:sz w:val="20"/>
              </w:rPr>
              <w:t>2,136</w:t>
            </w:r>
          </w:p>
        </w:tc>
        <w:tc>
          <w:tcPr>
            <w:tcW w:w="1214" w:type="dxa"/>
            <w:shd w:val="clear" w:color="auto" w:fill="D4D27B"/>
          </w:tcPr>
          <w:p w14:paraId="1461683A" w14:textId="77777777" w:rsidR="0031780B" w:rsidRDefault="00996AB5">
            <w:pPr>
              <w:pStyle w:val="TableParagraph"/>
              <w:spacing w:before="135"/>
              <w:ind w:right="135"/>
              <w:jc w:val="right"/>
              <w:rPr>
                <w:b/>
                <w:sz w:val="20"/>
              </w:rPr>
            </w:pPr>
            <w:r>
              <w:rPr>
                <w:b/>
                <w:color w:val="253F51"/>
                <w:spacing w:val="-10"/>
                <w:w w:val="105"/>
                <w:sz w:val="20"/>
              </w:rPr>
              <w:t>0</w:t>
            </w:r>
          </w:p>
        </w:tc>
        <w:tc>
          <w:tcPr>
            <w:tcW w:w="1167" w:type="dxa"/>
            <w:shd w:val="clear" w:color="auto" w:fill="D4D27B"/>
          </w:tcPr>
          <w:p w14:paraId="77E83F20" w14:textId="77777777" w:rsidR="0031780B" w:rsidRDefault="00996AB5">
            <w:pPr>
              <w:pStyle w:val="TableParagraph"/>
              <w:spacing w:before="135"/>
              <w:ind w:right="110"/>
              <w:jc w:val="right"/>
              <w:rPr>
                <w:b/>
                <w:sz w:val="20"/>
              </w:rPr>
            </w:pPr>
            <w:r>
              <w:rPr>
                <w:b/>
                <w:color w:val="253F51"/>
                <w:spacing w:val="-10"/>
                <w:w w:val="105"/>
                <w:sz w:val="20"/>
              </w:rPr>
              <w:t>0</w:t>
            </w:r>
          </w:p>
        </w:tc>
      </w:tr>
    </w:tbl>
    <w:p w14:paraId="30AD77D5" w14:textId="77777777" w:rsidR="0031780B" w:rsidRDefault="0031780B">
      <w:pPr>
        <w:pStyle w:val="TableParagraph"/>
        <w:jc w:val="right"/>
        <w:rPr>
          <w:b/>
          <w:sz w:val="20"/>
        </w:rPr>
        <w:sectPr w:rsidR="0031780B">
          <w:footerReference w:type="even" r:id="rId41"/>
          <w:footerReference w:type="default" r:id="rId42"/>
          <w:pgSz w:w="11910" w:h="16840"/>
          <w:pgMar w:top="1440" w:right="425" w:bottom="740" w:left="708" w:header="0" w:footer="543" w:gutter="0"/>
          <w:pgNumType w:start="45"/>
          <w:cols w:space="720"/>
        </w:sectPr>
      </w:pPr>
    </w:p>
    <w:p w14:paraId="09DAEC5E" w14:textId="77777777" w:rsidR="0031780B" w:rsidRDefault="00996AB5">
      <w:pPr>
        <w:spacing w:before="69"/>
        <w:ind w:left="992"/>
        <w:rPr>
          <w:rFonts w:ascii="Times New Roman"/>
          <w:b/>
          <w:sz w:val="50"/>
        </w:rPr>
      </w:pPr>
      <w:r>
        <w:rPr>
          <w:rFonts w:ascii="Times New Roman"/>
          <w:b/>
          <w:color w:val="4D2D79"/>
          <w:spacing w:val="-4"/>
          <w:w w:val="125"/>
          <w:sz w:val="50"/>
        </w:rPr>
        <w:lastRenderedPageBreak/>
        <w:t>Statement</w:t>
      </w:r>
      <w:r>
        <w:rPr>
          <w:rFonts w:ascii="Times New Roman"/>
          <w:b/>
          <w:color w:val="4D2D79"/>
          <w:spacing w:val="-28"/>
          <w:w w:val="125"/>
          <w:sz w:val="50"/>
        </w:rPr>
        <w:t xml:space="preserve"> </w:t>
      </w:r>
      <w:r>
        <w:rPr>
          <w:rFonts w:ascii="Times New Roman"/>
          <w:b/>
          <w:color w:val="4D2D79"/>
          <w:spacing w:val="-4"/>
          <w:w w:val="125"/>
          <w:sz w:val="50"/>
        </w:rPr>
        <w:t>of</w:t>
      </w:r>
      <w:r>
        <w:rPr>
          <w:rFonts w:ascii="Times New Roman"/>
          <w:b/>
          <w:color w:val="4D2D79"/>
          <w:spacing w:val="-28"/>
          <w:w w:val="125"/>
          <w:sz w:val="50"/>
        </w:rPr>
        <w:t xml:space="preserve"> </w:t>
      </w:r>
      <w:r>
        <w:rPr>
          <w:rFonts w:ascii="Times New Roman"/>
          <w:b/>
          <w:color w:val="4D2D79"/>
          <w:spacing w:val="-4"/>
          <w:w w:val="125"/>
          <w:sz w:val="50"/>
        </w:rPr>
        <w:t>financial</w:t>
      </w:r>
      <w:r>
        <w:rPr>
          <w:rFonts w:ascii="Times New Roman"/>
          <w:b/>
          <w:color w:val="4D2D79"/>
          <w:spacing w:val="-27"/>
          <w:w w:val="125"/>
          <w:sz w:val="50"/>
        </w:rPr>
        <w:t xml:space="preserve"> </w:t>
      </w:r>
      <w:r>
        <w:rPr>
          <w:rFonts w:ascii="Times New Roman"/>
          <w:b/>
          <w:color w:val="4D2D79"/>
          <w:spacing w:val="-4"/>
          <w:w w:val="125"/>
          <w:sz w:val="50"/>
        </w:rPr>
        <w:t>position</w:t>
      </w:r>
    </w:p>
    <w:p w14:paraId="2EAA784A" w14:textId="77777777" w:rsidR="0031780B" w:rsidRDefault="00996AB5">
      <w:pPr>
        <w:pStyle w:val="Heading9"/>
        <w:spacing w:before="179"/>
        <w:rPr>
          <w:rFonts w:ascii="Times New Roman"/>
        </w:rPr>
      </w:pPr>
      <w:r>
        <w:rPr>
          <w:rFonts w:ascii="Times New Roman"/>
          <w:color w:val="4D2D79"/>
          <w:w w:val="120"/>
        </w:rPr>
        <w:t>As</w:t>
      </w:r>
      <w:r>
        <w:rPr>
          <w:rFonts w:ascii="Times New Roman"/>
          <w:color w:val="4D2D79"/>
          <w:spacing w:val="-9"/>
          <w:w w:val="120"/>
        </w:rPr>
        <w:t xml:space="preserve"> </w:t>
      </w:r>
      <w:proofErr w:type="gramStart"/>
      <w:r>
        <w:rPr>
          <w:rFonts w:ascii="Times New Roman"/>
          <w:color w:val="4D2D79"/>
          <w:w w:val="120"/>
        </w:rPr>
        <w:t>at</w:t>
      </w:r>
      <w:proofErr w:type="gramEnd"/>
      <w:r>
        <w:rPr>
          <w:rFonts w:ascii="Times New Roman"/>
          <w:color w:val="4D2D79"/>
          <w:spacing w:val="-8"/>
          <w:w w:val="120"/>
        </w:rPr>
        <w:t xml:space="preserve"> </w:t>
      </w:r>
      <w:r>
        <w:rPr>
          <w:rFonts w:ascii="Times New Roman"/>
          <w:color w:val="4D2D79"/>
          <w:w w:val="120"/>
        </w:rPr>
        <w:t>30</w:t>
      </w:r>
      <w:r>
        <w:rPr>
          <w:rFonts w:ascii="Times New Roman"/>
          <w:color w:val="4D2D79"/>
          <w:spacing w:val="-8"/>
          <w:w w:val="120"/>
        </w:rPr>
        <w:t xml:space="preserve"> </w:t>
      </w:r>
      <w:r>
        <w:rPr>
          <w:rFonts w:ascii="Times New Roman"/>
          <w:color w:val="4D2D79"/>
          <w:w w:val="120"/>
        </w:rPr>
        <w:t>June</w:t>
      </w:r>
      <w:r>
        <w:rPr>
          <w:rFonts w:ascii="Times New Roman"/>
          <w:color w:val="4D2D79"/>
          <w:spacing w:val="-8"/>
          <w:w w:val="120"/>
        </w:rPr>
        <w:t xml:space="preserve"> </w:t>
      </w:r>
      <w:r>
        <w:rPr>
          <w:rFonts w:ascii="Times New Roman"/>
          <w:color w:val="4D2D79"/>
          <w:spacing w:val="-4"/>
          <w:w w:val="120"/>
        </w:rPr>
        <w:t>2026</w:t>
      </w:r>
    </w:p>
    <w:p w14:paraId="5CD573D1" w14:textId="77777777" w:rsidR="0031780B" w:rsidRDefault="0031780B">
      <w:pPr>
        <w:pStyle w:val="BodyText"/>
        <w:rPr>
          <w:rFonts w:ascii="Times New Roman"/>
          <w:b/>
          <w:sz w:val="20"/>
        </w:rPr>
      </w:pPr>
    </w:p>
    <w:p w14:paraId="03C8F6F7" w14:textId="77777777" w:rsidR="0031780B" w:rsidRDefault="0031780B">
      <w:pPr>
        <w:pStyle w:val="BodyText"/>
        <w:spacing w:before="129"/>
        <w:rPr>
          <w:rFonts w:ascii="Times New Roman"/>
          <w:b/>
          <w:sz w:val="20"/>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3036"/>
        <w:gridCol w:w="705"/>
        <w:gridCol w:w="1190"/>
        <w:gridCol w:w="1214"/>
        <w:gridCol w:w="1167"/>
      </w:tblGrid>
      <w:tr w:rsidR="0031780B" w14:paraId="69960AF7" w14:textId="77777777">
        <w:trPr>
          <w:trHeight w:val="1240"/>
        </w:trPr>
        <w:tc>
          <w:tcPr>
            <w:tcW w:w="1191" w:type="dxa"/>
            <w:tcBorders>
              <w:bottom w:val="single" w:sz="2" w:space="0" w:color="253F51"/>
            </w:tcBorders>
          </w:tcPr>
          <w:p w14:paraId="4FB713A2" w14:textId="77777777" w:rsidR="0031780B" w:rsidRDefault="0031780B">
            <w:pPr>
              <w:pStyle w:val="TableParagraph"/>
              <w:spacing w:before="155"/>
              <w:rPr>
                <w:rFonts w:ascii="Times New Roman"/>
                <w:b/>
                <w:sz w:val="20"/>
              </w:rPr>
            </w:pPr>
          </w:p>
          <w:p w14:paraId="3D7906A4" w14:textId="77777777" w:rsidR="0031780B" w:rsidRDefault="00996AB5">
            <w:pPr>
              <w:pStyle w:val="TableParagraph"/>
              <w:spacing w:line="261" w:lineRule="auto"/>
              <w:ind w:left="618" w:right="109" w:hanging="120"/>
              <w:rPr>
                <w:b/>
                <w:sz w:val="20"/>
              </w:rPr>
            </w:pPr>
            <w:r>
              <w:rPr>
                <w:b/>
                <w:color w:val="253F51"/>
                <w:spacing w:val="-8"/>
                <w:sz w:val="20"/>
              </w:rPr>
              <w:t xml:space="preserve">Actual </w:t>
            </w:r>
            <w:r>
              <w:rPr>
                <w:b/>
                <w:color w:val="253F51"/>
                <w:spacing w:val="-4"/>
                <w:sz w:val="20"/>
              </w:rPr>
              <w:t>2025</w:t>
            </w:r>
          </w:p>
          <w:p w14:paraId="6700A4C8" w14:textId="77777777" w:rsidR="0031780B" w:rsidRDefault="00996AB5">
            <w:pPr>
              <w:pStyle w:val="TableParagraph"/>
              <w:spacing w:line="229" w:lineRule="exact"/>
              <w:ind w:left="618"/>
              <w:rPr>
                <w:b/>
                <w:sz w:val="20"/>
              </w:rPr>
            </w:pPr>
            <w:r>
              <w:rPr>
                <w:b/>
                <w:color w:val="253F51"/>
                <w:spacing w:val="-4"/>
                <w:w w:val="105"/>
                <w:sz w:val="20"/>
              </w:rPr>
              <w:t>$000</w:t>
            </w:r>
          </w:p>
        </w:tc>
        <w:tc>
          <w:tcPr>
            <w:tcW w:w="3036" w:type="dxa"/>
            <w:tcBorders>
              <w:bottom w:val="single" w:sz="2" w:space="0" w:color="253F51"/>
            </w:tcBorders>
          </w:tcPr>
          <w:p w14:paraId="1EBE7961" w14:textId="77777777" w:rsidR="0031780B" w:rsidRDefault="0031780B">
            <w:pPr>
              <w:pStyle w:val="TableParagraph"/>
              <w:rPr>
                <w:rFonts w:ascii="Times New Roman"/>
                <w:sz w:val="20"/>
              </w:rPr>
            </w:pPr>
          </w:p>
        </w:tc>
        <w:tc>
          <w:tcPr>
            <w:tcW w:w="705" w:type="dxa"/>
            <w:tcBorders>
              <w:bottom w:val="single" w:sz="2" w:space="0" w:color="253F51"/>
            </w:tcBorders>
          </w:tcPr>
          <w:p w14:paraId="0C434739" w14:textId="77777777" w:rsidR="0031780B" w:rsidRDefault="0031780B">
            <w:pPr>
              <w:pStyle w:val="TableParagraph"/>
              <w:rPr>
                <w:rFonts w:ascii="Times New Roman"/>
                <w:b/>
                <w:sz w:val="20"/>
              </w:rPr>
            </w:pPr>
          </w:p>
          <w:p w14:paraId="0C10060A" w14:textId="77777777" w:rsidR="0031780B" w:rsidRDefault="0031780B">
            <w:pPr>
              <w:pStyle w:val="TableParagraph"/>
              <w:rPr>
                <w:rFonts w:ascii="Times New Roman"/>
                <w:b/>
                <w:sz w:val="20"/>
              </w:rPr>
            </w:pPr>
          </w:p>
          <w:p w14:paraId="5DC4672D" w14:textId="77777777" w:rsidR="0031780B" w:rsidRDefault="0031780B">
            <w:pPr>
              <w:pStyle w:val="TableParagraph"/>
              <w:spacing w:before="195"/>
              <w:rPr>
                <w:rFonts w:ascii="Times New Roman"/>
                <w:b/>
                <w:sz w:val="20"/>
              </w:rPr>
            </w:pPr>
          </w:p>
          <w:p w14:paraId="52B7165E" w14:textId="77777777" w:rsidR="0031780B" w:rsidRDefault="00996AB5">
            <w:pPr>
              <w:pStyle w:val="TableParagraph"/>
              <w:ind w:left="25"/>
              <w:jc w:val="center"/>
              <w:rPr>
                <w:b/>
                <w:sz w:val="20"/>
              </w:rPr>
            </w:pPr>
            <w:r>
              <w:rPr>
                <w:b/>
                <w:color w:val="253F51"/>
                <w:spacing w:val="-4"/>
                <w:sz w:val="20"/>
              </w:rPr>
              <w:t>Note</w:t>
            </w:r>
          </w:p>
        </w:tc>
        <w:tc>
          <w:tcPr>
            <w:tcW w:w="1190" w:type="dxa"/>
            <w:tcBorders>
              <w:bottom w:val="single" w:sz="2" w:space="0" w:color="253F51"/>
            </w:tcBorders>
            <w:shd w:val="clear" w:color="auto" w:fill="F3F4E0"/>
          </w:tcPr>
          <w:p w14:paraId="54E1F900" w14:textId="77777777" w:rsidR="0031780B" w:rsidRDefault="0031780B">
            <w:pPr>
              <w:pStyle w:val="TableParagraph"/>
              <w:spacing w:before="155"/>
              <w:rPr>
                <w:rFonts w:ascii="Times New Roman"/>
                <w:b/>
                <w:sz w:val="20"/>
              </w:rPr>
            </w:pPr>
          </w:p>
          <w:p w14:paraId="7C1A6191" w14:textId="77777777" w:rsidR="0031780B" w:rsidRDefault="00996AB5">
            <w:pPr>
              <w:pStyle w:val="TableParagraph"/>
              <w:spacing w:line="261" w:lineRule="auto"/>
              <w:ind w:left="618" w:right="108" w:hanging="120"/>
              <w:rPr>
                <w:b/>
                <w:sz w:val="20"/>
              </w:rPr>
            </w:pPr>
            <w:r>
              <w:rPr>
                <w:b/>
                <w:color w:val="253F51"/>
                <w:spacing w:val="-8"/>
                <w:sz w:val="20"/>
              </w:rPr>
              <w:t xml:space="preserve">Actual </w:t>
            </w:r>
            <w:r>
              <w:rPr>
                <w:b/>
                <w:color w:val="253F51"/>
                <w:spacing w:val="-4"/>
                <w:sz w:val="20"/>
              </w:rPr>
              <w:t>2026</w:t>
            </w:r>
          </w:p>
          <w:p w14:paraId="1B1DFF73" w14:textId="77777777" w:rsidR="0031780B" w:rsidRDefault="00996AB5">
            <w:pPr>
              <w:pStyle w:val="TableParagraph"/>
              <w:spacing w:line="229" w:lineRule="exact"/>
              <w:ind w:left="618"/>
              <w:rPr>
                <w:b/>
                <w:sz w:val="20"/>
              </w:rPr>
            </w:pPr>
            <w:r>
              <w:rPr>
                <w:b/>
                <w:color w:val="253F51"/>
                <w:spacing w:val="-4"/>
                <w:w w:val="105"/>
                <w:sz w:val="20"/>
              </w:rPr>
              <w:t>$000</w:t>
            </w:r>
          </w:p>
        </w:tc>
        <w:tc>
          <w:tcPr>
            <w:tcW w:w="1214" w:type="dxa"/>
            <w:tcBorders>
              <w:bottom w:val="single" w:sz="2" w:space="0" w:color="253F51"/>
            </w:tcBorders>
          </w:tcPr>
          <w:p w14:paraId="68DD9759" w14:textId="77777777" w:rsidR="0031780B" w:rsidRDefault="00996AB5">
            <w:pPr>
              <w:pStyle w:val="TableParagraph"/>
              <w:spacing w:before="135"/>
              <w:ind w:right="134"/>
              <w:jc w:val="right"/>
              <w:rPr>
                <w:b/>
                <w:sz w:val="20"/>
              </w:rPr>
            </w:pPr>
            <w:r>
              <w:rPr>
                <w:b/>
                <w:color w:val="253F51"/>
                <w:spacing w:val="-2"/>
                <w:sz w:val="20"/>
              </w:rPr>
              <w:t>Unaudited</w:t>
            </w:r>
          </w:p>
          <w:p w14:paraId="1804107E" w14:textId="77777777" w:rsidR="0031780B" w:rsidRDefault="00996AB5">
            <w:pPr>
              <w:pStyle w:val="TableParagraph"/>
              <w:spacing w:before="20" w:line="261" w:lineRule="auto"/>
              <w:ind w:left="619" w:right="133" w:hanging="169"/>
              <w:jc w:val="right"/>
              <w:rPr>
                <w:b/>
                <w:sz w:val="20"/>
              </w:rPr>
            </w:pPr>
            <w:r>
              <w:rPr>
                <w:b/>
                <w:color w:val="253F51"/>
                <w:spacing w:val="-2"/>
                <w:w w:val="90"/>
                <w:sz w:val="20"/>
              </w:rPr>
              <w:t xml:space="preserve">budget </w:t>
            </w:r>
            <w:r>
              <w:rPr>
                <w:b/>
                <w:color w:val="253F51"/>
                <w:spacing w:val="-4"/>
                <w:sz w:val="20"/>
              </w:rPr>
              <w:t>2026</w:t>
            </w:r>
          </w:p>
          <w:p w14:paraId="6EF97F79" w14:textId="77777777" w:rsidR="0031780B" w:rsidRDefault="00996AB5">
            <w:pPr>
              <w:pStyle w:val="TableParagraph"/>
              <w:spacing w:line="229" w:lineRule="exact"/>
              <w:ind w:right="133"/>
              <w:jc w:val="right"/>
              <w:rPr>
                <w:b/>
                <w:sz w:val="20"/>
              </w:rPr>
            </w:pPr>
            <w:r>
              <w:rPr>
                <w:b/>
                <w:color w:val="253F51"/>
                <w:spacing w:val="-4"/>
                <w:w w:val="105"/>
                <w:sz w:val="20"/>
              </w:rPr>
              <w:t>$000</w:t>
            </w:r>
          </w:p>
        </w:tc>
        <w:tc>
          <w:tcPr>
            <w:tcW w:w="1167" w:type="dxa"/>
            <w:tcBorders>
              <w:bottom w:val="single" w:sz="2" w:space="0" w:color="253F51"/>
            </w:tcBorders>
          </w:tcPr>
          <w:p w14:paraId="749C2CA8" w14:textId="77777777" w:rsidR="0031780B" w:rsidRDefault="00996AB5">
            <w:pPr>
              <w:pStyle w:val="TableParagraph"/>
              <w:spacing w:before="135" w:line="261" w:lineRule="auto"/>
              <w:ind w:left="306" w:right="110" w:hanging="170"/>
              <w:jc w:val="right"/>
              <w:rPr>
                <w:b/>
                <w:sz w:val="20"/>
              </w:rPr>
            </w:pPr>
            <w:r>
              <w:rPr>
                <w:b/>
                <w:color w:val="253F51"/>
                <w:spacing w:val="-8"/>
                <w:sz w:val="20"/>
              </w:rPr>
              <w:t xml:space="preserve">Unaudited </w:t>
            </w:r>
            <w:r>
              <w:rPr>
                <w:b/>
                <w:color w:val="253F51"/>
                <w:spacing w:val="-6"/>
                <w:sz w:val="20"/>
              </w:rPr>
              <w:t>forecast</w:t>
            </w:r>
          </w:p>
          <w:p w14:paraId="266A11DC" w14:textId="77777777" w:rsidR="0031780B" w:rsidRDefault="00996AB5">
            <w:pPr>
              <w:pStyle w:val="TableParagraph"/>
              <w:spacing w:line="229" w:lineRule="exact"/>
              <w:ind w:right="110"/>
              <w:jc w:val="right"/>
              <w:rPr>
                <w:b/>
                <w:sz w:val="20"/>
              </w:rPr>
            </w:pPr>
            <w:r>
              <w:rPr>
                <w:b/>
                <w:color w:val="253F51"/>
                <w:spacing w:val="-4"/>
                <w:w w:val="105"/>
                <w:sz w:val="20"/>
              </w:rPr>
              <w:t>2027</w:t>
            </w:r>
          </w:p>
          <w:p w14:paraId="4E3BDCE5" w14:textId="77777777" w:rsidR="0031780B" w:rsidRDefault="00996AB5">
            <w:pPr>
              <w:pStyle w:val="TableParagraph"/>
              <w:spacing w:before="20"/>
              <w:ind w:right="110"/>
              <w:jc w:val="right"/>
              <w:rPr>
                <w:b/>
                <w:sz w:val="20"/>
              </w:rPr>
            </w:pPr>
            <w:r>
              <w:rPr>
                <w:b/>
                <w:color w:val="253F51"/>
                <w:spacing w:val="-4"/>
                <w:w w:val="105"/>
                <w:sz w:val="20"/>
              </w:rPr>
              <w:t>$000</w:t>
            </w:r>
          </w:p>
        </w:tc>
      </w:tr>
      <w:tr w:rsidR="0031780B" w14:paraId="480C9C60" w14:textId="77777777">
        <w:trPr>
          <w:trHeight w:val="489"/>
        </w:trPr>
        <w:tc>
          <w:tcPr>
            <w:tcW w:w="1191" w:type="dxa"/>
            <w:tcBorders>
              <w:top w:val="single" w:sz="2" w:space="0" w:color="253F51"/>
            </w:tcBorders>
          </w:tcPr>
          <w:p w14:paraId="3C2F9466" w14:textId="77777777" w:rsidR="0031780B" w:rsidRDefault="0031780B">
            <w:pPr>
              <w:pStyle w:val="TableParagraph"/>
              <w:rPr>
                <w:rFonts w:ascii="Times New Roman"/>
                <w:sz w:val="20"/>
              </w:rPr>
            </w:pPr>
          </w:p>
        </w:tc>
        <w:tc>
          <w:tcPr>
            <w:tcW w:w="3036" w:type="dxa"/>
            <w:tcBorders>
              <w:top w:val="single" w:sz="2" w:space="0" w:color="253F51"/>
            </w:tcBorders>
          </w:tcPr>
          <w:p w14:paraId="085CF1C3" w14:textId="77777777" w:rsidR="0031780B" w:rsidRDefault="00996AB5">
            <w:pPr>
              <w:pStyle w:val="TableParagraph"/>
              <w:spacing w:before="189"/>
              <w:ind w:left="112"/>
              <w:rPr>
                <w:b/>
                <w:sz w:val="20"/>
              </w:rPr>
            </w:pPr>
            <w:r>
              <w:rPr>
                <w:b/>
                <w:color w:val="253F51"/>
                <w:spacing w:val="-2"/>
                <w:sz w:val="20"/>
              </w:rPr>
              <w:t>Assets</w:t>
            </w:r>
          </w:p>
        </w:tc>
        <w:tc>
          <w:tcPr>
            <w:tcW w:w="705" w:type="dxa"/>
            <w:tcBorders>
              <w:top w:val="single" w:sz="2" w:space="0" w:color="253F51"/>
            </w:tcBorders>
          </w:tcPr>
          <w:p w14:paraId="70B37E1C" w14:textId="77777777" w:rsidR="0031780B" w:rsidRDefault="0031780B">
            <w:pPr>
              <w:pStyle w:val="TableParagraph"/>
              <w:rPr>
                <w:rFonts w:ascii="Times New Roman"/>
                <w:sz w:val="20"/>
              </w:rPr>
            </w:pPr>
          </w:p>
        </w:tc>
        <w:tc>
          <w:tcPr>
            <w:tcW w:w="1190" w:type="dxa"/>
            <w:tcBorders>
              <w:top w:val="single" w:sz="2" w:space="0" w:color="253F51"/>
            </w:tcBorders>
            <w:shd w:val="clear" w:color="auto" w:fill="F3F4E0"/>
          </w:tcPr>
          <w:p w14:paraId="30F9E1D2" w14:textId="77777777" w:rsidR="0031780B" w:rsidRDefault="0031780B">
            <w:pPr>
              <w:pStyle w:val="TableParagraph"/>
              <w:rPr>
                <w:rFonts w:ascii="Times New Roman"/>
                <w:sz w:val="20"/>
              </w:rPr>
            </w:pPr>
          </w:p>
        </w:tc>
        <w:tc>
          <w:tcPr>
            <w:tcW w:w="1214" w:type="dxa"/>
            <w:tcBorders>
              <w:top w:val="single" w:sz="2" w:space="0" w:color="253F51"/>
            </w:tcBorders>
          </w:tcPr>
          <w:p w14:paraId="7D59139F" w14:textId="77777777" w:rsidR="0031780B" w:rsidRDefault="0031780B">
            <w:pPr>
              <w:pStyle w:val="TableParagraph"/>
              <w:rPr>
                <w:rFonts w:ascii="Times New Roman"/>
                <w:sz w:val="20"/>
              </w:rPr>
            </w:pPr>
          </w:p>
        </w:tc>
        <w:tc>
          <w:tcPr>
            <w:tcW w:w="1167" w:type="dxa"/>
            <w:tcBorders>
              <w:top w:val="single" w:sz="2" w:space="0" w:color="253F51"/>
            </w:tcBorders>
          </w:tcPr>
          <w:p w14:paraId="5D52AEE6" w14:textId="77777777" w:rsidR="0031780B" w:rsidRDefault="0031780B">
            <w:pPr>
              <w:pStyle w:val="TableParagraph"/>
              <w:rPr>
                <w:rFonts w:ascii="Times New Roman"/>
                <w:sz w:val="20"/>
              </w:rPr>
            </w:pPr>
          </w:p>
        </w:tc>
      </w:tr>
      <w:tr w:rsidR="0031780B" w14:paraId="07AB000E" w14:textId="77777777">
        <w:trPr>
          <w:trHeight w:val="379"/>
        </w:trPr>
        <w:tc>
          <w:tcPr>
            <w:tcW w:w="1191" w:type="dxa"/>
          </w:tcPr>
          <w:p w14:paraId="26D7DB27" w14:textId="77777777" w:rsidR="0031780B" w:rsidRDefault="0031780B">
            <w:pPr>
              <w:pStyle w:val="TableParagraph"/>
              <w:rPr>
                <w:rFonts w:ascii="Times New Roman"/>
                <w:sz w:val="20"/>
              </w:rPr>
            </w:pPr>
          </w:p>
        </w:tc>
        <w:tc>
          <w:tcPr>
            <w:tcW w:w="3036" w:type="dxa"/>
          </w:tcPr>
          <w:p w14:paraId="41FF3D8F" w14:textId="77777777" w:rsidR="0031780B" w:rsidRDefault="00996AB5">
            <w:pPr>
              <w:pStyle w:val="TableParagraph"/>
              <w:spacing w:before="80"/>
              <w:ind w:left="112"/>
              <w:rPr>
                <w:b/>
                <w:sz w:val="20"/>
              </w:rPr>
            </w:pPr>
            <w:r>
              <w:rPr>
                <w:b/>
                <w:color w:val="253F51"/>
                <w:w w:val="90"/>
                <w:sz w:val="20"/>
              </w:rPr>
              <w:t>Current</w:t>
            </w:r>
            <w:r>
              <w:rPr>
                <w:b/>
                <w:color w:val="253F51"/>
                <w:spacing w:val="15"/>
                <w:sz w:val="20"/>
              </w:rPr>
              <w:t xml:space="preserve"> </w:t>
            </w:r>
            <w:r>
              <w:rPr>
                <w:b/>
                <w:color w:val="253F51"/>
                <w:spacing w:val="-2"/>
                <w:sz w:val="20"/>
              </w:rPr>
              <w:t>assets</w:t>
            </w:r>
          </w:p>
        </w:tc>
        <w:tc>
          <w:tcPr>
            <w:tcW w:w="705" w:type="dxa"/>
          </w:tcPr>
          <w:p w14:paraId="77E98158" w14:textId="77777777" w:rsidR="0031780B" w:rsidRDefault="0031780B">
            <w:pPr>
              <w:pStyle w:val="TableParagraph"/>
              <w:rPr>
                <w:rFonts w:ascii="Times New Roman"/>
                <w:sz w:val="20"/>
              </w:rPr>
            </w:pPr>
          </w:p>
        </w:tc>
        <w:tc>
          <w:tcPr>
            <w:tcW w:w="1190" w:type="dxa"/>
            <w:shd w:val="clear" w:color="auto" w:fill="F3F4E0"/>
          </w:tcPr>
          <w:p w14:paraId="54140A79" w14:textId="77777777" w:rsidR="0031780B" w:rsidRDefault="0031780B">
            <w:pPr>
              <w:pStyle w:val="TableParagraph"/>
              <w:rPr>
                <w:rFonts w:ascii="Times New Roman"/>
                <w:sz w:val="20"/>
              </w:rPr>
            </w:pPr>
          </w:p>
        </w:tc>
        <w:tc>
          <w:tcPr>
            <w:tcW w:w="1214" w:type="dxa"/>
          </w:tcPr>
          <w:p w14:paraId="1FE2A764" w14:textId="77777777" w:rsidR="0031780B" w:rsidRDefault="0031780B">
            <w:pPr>
              <w:pStyle w:val="TableParagraph"/>
              <w:rPr>
                <w:rFonts w:ascii="Times New Roman"/>
                <w:sz w:val="20"/>
              </w:rPr>
            </w:pPr>
          </w:p>
        </w:tc>
        <w:tc>
          <w:tcPr>
            <w:tcW w:w="1167" w:type="dxa"/>
          </w:tcPr>
          <w:p w14:paraId="553C5C3A" w14:textId="77777777" w:rsidR="0031780B" w:rsidRDefault="0031780B">
            <w:pPr>
              <w:pStyle w:val="TableParagraph"/>
              <w:rPr>
                <w:rFonts w:ascii="Times New Roman"/>
                <w:sz w:val="20"/>
              </w:rPr>
            </w:pPr>
          </w:p>
        </w:tc>
      </w:tr>
      <w:tr w:rsidR="0031780B" w14:paraId="4820BE24" w14:textId="77777777">
        <w:trPr>
          <w:trHeight w:val="379"/>
        </w:trPr>
        <w:tc>
          <w:tcPr>
            <w:tcW w:w="1191" w:type="dxa"/>
          </w:tcPr>
          <w:p w14:paraId="462DCA8A" w14:textId="77777777" w:rsidR="0031780B" w:rsidRDefault="00996AB5">
            <w:pPr>
              <w:pStyle w:val="TableParagraph"/>
              <w:spacing w:before="80"/>
              <w:ind w:right="111"/>
              <w:jc w:val="right"/>
              <w:rPr>
                <w:sz w:val="20"/>
              </w:rPr>
            </w:pPr>
            <w:r>
              <w:rPr>
                <w:color w:val="253F51"/>
                <w:spacing w:val="-2"/>
                <w:sz w:val="20"/>
              </w:rPr>
              <w:t>5,812</w:t>
            </w:r>
          </w:p>
        </w:tc>
        <w:tc>
          <w:tcPr>
            <w:tcW w:w="3036" w:type="dxa"/>
          </w:tcPr>
          <w:p w14:paraId="65BFE579" w14:textId="77777777" w:rsidR="0031780B" w:rsidRDefault="00996AB5">
            <w:pPr>
              <w:pStyle w:val="TableParagraph"/>
              <w:spacing w:before="80"/>
              <w:ind w:left="112"/>
              <w:rPr>
                <w:sz w:val="20"/>
              </w:rPr>
            </w:pPr>
            <w:r>
              <w:rPr>
                <w:color w:val="253F51"/>
                <w:sz w:val="20"/>
              </w:rPr>
              <w:t>Cash</w:t>
            </w:r>
            <w:r>
              <w:rPr>
                <w:color w:val="253F51"/>
                <w:spacing w:val="-12"/>
                <w:sz w:val="20"/>
              </w:rPr>
              <w:t xml:space="preserve"> </w:t>
            </w:r>
            <w:r>
              <w:rPr>
                <w:color w:val="253F51"/>
                <w:sz w:val="20"/>
              </w:rPr>
              <w:t>and</w:t>
            </w:r>
            <w:r>
              <w:rPr>
                <w:color w:val="253F51"/>
                <w:spacing w:val="-12"/>
                <w:sz w:val="20"/>
              </w:rPr>
              <w:t xml:space="preserve"> </w:t>
            </w:r>
            <w:r>
              <w:rPr>
                <w:color w:val="253F51"/>
                <w:sz w:val="20"/>
              </w:rPr>
              <w:t>cash</w:t>
            </w:r>
            <w:r>
              <w:rPr>
                <w:color w:val="253F51"/>
                <w:spacing w:val="-12"/>
                <w:sz w:val="20"/>
              </w:rPr>
              <w:t xml:space="preserve"> </w:t>
            </w:r>
            <w:r>
              <w:rPr>
                <w:color w:val="253F51"/>
                <w:spacing w:val="-2"/>
                <w:sz w:val="20"/>
              </w:rPr>
              <w:t>equivalents</w:t>
            </w:r>
          </w:p>
        </w:tc>
        <w:tc>
          <w:tcPr>
            <w:tcW w:w="705" w:type="dxa"/>
          </w:tcPr>
          <w:p w14:paraId="0DD34EE4" w14:textId="77777777" w:rsidR="0031780B" w:rsidRDefault="0031780B">
            <w:pPr>
              <w:pStyle w:val="TableParagraph"/>
              <w:rPr>
                <w:rFonts w:ascii="Times New Roman"/>
                <w:sz w:val="20"/>
              </w:rPr>
            </w:pPr>
          </w:p>
        </w:tc>
        <w:tc>
          <w:tcPr>
            <w:tcW w:w="1190" w:type="dxa"/>
            <w:shd w:val="clear" w:color="auto" w:fill="F3F4E0"/>
          </w:tcPr>
          <w:p w14:paraId="7E8644EF" w14:textId="77777777" w:rsidR="0031780B" w:rsidRDefault="00996AB5">
            <w:pPr>
              <w:pStyle w:val="TableParagraph"/>
              <w:spacing w:before="80"/>
              <w:ind w:right="110"/>
              <w:jc w:val="right"/>
              <w:rPr>
                <w:sz w:val="20"/>
              </w:rPr>
            </w:pPr>
            <w:r>
              <w:rPr>
                <w:color w:val="253F51"/>
                <w:spacing w:val="-2"/>
                <w:sz w:val="20"/>
              </w:rPr>
              <w:t>5,466</w:t>
            </w:r>
          </w:p>
        </w:tc>
        <w:tc>
          <w:tcPr>
            <w:tcW w:w="1214" w:type="dxa"/>
          </w:tcPr>
          <w:p w14:paraId="000F894D" w14:textId="77777777" w:rsidR="0031780B" w:rsidRDefault="00996AB5">
            <w:pPr>
              <w:pStyle w:val="TableParagraph"/>
              <w:spacing w:before="80"/>
              <w:ind w:right="133"/>
              <w:jc w:val="right"/>
              <w:rPr>
                <w:sz w:val="20"/>
              </w:rPr>
            </w:pPr>
            <w:r>
              <w:rPr>
                <w:color w:val="253F51"/>
                <w:spacing w:val="-2"/>
                <w:sz w:val="20"/>
              </w:rPr>
              <w:t>1,354</w:t>
            </w:r>
          </w:p>
        </w:tc>
        <w:tc>
          <w:tcPr>
            <w:tcW w:w="1167" w:type="dxa"/>
          </w:tcPr>
          <w:p w14:paraId="6F1307D7" w14:textId="77777777" w:rsidR="0031780B" w:rsidRDefault="00996AB5">
            <w:pPr>
              <w:pStyle w:val="TableParagraph"/>
              <w:spacing w:before="80"/>
              <w:ind w:right="109"/>
              <w:jc w:val="right"/>
              <w:rPr>
                <w:sz w:val="20"/>
              </w:rPr>
            </w:pPr>
            <w:r>
              <w:rPr>
                <w:color w:val="253F51"/>
                <w:spacing w:val="-2"/>
                <w:sz w:val="20"/>
              </w:rPr>
              <w:t>1,452</w:t>
            </w:r>
          </w:p>
        </w:tc>
      </w:tr>
      <w:tr w:rsidR="0031780B" w14:paraId="6B16149C" w14:textId="77777777">
        <w:trPr>
          <w:trHeight w:val="379"/>
        </w:trPr>
        <w:tc>
          <w:tcPr>
            <w:tcW w:w="1191" w:type="dxa"/>
          </w:tcPr>
          <w:p w14:paraId="2B2B3615" w14:textId="77777777" w:rsidR="0031780B" w:rsidRDefault="00996AB5">
            <w:pPr>
              <w:pStyle w:val="TableParagraph"/>
              <w:spacing w:before="80"/>
              <w:ind w:right="111"/>
              <w:jc w:val="right"/>
              <w:rPr>
                <w:sz w:val="20"/>
              </w:rPr>
            </w:pPr>
            <w:r>
              <w:rPr>
                <w:color w:val="253F51"/>
                <w:spacing w:val="-5"/>
                <w:sz w:val="20"/>
              </w:rPr>
              <w:t>16</w:t>
            </w:r>
          </w:p>
        </w:tc>
        <w:tc>
          <w:tcPr>
            <w:tcW w:w="3036" w:type="dxa"/>
          </w:tcPr>
          <w:p w14:paraId="33C696A7" w14:textId="77777777" w:rsidR="0031780B" w:rsidRDefault="00996AB5">
            <w:pPr>
              <w:pStyle w:val="TableParagraph"/>
              <w:spacing w:before="80"/>
              <w:ind w:left="112"/>
              <w:rPr>
                <w:sz w:val="20"/>
              </w:rPr>
            </w:pPr>
            <w:r>
              <w:rPr>
                <w:color w:val="253F51"/>
                <w:sz w:val="20"/>
              </w:rPr>
              <w:t>Debtors</w:t>
            </w:r>
            <w:r>
              <w:rPr>
                <w:color w:val="253F51"/>
                <w:spacing w:val="-9"/>
                <w:sz w:val="20"/>
              </w:rPr>
              <w:t xml:space="preserve"> </w:t>
            </w:r>
            <w:r>
              <w:rPr>
                <w:color w:val="253F51"/>
                <w:sz w:val="20"/>
              </w:rPr>
              <w:t>and</w:t>
            </w:r>
            <w:r>
              <w:rPr>
                <w:color w:val="253F51"/>
                <w:spacing w:val="-9"/>
                <w:sz w:val="20"/>
              </w:rPr>
              <w:t xml:space="preserve"> </w:t>
            </w:r>
            <w:r>
              <w:rPr>
                <w:color w:val="253F51"/>
                <w:sz w:val="20"/>
              </w:rPr>
              <w:t>other</w:t>
            </w:r>
            <w:r>
              <w:rPr>
                <w:color w:val="253F51"/>
                <w:spacing w:val="-10"/>
                <w:sz w:val="20"/>
              </w:rPr>
              <w:t xml:space="preserve"> </w:t>
            </w:r>
            <w:r>
              <w:rPr>
                <w:color w:val="253F51"/>
                <w:spacing w:val="-2"/>
                <w:sz w:val="20"/>
              </w:rPr>
              <w:t>receivables</w:t>
            </w:r>
          </w:p>
        </w:tc>
        <w:tc>
          <w:tcPr>
            <w:tcW w:w="705" w:type="dxa"/>
          </w:tcPr>
          <w:p w14:paraId="648E4208" w14:textId="77777777" w:rsidR="0031780B" w:rsidRDefault="00996AB5">
            <w:pPr>
              <w:pStyle w:val="TableParagraph"/>
              <w:spacing w:before="80"/>
              <w:ind w:left="25"/>
              <w:jc w:val="center"/>
              <w:rPr>
                <w:sz w:val="20"/>
              </w:rPr>
            </w:pPr>
            <w:r>
              <w:rPr>
                <w:color w:val="253F51"/>
                <w:spacing w:val="-10"/>
                <w:sz w:val="20"/>
              </w:rPr>
              <w:t>6</w:t>
            </w:r>
          </w:p>
        </w:tc>
        <w:tc>
          <w:tcPr>
            <w:tcW w:w="1190" w:type="dxa"/>
            <w:shd w:val="clear" w:color="auto" w:fill="F3F4E0"/>
          </w:tcPr>
          <w:p w14:paraId="4088240B" w14:textId="77777777" w:rsidR="0031780B" w:rsidRDefault="00996AB5">
            <w:pPr>
              <w:pStyle w:val="TableParagraph"/>
              <w:spacing w:before="80"/>
              <w:ind w:right="110"/>
              <w:jc w:val="right"/>
              <w:rPr>
                <w:sz w:val="20"/>
              </w:rPr>
            </w:pPr>
            <w:r>
              <w:rPr>
                <w:color w:val="253F51"/>
                <w:spacing w:val="-5"/>
                <w:sz w:val="20"/>
              </w:rPr>
              <w:t>121</w:t>
            </w:r>
          </w:p>
        </w:tc>
        <w:tc>
          <w:tcPr>
            <w:tcW w:w="1214" w:type="dxa"/>
          </w:tcPr>
          <w:p w14:paraId="41DB8C7E" w14:textId="77777777" w:rsidR="0031780B" w:rsidRDefault="00996AB5">
            <w:pPr>
              <w:pStyle w:val="TableParagraph"/>
              <w:spacing w:before="80"/>
              <w:ind w:right="134"/>
              <w:jc w:val="right"/>
              <w:rPr>
                <w:sz w:val="20"/>
              </w:rPr>
            </w:pPr>
            <w:r>
              <w:rPr>
                <w:color w:val="253F51"/>
                <w:spacing w:val="-10"/>
                <w:sz w:val="20"/>
              </w:rPr>
              <w:t>0</w:t>
            </w:r>
          </w:p>
        </w:tc>
        <w:tc>
          <w:tcPr>
            <w:tcW w:w="1167" w:type="dxa"/>
          </w:tcPr>
          <w:p w14:paraId="1EA99717" w14:textId="77777777" w:rsidR="0031780B" w:rsidRDefault="00996AB5">
            <w:pPr>
              <w:pStyle w:val="TableParagraph"/>
              <w:spacing w:before="80"/>
              <w:ind w:right="110"/>
              <w:jc w:val="right"/>
              <w:rPr>
                <w:sz w:val="20"/>
              </w:rPr>
            </w:pPr>
            <w:r>
              <w:rPr>
                <w:color w:val="253F51"/>
                <w:spacing w:val="-10"/>
                <w:sz w:val="20"/>
              </w:rPr>
              <w:t>0</w:t>
            </w:r>
          </w:p>
        </w:tc>
      </w:tr>
      <w:tr w:rsidR="0031780B" w14:paraId="6D76D377" w14:textId="77777777">
        <w:trPr>
          <w:trHeight w:val="435"/>
        </w:trPr>
        <w:tc>
          <w:tcPr>
            <w:tcW w:w="1191" w:type="dxa"/>
            <w:tcBorders>
              <w:bottom w:val="single" w:sz="2" w:space="0" w:color="253F51"/>
            </w:tcBorders>
          </w:tcPr>
          <w:p w14:paraId="49219AE9" w14:textId="77777777" w:rsidR="0031780B" w:rsidRDefault="00996AB5">
            <w:pPr>
              <w:pStyle w:val="TableParagraph"/>
              <w:spacing w:before="80"/>
              <w:ind w:right="111"/>
              <w:jc w:val="right"/>
              <w:rPr>
                <w:sz w:val="20"/>
              </w:rPr>
            </w:pPr>
            <w:r>
              <w:rPr>
                <w:color w:val="253F51"/>
                <w:spacing w:val="-5"/>
                <w:sz w:val="20"/>
              </w:rPr>
              <w:t>27</w:t>
            </w:r>
          </w:p>
        </w:tc>
        <w:tc>
          <w:tcPr>
            <w:tcW w:w="3036" w:type="dxa"/>
            <w:tcBorders>
              <w:bottom w:val="single" w:sz="2" w:space="0" w:color="253F51"/>
            </w:tcBorders>
          </w:tcPr>
          <w:p w14:paraId="2940A866" w14:textId="77777777" w:rsidR="0031780B" w:rsidRDefault="00996AB5">
            <w:pPr>
              <w:pStyle w:val="TableParagraph"/>
              <w:spacing w:before="80"/>
              <w:ind w:left="112"/>
              <w:rPr>
                <w:sz w:val="20"/>
              </w:rPr>
            </w:pPr>
            <w:r>
              <w:rPr>
                <w:color w:val="253F51"/>
                <w:spacing w:val="-2"/>
                <w:sz w:val="20"/>
              </w:rPr>
              <w:t>Prepayments</w:t>
            </w:r>
          </w:p>
        </w:tc>
        <w:tc>
          <w:tcPr>
            <w:tcW w:w="705" w:type="dxa"/>
            <w:tcBorders>
              <w:bottom w:val="single" w:sz="2" w:space="0" w:color="253F51"/>
            </w:tcBorders>
          </w:tcPr>
          <w:p w14:paraId="30891D09" w14:textId="77777777" w:rsidR="0031780B" w:rsidRDefault="0031780B">
            <w:pPr>
              <w:pStyle w:val="TableParagraph"/>
              <w:rPr>
                <w:rFonts w:ascii="Times New Roman"/>
                <w:sz w:val="20"/>
              </w:rPr>
            </w:pPr>
          </w:p>
        </w:tc>
        <w:tc>
          <w:tcPr>
            <w:tcW w:w="1190" w:type="dxa"/>
            <w:tcBorders>
              <w:bottom w:val="single" w:sz="2" w:space="0" w:color="253F51"/>
            </w:tcBorders>
            <w:shd w:val="clear" w:color="auto" w:fill="F3F4E0"/>
          </w:tcPr>
          <w:p w14:paraId="172B9CCB" w14:textId="77777777" w:rsidR="0031780B" w:rsidRDefault="00996AB5">
            <w:pPr>
              <w:pStyle w:val="TableParagraph"/>
              <w:spacing w:before="80"/>
              <w:ind w:right="110"/>
              <w:jc w:val="right"/>
              <w:rPr>
                <w:sz w:val="20"/>
              </w:rPr>
            </w:pPr>
            <w:r>
              <w:rPr>
                <w:color w:val="253F51"/>
                <w:spacing w:val="-5"/>
                <w:sz w:val="20"/>
              </w:rPr>
              <w:t>239</w:t>
            </w:r>
          </w:p>
        </w:tc>
        <w:tc>
          <w:tcPr>
            <w:tcW w:w="1214" w:type="dxa"/>
            <w:tcBorders>
              <w:bottom w:val="single" w:sz="2" w:space="0" w:color="253F51"/>
            </w:tcBorders>
          </w:tcPr>
          <w:p w14:paraId="7F2AC5E6" w14:textId="77777777" w:rsidR="0031780B" w:rsidRDefault="00996AB5">
            <w:pPr>
              <w:pStyle w:val="TableParagraph"/>
              <w:spacing w:before="80"/>
              <w:ind w:right="134"/>
              <w:jc w:val="right"/>
              <w:rPr>
                <w:sz w:val="20"/>
              </w:rPr>
            </w:pPr>
            <w:r>
              <w:rPr>
                <w:color w:val="253F51"/>
                <w:spacing w:val="-10"/>
                <w:sz w:val="20"/>
              </w:rPr>
              <w:t>0</w:t>
            </w:r>
          </w:p>
        </w:tc>
        <w:tc>
          <w:tcPr>
            <w:tcW w:w="1167" w:type="dxa"/>
            <w:tcBorders>
              <w:bottom w:val="single" w:sz="2" w:space="0" w:color="253F51"/>
            </w:tcBorders>
          </w:tcPr>
          <w:p w14:paraId="26F70490" w14:textId="77777777" w:rsidR="0031780B" w:rsidRDefault="00996AB5">
            <w:pPr>
              <w:pStyle w:val="TableParagraph"/>
              <w:spacing w:before="80"/>
              <w:ind w:right="110"/>
              <w:jc w:val="right"/>
              <w:rPr>
                <w:sz w:val="20"/>
              </w:rPr>
            </w:pPr>
            <w:r>
              <w:rPr>
                <w:color w:val="253F51"/>
                <w:spacing w:val="-10"/>
                <w:sz w:val="20"/>
              </w:rPr>
              <w:t>0</w:t>
            </w:r>
          </w:p>
        </w:tc>
      </w:tr>
      <w:tr w:rsidR="0031780B" w14:paraId="644B12BD" w14:textId="77777777">
        <w:trPr>
          <w:trHeight w:val="488"/>
        </w:trPr>
        <w:tc>
          <w:tcPr>
            <w:tcW w:w="1191" w:type="dxa"/>
            <w:tcBorders>
              <w:top w:val="single" w:sz="2" w:space="0" w:color="253F51"/>
              <w:bottom w:val="single" w:sz="2" w:space="0" w:color="253F51"/>
            </w:tcBorders>
          </w:tcPr>
          <w:p w14:paraId="029B5D31" w14:textId="77777777" w:rsidR="0031780B" w:rsidRDefault="00996AB5">
            <w:pPr>
              <w:pStyle w:val="TableParagraph"/>
              <w:spacing w:before="133"/>
              <w:ind w:right="111"/>
              <w:jc w:val="right"/>
              <w:rPr>
                <w:sz w:val="20"/>
              </w:rPr>
            </w:pPr>
            <w:r>
              <w:rPr>
                <w:color w:val="253F51"/>
                <w:spacing w:val="-2"/>
                <w:sz w:val="20"/>
              </w:rPr>
              <w:t>5,855</w:t>
            </w:r>
          </w:p>
        </w:tc>
        <w:tc>
          <w:tcPr>
            <w:tcW w:w="3036" w:type="dxa"/>
            <w:tcBorders>
              <w:top w:val="single" w:sz="2" w:space="0" w:color="253F51"/>
              <w:bottom w:val="single" w:sz="2" w:space="0" w:color="253F51"/>
            </w:tcBorders>
          </w:tcPr>
          <w:p w14:paraId="1D52D614" w14:textId="77777777" w:rsidR="0031780B" w:rsidRDefault="00996AB5">
            <w:pPr>
              <w:pStyle w:val="TableParagraph"/>
              <w:spacing w:before="133"/>
              <w:ind w:left="112"/>
              <w:rPr>
                <w:sz w:val="20"/>
              </w:rPr>
            </w:pPr>
            <w:r>
              <w:rPr>
                <w:color w:val="253F51"/>
                <w:sz w:val="20"/>
              </w:rPr>
              <w:t>Total</w:t>
            </w:r>
            <w:r>
              <w:rPr>
                <w:color w:val="253F51"/>
                <w:spacing w:val="-4"/>
                <w:sz w:val="20"/>
              </w:rPr>
              <w:t xml:space="preserve"> </w:t>
            </w:r>
            <w:r>
              <w:rPr>
                <w:color w:val="253F51"/>
                <w:sz w:val="20"/>
              </w:rPr>
              <w:t>current</w:t>
            </w:r>
            <w:r>
              <w:rPr>
                <w:color w:val="253F51"/>
                <w:spacing w:val="-3"/>
                <w:sz w:val="20"/>
              </w:rPr>
              <w:t xml:space="preserve"> </w:t>
            </w:r>
            <w:r>
              <w:rPr>
                <w:color w:val="253F51"/>
                <w:spacing w:val="-2"/>
                <w:sz w:val="20"/>
              </w:rPr>
              <w:t>assets</w:t>
            </w:r>
          </w:p>
        </w:tc>
        <w:tc>
          <w:tcPr>
            <w:tcW w:w="705" w:type="dxa"/>
            <w:tcBorders>
              <w:top w:val="single" w:sz="2" w:space="0" w:color="253F51"/>
              <w:bottom w:val="single" w:sz="2" w:space="0" w:color="253F51"/>
            </w:tcBorders>
          </w:tcPr>
          <w:p w14:paraId="0DEB765E" w14:textId="77777777" w:rsidR="0031780B" w:rsidRDefault="0031780B">
            <w:pPr>
              <w:pStyle w:val="TableParagraph"/>
              <w:rPr>
                <w:rFonts w:ascii="Times New Roman"/>
                <w:sz w:val="20"/>
              </w:rPr>
            </w:pPr>
          </w:p>
        </w:tc>
        <w:tc>
          <w:tcPr>
            <w:tcW w:w="1190" w:type="dxa"/>
            <w:tcBorders>
              <w:top w:val="single" w:sz="2" w:space="0" w:color="253F51"/>
              <w:bottom w:val="single" w:sz="2" w:space="0" w:color="253F51"/>
            </w:tcBorders>
            <w:shd w:val="clear" w:color="auto" w:fill="F3F4E0"/>
          </w:tcPr>
          <w:p w14:paraId="1D28A800" w14:textId="77777777" w:rsidR="0031780B" w:rsidRDefault="00996AB5">
            <w:pPr>
              <w:pStyle w:val="TableParagraph"/>
              <w:spacing w:before="133"/>
              <w:ind w:right="110"/>
              <w:jc w:val="right"/>
              <w:rPr>
                <w:sz w:val="20"/>
              </w:rPr>
            </w:pPr>
            <w:r>
              <w:rPr>
                <w:color w:val="253F51"/>
                <w:spacing w:val="-2"/>
                <w:sz w:val="20"/>
              </w:rPr>
              <w:t>5,826</w:t>
            </w:r>
          </w:p>
        </w:tc>
        <w:tc>
          <w:tcPr>
            <w:tcW w:w="1214" w:type="dxa"/>
            <w:tcBorders>
              <w:top w:val="single" w:sz="2" w:space="0" w:color="253F51"/>
              <w:bottom w:val="single" w:sz="2" w:space="0" w:color="253F51"/>
            </w:tcBorders>
          </w:tcPr>
          <w:p w14:paraId="3BC1D627" w14:textId="77777777" w:rsidR="0031780B" w:rsidRDefault="00996AB5">
            <w:pPr>
              <w:pStyle w:val="TableParagraph"/>
              <w:spacing w:before="133"/>
              <w:ind w:right="133"/>
              <w:jc w:val="right"/>
              <w:rPr>
                <w:sz w:val="20"/>
              </w:rPr>
            </w:pPr>
            <w:r>
              <w:rPr>
                <w:color w:val="253F51"/>
                <w:spacing w:val="-2"/>
                <w:sz w:val="20"/>
              </w:rPr>
              <w:t>1,354</w:t>
            </w:r>
          </w:p>
        </w:tc>
        <w:tc>
          <w:tcPr>
            <w:tcW w:w="1167" w:type="dxa"/>
            <w:tcBorders>
              <w:top w:val="single" w:sz="2" w:space="0" w:color="253F51"/>
              <w:bottom w:val="single" w:sz="2" w:space="0" w:color="253F51"/>
            </w:tcBorders>
          </w:tcPr>
          <w:p w14:paraId="16415AF4" w14:textId="77777777" w:rsidR="0031780B" w:rsidRDefault="00996AB5">
            <w:pPr>
              <w:pStyle w:val="TableParagraph"/>
              <w:spacing w:before="133"/>
              <w:ind w:right="109"/>
              <w:jc w:val="right"/>
              <w:rPr>
                <w:sz w:val="20"/>
              </w:rPr>
            </w:pPr>
            <w:r>
              <w:rPr>
                <w:color w:val="253F51"/>
                <w:spacing w:val="-2"/>
                <w:sz w:val="20"/>
              </w:rPr>
              <w:t>1,452</w:t>
            </w:r>
          </w:p>
        </w:tc>
      </w:tr>
      <w:tr w:rsidR="0031780B" w14:paraId="3E476317" w14:textId="77777777">
        <w:trPr>
          <w:trHeight w:val="601"/>
        </w:trPr>
        <w:tc>
          <w:tcPr>
            <w:tcW w:w="1191" w:type="dxa"/>
            <w:tcBorders>
              <w:top w:val="single" w:sz="2" w:space="0" w:color="253F51"/>
              <w:bottom w:val="single" w:sz="2" w:space="0" w:color="253F51"/>
            </w:tcBorders>
          </w:tcPr>
          <w:p w14:paraId="2F1ABD2B" w14:textId="77777777" w:rsidR="0031780B" w:rsidRDefault="0031780B">
            <w:pPr>
              <w:pStyle w:val="TableParagraph"/>
              <w:spacing w:before="16"/>
              <w:rPr>
                <w:rFonts w:ascii="Times New Roman"/>
                <w:b/>
                <w:sz w:val="20"/>
              </w:rPr>
            </w:pPr>
          </w:p>
          <w:p w14:paraId="2FD7F2AA" w14:textId="77777777" w:rsidR="0031780B" w:rsidRDefault="00996AB5">
            <w:pPr>
              <w:pStyle w:val="TableParagraph"/>
              <w:ind w:right="111"/>
              <w:jc w:val="right"/>
              <w:rPr>
                <w:sz w:val="20"/>
              </w:rPr>
            </w:pPr>
            <w:r>
              <w:rPr>
                <w:color w:val="253F51"/>
                <w:spacing w:val="-10"/>
                <w:sz w:val="20"/>
              </w:rPr>
              <w:t>0</w:t>
            </w:r>
          </w:p>
        </w:tc>
        <w:tc>
          <w:tcPr>
            <w:tcW w:w="3036" w:type="dxa"/>
            <w:tcBorders>
              <w:top w:val="single" w:sz="2" w:space="0" w:color="253F51"/>
              <w:bottom w:val="single" w:sz="2" w:space="0" w:color="253F51"/>
            </w:tcBorders>
          </w:tcPr>
          <w:p w14:paraId="0A8527A5" w14:textId="77777777" w:rsidR="0031780B" w:rsidRDefault="0031780B">
            <w:pPr>
              <w:pStyle w:val="TableParagraph"/>
              <w:spacing w:before="16"/>
              <w:rPr>
                <w:rFonts w:ascii="Times New Roman"/>
                <w:b/>
                <w:sz w:val="20"/>
              </w:rPr>
            </w:pPr>
          </w:p>
          <w:p w14:paraId="314EAE26" w14:textId="77777777" w:rsidR="0031780B" w:rsidRDefault="00996AB5">
            <w:pPr>
              <w:pStyle w:val="TableParagraph"/>
              <w:ind w:left="112"/>
              <w:rPr>
                <w:sz w:val="20"/>
              </w:rPr>
            </w:pPr>
            <w:r>
              <w:rPr>
                <w:color w:val="253F51"/>
                <w:spacing w:val="-2"/>
                <w:sz w:val="20"/>
              </w:rPr>
              <w:t>Property,</w:t>
            </w:r>
            <w:r>
              <w:rPr>
                <w:color w:val="253F51"/>
                <w:spacing w:val="-4"/>
                <w:sz w:val="20"/>
              </w:rPr>
              <w:t xml:space="preserve"> </w:t>
            </w:r>
            <w:r>
              <w:rPr>
                <w:color w:val="253F51"/>
                <w:spacing w:val="-2"/>
                <w:sz w:val="20"/>
              </w:rPr>
              <w:t>plant and</w:t>
            </w:r>
            <w:r>
              <w:rPr>
                <w:color w:val="253F51"/>
                <w:spacing w:val="-3"/>
                <w:sz w:val="20"/>
              </w:rPr>
              <w:t xml:space="preserve"> </w:t>
            </w:r>
            <w:r>
              <w:rPr>
                <w:color w:val="253F51"/>
                <w:spacing w:val="-2"/>
                <w:sz w:val="20"/>
              </w:rPr>
              <w:t>equipment</w:t>
            </w:r>
          </w:p>
        </w:tc>
        <w:tc>
          <w:tcPr>
            <w:tcW w:w="705" w:type="dxa"/>
            <w:tcBorders>
              <w:top w:val="single" w:sz="2" w:space="0" w:color="253F51"/>
              <w:bottom w:val="single" w:sz="2" w:space="0" w:color="253F51"/>
            </w:tcBorders>
          </w:tcPr>
          <w:p w14:paraId="327BAD0A" w14:textId="77777777" w:rsidR="0031780B" w:rsidRDefault="0031780B">
            <w:pPr>
              <w:pStyle w:val="TableParagraph"/>
              <w:spacing w:before="16"/>
              <w:rPr>
                <w:rFonts w:ascii="Times New Roman"/>
                <w:b/>
                <w:sz w:val="20"/>
              </w:rPr>
            </w:pPr>
          </w:p>
          <w:p w14:paraId="4DAA2C2D" w14:textId="77777777" w:rsidR="0031780B" w:rsidRDefault="00996AB5">
            <w:pPr>
              <w:pStyle w:val="TableParagraph"/>
              <w:ind w:left="25"/>
              <w:jc w:val="center"/>
              <w:rPr>
                <w:sz w:val="20"/>
              </w:rPr>
            </w:pPr>
            <w:r>
              <w:rPr>
                <w:color w:val="253F51"/>
                <w:spacing w:val="-10"/>
                <w:sz w:val="20"/>
              </w:rPr>
              <w:t>7</w:t>
            </w:r>
          </w:p>
        </w:tc>
        <w:tc>
          <w:tcPr>
            <w:tcW w:w="1190" w:type="dxa"/>
            <w:tcBorders>
              <w:top w:val="single" w:sz="2" w:space="0" w:color="253F51"/>
              <w:bottom w:val="single" w:sz="2" w:space="0" w:color="253F51"/>
            </w:tcBorders>
            <w:shd w:val="clear" w:color="auto" w:fill="F3F4E0"/>
          </w:tcPr>
          <w:p w14:paraId="146DA87F" w14:textId="77777777" w:rsidR="0031780B" w:rsidRDefault="0031780B">
            <w:pPr>
              <w:pStyle w:val="TableParagraph"/>
              <w:spacing w:before="16"/>
              <w:rPr>
                <w:rFonts w:ascii="Times New Roman"/>
                <w:b/>
                <w:sz w:val="20"/>
              </w:rPr>
            </w:pPr>
          </w:p>
          <w:p w14:paraId="4DE5C410" w14:textId="77777777" w:rsidR="0031780B" w:rsidRDefault="00996AB5">
            <w:pPr>
              <w:pStyle w:val="TableParagraph"/>
              <w:ind w:right="110"/>
              <w:jc w:val="right"/>
              <w:rPr>
                <w:sz w:val="20"/>
              </w:rPr>
            </w:pPr>
            <w:r>
              <w:rPr>
                <w:color w:val="253F51"/>
                <w:spacing w:val="-5"/>
                <w:sz w:val="20"/>
              </w:rPr>
              <w:t>324</w:t>
            </w:r>
          </w:p>
        </w:tc>
        <w:tc>
          <w:tcPr>
            <w:tcW w:w="1214" w:type="dxa"/>
            <w:tcBorders>
              <w:top w:val="single" w:sz="2" w:space="0" w:color="253F51"/>
              <w:bottom w:val="single" w:sz="2" w:space="0" w:color="253F51"/>
            </w:tcBorders>
          </w:tcPr>
          <w:p w14:paraId="029F6EEF" w14:textId="77777777" w:rsidR="0031780B" w:rsidRDefault="0031780B">
            <w:pPr>
              <w:pStyle w:val="TableParagraph"/>
              <w:spacing w:before="16"/>
              <w:rPr>
                <w:rFonts w:ascii="Times New Roman"/>
                <w:b/>
                <w:sz w:val="20"/>
              </w:rPr>
            </w:pPr>
          </w:p>
          <w:p w14:paraId="396F877D" w14:textId="77777777" w:rsidR="0031780B" w:rsidRDefault="00996AB5">
            <w:pPr>
              <w:pStyle w:val="TableParagraph"/>
              <w:ind w:right="133"/>
              <w:jc w:val="right"/>
              <w:rPr>
                <w:sz w:val="20"/>
              </w:rPr>
            </w:pPr>
            <w:r>
              <w:rPr>
                <w:color w:val="253F51"/>
                <w:spacing w:val="-5"/>
                <w:sz w:val="20"/>
              </w:rPr>
              <w:t>500</w:t>
            </w:r>
          </w:p>
        </w:tc>
        <w:tc>
          <w:tcPr>
            <w:tcW w:w="1167" w:type="dxa"/>
            <w:tcBorders>
              <w:top w:val="single" w:sz="2" w:space="0" w:color="253F51"/>
              <w:bottom w:val="single" w:sz="2" w:space="0" w:color="253F51"/>
            </w:tcBorders>
          </w:tcPr>
          <w:p w14:paraId="06AD96E4" w14:textId="77777777" w:rsidR="0031780B" w:rsidRDefault="0031780B">
            <w:pPr>
              <w:pStyle w:val="TableParagraph"/>
              <w:spacing w:before="16"/>
              <w:rPr>
                <w:rFonts w:ascii="Times New Roman"/>
                <w:b/>
                <w:sz w:val="20"/>
              </w:rPr>
            </w:pPr>
          </w:p>
          <w:p w14:paraId="4C825017" w14:textId="77777777" w:rsidR="0031780B" w:rsidRDefault="00996AB5">
            <w:pPr>
              <w:pStyle w:val="TableParagraph"/>
              <w:ind w:right="110"/>
              <w:jc w:val="right"/>
              <w:rPr>
                <w:sz w:val="20"/>
              </w:rPr>
            </w:pPr>
            <w:r>
              <w:rPr>
                <w:color w:val="253F51"/>
                <w:spacing w:val="-5"/>
                <w:sz w:val="20"/>
              </w:rPr>
              <w:t>437</w:t>
            </w:r>
          </w:p>
        </w:tc>
      </w:tr>
      <w:tr w:rsidR="0031780B" w14:paraId="0FE05070" w14:textId="77777777">
        <w:trPr>
          <w:trHeight w:val="488"/>
        </w:trPr>
        <w:tc>
          <w:tcPr>
            <w:tcW w:w="1191" w:type="dxa"/>
            <w:tcBorders>
              <w:top w:val="single" w:sz="2" w:space="0" w:color="253F51"/>
              <w:bottom w:val="single" w:sz="2" w:space="0" w:color="253F51"/>
            </w:tcBorders>
          </w:tcPr>
          <w:p w14:paraId="53B12FF0" w14:textId="77777777" w:rsidR="0031780B" w:rsidRDefault="00996AB5">
            <w:pPr>
              <w:pStyle w:val="TableParagraph"/>
              <w:spacing w:before="133"/>
              <w:ind w:right="111"/>
              <w:jc w:val="right"/>
              <w:rPr>
                <w:sz w:val="20"/>
              </w:rPr>
            </w:pPr>
            <w:r>
              <w:rPr>
                <w:color w:val="253F51"/>
                <w:spacing w:val="-10"/>
                <w:sz w:val="20"/>
              </w:rPr>
              <w:t>0</w:t>
            </w:r>
          </w:p>
        </w:tc>
        <w:tc>
          <w:tcPr>
            <w:tcW w:w="3036" w:type="dxa"/>
            <w:tcBorders>
              <w:top w:val="single" w:sz="2" w:space="0" w:color="253F51"/>
              <w:bottom w:val="single" w:sz="2" w:space="0" w:color="253F51"/>
            </w:tcBorders>
          </w:tcPr>
          <w:p w14:paraId="4F88E812" w14:textId="77777777" w:rsidR="0031780B" w:rsidRDefault="00996AB5">
            <w:pPr>
              <w:pStyle w:val="TableParagraph"/>
              <w:spacing w:before="133"/>
              <w:ind w:left="112"/>
              <w:rPr>
                <w:sz w:val="20"/>
              </w:rPr>
            </w:pPr>
            <w:r>
              <w:rPr>
                <w:color w:val="253F51"/>
                <w:sz w:val="20"/>
              </w:rPr>
              <w:t>Total</w:t>
            </w:r>
            <w:r>
              <w:rPr>
                <w:color w:val="253F51"/>
                <w:spacing w:val="-12"/>
                <w:sz w:val="20"/>
              </w:rPr>
              <w:t xml:space="preserve"> </w:t>
            </w:r>
            <w:r>
              <w:rPr>
                <w:color w:val="253F51"/>
                <w:sz w:val="20"/>
              </w:rPr>
              <w:t>non-current</w:t>
            </w:r>
            <w:r>
              <w:rPr>
                <w:color w:val="253F51"/>
                <w:spacing w:val="-11"/>
                <w:sz w:val="20"/>
              </w:rPr>
              <w:t xml:space="preserve"> </w:t>
            </w:r>
            <w:r>
              <w:rPr>
                <w:color w:val="253F51"/>
                <w:spacing w:val="-2"/>
                <w:sz w:val="20"/>
              </w:rPr>
              <w:t>assets</w:t>
            </w:r>
          </w:p>
        </w:tc>
        <w:tc>
          <w:tcPr>
            <w:tcW w:w="705" w:type="dxa"/>
            <w:tcBorders>
              <w:top w:val="single" w:sz="2" w:space="0" w:color="253F51"/>
              <w:bottom w:val="single" w:sz="2" w:space="0" w:color="253F51"/>
            </w:tcBorders>
          </w:tcPr>
          <w:p w14:paraId="523BEB3B" w14:textId="77777777" w:rsidR="0031780B" w:rsidRDefault="0031780B">
            <w:pPr>
              <w:pStyle w:val="TableParagraph"/>
              <w:rPr>
                <w:rFonts w:ascii="Times New Roman"/>
                <w:sz w:val="20"/>
              </w:rPr>
            </w:pPr>
          </w:p>
        </w:tc>
        <w:tc>
          <w:tcPr>
            <w:tcW w:w="1190" w:type="dxa"/>
            <w:tcBorders>
              <w:top w:val="single" w:sz="2" w:space="0" w:color="253F51"/>
              <w:bottom w:val="single" w:sz="2" w:space="0" w:color="253F51"/>
            </w:tcBorders>
            <w:shd w:val="clear" w:color="auto" w:fill="F3F4E0"/>
          </w:tcPr>
          <w:p w14:paraId="5FBC1777" w14:textId="77777777" w:rsidR="0031780B" w:rsidRDefault="00996AB5">
            <w:pPr>
              <w:pStyle w:val="TableParagraph"/>
              <w:spacing w:before="133"/>
              <w:ind w:right="110"/>
              <w:jc w:val="right"/>
              <w:rPr>
                <w:sz w:val="20"/>
              </w:rPr>
            </w:pPr>
            <w:r>
              <w:rPr>
                <w:color w:val="253F51"/>
                <w:spacing w:val="-5"/>
                <w:sz w:val="20"/>
              </w:rPr>
              <w:t>324</w:t>
            </w:r>
          </w:p>
        </w:tc>
        <w:tc>
          <w:tcPr>
            <w:tcW w:w="1214" w:type="dxa"/>
            <w:tcBorders>
              <w:top w:val="single" w:sz="2" w:space="0" w:color="253F51"/>
              <w:bottom w:val="single" w:sz="2" w:space="0" w:color="253F51"/>
            </w:tcBorders>
          </w:tcPr>
          <w:p w14:paraId="4DDD12B0" w14:textId="77777777" w:rsidR="0031780B" w:rsidRDefault="00996AB5">
            <w:pPr>
              <w:pStyle w:val="TableParagraph"/>
              <w:spacing w:before="133"/>
              <w:ind w:right="133"/>
              <w:jc w:val="right"/>
              <w:rPr>
                <w:sz w:val="20"/>
              </w:rPr>
            </w:pPr>
            <w:r>
              <w:rPr>
                <w:color w:val="253F51"/>
                <w:spacing w:val="-5"/>
                <w:sz w:val="20"/>
              </w:rPr>
              <w:t>500</w:t>
            </w:r>
          </w:p>
        </w:tc>
        <w:tc>
          <w:tcPr>
            <w:tcW w:w="1167" w:type="dxa"/>
            <w:tcBorders>
              <w:top w:val="single" w:sz="2" w:space="0" w:color="253F51"/>
              <w:bottom w:val="single" w:sz="2" w:space="0" w:color="253F51"/>
            </w:tcBorders>
          </w:tcPr>
          <w:p w14:paraId="3522B757" w14:textId="77777777" w:rsidR="0031780B" w:rsidRDefault="00996AB5">
            <w:pPr>
              <w:pStyle w:val="TableParagraph"/>
              <w:spacing w:before="133"/>
              <w:ind w:right="110"/>
              <w:jc w:val="right"/>
              <w:rPr>
                <w:sz w:val="20"/>
              </w:rPr>
            </w:pPr>
            <w:r>
              <w:rPr>
                <w:color w:val="253F51"/>
                <w:spacing w:val="-5"/>
                <w:sz w:val="20"/>
              </w:rPr>
              <w:t>437</w:t>
            </w:r>
          </w:p>
        </w:tc>
      </w:tr>
      <w:tr w:rsidR="0031780B" w14:paraId="0B09CA24" w14:textId="77777777">
        <w:trPr>
          <w:trHeight w:val="488"/>
        </w:trPr>
        <w:tc>
          <w:tcPr>
            <w:tcW w:w="1191" w:type="dxa"/>
            <w:tcBorders>
              <w:top w:val="single" w:sz="2" w:space="0" w:color="253F51"/>
              <w:bottom w:val="single" w:sz="2" w:space="0" w:color="253F51"/>
            </w:tcBorders>
          </w:tcPr>
          <w:p w14:paraId="2B7A8545" w14:textId="77777777" w:rsidR="0031780B" w:rsidRDefault="00996AB5">
            <w:pPr>
              <w:pStyle w:val="TableParagraph"/>
              <w:spacing w:before="133"/>
              <w:ind w:right="111"/>
              <w:jc w:val="right"/>
              <w:rPr>
                <w:b/>
                <w:sz w:val="20"/>
              </w:rPr>
            </w:pPr>
            <w:r>
              <w:rPr>
                <w:b/>
                <w:color w:val="253F51"/>
                <w:spacing w:val="-2"/>
                <w:sz w:val="20"/>
              </w:rPr>
              <w:t>5,855</w:t>
            </w:r>
          </w:p>
        </w:tc>
        <w:tc>
          <w:tcPr>
            <w:tcW w:w="3036" w:type="dxa"/>
            <w:tcBorders>
              <w:top w:val="single" w:sz="2" w:space="0" w:color="253F51"/>
              <w:bottom w:val="single" w:sz="2" w:space="0" w:color="253F51"/>
            </w:tcBorders>
          </w:tcPr>
          <w:p w14:paraId="165784D5" w14:textId="77777777" w:rsidR="0031780B" w:rsidRDefault="00996AB5">
            <w:pPr>
              <w:pStyle w:val="TableParagraph"/>
              <w:spacing w:before="133"/>
              <w:ind w:left="112"/>
              <w:rPr>
                <w:b/>
                <w:sz w:val="20"/>
              </w:rPr>
            </w:pPr>
            <w:r>
              <w:rPr>
                <w:b/>
                <w:color w:val="253F51"/>
                <w:spacing w:val="-8"/>
                <w:sz w:val="20"/>
              </w:rPr>
              <w:t>Total</w:t>
            </w:r>
            <w:r>
              <w:rPr>
                <w:b/>
                <w:color w:val="253F51"/>
                <w:spacing w:val="-6"/>
                <w:sz w:val="20"/>
              </w:rPr>
              <w:t xml:space="preserve"> </w:t>
            </w:r>
            <w:r>
              <w:rPr>
                <w:b/>
                <w:color w:val="253F51"/>
                <w:spacing w:val="-2"/>
                <w:sz w:val="20"/>
              </w:rPr>
              <w:t>assets</w:t>
            </w:r>
          </w:p>
        </w:tc>
        <w:tc>
          <w:tcPr>
            <w:tcW w:w="705" w:type="dxa"/>
            <w:tcBorders>
              <w:top w:val="single" w:sz="2" w:space="0" w:color="253F51"/>
              <w:bottom w:val="single" w:sz="2" w:space="0" w:color="253F51"/>
            </w:tcBorders>
          </w:tcPr>
          <w:p w14:paraId="368F8DE9" w14:textId="77777777" w:rsidR="0031780B" w:rsidRDefault="0031780B">
            <w:pPr>
              <w:pStyle w:val="TableParagraph"/>
              <w:rPr>
                <w:rFonts w:ascii="Times New Roman"/>
                <w:sz w:val="20"/>
              </w:rPr>
            </w:pPr>
          </w:p>
        </w:tc>
        <w:tc>
          <w:tcPr>
            <w:tcW w:w="1190" w:type="dxa"/>
            <w:tcBorders>
              <w:top w:val="single" w:sz="2" w:space="0" w:color="253F51"/>
              <w:bottom w:val="single" w:sz="2" w:space="0" w:color="253F51"/>
            </w:tcBorders>
            <w:shd w:val="clear" w:color="auto" w:fill="F3F4E0"/>
          </w:tcPr>
          <w:p w14:paraId="3C43F5C4" w14:textId="77777777" w:rsidR="0031780B" w:rsidRDefault="00996AB5">
            <w:pPr>
              <w:pStyle w:val="TableParagraph"/>
              <w:spacing w:before="133"/>
              <w:ind w:right="110"/>
              <w:jc w:val="right"/>
              <w:rPr>
                <w:b/>
                <w:sz w:val="20"/>
              </w:rPr>
            </w:pPr>
            <w:r>
              <w:rPr>
                <w:b/>
                <w:color w:val="253F51"/>
                <w:spacing w:val="-2"/>
                <w:sz w:val="20"/>
              </w:rPr>
              <w:t>6,150</w:t>
            </w:r>
          </w:p>
        </w:tc>
        <w:tc>
          <w:tcPr>
            <w:tcW w:w="1214" w:type="dxa"/>
            <w:tcBorders>
              <w:top w:val="single" w:sz="2" w:space="0" w:color="253F51"/>
              <w:bottom w:val="single" w:sz="2" w:space="0" w:color="253F51"/>
            </w:tcBorders>
          </w:tcPr>
          <w:p w14:paraId="16383D0B" w14:textId="77777777" w:rsidR="0031780B" w:rsidRDefault="00996AB5">
            <w:pPr>
              <w:pStyle w:val="TableParagraph"/>
              <w:spacing w:before="133"/>
              <w:ind w:right="133"/>
              <w:jc w:val="right"/>
              <w:rPr>
                <w:b/>
                <w:sz w:val="20"/>
              </w:rPr>
            </w:pPr>
            <w:r>
              <w:rPr>
                <w:b/>
                <w:color w:val="253F51"/>
                <w:spacing w:val="-2"/>
                <w:sz w:val="20"/>
              </w:rPr>
              <w:t>1,854</w:t>
            </w:r>
          </w:p>
        </w:tc>
        <w:tc>
          <w:tcPr>
            <w:tcW w:w="1167" w:type="dxa"/>
            <w:tcBorders>
              <w:top w:val="single" w:sz="2" w:space="0" w:color="253F51"/>
              <w:bottom w:val="single" w:sz="2" w:space="0" w:color="253F51"/>
            </w:tcBorders>
          </w:tcPr>
          <w:p w14:paraId="068A8480" w14:textId="77777777" w:rsidR="0031780B" w:rsidRDefault="00996AB5">
            <w:pPr>
              <w:pStyle w:val="TableParagraph"/>
              <w:spacing w:before="133"/>
              <w:ind w:right="110"/>
              <w:jc w:val="right"/>
              <w:rPr>
                <w:b/>
                <w:sz w:val="20"/>
              </w:rPr>
            </w:pPr>
            <w:r>
              <w:rPr>
                <w:b/>
                <w:color w:val="253F51"/>
                <w:spacing w:val="-2"/>
                <w:sz w:val="20"/>
              </w:rPr>
              <w:t>1,889</w:t>
            </w:r>
          </w:p>
        </w:tc>
      </w:tr>
      <w:tr w:rsidR="0031780B" w14:paraId="7E1A270F" w14:textId="77777777">
        <w:trPr>
          <w:trHeight w:val="489"/>
        </w:trPr>
        <w:tc>
          <w:tcPr>
            <w:tcW w:w="1191" w:type="dxa"/>
            <w:tcBorders>
              <w:top w:val="single" w:sz="2" w:space="0" w:color="253F51"/>
            </w:tcBorders>
          </w:tcPr>
          <w:p w14:paraId="119C7DEE" w14:textId="77777777" w:rsidR="0031780B" w:rsidRDefault="0031780B">
            <w:pPr>
              <w:pStyle w:val="TableParagraph"/>
              <w:rPr>
                <w:rFonts w:ascii="Times New Roman"/>
                <w:sz w:val="20"/>
              </w:rPr>
            </w:pPr>
          </w:p>
        </w:tc>
        <w:tc>
          <w:tcPr>
            <w:tcW w:w="3036" w:type="dxa"/>
            <w:tcBorders>
              <w:top w:val="single" w:sz="2" w:space="0" w:color="253F51"/>
            </w:tcBorders>
          </w:tcPr>
          <w:p w14:paraId="3B97C570" w14:textId="77777777" w:rsidR="0031780B" w:rsidRDefault="00996AB5">
            <w:pPr>
              <w:pStyle w:val="TableParagraph"/>
              <w:spacing w:before="189"/>
              <w:ind w:left="112"/>
              <w:rPr>
                <w:b/>
                <w:sz w:val="20"/>
              </w:rPr>
            </w:pPr>
            <w:r>
              <w:rPr>
                <w:b/>
                <w:color w:val="253F51"/>
                <w:spacing w:val="-2"/>
                <w:sz w:val="20"/>
              </w:rPr>
              <w:t>Liabilities</w:t>
            </w:r>
          </w:p>
        </w:tc>
        <w:tc>
          <w:tcPr>
            <w:tcW w:w="705" w:type="dxa"/>
            <w:tcBorders>
              <w:top w:val="single" w:sz="2" w:space="0" w:color="253F51"/>
            </w:tcBorders>
          </w:tcPr>
          <w:p w14:paraId="487E3972" w14:textId="77777777" w:rsidR="0031780B" w:rsidRDefault="0031780B">
            <w:pPr>
              <w:pStyle w:val="TableParagraph"/>
              <w:rPr>
                <w:rFonts w:ascii="Times New Roman"/>
                <w:sz w:val="20"/>
              </w:rPr>
            </w:pPr>
          </w:p>
        </w:tc>
        <w:tc>
          <w:tcPr>
            <w:tcW w:w="1190" w:type="dxa"/>
            <w:tcBorders>
              <w:top w:val="single" w:sz="2" w:space="0" w:color="253F51"/>
            </w:tcBorders>
            <w:shd w:val="clear" w:color="auto" w:fill="F3F4E0"/>
          </w:tcPr>
          <w:p w14:paraId="2D6EA980" w14:textId="77777777" w:rsidR="0031780B" w:rsidRDefault="0031780B">
            <w:pPr>
              <w:pStyle w:val="TableParagraph"/>
              <w:rPr>
                <w:rFonts w:ascii="Times New Roman"/>
                <w:sz w:val="20"/>
              </w:rPr>
            </w:pPr>
          </w:p>
        </w:tc>
        <w:tc>
          <w:tcPr>
            <w:tcW w:w="1214" w:type="dxa"/>
            <w:tcBorders>
              <w:top w:val="single" w:sz="2" w:space="0" w:color="253F51"/>
            </w:tcBorders>
          </w:tcPr>
          <w:p w14:paraId="09695A3C" w14:textId="77777777" w:rsidR="0031780B" w:rsidRDefault="0031780B">
            <w:pPr>
              <w:pStyle w:val="TableParagraph"/>
              <w:rPr>
                <w:rFonts w:ascii="Times New Roman"/>
                <w:sz w:val="20"/>
              </w:rPr>
            </w:pPr>
          </w:p>
        </w:tc>
        <w:tc>
          <w:tcPr>
            <w:tcW w:w="1167" w:type="dxa"/>
            <w:tcBorders>
              <w:top w:val="single" w:sz="2" w:space="0" w:color="253F51"/>
            </w:tcBorders>
          </w:tcPr>
          <w:p w14:paraId="29B77542" w14:textId="77777777" w:rsidR="0031780B" w:rsidRDefault="0031780B">
            <w:pPr>
              <w:pStyle w:val="TableParagraph"/>
              <w:rPr>
                <w:rFonts w:ascii="Times New Roman"/>
                <w:sz w:val="20"/>
              </w:rPr>
            </w:pPr>
          </w:p>
        </w:tc>
      </w:tr>
      <w:tr w:rsidR="0031780B" w14:paraId="02F6F5D7" w14:textId="77777777">
        <w:trPr>
          <w:trHeight w:val="379"/>
        </w:trPr>
        <w:tc>
          <w:tcPr>
            <w:tcW w:w="1191" w:type="dxa"/>
          </w:tcPr>
          <w:p w14:paraId="4C597298" w14:textId="77777777" w:rsidR="0031780B" w:rsidRDefault="0031780B">
            <w:pPr>
              <w:pStyle w:val="TableParagraph"/>
              <w:rPr>
                <w:rFonts w:ascii="Times New Roman"/>
                <w:sz w:val="20"/>
              </w:rPr>
            </w:pPr>
          </w:p>
        </w:tc>
        <w:tc>
          <w:tcPr>
            <w:tcW w:w="3036" w:type="dxa"/>
          </w:tcPr>
          <w:p w14:paraId="1E8E0CB5" w14:textId="77777777" w:rsidR="0031780B" w:rsidRDefault="00996AB5">
            <w:pPr>
              <w:pStyle w:val="TableParagraph"/>
              <w:spacing w:before="80"/>
              <w:ind w:left="112"/>
              <w:rPr>
                <w:b/>
                <w:sz w:val="20"/>
              </w:rPr>
            </w:pPr>
            <w:r>
              <w:rPr>
                <w:b/>
                <w:color w:val="253F51"/>
                <w:w w:val="90"/>
                <w:sz w:val="20"/>
              </w:rPr>
              <w:t>Current</w:t>
            </w:r>
            <w:r>
              <w:rPr>
                <w:b/>
                <w:color w:val="253F51"/>
                <w:spacing w:val="15"/>
                <w:sz w:val="20"/>
              </w:rPr>
              <w:t xml:space="preserve"> </w:t>
            </w:r>
            <w:r>
              <w:rPr>
                <w:b/>
                <w:color w:val="253F51"/>
                <w:spacing w:val="-2"/>
                <w:sz w:val="20"/>
              </w:rPr>
              <w:t>liabilities</w:t>
            </w:r>
          </w:p>
        </w:tc>
        <w:tc>
          <w:tcPr>
            <w:tcW w:w="705" w:type="dxa"/>
          </w:tcPr>
          <w:p w14:paraId="4A8A4D47" w14:textId="77777777" w:rsidR="0031780B" w:rsidRDefault="0031780B">
            <w:pPr>
              <w:pStyle w:val="TableParagraph"/>
              <w:rPr>
                <w:rFonts w:ascii="Times New Roman"/>
                <w:sz w:val="20"/>
              </w:rPr>
            </w:pPr>
          </w:p>
        </w:tc>
        <w:tc>
          <w:tcPr>
            <w:tcW w:w="1190" w:type="dxa"/>
            <w:shd w:val="clear" w:color="auto" w:fill="F3F4E0"/>
          </w:tcPr>
          <w:p w14:paraId="36C3683F" w14:textId="77777777" w:rsidR="0031780B" w:rsidRDefault="0031780B">
            <w:pPr>
              <w:pStyle w:val="TableParagraph"/>
              <w:rPr>
                <w:rFonts w:ascii="Times New Roman"/>
                <w:sz w:val="20"/>
              </w:rPr>
            </w:pPr>
          </w:p>
        </w:tc>
        <w:tc>
          <w:tcPr>
            <w:tcW w:w="1214" w:type="dxa"/>
          </w:tcPr>
          <w:p w14:paraId="01830F5C" w14:textId="77777777" w:rsidR="0031780B" w:rsidRDefault="0031780B">
            <w:pPr>
              <w:pStyle w:val="TableParagraph"/>
              <w:rPr>
                <w:rFonts w:ascii="Times New Roman"/>
                <w:sz w:val="20"/>
              </w:rPr>
            </w:pPr>
          </w:p>
        </w:tc>
        <w:tc>
          <w:tcPr>
            <w:tcW w:w="1167" w:type="dxa"/>
          </w:tcPr>
          <w:p w14:paraId="1BF0E110" w14:textId="77777777" w:rsidR="0031780B" w:rsidRDefault="0031780B">
            <w:pPr>
              <w:pStyle w:val="TableParagraph"/>
              <w:rPr>
                <w:rFonts w:ascii="Times New Roman"/>
                <w:sz w:val="20"/>
              </w:rPr>
            </w:pPr>
          </w:p>
        </w:tc>
      </w:tr>
      <w:tr w:rsidR="0031780B" w14:paraId="709B0A68" w14:textId="77777777">
        <w:trPr>
          <w:trHeight w:val="379"/>
        </w:trPr>
        <w:tc>
          <w:tcPr>
            <w:tcW w:w="1191" w:type="dxa"/>
          </w:tcPr>
          <w:p w14:paraId="5741DB9C" w14:textId="77777777" w:rsidR="0031780B" w:rsidRDefault="00996AB5">
            <w:pPr>
              <w:pStyle w:val="TableParagraph"/>
              <w:spacing w:before="80"/>
              <w:ind w:right="111"/>
              <w:jc w:val="right"/>
              <w:rPr>
                <w:sz w:val="20"/>
              </w:rPr>
            </w:pPr>
            <w:r>
              <w:rPr>
                <w:color w:val="253F51"/>
                <w:spacing w:val="-5"/>
                <w:sz w:val="20"/>
              </w:rPr>
              <w:t>935</w:t>
            </w:r>
          </w:p>
        </w:tc>
        <w:tc>
          <w:tcPr>
            <w:tcW w:w="3036" w:type="dxa"/>
          </w:tcPr>
          <w:p w14:paraId="1492CF19" w14:textId="77777777" w:rsidR="0031780B" w:rsidRDefault="00996AB5">
            <w:pPr>
              <w:pStyle w:val="TableParagraph"/>
              <w:spacing w:before="80"/>
              <w:ind w:left="112"/>
              <w:rPr>
                <w:sz w:val="20"/>
              </w:rPr>
            </w:pPr>
            <w:r>
              <w:rPr>
                <w:color w:val="253F51"/>
                <w:sz w:val="20"/>
              </w:rPr>
              <w:t>Creditors</w:t>
            </w:r>
            <w:r>
              <w:rPr>
                <w:color w:val="253F51"/>
                <w:spacing w:val="-8"/>
                <w:sz w:val="20"/>
              </w:rPr>
              <w:t xml:space="preserve"> </w:t>
            </w:r>
            <w:r>
              <w:rPr>
                <w:color w:val="253F51"/>
                <w:sz w:val="20"/>
              </w:rPr>
              <w:t>and</w:t>
            </w:r>
            <w:r>
              <w:rPr>
                <w:color w:val="253F51"/>
                <w:spacing w:val="-8"/>
                <w:sz w:val="20"/>
              </w:rPr>
              <w:t xml:space="preserve"> </w:t>
            </w:r>
            <w:r>
              <w:rPr>
                <w:color w:val="253F51"/>
                <w:sz w:val="20"/>
              </w:rPr>
              <w:t>other</w:t>
            </w:r>
            <w:r>
              <w:rPr>
                <w:color w:val="253F51"/>
                <w:spacing w:val="-9"/>
                <w:sz w:val="20"/>
              </w:rPr>
              <w:t xml:space="preserve"> </w:t>
            </w:r>
            <w:r>
              <w:rPr>
                <w:color w:val="253F51"/>
                <w:spacing w:val="-2"/>
                <w:sz w:val="20"/>
              </w:rPr>
              <w:t>payables</w:t>
            </w:r>
          </w:p>
        </w:tc>
        <w:tc>
          <w:tcPr>
            <w:tcW w:w="705" w:type="dxa"/>
          </w:tcPr>
          <w:p w14:paraId="5F1FB597" w14:textId="77777777" w:rsidR="0031780B" w:rsidRDefault="00996AB5">
            <w:pPr>
              <w:pStyle w:val="TableParagraph"/>
              <w:spacing w:before="80"/>
              <w:ind w:left="25"/>
              <w:jc w:val="center"/>
              <w:rPr>
                <w:sz w:val="20"/>
              </w:rPr>
            </w:pPr>
            <w:r>
              <w:rPr>
                <w:color w:val="253F51"/>
                <w:spacing w:val="-10"/>
                <w:sz w:val="20"/>
              </w:rPr>
              <w:t>8</w:t>
            </w:r>
          </w:p>
        </w:tc>
        <w:tc>
          <w:tcPr>
            <w:tcW w:w="1190" w:type="dxa"/>
            <w:shd w:val="clear" w:color="auto" w:fill="F3F4E0"/>
          </w:tcPr>
          <w:p w14:paraId="5E8654F2" w14:textId="77777777" w:rsidR="0031780B" w:rsidRDefault="00996AB5">
            <w:pPr>
              <w:pStyle w:val="TableParagraph"/>
              <w:spacing w:before="80"/>
              <w:ind w:right="110"/>
              <w:jc w:val="right"/>
              <w:rPr>
                <w:sz w:val="20"/>
              </w:rPr>
            </w:pPr>
            <w:r>
              <w:rPr>
                <w:color w:val="253F51"/>
                <w:spacing w:val="-2"/>
                <w:sz w:val="20"/>
              </w:rPr>
              <w:t>2,655</w:t>
            </w:r>
          </w:p>
        </w:tc>
        <w:tc>
          <w:tcPr>
            <w:tcW w:w="1214" w:type="dxa"/>
          </w:tcPr>
          <w:p w14:paraId="6275A1C0" w14:textId="77777777" w:rsidR="0031780B" w:rsidRDefault="00996AB5">
            <w:pPr>
              <w:pStyle w:val="TableParagraph"/>
              <w:spacing w:before="80"/>
              <w:ind w:right="133"/>
              <w:jc w:val="right"/>
              <w:rPr>
                <w:sz w:val="20"/>
              </w:rPr>
            </w:pPr>
            <w:r>
              <w:rPr>
                <w:color w:val="253F51"/>
                <w:spacing w:val="-5"/>
                <w:sz w:val="20"/>
              </w:rPr>
              <w:t>407</w:t>
            </w:r>
          </w:p>
        </w:tc>
        <w:tc>
          <w:tcPr>
            <w:tcW w:w="1167" w:type="dxa"/>
          </w:tcPr>
          <w:p w14:paraId="55CB3AC9" w14:textId="77777777" w:rsidR="0031780B" w:rsidRDefault="00996AB5">
            <w:pPr>
              <w:pStyle w:val="TableParagraph"/>
              <w:spacing w:before="80"/>
              <w:ind w:right="110"/>
              <w:jc w:val="right"/>
              <w:rPr>
                <w:sz w:val="20"/>
              </w:rPr>
            </w:pPr>
            <w:r>
              <w:rPr>
                <w:color w:val="253F51"/>
                <w:spacing w:val="-5"/>
                <w:sz w:val="20"/>
              </w:rPr>
              <w:t>446</w:t>
            </w:r>
          </w:p>
        </w:tc>
      </w:tr>
      <w:tr w:rsidR="0031780B" w14:paraId="56A3E7EA" w14:textId="77777777">
        <w:trPr>
          <w:trHeight w:val="629"/>
        </w:trPr>
        <w:tc>
          <w:tcPr>
            <w:tcW w:w="1191" w:type="dxa"/>
          </w:tcPr>
          <w:p w14:paraId="06EB2C60" w14:textId="77777777" w:rsidR="0031780B" w:rsidRDefault="00996AB5">
            <w:pPr>
              <w:pStyle w:val="TableParagraph"/>
              <w:spacing w:before="80"/>
              <w:ind w:right="111"/>
              <w:jc w:val="right"/>
              <w:rPr>
                <w:sz w:val="20"/>
              </w:rPr>
            </w:pPr>
            <w:r>
              <w:rPr>
                <w:color w:val="253F51"/>
                <w:spacing w:val="-2"/>
                <w:sz w:val="20"/>
              </w:rPr>
              <w:t>4,388</w:t>
            </w:r>
          </w:p>
        </w:tc>
        <w:tc>
          <w:tcPr>
            <w:tcW w:w="3036" w:type="dxa"/>
          </w:tcPr>
          <w:p w14:paraId="07120445" w14:textId="77777777" w:rsidR="0031780B" w:rsidRDefault="00996AB5">
            <w:pPr>
              <w:pStyle w:val="TableParagraph"/>
              <w:spacing w:before="80" w:line="261" w:lineRule="auto"/>
              <w:ind w:left="112" w:right="67"/>
              <w:rPr>
                <w:sz w:val="20"/>
              </w:rPr>
            </w:pPr>
            <w:r>
              <w:rPr>
                <w:color w:val="253F51"/>
                <w:sz w:val="20"/>
              </w:rPr>
              <w:t>Return</w:t>
            </w:r>
            <w:r>
              <w:rPr>
                <w:color w:val="253F51"/>
                <w:spacing w:val="-9"/>
                <w:sz w:val="20"/>
              </w:rPr>
              <w:t xml:space="preserve"> </w:t>
            </w:r>
            <w:r>
              <w:rPr>
                <w:color w:val="253F51"/>
                <w:sz w:val="20"/>
              </w:rPr>
              <w:t>of</w:t>
            </w:r>
            <w:r>
              <w:rPr>
                <w:color w:val="253F51"/>
                <w:spacing w:val="-9"/>
                <w:sz w:val="20"/>
              </w:rPr>
              <w:t xml:space="preserve"> </w:t>
            </w:r>
            <w:r>
              <w:rPr>
                <w:color w:val="253F51"/>
                <w:sz w:val="20"/>
              </w:rPr>
              <w:t>operating</w:t>
            </w:r>
            <w:r>
              <w:rPr>
                <w:color w:val="253F51"/>
                <w:spacing w:val="-9"/>
                <w:sz w:val="20"/>
              </w:rPr>
              <w:t xml:space="preserve"> </w:t>
            </w:r>
            <w:r>
              <w:rPr>
                <w:color w:val="253F51"/>
                <w:sz w:val="20"/>
              </w:rPr>
              <w:t>surplus</w:t>
            </w:r>
            <w:r>
              <w:rPr>
                <w:color w:val="253F51"/>
                <w:spacing w:val="-9"/>
                <w:sz w:val="20"/>
              </w:rPr>
              <w:t xml:space="preserve"> </w:t>
            </w:r>
            <w:r>
              <w:rPr>
                <w:color w:val="253F51"/>
                <w:sz w:val="20"/>
              </w:rPr>
              <w:t>to the Crown</w:t>
            </w:r>
          </w:p>
        </w:tc>
        <w:tc>
          <w:tcPr>
            <w:tcW w:w="705" w:type="dxa"/>
          </w:tcPr>
          <w:p w14:paraId="593A70AE" w14:textId="77777777" w:rsidR="0031780B" w:rsidRDefault="00996AB5">
            <w:pPr>
              <w:pStyle w:val="TableParagraph"/>
              <w:spacing w:before="80"/>
              <w:ind w:left="25"/>
              <w:jc w:val="center"/>
              <w:rPr>
                <w:sz w:val="20"/>
              </w:rPr>
            </w:pPr>
            <w:r>
              <w:rPr>
                <w:color w:val="253F51"/>
                <w:spacing w:val="-10"/>
                <w:sz w:val="20"/>
              </w:rPr>
              <w:t>9</w:t>
            </w:r>
          </w:p>
        </w:tc>
        <w:tc>
          <w:tcPr>
            <w:tcW w:w="1190" w:type="dxa"/>
            <w:shd w:val="clear" w:color="auto" w:fill="F3F4E0"/>
          </w:tcPr>
          <w:p w14:paraId="3201A418" w14:textId="77777777" w:rsidR="0031780B" w:rsidRDefault="00996AB5">
            <w:pPr>
              <w:pStyle w:val="TableParagraph"/>
              <w:spacing w:before="80"/>
              <w:ind w:right="110"/>
              <w:jc w:val="right"/>
              <w:rPr>
                <w:sz w:val="20"/>
              </w:rPr>
            </w:pPr>
            <w:r>
              <w:rPr>
                <w:color w:val="253F51"/>
                <w:spacing w:val="-2"/>
                <w:sz w:val="20"/>
              </w:rPr>
              <w:t>2,136</w:t>
            </w:r>
          </w:p>
        </w:tc>
        <w:tc>
          <w:tcPr>
            <w:tcW w:w="1214" w:type="dxa"/>
          </w:tcPr>
          <w:p w14:paraId="0401013E" w14:textId="77777777" w:rsidR="0031780B" w:rsidRDefault="00996AB5">
            <w:pPr>
              <w:pStyle w:val="TableParagraph"/>
              <w:spacing w:before="80"/>
              <w:ind w:right="134"/>
              <w:jc w:val="right"/>
              <w:rPr>
                <w:sz w:val="20"/>
              </w:rPr>
            </w:pPr>
            <w:r>
              <w:rPr>
                <w:color w:val="253F51"/>
                <w:spacing w:val="-10"/>
                <w:sz w:val="20"/>
              </w:rPr>
              <w:t>0</w:t>
            </w:r>
          </w:p>
        </w:tc>
        <w:tc>
          <w:tcPr>
            <w:tcW w:w="1167" w:type="dxa"/>
          </w:tcPr>
          <w:p w14:paraId="359956CE" w14:textId="77777777" w:rsidR="0031780B" w:rsidRDefault="00996AB5">
            <w:pPr>
              <w:pStyle w:val="TableParagraph"/>
              <w:spacing w:before="80"/>
              <w:ind w:right="110"/>
              <w:jc w:val="right"/>
              <w:rPr>
                <w:sz w:val="20"/>
              </w:rPr>
            </w:pPr>
            <w:r>
              <w:rPr>
                <w:color w:val="253F51"/>
                <w:spacing w:val="-10"/>
                <w:sz w:val="20"/>
              </w:rPr>
              <w:t>0</w:t>
            </w:r>
          </w:p>
        </w:tc>
      </w:tr>
      <w:tr w:rsidR="0031780B" w14:paraId="5DB1833E" w14:textId="77777777">
        <w:trPr>
          <w:trHeight w:val="379"/>
        </w:trPr>
        <w:tc>
          <w:tcPr>
            <w:tcW w:w="1191" w:type="dxa"/>
          </w:tcPr>
          <w:p w14:paraId="6904D5FF" w14:textId="77777777" w:rsidR="0031780B" w:rsidRDefault="00996AB5">
            <w:pPr>
              <w:pStyle w:val="TableParagraph"/>
              <w:spacing w:before="80"/>
              <w:ind w:right="111"/>
              <w:jc w:val="right"/>
              <w:rPr>
                <w:sz w:val="20"/>
              </w:rPr>
            </w:pPr>
            <w:r>
              <w:rPr>
                <w:color w:val="253F51"/>
                <w:spacing w:val="-5"/>
                <w:sz w:val="20"/>
              </w:rPr>
              <w:t>31</w:t>
            </w:r>
          </w:p>
        </w:tc>
        <w:tc>
          <w:tcPr>
            <w:tcW w:w="3036" w:type="dxa"/>
          </w:tcPr>
          <w:p w14:paraId="7992773E" w14:textId="77777777" w:rsidR="0031780B" w:rsidRDefault="00996AB5">
            <w:pPr>
              <w:pStyle w:val="TableParagraph"/>
              <w:spacing w:before="80"/>
              <w:ind w:left="112"/>
              <w:rPr>
                <w:sz w:val="20"/>
              </w:rPr>
            </w:pPr>
            <w:r>
              <w:rPr>
                <w:color w:val="253F51"/>
                <w:spacing w:val="-2"/>
                <w:sz w:val="20"/>
              </w:rPr>
              <w:t>Provisions</w:t>
            </w:r>
          </w:p>
        </w:tc>
        <w:tc>
          <w:tcPr>
            <w:tcW w:w="705" w:type="dxa"/>
          </w:tcPr>
          <w:p w14:paraId="02F57D0A" w14:textId="77777777" w:rsidR="0031780B" w:rsidRDefault="00996AB5">
            <w:pPr>
              <w:pStyle w:val="TableParagraph"/>
              <w:spacing w:before="80"/>
              <w:ind w:left="25"/>
              <w:jc w:val="center"/>
              <w:rPr>
                <w:sz w:val="20"/>
              </w:rPr>
            </w:pPr>
            <w:r>
              <w:rPr>
                <w:color w:val="253F51"/>
                <w:spacing w:val="-5"/>
                <w:sz w:val="20"/>
              </w:rPr>
              <w:t>10</w:t>
            </w:r>
          </w:p>
        </w:tc>
        <w:tc>
          <w:tcPr>
            <w:tcW w:w="1190" w:type="dxa"/>
            <w:shd w:val="clear" w:color="auto" w:fill="F3F4E0"/>
          </w:tcPr>
          <w:p w14:paraId="1ECA9152" w14:textId="77777777" w:rsidR="0031780B" w:rsidRDefault="00996AB5">
            <w:pPr>
              <w:pStyle w:val="TableParagraph"/>
              <w:spacing w:before="80"/>
              <w:ind w:right="110"/>
              <w:jc w:val="right"/>
              <w:rPr>
                <w:sz w:val="20"/>
              </w:rPr>
            </w:pPr>
            <w:r>
              <w:rPr>
                <w:color w:val="253F51"/>
                <w:spacing w:val="-5"/>
                <w:sz w:val="20"/>
              </w:rPr>
              <w:t>175</w:t>
            </w:r>
          </w:p>
        </w:tc>
        <w:tc>
          <w:tcPr>
            <w:tcW w:w="1214" w:type="dxa"/>
          </w:tcPr>
          <w:p w14:paraId="5C35C278" w14:textId="77777777" w:rsidR="0031780B" w:rsidRDefault="00996AB5">
            <w:pPr>
              <w:pStyle w:val="TableParagraph"/>
              <w:spacing w:before="80"/>
              <w:ind w:right="134"/>
              <w:jc w:val="right"/>
              <w:rPr>
                <w:sz w:val="20"/>
              </w:rPr>
            </w:pPr>
            <w:r>
              <w:rPr>
                <w:color w:val="253F51"/>
                <w:spacing w:val="-10"/>
                <w:sz w:val="20"/>
              </w:rPr>
              <w:t>0</w:t>
            </w:r>
          </w:p>
        </w:tc>
        <w:tc>
          <w:tcPr>
            <w:tcW w:w="1167" w:type="dxa"/>
          </w:tcPr>
          <w:p w14:paraId="1572519C" w14:textId="77777777" w:rsidR="0031780B" w:rsidRDefault="00996AB5">
            <w:pPr>
              <w:pStyle w:val="TableParagraph"/>
              <w:spacing w:before="80"/>
              <w:ind w:right="110"/>
              <w:jc w:val="right"/>
              <w:rPr>
                <w:sz w:val="20"/>
              </w:rPr>
            </w:pPr>
            <w:r>
              <w:rPr>
                <w:color w:val="253F51"/>
                <w:spacing w:val="-10"/>
                <w:sz w:val="20"/>
              </w:rPr>
              <w:t>0</w:t>
            </w:r>
          </w:p>
        </w:tc>
      </w:tr>
      <w:tr w:rsidR="0031780B" w14:paraId="35B240BD" w14:textId="77777777">
        <w:trPr>
          <w:trHeight w:val="435"/>
        </w:trPr>
        <w:tc>
          <w:tcPr>
            <w:tcW w:w="1191" w:type="dxa"/>
            <w:tcBorders>
              <w:bottom w:val="single" w:sz="2" w:space="0" w:color="253F51"/>
            </w:tcBorders>
          </w:tcPr>
          <w:p w14:paraId="7E04DCDA" w14:textId="77777777" w:rsidR="0031780B" w:rsidRDefault="00996AB5">
            <w:pPr>
              <w:pStyle w:val="TableParagraph"/>
              <w:spacing w:before="80"/>
              <w:ind w:right="111"/>
              <w:jc w:val="right"/>
              <w:rPr>
                <w:sz w:val="20"/>
              </w:rPr>
            </w:pPr>
            <w:r>
              <w:rPr>
                <w:color w:val="253F51"/>
                <w:spacing w:val="-5"/>
                <w:sz w:val="20"/>
              </w:rPr>
              <w:t>468</w:t>
            </w:r>
          </w:p>
        </w:tc>
        <w:tc>
          <w:tcPr>
            <w:tcW w:w="3036" w:type="dxa"/>
            <w:tcBorders>
              <w:bottom w:val="single" w:sz="2" w:space="0" w:color="253F51"/>
            </w:tcBorders>
          </w:tcPr>
          <w:p w14:paraId="1B9996A7" w14:textId="77777777" w:rsidR="0031780B" w:rsidRDefault="00996AB5">
            <w:pPr>
              <w:pStyle w:val="TableParagraph"/>
              <w:spacing w:before="80"/>
              <w:ind w:left="112"/>
              <w:rPr>
                <w:sz w:val="20"/>
              </w:rPr>
            </w:pPr>
            <w:r>
              <w:rPr>
                <w:color w:val="253F51"/>
                <w:spacing w:val="-4"/>
                <w:sz w:val="20"/>
              </w:rPr>
              <w:t>Employee</w:t>
            </w:r>
            <w:r>
              <w:rPr>
                <w:color w:val="253F51"/>
                <w:spacing w:val="-1"/>
                <w:sz w:val="20"/>
              </w:rPr>
              <w:t xml:space="preserve"> </w:t>
            </w:r>
            <w:r>
              <w:rPr>
                <w:color w:val="253F51"/>
                <w:spacing w:val="-2"/>
                <w:sz w:val="20"/>
              </w:rPr>
              <w:t>entitlements</w:t>
            </w:r>
          </w:p>
        </w:tc>
        <w:tc>
          <w:tcPr>
            <w:tcW w:w="705" w:type="dxa"/>
            <w:tcBorders>
              <w:bottom w:val="single" w:sz="2" w:space="0" w:color="253F51"/>
            </w:tcBorders>
          </w:tcPr>
          <w:p w14:paraId="6E353718" w14:textId="77777777" w:rsidR="0031780B" w:rsidRDefault="00996AB5">
            <w:pPr>
              <w:pStyle w:val="TableParagraph"/>
              <w:spacing w:before="80"/>
              <w:ind w:left="25"/>
              <w:jc w:val="center"/>
              <w:rPr>
                <w:sz w:val="20"/>
              </w:rPr>
            </w:pPr>
            <w:r>
              <w:rPr>
                <w:color w:val="253F51"/>
                <w:spacing w:val="-5"/>
                <w:sz w:val="20"/>
              </w:rPr>
              <w:t>11</w:t>
            </w:r>
          </w:p>
        </w:tc>
        <w:tc>
          <w:tcPr>
            <w:tcW w:w="1190" w:type="dxa"/>
            <w:tcBorders>
              <w:bottom w:val="single" w:sz="2" w:space="0" w:color="253F51"/>
            </w:tcBorders>
            <w:shd w:val="clear" w:color="auto" w:fill="F3F4E0"/>
          </w:tcPr>
          <w:p w14:paraId="0A8F76ED" w14:textId="77777777" w:rsidR="0031780B" w:rsidRDefault="00996AB5">
            <w:pPr>
              <w:pStyle w:val="TableParagraph"/>
              <w:spacing w:before="80"/>
              <w:ind w:right="110"/>
              <w:jc w:val="right"/>
              <w:rPr>
                <w:sz w:val="20"/>
              </w:rPr>
            </w:pPr>
            <w:r>
              <w:rPr>
                <w:color w:val="253F51"/>
                <w:spacing w:val="-5"/>
                <w:sz w:val="20"/>
              </w:rPr>
              <w:t>636</w:t>
            </w:r>
          </w:p>
        </w:tc>
        <w:tc>
          <w:tcPr>
            <w:tcW w:w="1214" w:type="dxa"/>
            <w:tcBorders>
              <w:bottom w:val="single" w:sz="2" w:space="0" w:color="253F51"/>
            </w:tcBorders>
          </w:tcPr>
          <w:p w14:paraId="3CD22875" w14:textId="77777777" w:rsidR="0031780B" w:rsidRDefault="00996AB5">
            <w:pPr>
              <w:pStyle w:val="TableParagraph"/>
              <w:spacing w:before="80"/>
              <w:ind w:right="133"/>
              <w:jc w:val="right"/>
              <w:rPr>
                <w:sz w:val="20"/>
              </w:rPr>
            </w:pPr>
            <w:r>
              <w:rPr>
                <w:color w:val="253F51"/>
                <w:spacing w:val="-5"/>
                <w:sz w:val="20"/>
              </w:rPr>
              <w:t>914</w:t>
            </w:r>
          </w:p>
        </w:tc>
        <w:tc>
          <w:tcPr>
            <w:tcW w:w="1167" w:type="dxa"/>
            <w:tcBorders>
              <w:bottom w:val="single" w:sz="2" w:space="0" w:color="253F51"/>
            </w:tcBorders>
          </w:tcPr>
          <w:p w14:paraId="6566D97B" w14:textId="77777777" w:rsidR="0031780B" w:rsidRDefault="00996AB5">
            <w:pPr>
              <w:pStyle w:val="TableParagraph"/>
              <w:spacing w:before="80"/>
              <w:ind w:right="110"/>
              <w:jc w:val="right"/>
              <w:rPr>
                <w:sz w:val="20"/>
              </w:rPr>
            </w:pPr>
            <w:r>
              <w:rPr>
                <w:color w:val="253F51"/>
                <w:spacing w:val="-5"/>
                <w:sz w:val="20"/>
              </w:rPr>
              <w:t>910</w:t>
            </w:r>
          </w:p>
        </w:tc>
      </w:tr>
      <w:tr w:rsidR="0031780B" w14:paraId="40706D42" w14:textId="77777777">
        <w:trPr>
          <w:trHeight w:val="488"/>
        </w:trPr>
        <w:tc>
          <w:tcPr>
            <w:tcW w:w="1191" w:type="dxa"/>
            <w:tcBorders>
              <w:top w:val="single" w:sz="2" w:space="0" w:color="253F51"/>
              <w:bottom w:val="single" w:sz="2" w:space="0" w:color="253F51"/>
            </w:tcBorders>
          </w:tcPr>
          <w:p w14:paraId="126A7292" w14:textId="77777777" w:rsidR="0031780B" w:rsidRDefault="00996AB5">
            <w:pPr>
              <w:pStyle w:val="TableParagraph"/>
              <w:spacing w:before="133"/>
              <w:ind w:right="111"/>
              <w:jc w:val="right"/>
              <w:rPr>
                <w:sz w:val="20"/>
              </w:rPr>
            </w:pPr>
            <w:r>
              <w:rPr>
                <w:color w:val="253F51"/>
                <w:spacing w:val="-2"/>
                <w:sz w:val="20"/>
              </w:rPr>
              <w:t>5,822</w:t>
            </w:r>
          </w:p>
        </w:tc>
        <w:tc>
          <w:tcPr>
            <w:tcW w:w="3036" w:type="dxa"/>
            <w:tcBorders>
              <w:top w:val="single" w:sz="2" w:space="0" w:color="253F51"/>
              <w:bottom w:val="single" w:sz="2" w:space="0" w:color="253F51"/>
            </w:tcBorders>
          </w:tcPr>
          <w:p w14:paraId="18BA11B3" w14:textId="77777777" w:rsidR="0031780B" w:rsidRDefault="00996AB5">
            <w:pPr>
              <w:pStyle w:val="TableParagraph"/>
              <w:spacing w:before="133"/>
              <w:ind w:left="112"/>
              <w:rPr>
                <w:sz w:val="20"/>
              </w:rPr>
            </w:pPr>
            <w:r>
              <w:rPr>
                <w:color w:val="253F51"/>
                <w:sz w:val="20"/>
              </w:rPr>
              <w:t>Total</w:t>
            </w:r>
            <w:r>
              <w:rPr>
                <w:color w:val="253F51"/>
                <w:spacing w:val="-4"/>
                <w:sz w:val="20"/>
              </w:rPr>
              <w:t xml:space="preserve"> </w:t>
            </w:r>
            <w:r>
              <w:rPr>
                <w:color w:val="253F51"/>
                <w:sz w:val="20"/>
              </w:rPr>
              <w:t>current</w:t>
            </w:r>
            <w:r>
              <w:rPr>
                <w:color w:val="253F51"/>
                <w:spacing w:val="-3"/>
                <w:sz w:val="20"/>
              </w:rPr>
              <w:t xml:space="preserve"> </w:t>
            </w:r>
            <w:r>
              <w:rPr>
                <w:color w:val="253F51"/>
                <w:spacing w:val="-2"/>
                <w:sz w:val="20"/>
              </w:rPr>
              <w:t>liabilities</w:t>
            </w:r>
          </w:p>
        </w:tc>
        <w:tc>
          <w:tcPr>
            <w:tcW w:w="705" w:type="dxa"/>
            <w:tcBorders>
              <w:top w:val="single" w:sz="2" w:space="0" w:color="253F51"/>
              <w:bottom w:val="single" w:sz="2" w:space="0" w:color="253F51"/>
            </w:tcBorders>
          </w:tcPr>
          <w:p w14:paraId="3545BE85" w14:textId="77777777" w:rsidR="0031780B" w:rsidRDefault="0031780B">
            <w:pPr>
              <w:pStyle w:val="TableParagraph"/>
              <w:rPr>
                <w:rFonts w:ascii="Times New Roman"/>
                <w:sz w:val="20"/>
              </w:rPr>
            </w:pPr>
          </w:p>
        </w:tc>
        <w:tc>
          <w:tcPr>
            <w:tcW w:w="1190" w:type="dxa"/>
            <w:tcBorders>
              <w:top w:val="single" w:sz="2" w:space="0" w:color="253F51"/>
              <w:bottom w:val="single" w:sz="2" w:space="0" w:color="253F51"/>
            </w:tcBorders>
            <w:shd w:val="clear" w:color="auto" w:fill="F3F4E0"/>
          </w:tcPr>
          <w:p w14:paraId="4FAABA86" w14:textId="77777777" w:rsidR="0031780B" w:rsidRDefault="00996AB5">
            <w:pPr>
              <w:pStyle w:val="TableParagraph"/>
              <w:spacing w:before="133"/>
              <w:ind w:right="110"/>
              <w:jc w:val="right"/>
              <w:rPr>
                <w:sz w:val="20"/>
              </w:rPr>
            </w:pPr>
            <w:r>
              <w:rPr>
                <w:color w:val="253F51"/>
                <w:spacing w:val="-2"/>
                <w:sz w:val="20"/>
              </w:rPr>
              <w:t>5,602</w:t>
            </w:r>
          </w:p>
        </w:tc>
        <w:tc>
          <w:tcPr>
            <w:tcW w:w="1214" w:type="dxa"/>
            <w:tcBorders>
              <w:top w:val="single" w:sz="2" w:space="0" w:color="253F51"/>
              <w:bottom w:val="single" w:sz="2" w:space="0" w:color="253F51"/>
            </w:tcBorders>
          </w:tcPr>
          <w:p w14:paraId="63C28816" w14:textId="77777777" w:rsidR="0031780B" w:rsidRDefault="00996AB5">
            <w:pPr>
              <w:pStyle w:val="TableParagraph"/>
              <w:spacing w:before="133"/>
              <w:ind w:right="133"/>
              <w:jc w:val="right"/>
              <w:rPr>
                <w:sz w:val="20"/>
              </w:rPr>
            </w:pPr>
            <w:r>
              <w:rPr>
                <w:color w:val="253F51"/>
                <w:spacing w:val="-2"/>
                <w:sz w:val="20"/>
              </w:rPr>
              <w:t>1,321</w:t>
            </w:r>
          </w:p>
        </w:tc>
        <w:tc>
          <w:tcPr>
            <w:tcW w:w="1167" w:type="dxa"/>
            <w:tcBorders>
              <w:top w:val="single" w:sz="2" w:space="0" w:color="253F51"/>
              <w:bottom w:val="single" w:sz="2" w:space="0" w:color="253F51"/>
            </w:tcBorders>
          </w:tcPr>
          <w:p w14:paraId="38EB92ED" w14:textId="77777777" w:rsidR="0031780B" w:rsidRDefault="00996AB5">
            <w:pPr>
              <w:pStyle w:val="TableParagraph"/>
              <w:spacing w:before="133"/>
              <w:ind w:right="109"/>
              <w:jc w:val="right"/>
              <w:rPr>
                <w:sz w:val="20"/>
              </w:rPr>
            </w:pPr>
            <w:r>
              <w:rPr>
                <w:color w:val="253F51"/>
                <w:spacing w:val="-2"/>
                <w:sz w:val="20"/>
              </w:rPr>
              <w:t>1,356</w:t>
            </w:r>
          </w:p>
        </w:tc>
      </w:tr>
      <w:tr w:rsidR="0031780B" w14:paraId="2FFD4A9E" w14:textId="77777777">
        <w:trPr>
          <w:trHeight w:val="486"/>
        </w:trPr>
        <w:tc>
          <w:tcPr>
            <w:tcW w:w="1191" w:type="dxa"/>
            <w:tcBorders>
              <w:top w:val="single" w:sz="2" w:space="0" w:color="253F51"/>
            </w:tcBorders>
          </w:tcPr>
          <w:p w14:paraId="341C4AAE" w14:textId="77777777" w:rsidR="0031780B" w:rsidRDefault="0031780B">
            <w:pPr>
              <w:pStyle w:val="TableParagraph"/>
              <w:rPr>
                <w:rFonts w:ascii="Times New Roman"/>
                <w:sz w:val="20"/>
              </w:rPr>
            </w:pPr>
          </w:p>
        </w:tc>
        <w:tc>
          <w:tcPr>
            <w:tcW w:w="3036" w:type="dxa"/>
            <w:tcBorders>
              <w:top w:val="single" w:sz="2" w:space="0" w:color="253F51"/>
            </w:tcBorders>
          </w:tcPr>
          <w:p w14:paraId="3C69B68D" w14:textId="77777777" w:rsidR="0031780B" w:rsidRDefault="00996AB5">
            <w:pPr>
              <w:pStyle w:val="TableParagraph"/>
              <w:spacing w:before="189"/>
              <w:ind w:left="112"/>
              <w:rPr>
                <w:b/>
                <w:sz w:val="20"/>
              </w:rPr>
            </w:pPr>
            <w:r>
              <w:rPr>
                <w:b/>
                <w:color w:val="253F51"/>
                <w:spacing w:val="-6"/>
                <w:sz w:val="20"/>
              </w:rPr>
              <w:t>Non-current</w:t>
            </w:r>
            <w:r>
              <w:rPr>
                <w:b/>
                <w:color w:val="253F51"/>
                <w:spacing w:val="2"/>
                <w:sz w:val="20"/>
              </w:rPr>
              <w:t xml:space="preserve"> </w:t>
            </w:r>
            <w:r>
              <w:rPr>
                <w:b/>
                <w:color w:val="253F51"/>
                <w:spacing w:val="-6"/>
                <w:sz w:val="20"/>
              </w:rPr>
              <w:t>liabilities</w:t>
            </w:r>
          </w:p>
        </w:tc>
        <w:tc>
          <w:tcPr>
            <w:tcW w:w="705" w:type="dxa"/>
            <w:tcBorders>
              <w:top w:val="single" w:sz="2" w:space="0" w:color="253F51"/>
            </w:tcBorders>
          </w:tcPr>
          <w:p w14:paraId="3E8D01AF" w14:textId="77777777" w:rsidR="0031780B" w:rsidRDefault="0031780B">
            <w:pPr>
              <w:pStyle w:val="TableParagraph"/>
              <w:rPr>
                <w:rFonts w:ascii="Times New Roman"/>
                <w:sz w:val="20"/>
              </w:rPr>
            </w:pPr>
          </w:p>
        </w:tc>
        <w:tc>
          <w:tcPr>
            <w:tcW w:w="1190" w:type="dxa"/>
            <w:vMerge w:val="restart"/>
            <w:tcBorders>
              <w:top w:val="single" w:sz="2" w:space="0" w:color="253F51"/>
              <w:bottom w:val="single" w:sz="2" w:space="0" w:color="253F51"/>
            </w:tcBorders>
            <w:shd w:val="clear" w:color="auto" w:fill="F3F4E0"/>
          </w:tcPr>
          <w:p w14:paraId="428674D6" w14:textId="77777777" w:rsidR="0031780B" w:rsidRDefault="0031780B">
            <w:pPr>
              <w:pStyle w:val="TableParagraph"/>
              <w:rPr>
                <w:rFonts w:ascii="Times New Roman"/>
                <w:b/>
                <w:sz w:val="20"/>
              </w:rPr>
            </w:pPr>
          </w:p>
          <w:p w14:paraId="3B3CFC8D" w14:textId="77777777" w:rsidR="0031780B" w:rsidRDefault="0031780B">
            <w:pPr>
              <w:pStyle w:val="TableParagraph"/>
              <w:spacing w:before="109"/>
              <w:rPr>
                <w:rFonts w:ascii="Times New Roman"/>
                <w:b/>
                <w:sz w:val="20"/>
              </w:rPr>
            </w:pPr>
          </w:p>
          <w:p w14:paraId="2DB179A7" w14:textId="77777777" w:rsidR="0031780B" w:rsidRDefault="00996AB5">
            <w:pPr>
              <w:pStyle w:val="TableParagraph"/>
              <w:ind w:right="110"/>
              <w:jc w:val="right"/>
              <w:rPr>
                <w:sz w:val="20"/>
              </w:rPr>
            </w:pPr>
            <w:r>
              <w:rPr>
                <w:color w:val="253F51"/>
                <w:spacing w:val="-5"/>
                <w:sz w:val="20"/>
              </w:rPr>
              <w:t>48</w:t>
            </w:r>
          </w:p>
        </w:tc>
        <w:tc>
          <w:tcPr>
            <w:tcW w:w="1214" w:type="dxa"/>
            <w:tcBorders>
              <w:top w:val="single" w:sz="2" w:space="0" w:color="253F51"/>
            </w:tcBorders>
          </w:tcPr>
          <w:p w14:paraId="0C94B9A3" w14:textId="77777777" w:rsidR="0031780B" w:rsidRDefault="0031780B">
            <w:pPr>
              <w:pStyle w:val="TableParagraph"/>
              <w:rPr>
                <w:rFonts w:ascii="Times New Roman"/>
                <w:sz w:val="20"/>
              </w:rPr>
            </w:pPr>
          </w:p>
        </w:tc>
        <w:tc>
          <w:tcPr>
            <w:tcW w:w="1167" w:type="dxa"/>
            <w:tcBorders>
              <w:top w:val="single" w:sz="2" w:space="0" w:color="253F51"/>
            </w:tcBorders>
          </w:tcPr>
          <w:p w14:paraId="40A25E02" w14:textId="77777777" w:rsidR="0031780B" w:rsidRDefault="0031780B">
            <w:pPr>
              <w:pStyle w:val="TableParagraph"/>
              <w:rPr>
                <w:rFonts w:ascii="Times New Roman"/>
                <w:sz w:val="20"/>
              </w:rPr>
            </w:pPr>
          </w:p>
        </w:tc>
      </w:tr>
      <w:tr w:rsidR="0031780B" w14:paraId="5640A44C" w14:textId="77777777">
        <w:trPr>
          <w:trHeight w:val="432"/>
        </w:trPr>
        <w:tc>
          <w:tcPr>
            <w:tcW w:w="1191" w:type="dxa"/>
            <w:tcBorders>
              <w:bottom w:val="single" w:sz="2" w:space="0" w:color="253F51"/>
            </w:tcBorders>
          </w:tcPr>
          <w:p w14:paraId="23246BB6" w14:textId="77777777" w:rsidR="0031780B" w:rsidRDefault="00996AB5">
            <w:pPr>
              <w:pStyle w:val="TableParagraph"/>
              <w:spacing w:before="77"/>
              <w:ind w:right="111"/>
              <w:jc w:val="right"/>
              <w:rPr>
                <w:sz w:val="20"/>
              </w:rPr>
            </w:pPr>
            <w:r>
              <w:rPr>
                <w:color w:val="253F51"/>
                <w:spacing w:val="-5"/>
                <w:sz w:val="20"/>
              </w:rPr>
              <w:t>33</w:t>
            </w:r>
          </w:p>
        </w:tc>
        <w:tc>
          <w:tcPr>
            <w:tcW w:w="3036" w:type="dxa"/>
            <w:tcBorders>
              <w:bottom w:val="single" w:sz="2" w:space="0" w:color="253F51"/>
            </w:tcBorders>
          </w:tcPr>
          <w:p w14:paraId="4744F690" w14:textId="77777777" w:rsidR="0031780B" w:rsidRDefault="00996AB5">
            <w:pPr>
              <w:pStyle w:val="TableParagraph"/>
              <w:spacing w:before="77"/>
              <w:ind w:left="112"/>
              <w:rPr>
                <w:sz w:val="20"/>
              </w:rPr>
            </w:pPr>
            <w:r>
              <w:rPr>
                <w:color w:val="253F51"/>
                <w:spacing w:val="-4"/>
                <w:sz w:val="20"/>
              </w:rPr>
              <w:t>Employee</w:t>
            </w:r>
            <w:r>
              <w:rPr>
                <w:color w:val="253F51"/>
                <w:spacing w:val="-1"/>
                <w:sz w:val="20"/>
              </w:rPr>
              <w:t xml:space="preserve"> </w:t>
            </w:r>
            <w:r>
              <w:rPr>
                <w:color w:val="253F51"/>
                <w:spacing w:val="-2"/>
                <w:sz w:val="20"/>
              </w:rPr>
              <w:t>entitlements</w:t>
            </w:r>
          </w:p>
        </w:tc>
        <w:tc>
          <w:tcPr>
            <w:tcW w:w="705" w:type="dxa"/>
            <w:tcBorders>
              <w:bottom w:val="single" w:sz="2" w:space="0" w:color="253F51"/>
            </w:tcBorders>
          </w:tcPr>
          <w:p w14:paraId="3BB3DD29" w14:textId="77777777" w:rsidR="0031780B" w:rsidRDefault="00996AB5">
            <w:pPr>
              <w:pStyle w:val="TableParagraph"/>
              <w:spacing w:before="77"/>
              <w:ind w:left="25"/>
              <w:jc w:val="center"/>
              <w:rPr>
                <w:sz w:val="20"/>
              </w:rPr>
            </w:pPr>
            <w:r>
              <w:rPr>
                <w:color w:val="253F51"/>
                <w:spacing w:val="-5"/>
                <w:sz w:val="20"/>
              </w:rPr>
              <w:t>11</w:t>
            </w:r>
          </w:p>
        </w:tc>
        <w:tc>
          <w:tcPr>
            <w:tcW w:w="1190" w:type="dxa"/>
            <w:vMerge/>
            <w:tcBorders>
              <w:top w:val="nil"/>
              <w:bottom w:val="single" w:sz="2" w:space="0" w:color="253F51"/>
            </w:tcBorders>
            <w:shd w:val="clear" w:color="auto" w:fill="F3F4E0"/>
          </w:tcPr>
          <w:p w14:paraId="7E38487B" w14:textId="77777777" w:rsidR="0031780B" w:rsidRDefault="0031780B">
            <w:pPr>
              <w:rPr>
                <w:sz w:val="2"/>
                <w:szCs w:val="2"/>
              </w:rPr>
            </w:pPr>
          </w:p>
        </w:tc>
        <w:tc>
          <w:tcPr>
            <w:tcW w:w="1214" w:type="dxa"/>
            <w:tcBorders>
              <w:bottom w:val="single" w:sz="2" w:space="0" w:color="253F51"/>
            </w:tcBorders>
          </w:tcPr>
          <w:p w14:paraId="504187AD" w14:textId="77777777" w:rsidR="0031780B" w:rsidRDefault="00996AB5">
            <w:pPr>
              <w:pStyle w:val="TableParagraph"/>
              <w:spacing w:before="77"/>
              <w:ind w:right="133"/>
              <w:jc w:val="right"/>
              <w:rPr>
                <w:sz w:val="20"/>
              </w:rPr>
            </w:pPr>
            <w:r>
              <w:rPr>
                <w:color w:val="253F51"/>
                <w:spacing w:val="-5"/>
                <w:sz w:val="20"/>
              </w:rPr>
              <w:t>33</w:t>
            </w:r>
          </w:p>
        </w:tc>
        <w:tc>
          <w:tcPr>
            <w:tcW w:w="1167" w:type="dxa"/>
            <w:tcBorders>
              <w:bottom w:val="single" w:sz="2" w:space="0" w:color="253F51"/>
            </w:tcBorders>
          </w:tcPr>
          <w:p w14:paraId="7CFECE63" w14:textId="77777777" w:rsidR="0031780B" w:rsidRDefault="00996AB5">
            <w:pPr>
              <w:pStyle w:val="TableParagraph"/>
              <w:spacing w:before="77"/>
              <w:ind w:right="110"/>
              <w:jc w:val="right"/>
              <w:rPr>
                <w:sz w:val="20"/>
              </w:rPr>
            </w:pPr>
            <w:r>
              <w:rPr>
                <w:color w:val="253F51"/>
                <w:spacing w:val="-5"/>
                <w:sz w:val="20"/>
              </w:rPr>
              <w:t>33</w:t>
            </w:r>
          </w:p>
        </w:tc>
      </w:tr>
      <w:tr w:rsidR="0031780B" w14:paraId="079B3C51" w14:textId="77777777">
        <w:trPr>
          <w:trHeight w:val="488"/>
        </w:trPr>
        <w:tc>
          <w:tcPr>
            <w:tcW w:w="1191" w:type="dxa"/>
            <w:tcBorders>
              <w:top w:val="single" w:sz="2" w:space="0" w:color="253F51"/>
              <w:bottom w:val="single" w:sz="2" w:space="0" w:color="253F51"/>
            </w:tcBorders>
          </w:tcPr>
          <w:p w14:paraId="08EBED07" w14:textId="77777777" w:rsidR="0031780B" w:rsidRDefault="00996AB5">
            <w:pPr>
              <w:pStyle w:val="TableParagraph"/>
              <w:spacing w:before="133"/>
              <w:ind w:right="111"/>
              <w:jc w:val="right"/>
              <w:rPr>
                <w:sz w:val="20"/>
              </w:rPr>
            </w:pPr>
            <w:r>
              <w:rPr>
                <w:color w:val="253F51"/>
                <w:spacing w:val="-5"/>
                <w:sz w:val="20"/>
              </w:rPr>
              <w:t>33</w:t>
            </w:r>
          </w:p>
        </w:tc>
        <w:tc>
          <w:tcPr>
            <w:tcW w:w="3036" w:type="dxa"/>
            <w:tcBorders>
              <w:top w:val="single" w:sz="2" w:space="0" w:color="253F51"/>
              <w:bottom w:val="single" w:sz="2" w:space="0" w:color="253F51"/>
            </w:tcBorders>
          </w:tcPr>
          <w:p w14:paraId="5DF0CADB" w14:textId="77777777" w:rsidR="0031780B" w:rsidRDefault="00996AB5">
            <w:pPr>
              <w:pStyle w:val="TableParagraph"/>
              <w:spacing w:before="133"/>
              <w:ind w:left="112"/>
              <w:rPr>
                <w:sz w:val="20"/>
              </w:rPr>
            </w:pPr>
            <w:r>
              <w:rPr>
                <w:color w:val="253F51"/>
                <w:sz w:val="20"/>
              </w:rPr>
              <w:t>Total</w:t>
            </w:r>
            <w:r>
              <w:rPr>
                <w:color w:val="253F51"/>
                <w:spacing w:val="-12"/>
                <w:sz w:val="20"/>
              </w:rPr>
              <w:t xml:space="preserve"> </w:t>
            </w:r>
            <w:r>
              <w:rPr>
                <w:color w:val="253F51"/>
                <w:sz w:val="20"/>
              </w:rPr>
              <w:t>non-current</w:t>
            </w:r>
            <w:r>
              <w:rPr>
                <w:color w:val="253F51"/>
                <w:spacing w:val="-11"/>
                <w:sz w:val="20"/>
              </w:rPr>
              <w:t xml:space="preserve"> </w:t>
            </w:r>
            <w:r>
              <w:rPr>
                <w:color w:val="253F51"/>
                <w:spacing w:val="-2"/>
                <w:sz w:val="20"/>
              </w:rPr>
              <w:t>liabilities</w:t>
            </w:r>
          </w:p>
        </w:tc>
        <w:tc>
          <w:tcPr>
            <w:tcW w:w="705" w:type="dxa"/>
            <w:tcBorders>
              <w:top w:val="single" w:sz="2" w:space="0" w:color="253F51"/>
              <w:bottom w:val="single" w:sz="2" w:space="0" w:color="253F51"/>
            </w:tcBorders>
          </w:tcPr>
          <w:p w14:paraId="79A31EED" w14:textId="77777777" w:rsidR="0031780B" w:rsidRDefault="0031780B">
            <w:pPr>
              <w:pStyle w:val="TableParagraph"/>
              <w:rPr>
                <w:rFonts w:ascii="Times New Roman"/>
                <w:sz w:val="20"/>
              </w:rPr>
            </w:pPr>
          </w:p>
        </w:tc>
        <w:tc>
          <w:tcPr>
            <w:tcW w:w="1190" w:type="dxa"/>
            <w:tcBorders>
              <w:top w:val="single" w:sz="2" w:space="0" w:color="253F51"/>
              <w:bottom w:val="single" w:sz="2" w:space="0" w:color="253F51"/>
            </w:tcBorders>
            <w:shd w:val="clear" w:color="auto" w:fill="F3F4E0"/>
          </w:tcPr>
          <w:p w14:paraId="01E67578" w14:textId="77777777" w:rsidR="0031780B" w:rsidRDefault="00996AB5">
            <w:pPr>
              <w:pStyle w:val="TableParagraph"/>
              <w:spacing w:before="133"/>
              <w:ind w:right="110"/>
              <w:jc w:val="right"/>
              <w:rPr>
                <w:sz w:val="20"/>
              </w:rPr>
            </w:pPr>
            <w:r>
              <w:rPr>
                <w:color w:val="253F51"/>
                <w:spacing w:val="-5"/>
                <w:sz w:val="20"/>
              </w:rPr>
              <w:t>48</w:t>
            </w:r>
          </w:p>
        </w:tc>
        <w:tc>
          <w:tcPr>
            <w:tcW w:w="1214" w:type="dxa"/>
            <w:tcBorders>
              <w:top w:val="single" w:sz="2" w:space="0" w:color="253F51"/>
              <w:bottom w:val="single" w:sz="2" w:space="0" w:color="253F51"/>
            </w:tcBorders>
          </w:tcPr>
          <w:p w14:paraId="01352A61" w14:textId="77777777" w:rsidR="0031780B" w:rsidRDefault="00996AB5">
            <w:pPr>
              <w:pStyle w:val="TableParagraph"/>
              <w:spacing w:before="133"/>
              <w:ind w:right="133"/>
              <w:jc w:val="right"/>
              <w:rPr>
                <w:sz w:val="20"/>
              </w:rPr>
            </w:pPr>
            <w:r>
              <w:rPr>
                <w:color w:val="253F51"/>
                <w:spacing w:val="-5"/>
                <w:sz w:val="20"/>
              </w:rPr>
              <w:t>33</w:t>
            </w:r>
          </w:p>
        </w:tc>
        <w:tc>
          <w:tcPr>
            <w:tcW w:w="1167" w:type="dxa"/>
            <w:tcBorders>
              <w:top w:val="single" w:sz="2" w:space="0" w:color="253F51"/>
              <w:bottom w:val="single" w:sz="2" w:space="0" w:color="253F51"/>
            </w:tcBorders>
          </w:tcPr>
          <w:p w14:paraId="6FA77E0A" w14:textId="77777777" w:rsidR="0031780B" w:rsidRDefault="00996AB5">
            <w:pPr>
              <w:pStyle w:val="TableParagraph"/>
              <w:spacing w:before="133"/>
              <w:ind w:right="110"/>
              <w:jc w:val="right"/>
              <w:rPr>
                <w:sz w:val="20"/>
              </w:rPr>
            </w:pPr>
            <w:r>
              <w:rPr>
                <w:color w:val="253F51"/>
                <w:spacing w:val="-5"/>
                <w:sz w:val="20"/>
              </w:rPr>
              <w:t>33</w:t>
            </w:r>
          </w:p>
        </w:tc>
      </w:tr>
      <w:tr w:rsidR="0031780B" w14:paraId="13A882B1" w14:textId="77777777">
        <w:trPr>
          <w:trHeight w:val="488"/>
        </w:trPr>
        <w:tc>
          <w:tcPr>
            <w:tcW w:w="1191" w:type="dxa"/>
            <w:tcBorders>
              <w:top w:val="single" w:sz="2" w:space="0" w:color="253F51"/>
              <w:bottom w:val="single" w:sz="2" w:space="0" w:color="253F51"/>
            </w:tcBorders>
          </w:tcPr>
          <w:p w14:paraId="6965AB71" w14:textId="77777777" w:rsidR="0031780B" w:rsidRDefault="00996AB5">
            <w:pPr>
              <w:pStyle w:val="TableParagraph"/>
              <w:spacing w:before="133"/>
              <w:ind w:right="111"/>
              <w:jc w:val="right"/>
              <w:rPr>
                <w:b/>
                <w:sz w:val="20"/>
              </w:rPr>
            </w:pPr>
            <w:r>
              <w:rPr>
                <w:b/>
                <w:color w:val="253F51"/>
                <w:spacing w:val="-2"/>
                <w:sz w:val="20"/>
              </w:rPr>
              <w:t>5,855</w:t>
            </w:r>
          </w:p>
        </w:tc>
        <w:tc>
          <w:tcPr>
            <w:tcW w:w="3036" w:type="dxa"/>
            <w:tcBorders>
              <w:top w:val="single" w:sz="2" w:space="0" w:color="253F51"/>
              <w:bottom w:val="single" w:sz="2" w:space="0" w:color="253F51"/>
            </w:tcBorders>
          </w:tcPr>
          <w:p w14:paraId="7C6EFAD8" w14:textId="77777777" w:rsidR="0031780B" w:rsidRDefault="00996AB5">
            <w:pPr>
              <w:pStyle w:val="TableParagraph"/>
              <w:spacing w:before="133"/>
              <w:ind w:left="112"/>
              <w:rPr>
                <w:b/>
                <w:sz w:val="20"/>
              </w:rPr>
            </w:pPr>
            <w:r>
              <w:rPr>
                <w:b/>
                <w:color w:val="253F51"/>
                <w:spacing w:val="-8"/>
                <w:sz w:val="20"/>
              </w:rPr>
              <w:t>Total</w:t>
            </w:r>
            <w:r>
              <w:rPr>
                <w:b/>
                <w:color w:val="253F51"/>
                <w:spacing w:val="-6"/>
                <w:sz w:val="20"/>
              </w:rPr>
              <w:t xml:space="preserve"> </w:t>
            </w:r>
            <w:r>
              <w:rPr>
                <w:b/>
                <w:color w:val="253F51"/>
                <w:spacing w:val="-2"/>
                <w:sz w:val="20"/>
              </w:rPr>
              <w:t>liabilities</w:t>
            </w:r>
          </w:p>
        </w:tc>
        <w:tc>
          <w:tcPr>
            <w:tcW w:w="705" w:type="dxa"/>
            <w:tcBorders>
              <w:top w:val="single" w:sz="2" w:space="0" w:color="253F51"/>
              <w:bottom w:val="single" w:sz="2" w:space="0" w:color="253F51"/>
            </w:tcBorders>
          </w:tcPr>
          <w:p w14:paraId="489A26C8" w14:textId="77777777" w:rsidR="0031780B" w:rsidRDefault="0031780B">
            <w:pPr>
              <w:pStyle w:val="TableParagraph"/>
              <w:rPr>
                <w:rFonts w:ascii="Times New Roman"/>
                <w:sz w:val="20"/>
              </w:rPr>
            </w:pPr>
          </w:p>
        </w:tc>
        <w:tc>
          <w:tcPr>
            <w:tcW w:w="1190" w:type="dxa"/>
            <w:tcBorders>
              <w:top w:val="single" w:sz="2" w:space="0" w:color="253F51"/>
              <w:bottom w:val="single" w:sz="2" w:space="0" w:color="253F51"/>
            </w:tcBorders>
            <w:shd w:val="clear" w:color="auto" w:fill="F3F4E0"/>
          </w:tcPr>
          <w:p w14:paraId="5CCE994D" w14:textId="77777777" w:rsidR="0031780B" w:rsidRDefault="00996AB5">
            <w:pPr>
              <w:pStyle w:val="TableParagraph"/>
              <w:spacing w:before="133"/>
              <w:ind w:right="110"/>
              <w:jc w:val="right"/>
              <w:rPr>
                <w:b/>
                <w:sz w:val="20"/>
              </w:rPr>
            </w:pPr>
            <w:r>
              <w:rPr>
                <w:b/>
                <w:color w:val="253F51"/>
                <w:spacing w:val="-2"/>
                <w:sz w:val="20"/>
              </w:rPr>
              <w:t>5,650</w:t>
            </w:r>
          </w:p>
        </w:tc>
        <w:tc>
          <w:tcPr>
            <w:tcW w:w="1214" w:type="dxa"/>
            <w:tcBorders>
              <w:top w:val="single" w:sz="2" w:space="0" w:color="253F51"/>
              <w:bottom w:val="single" w:sz="2" w:space="0" w:color="253F51"/>
            </w:tcBorders>
          </w:tcPr>
          <w:p w14:paraId="7CDC0638" w14:textId="77777777" w:rsidR="0031780B" w:rsidRDefault="00996AB5">
            <w:pPr>
              <w:pStyle w:val="TableParagraph"/>
              <w:spacing w:before="133"/>
              <w:ind w:right="133"/>
              <w:jc w:val="right"/>
              <w:rPr>
                <w:b/>
                <w:sz w:val="20"/>
              </w:rPr>
            </w:pPr>
            <w:r>
              <w:rPr>
                <w:b/>
                <w:color w:val="253F51"/>
                <w:spacing w:val="-2"/>
                <w:sz w:val="20"/>
              </w:rPr>
              <w:t>1,354</w:t>
            </w:r>
          </w:p>
        </w:tc>
        <w:tc>
          <w:tcPr>
            <w:tcW w:w="1167" w:type="dxa"/>
            <w:tcBorders>
              <w:top w:val="single" w:sz="2" w:space="0" w:color="253F51"/>
              <w:bottom w:val="single" w:sz="2" w:space="0" w:color="253F51"/>
            </w:tcBorders>
          </w:tcPr>
          <w:p w14:paraId="1FE79E16" w14:textId="77777777" w:rsidR="0031780B" w:rsidRDefault="00996AB5">
            <w:pPr>
              <w:pStyle w:val="TableParagraph"/>
              <w:spacing w:before="133"/>
              <w:ind w:right="110"/>
              <w:jc w:val="right"/>
              <w:rPr>
                <w:b/>
                <w:sz w:val="20"/>
              </w:rPr>
            </w:pPr>
            <w:r>
              <w:rPr>
                <w:b/>
                <w:color w:val="253F51"/>
                <w:spacing w:val="-2"/>
                <w:sz w:val="20"/>
              </w:rPr>
              <w:t>1,389</w:t>
            </w:r>
          </w:p>
        </w:tc>
      </w:tr>
      <w:tr w:rsidR="0031780B" w14:paraId="3BF1F856" w14:textId="77777777">
        <w:trPr>
          <w:trHeight w:val="488"/>
        </w:trPr>
        <w:tc>
          <w:tcPr>
            <w:tcW w:w="1191" w:type="dxa"/>
            <w:tcBorders>
              <w:top w:val="single" w:sz="2" w:space="0" w:color="253F51"/>
              <w:bottom w:val="single" w:sz="2" w:space="0" w:color="253F51"/>
            </w:tcBorders>
          </w:tcPr>
          <w:p w14:paraId="42AA8BD4" w14:textId="77777777" w:rsidR="0031780B" w:rsidRDefault="00996AB5">
            <w:pPr>
              <w:pStyle w:val="TableParagraph"/>
              <w:spacing w:before="133"/>
              <w:ind w:right="111"/>
              <w:jc w:val="right"/>
              <w:rPr>
                <w:b/>
                <w:sz w:val="20"/>
              </w:rPr>
            </w:pPr>
            <w:r>
              <w:rPr>
                <w:b/>
                <w:color w:val="253F51"/>
                <w:spacing w:val="-10"/>
                <w:w w:val="105"/>
                <w:sz w:val="20"/>
              </w:rPr>
              <w:t>0</w:t>
            </w:r>
          </w:p>
        </w:tc>
        <w:tc>
          <w:tcPr>
            <w:tcW w:w="3036" w:type="dxa"/>
            <w:tcBorders>
              <w:top w:val="single" w:sz="2" w:space="0" w:color="253F51"/>
              <w:bottom w:val="single" w:sz="2" w:space="0" w:color="253F51"/>
            </w:tcBorders>
          </w:tcPr>
          <w:p w14:paraId="23C32174" w14:textId="77777777" w:rsidR="0031780B" w:rsidRDefault="00996AB5">
            <w:pPr>
              <w:pStyle w:val="TableParagraph"/>
              <w:spacing w:before="133"/>
              <w:ind w:left="112"/>
              <w:rPr>
                <w:b/>
                <w:sz w:val="20"/>
              </w:rPr>
            </w:pPr>
            <w:r>
              <w:rPr>
                <w:b/>
                <w:color w:val="253F51"/>
                <w:sz w:val="20"/>
              </w:rPr>
              <w:t>Net</w:t>
            </w:r>
            <w:r>
              <w:rPr>
                <w:b/>
                <w:color w:val="253F51"/>
                <w:spacing w:val="-13"/>
                <w:sz w:val="20"/>
              </w:rPr>
              <w:t xml:space="preserve"> </w:t>
            </w:r>
            <w:r>
              <w:rPr>
                <w:b/>
                <w:color w:val="253F51"/>
                <w:spacing w:val="-2"/>
                <w:sz w:val="20"/>
              </w:rPr>
              <w:t>assets</w:t>
            </w:r>
          </w:p>
        </w:tc>
        <w:tc>
          <w:tcPr>
            <w:tcW w:w="705" w:type="dxa"/>
            <w:tcBorders>
              <w:top w:val="single" w:sz="2" w:space="0" w:color="253F51"/>
              <w:bottom w:val="single" w:sz="2" w:space="0" w:color="253F51"/>
            </w:tcBorders>
          </w:tcPr>
          <w:p w14:paraId="0FE72607" w14:textId="77777777" w:rsidR="0031780B" w:rsidRDefault="0031780B">
            <w:pPr>
              <w:pStyle w:val="TableParagraph"/>
              <w:rPr>
                <w:rFonts w:ascii="Times New Roman"/>
                <w:sz w:val="20"/>
              </w:rPr>
            </w:pPr>
          </w:p>
        </w:tc>
        <w:tc>
          <w:tcPr>
            <w:tcW w:w="1190" w:type="dxa"/>
            <w:tcBorders>
              <w:top w:val="single" w:sz="2" w:space="0" w:color="253F51"/>
              <w:bottom w:val="single" w:sz="2" w:space="0" w:color="253F51"/>
            </w:tcBorders>
            <w:shd w:val="clear" w:color="auto" w:fill="F3F4E0"/>
          </w:tcPr>
          <w:p w14:paraId="31AA8793" w14:textId="77777777" w:rsidR="0031780B" w:rsidRDefault="00996AB5">
            <w:pPr>
              <w:pStyle w:val="TableParagraph"/>
              <w:spacing w:before="133"/>
              <w:ind w:right="110"/>
              <w:jc w:val="right"/>
              <w:rPr>
                <w:b/>
                <w:sz w:val="20"/>
              </w:rPr>
            </w:pPr>
            <w:r>
              <w:rPr>
                <w:b/>
                <w:color w:val="253F51"/>
                <w:spacing w:val="-5"/>
                <w:w w:val="105"/>
                <w:sz w:val="20"/>
              </w:rPr>
              <w:t>500</w:t>
            </w:r>
          </w:p>
        </w:tc>
        <w:tc>
          <w:tcPr>
            <w:tcW w:w="1214" w:type="dxa"/>
            <w:tcBorders>
              <w:top w:val="single" w:sz="2" w:space="0" w:color="253F51"/>
              <w:bottom w:val="single" w:sz="2" w:space="0" w:color="253F51"/>
            </w:tcBorders>
          </w:tcPr>
          <w:p w14:paraId="761FF29B" w14:textId="77777777" w:rsidR="0031780B" w:rsidRDefault="00996AB5">
            <w:pPr>
              <w:pStyle w:val="TableParagraph"/>
              <w:spacing w:before="133"/>
              <w:ind w:right="133"/>
              <w:jc w:val="right"/>
              <w:rPr>
                <w:b/>
                <w:sz w:val="20"/>
              </w:rPr>
            </w:pPr>
            <w:r>
              <w:rPr>
                <w:b/>
                <w:color w:val="253F51"/>
                <w:spacing w:val="-5"/>
                <w:w w:val="105"/>
                <w:sz w:val="20"/>
              </w:rPr>
              <w:t>500</w:t>
            </w:r>
          </w:p>
        </w:tc>
        <w:tc>
          <w:tcPr>
            <w:tcW w:w="1167" w:type="dxa"/>
            <w:tcBorders>
              <w:top w:val="single" w:sz="2" w:space="0" w:color="253F51"/>
              <w:bottom w:val="single" w:sz="2" w:space="0" w:color="253F51"/>
            </w:tcBorders>
          </w:tcPr>
          <w:p w14:paraId="42AB2D34" w14:textId="77777777" w:rsidR="0031780B" w:rsidRDefault="00996AB5">
            <w:pPr>
              <w:pStyle w:val="TableParagraph"/>
              <w:spacing w:before="133"/>
              <w:ind w:right="110"/>
              <w:jc w:val="right"/>
              <w:rPr>
                <w:b/>
                <w:sz w:val="20"/>
              </w:rPr>
            </w:pPr>
            <w:r>
              <w:rPr>
                <w:b/>
                <w:color w:val="253F51"/>
                <w:spacing w:val="-5"/>
                <w:w w:val="105"/>
                <w:sz w:val="20"/>
              </w:rPr>
              <w:t>500</w:t>
            </w:r>
          </w:p>
        </w:tc>
      </w:tr>
      <w:tr w:rsidR="0031780B" w14:paraId="5BD571F5" w14:textId="77777777">
        <w:trPr>
          <w:trHeight w:val="486"/>
        </w:trPr>
        <w:tc>
          <w:tcPr>
            <w:tcW w:w="1191" w:type="dxa"/>
            <w:tcBorders>
              <w:top w:val="single" w:sz="2" w:space="0" w:color="253F51"/>
            </w:tcBorders>
          </w:tcPr>
          <w:p w14:paraId="4CD0C9EB" w14:textId="77777777" w:rsidR="0031780B" w:rsidRDefault="0031780B">
            <w:pPr>
              <w:pStyle w:val="TableParagraph"/>
              <w:rPr>
                <w:rFonts w:ascii="Times New Roman"/>
                <w:sz w:val="20"/>
              </w:rPr>
            </w:pPr>
          </w:p>
        </w:tc>
        <w:tc>
          <w:tcPr>
            <w:tcW w:w="3036" w:type="dxa"/>
            <w:tcBorders>
              <w:top w:val="single" w:sz="2" w:space="0" w:color="253F51"/>
            </w:tcBorders>
          </w:tcPr>
          <w:p w14:paraId="00DF0B93" w14:textId="77777777" w:rsidR="0031780B" w:rsidRDefault="00996AB5">
            <w:pPr>
              <w:pStyle w:val="TableParagraph"/>
              <w:spacing w:before="189"/>
              <w:ind w:left="112"/>
              <w:rPr>
                <w:b/>
                <w:sz w:val="20"/>
              </w:rPr>
            </w:pPr>
            <w:r>
              <w:rPr>
                <w:b/>
                <w:color w:val="253F51"/>
                <w:spacing w:val="-2"/>
                <w:sz w:val="20"/>
              </w:rPr>
              <w:t>Equity</w:t>
            </w:r>
          </w:p>
        </w:tc>
        <w:tc>
          <w:tcPr>
            <w:tcW w:w="705" w:type="dxa"/>
            <w:tcBorders>
              <w:top w:val="single" w:sz="2" w:space="0" w:color="253F51"/>
            </w:tcBorders>
          </w:tcPr>
          <w:p w14:paraId="07CBB9A8" w14:textId="77777777" w:rsidR="0031780B" w:rsidRDefault="0031780B">
            <w:pPr>
              <w:pStyle w:val="TableParagraph"/>
              <w:rPr>
                <w:rFonts w:ascii="Times New Roman"/>
                <w:sz w:val="20"/>
              </w:rPr>
            </w:pPr>
          </w:p>
        </w:tc>
        <w:tc>
          <w:tcPr>
            <w:tcW w:w="1190" w:type="dxa"/>
            <w:vMerge w:val="restart"/>
            <w:tcBorders>
              <w:top w:val="single" w:sz="2" w:space="0" w:color="253F51"/>
              <w:bottom w:val="single" w:sz="2" w:space="0" w:color="253F51"/>
            </w:tcBorders>
            <w:shd w:val="clear" w:color="auto" w:fill="F3F4E0"/>
          </w:tcPr>
          <w:p w14:paraId="2D9E1ECD" w14:textId="77777777" w:rsidR="0031780B" w:rsidRDefault="0031780B">
            <w:pPr>
              <w:pStyle w:val="TableParagraph"/>
              <w:rPr>
                <w:rFonts w:ascii="Times New Roman"/>
                <w:b/>
                <w:sz w:val="20"/>
              </w:rPr>
            </w:pPr>
          </w:p>
          <w:p w14:paraId="2610695E" w14:textId="77777777" w:rsidR="0031780B" w:rsidRDefault="0031780B">
            <w:pPr>
              <w:pStyle w:val="TableParagraph"/>
              <w:spacing w:before="109"/>
              <w:rPr>
                <w:rFonts w:ascii="Times New Roman"/>
                <w:b/>
                <w:sz w:val="20"/>
              </w:rPr>
            </w:pPr>
          </w:p>
          <w:p w14:paraId="5EA6F089" w14:textId="77777777" w:rsidR="0031780B" w:rsidRDefault="00996AB5">
            <w:pPr>
              <w:pStyle w:val="TableParagraph"/>
              <w:ind w:left="740"/>
              <w:rPr>
                <w:sz w:val="20"/>
              </w:rPr>
            </w:pPr>
            <w:r>
              <w:rPr>
                <w:color w:val="253F51"/>
                <w:spacing w:val="-5"/>
                <w:sz w:val="20"/>
              </w:rPr>
              <w:t>500</w:t>
            </w:r>
          </w:p>
        </w:tc>
        <w:tc>
          <w:tcPr>
            <w:tcW w:w="1214" w:type="dxa"/>
            <w:tcBorders>
              <w:top w:val="single" w:sz="2" w:space="0" w:color="253F51"/>
            </w:tcBorders>
          </w:tcPr>
          <w:p w14:paraId="45668E80" w14:textId="77777777" w:rsidR="0031780B" w:rsidRDefault="0031780B">
            <w:pPr>
              <w:pStyle w:val="TableParagraph"/>
              <w:rPr>
                <w:rFonts w:ascii="Times New Roman"/>
                <w:sz w:val="20"/>
              </w:rPr>
            </w:pPr>
          </w:p>
        </w:tc>
        <w:tc>
          <w:tcPr>
            <w:tcW w:w="1167" w:type="dxa"/>
            <w:tcBorders>
              <w:top w:val="single" w:sz="2" w:space="0" w:color="253F51"/>
            </w:tcBorders>
          </w:tcPr>
          <w:p w14:paraId="0A7594AD" w14:textId="77777777" w:rsidR="0031780B" w:rsidRDefault="0031780B">
            <w:pPr>
              <w:pStyle w:val="TableParagraph"/>
              <w:rPr>
                <w:rFonts w:ascii="Times New Roman"/>
                <w:sz w:val="20"/>
              </w:rPr>
            </w:pPr>
          </w:p>
        </w:tc>
      </w:tr>
      <w:tr w:rsidR="0031780B" w14:paraId="0E0BF539" w14:textId="77777777">
        <w:trPr>
          <w:trHeight w:val="432"/>
        </w:trPr>
        <w:tc>
          <w:tcPr>
            <w:tcW w:w="1191" w:type="dxa"/>
            <w:tcBorders>
              <w:bottom w:val="single" w:sz="2" w:space="0" w:color="253F51"/>
            </w:tcBorders>
          </w:tcPr>
          <w:p w14:paraId="2681BE4A" w14:textId="77777777" w:rsidR="0031780B" w:rsidRDefault="00996AB5">
            <w:pPr>
              <w:pStyle w:val="TableParagraph"/>
              <w:spacing w:before="77"/>
              <w:ind w:right="111"/>
              <w:jc w:val="right"/>
              <w:rPr>
                <w:sz w:val="20"/>
              </w:rPr>
            </w:pPr>
            <w:r>
              <w:rPr>
                <w:color w:val="253F51"/>
                <w:spacing w:val="-10"/>
                <w:sz w:val="20"/>
              </w:rPr>
              <w:t>0</w:t>
            </w:r>
          </w:p>
        </w:tc>
        <w:tc>
          <w:tcPr>
            <w:tcW w:w="3036" w:type="dxa"/>
            <w:tcBorders>
              <w:bottom w:val="single" w:sz="2" w:space="0" w:color="253F51"/>
            </w:tcBorders>
          </w:tcPr>
          <w:p w14:paraId="5A6DE124" w14:textId="77777777" w:rsidR="0031780B" w:rsidRDefault="00996AB5">
            <w:pPr>
              <w:pStyle w:val="TableParagraph"/>
              <w:spacing w:before="77"/>
              <w:ind w:left="112"/>
              <w:rPr>
                <w:sz w:val="20"/>
              </w:rPr>
            </w:pPr>
            <w:r>
              <w:rPr>
                <w:color w:val="253F51"/>
                <w:spacing w:val="-4"/>
                <w:sz w:val="20"/>
              </w:rPr>
              <w:t>Taxpayers</w:t>
            </w:r>
            <w:r>
              <w:rPr>
                <w:color w:val="253F51"/>
                <w:spacing w:val="-2"/>
                <w:sz w:val="20"/>
              </w:rPr>
              <w:t xml:space="preserve"> Funds</w:t>
            </w:r>
          </w:p>
        </w:tc>
        <w:tc>
          <w:tcPr>
            <w:tcW w:w="705" w:type="dxa"/>
            <w:tcBorders>
              <w:bottom w:val="single" w:sz="2" w:space="0" w:color="253F51"/>
            </w:tcBorders>
          </w:tcPr>
          <w:p w14:paraId="44630E20" w14:textId="77777777" w:rsidR="0031780B" w:rsidRDefault="00996AB5">
            <w:pPr>
              <w:pStyle w:val="TableParagraph"/>
              <w:spacing w:before="77"/>
              <w:ind w:left="25"/>
              <w:jc w:val="center"/>
              <w:rPr>
                <w:sz w:val="20"/>
              </w:rPr>
            </w:pPr>
            <w:r>
              <w:rPr>
                <w:color w:val="253F51"/>
                <w:spacing w:val="-5"/>
                <w:sz w:val="20"/>
              </w:rPr>
              <w:t>12</w:t>
            </w:r>
          </w:p>
        </w:tc>
        <w:tc>
          <w:tcPr>
            <w:tcW w:w="1190" w:type="dxa"/>
            <w:vMerge/>
            <w:tcBorders>
              <w:top w:val="nil"/>
              <w:bottom w:val="single" w:sz="2" w:space="0" w:color="253F51"/>
            </w:tcBorders>
            <w:shd w:val="clear" w:color="auto" w:fill="F3F4E0"/>
          </w:tcPr>
          <w:p w14:paraId="2721B89E" w14:textId="77777777" w:rsidR="0031780B" w:rsidRDefault="0031780B">
            <w:pPr>
              <w:rPr>
                <w:sz w:val="2"/>
                <w:szCs w:val="2"/>
              </w:rPr>
            </w:pPr>
          </w:p>
        </w:tc>
        <w:tc>
          <w:tcPr>
            <w:tcW w:w="1214" w:type="dxa"/>
            <w:tcBorders>
              <w:bottom w:val="single" w:sz="2" w:space="0" w:color="253F51"/>
            </w:tcBorders>
          </w:tcPr>
          <w:p w14:paraId="53B45AD1" w14:textId="77777777" w:rsidR="0031780B" w:rsidRDefault="00996AB5">
            <w:pPr>
              <w:pStyle w:val="TableParagraph"/>
              <w:spacing w:before="77"/>
              <w:ind w:right="133"/>
              <w:jc w:val="right"/>
              <w:rPr>
                <w:sz w:val="20"/>
              </w:rPr>
            </w:pPr>
            <w:r>
              <w:rPr>
                <w:color w:val="253F51"/>
                <w:spacing w:val="-5"/>
                <w:sz w:val="20"/>
              </w:rPr>
              <w:t>500</w:t>
            </w:r>
          </w:p>
        </w:tc>
        <w:tc>
          <w:tcPr>
            <w:tcW w:w="1167" w:type="dxa"/>
            <w:tcBorders>
              <w:bottom w:val="single" w:sz="2" w:space="0" w:color="253F51"/>
            </w:tcBorders>
          </w:tcPr>
          <w:p w14:paraId="490CE076" w14:textId="77777777" w:rsidR="0031780B" w:rsidRDefault="00996AB5">
            <w:pPr>
              <w:pStyle w:val="TableParagraph"/>
              <w:spacing w:before="77"/>
              <w:ind w:right="110"/>
              <w:jc w:val="right"/>
              <w:rPr>
                <w:sz w:val="20"/>
              </w:rPr>
            </w:pPr>
            <w:r>
              <w:rPr>
                <w:color w:val="253F51"/>
                <w:spacing w:val="-5"/>
                <w:sz w:val="20"/>
              </w:rPr>
              <w:t>500</w:t>
            </w:r>
          </w:p>
        </w:tc>
      </w:tr>
      <w:tr w:rsidR="0031780B" w14:paraId="7C73ED69" w14:textId="77777777">
        <w:trPr>
          <w:trHeight w:val="488"/>
        </w:trPr>
        <w:tc>
          <w:tcPr>
            <w:tcW w:w="1191" w:type="dxa"/>
            <w:tcBorders>
              <w:top w:val="single" w:sz="2" w:space="0" w:color="253F51"/>
              <w:bottom w:val="single" w:sz="2" w:space="0" w:color="253F51"/>
            </w:tcBorders>
          </w:tcPr>
          <w:p w14:paraId="7BCB43D3" w14:textId="77777777" w:rsidR="0031780B" w:rsidRDefault="00996AB5">
            <w:pPr>
              <w:pStyle w:val="TableParagraph"/>
              <w:spacing w:before="133"/>
              <w:ind w:right="111"/>
              <w:jc w:val="right"/>
              <w:rPr>
                <w:b/>
                <w:sz w:val="20"/>
              </w:rPr>
            </w:pPr>
            <w:r>
              <w:rPr>
                <w:b/>
                <w:color w:val="253F51"/>
                <w:spacing w:val="-10"/>
                <w:w w:val="105"/>
                <w:sz w:val="20"/>
              </w:rPr>
              <w:t>0</w:t>
            </w:r>
          </w:p>
        </w:tc>
        <w:tc>
          <w:tcPr>
            <w:tcW w:w="3036" w:type="dxa"/>
            <w:tcBorders>
              <w:top w:val="single" w:sz="2" w:space="0" w:color="253F51"/>
              <w:bottom w:val="single" w:sz="2" w:space="0" w:color="253F51"/>
            </w:tcBorders>
          </w:tcPr>
          <w:p w14:paraId="3FF5F7BA" w14:textId="77777777" w:rsidR="0031780B" w:rsidRDefault="00996AB5">
            <w:pPr>
              <w:pStyle w:val="TableParagraph"/>
              <w:spacing w:before="133"/>
              <w:ind w:left="112"/>
              <w:rPr>
                <w:b/>
                <w:sz w:val="20"/>
              </w:rPr>
            </w:pPr>
            <w:r>
              <w:rPr>
                <w:b/>
                <w:color w:val="253F51"/>
                <w:spacing w:val="-8"/>
                <w:sz w:val="20"/>
              </w:rPr>
              <w:t>Total</w:t>
            </w:r>
            <w:r>
              <w:rPr>
                <w:b/>
                <w:color w:val="253F51"/>
                <w:spacing w:val="-6"/>
                <w:sz w:val="20"/>
              </w:rPr>
              <w:t xml:space="preserve"> </w:t>
            </w:r>
            <w:r>
              <w:rPr>
                <w:b/>
                <w:color w:val="253F51"/>
                <w:spacing w:val="-2"/>
                <w:sz w:val="20"/>
              </w:rPr>
              <w:t>equity</w:t>
            </w:r>
          </w:p>
        </w:tc>
        <w:tc>
          <w:tcPr>
            <w:tcW w:w="705" w:type="dxa"/>
            <w:tcBorders>
              <w:top w:val="single" w:sz="2" w:space="0" w:color="253F51"/>
              <w:bottom w:val="single" w:sz="2" w:space="0" w:color="253F51"/>
            </w:tcBorders>
          </w:tcPr>
          <w:p w14:paraId="5A2D80FF" w14:textId="77777777" w:rsidR="0031780B" w:rsidRDefault="0031780B">
            <w:pPr>
              <w:pStyle w:val="TableParagraph"/>
              <w:rPr>
                <w:rFonts w:ascii="Times New Roman"/>
                <w:sz w:val="20"/>
              </w:rPr>
            </w:pPr>
          </w:p>
        </w:tc>
        <w:tc>
          <w:tcPr>
            <w:tcW w:w="1190" w:type="dxa"/>
            <w:tcBorders>
              <w:top w:val="single" w:sz="2" w:space="0" w:color="253F51"/>
              <w:bottom w:val="single" w:sz="2" w:space="0" w:color="253F51"/>
            </w:tcBorders>
            <w:shd w:val="clear" w:color="auto" w:fill="F3F4E0"/>
          </w:tcPr>
          <w:p w14:paraId="1EBA9C18" w14:textId="77777777" w:rsidR="0031780B" w:rsidRDefault="00996AB5">
            <w:pPr>
              <w:pStyle w:val="TableParagraph"/>
              <w:spacing w:before="133"/>
              <w:ind w:right="110"/>
              <w:jc w:val="right"/>
              <w:rPr>
                <w:b/>
                <w:sz w:val="20"/>
              </w:rPr>
            </w:pPr>
            <w:r>
              <w:rPr>
                <w:b/>
                <w:color w:val="253F51"/>
                <w:spacing w:val="-5"/>
                <w:w w:val="105"/>
                <w:sz w:val="20"/>
              </w:rPr>
              <w:t>500</w:t>
            </w:r>
          </w:p>
        </w:tc>
        <w:tc>
          <w:tcPr>
            <w:tcW w:w="1214" w:type="dxa"/>
            <w:tcBorders>
              <w:top w:val="single" w:sz="2" w:space="0" w:color="253F51"/>
              <w:bottom w:val="single" w:sz="2" w:space="0" w:color="253F51"/>
            </w:tcBorders>
          </w:tcPr>
          <w:p w14:paraId="7802F5F2" w14:textId="77777777" w:rsidR="0031780B" w:rsidRDefault="00996AB5">
            <w:pPr>
              <w:pStyle w:val="TableParagraph"/>
              <w:spacing w:before="133"/>
              <w:ind w:right="133"/>
              <w:jc w:val="right"/>
              <w:rPr>
                <w:b/>
                <w:sz w:val="20"/>
              </w:rPr>
            </w:pPr>
            <w:r>
              <w:rPr>
                <w:b/>
                <w:color w:val="253F51"/>
                <w:spacing w:val="-5"/>
                <w:w w:val="105"/>
                <w:sz w:val="20"/>
              </w:rPr>
              <w:t>500</w:t>
            </w:r>
          </w:p>
        </w:tc>
        <w:tc>
          <w:tcPr>
            <w:tcW w:w="1167" w:type="dxa"/>
            <w:tcBorders>
              <w:top w:val="single" w:sz="2" w:space="0" w:color="253F51"/>
              <w:bottom w:val="single" w:sz="2" w:space="0" w:color="253F51"/>
            </w:tcBorders>
          </w:tcPr>
          <w:p w14:paraId="24A22BB8" w14:textId="77777777" w:rsidR="0031780B" w:rsidRDefault="00996AB5">
            <w:pPr>
              <w:pStyle w:val="TableParagraph"/>
              <w:spacing w:before="133"/>
              <w:ind w:right="110"/>
              <w:jc w:val="right"/>
              <w:rPr>
                <w:b/>
                <w:sz w:val="20"/>
              </w:rPr>
            </w:pPr>
            <w:r>
              <w:rPr>
                <w:b/>
                <w:color w:val="253F51"/>
                <w:spacing w:val="-5"/>
                <w:w w:val="105"/>
                <w:sz w:val="20"/>
              </w:rPr>
              <w:t>500</w:t>
            </w:r>
          </w:p>
        </w:tc>
      </w:tr>
    </w:tbl>
    <w:p w14:paraId="0667BE7F" w14:textId="77777777" w:rsidR="0031780B" w:rsidRDefault="0031780B">
      <w:pPr>
        <w:pStyle w:val="TableParagraph"/>
        <w:jc w:val="right"/>
        <w:rPr>
          <w:b/>
          <w:sz w:val="20"/>
        </w:rPr>
        <w:sectPr w:rsidR="0031780B">
          <w:pgSz w:w="11910" w:h="16840"/>
          <w:pgMar w:top="1440" w:right="425" w:bottom="740" w:left="708" w:header="0" w:footer="543" w:gutter="0"/>
          <w:cols w:space="720"/>
        </w:sectPr>
      </w:pPr>
    </w:p>
    <w:p w14:paraId="5503D099" w14:textId="77777777" w:rsidR="0031780B" w:rsidRDefault="00996AB5">
      <w:pPr>
        <w:spacing w:before="69"/>
        <w:ind w:left="992"/>
        <w:rPr>
          <w:rFonts w:ascii="Times New Roman"/>
          <w:b/>
          <w:sz w:val="50"/>
        </w:rPr>
      </w:pPr>
      <w:r>
        <w:rPr>
          <w:rFonts w:ascii="Times New Roman"/>
          <w:b/>
          <w:color w:val="4D2D79"/>
          <w:w w:val="125"/>
          <w:sz w:val="50"/>
        </w:rPr>
        <w:lastRenderedPageBreak/>
        <w:t>Statement</w:t>
      </w:r>
      <w:r>
        <w:rPr>
          <w:rFonts w:ascii="Times New Roman"/>
          <w:b/>
          <w:color w:val="4D2D79"/>
          <w:spacing w:val="-30"/>
          <w:w w:val="125"/>
          <w:sz w:val="50"/>
        </w:rPr>
        <w:t xml:space="preserve"> </w:t>
      </w:r>
      <w:r>
        <w:rPr>
          <w:rFonts w:ascii="Times New Roman"/>
          <w:b/>
          <w:color w:val="4D2D79"/>
          <w:w w:val="125"/>
          <w:sz w:val="50"/>
        </w:rPr>
        <w:t>of</w:t>
      </w:r>
      <w:r>
        <w:rPr>
          <w:rFonts w:ascii="Times New Roman"/>
          <w:b/>
          <w:color w:val="4D2D79"/>
          <w:spacing w:val="-29"/>
          <w:w w:val="125"/>
          <w:sz w:val="50"/>
        </w:rPr>
        <w:t xml:space="preserve"> </w:t>
      </w:r>
      <w:r>
        <w:rPr>
          <w:rFonts w:ascii="Times New Roman"/>
          <w:b/>
          <w:color w:val="4D2D79"/>
          <w:w w:val="125"/>
          <w:sz w:val="50"/>
        </w:rPr>
        <w:t>changes</w:t>
      </w:r>
      <w:r>
        <w:rPr>
          <w:rFonts w:ascii="Times New Roman"/>
          <w:b/>
          <w:color w:val="4D2D79"/>
          <w:spacing w:val="-29"/>
          <w:w w:val="125"/>
          <w:sz w:val="50"/>
        </w:rPr>
        <w:t xml:space="preserve"> </w:t>
      </w:r>
      <w:r>
        <w:rPr>
          <w:rFonts w:ascii="Times New Roman"/>
          <w:b/>
          <w:color w:val="4D2D79"/>
          <w:w w:val="125"/>
          <w:sz w:val="50"/>
        </w:rPr>
        <w:t>in</w:t>
      </w:r>
      <w:r>
        <w:rPr>
          <w:rFonts w:ascii="Times New Roman"/>
          <w:b/>
          <w:color w:val="4D2D79"/>
          <w:spacing w:val="-29"/>
          <w:w w:val="125"/>
          <w:sz w:val="50"/>
        </w:rPr>
        <w:t xml:space="preserve"> </w:t>
      </w:r>
      <w:r>
        <w:rPr>
          <w:rFonts w:ascii="Times New Roman"/>
          <w:b/>
          <w:color w:val="4D2D79"/>
          <w:spacing w:val="-2"/>
          <w:w w:val="125"/>
          <w:sz w:val="50"/>
        </w:rPr>
        <w:t>equity</w:t>
      </w:r>
    </w:p>
    <w:p w14:paraId="0E665BD8" w14:textId="77777777" w:rsidR="0031780B" w:rsidRDefault="00996AB5">
      <w:pPr>
        <w:pStyle w:val="Heading9"/>
        <w:spacing w:before="179"/>
        <w:rPr>
          <w:rFonts w:ascii="Times New Roman" w:hAnsi="Times New Roman"/>
        </w:rPr>
      </w:pPr>
      <w:r>
        <w:rPr>
          <w:rFonts w:ascii="Times New Roman" w:hAnsi="Times New Roman"/>
          <w:color w:val="4D2D79"/>
          <w:w w:val="120"/>
        </w:rPr>
        <w:t>For</w:t>
      </w:r>
      <w:r>
        <w:rPr>
          <w:rFonts w:ascii="Times New Roman" w:hAnsi="Times New Roman"/>
          <w:color w:val="4D2D79"/>
          <w:spacing w:val="-7"/>
          <w:w w:val="120"/>
        </w:rPr>
        <w:t xml:space="preserve"> </w:t>
      </w:r>
      <w:r>
        <w:rPr>
          <w:rFonts w:ascii="Times New Roman" w:hAnsi="Times New Roman"/>
          <w:color w:val="4D2D79"/>
          <w:w w:val="120"/>
        </w:rPr>
        <w:t>the</w:t>
      </w:r>
      <w:r>
        <w:rPr>
          <w:rFonts w:ascii="Times New Roman" w:hAnsi="Times New Roman"/>
          <w:color w:val="4D2D79"/>
          <w:spacing w:val="-7"/>
          <w:w w:val="120"/>
        </w:rPr>
        <w:t xml:space="preserve"> </w:t>
      </w:r>
      <w:r>
        <w:rPr>
          <w:rFonts w:ascii="Times New Roman" w:hAnsi="Times New Roman"/>
          <w:color w:val="4D2D79"/>
          <w:w w:val="120"/>
        </w:rPr>
        <w:t>period</w:t>
      </w:r>
      <w:r>
        <w:rPr>
          <w:rFonts w:ascii="Times New Roman" w:hAnsi="Times New Roman"/>
          <w:color w:val="4D2D79"/>
          <w:spacing w:val="-7"/>
          <w:w w:val="120"/>
        </w:rPr>
        <w:t xml:space="preserve"> </w:t>
      </w:r>
      <w:r>
        <w:rPr>
          <w:rFonts w:ascii="Times New Roman" w:hAnsi="Times New Roman"/>
          <w:color w:val="4D2D79"/>
          <w:w w:val="120"/>
        </w:rPr>
        <w:t>1</w:t>
      </w:r>
      <w:r>
        <w:rPr>
          <w:rFonts w:ascii="Times New Roman" w:hAnsi="Times New Roman"/>
          <w:color w:val="4D2D79"/>
          <w:spacing w:val="-7"/>
          <w:w w:val="120"/>
        </w:rPr>
        <w:t xml:space="preserve"> </w:t>
      </w:r>
      <w:r>
        <w:rPr>
          <w:rFonts w:ascii="Times New Roman" w:hAnsi="Times New Roman"/>
          <w:color w:val="4D2D79"/>
          <w:w w:val="120"/>
        </w:rPr>
        <w:t>July</w:t>
      </w:r>
      <w:r>
        <w:rPr>
          <w:rFonts w:ascii="Times New Roman" w:hAnsi="Times New Roman"/>
          <w:color w:val="4D2D79"/>
          <w:spacing w:val="-7"/>
          <w:w w:val="120"/>
        </w:rPr>
        <w:t xml:space="preserve"> </w:t>
      </w:r>
      <w:r>
        <w:rPr>
          <w:rFonts w:ascii="Times New Roman" w:hAnsi="Times New Roman"/>
          <w:color w:val="4D2D79"/>
          <w:w w:val="120"/>
        </w:rPr>
        <w:t>2025</w:t>
      </w:r>
      <w:r>
        <w:rPr>
          <w:rFonts w:ascii="Times New Roman" w:hAnsi="Times New Roman"/>
          <w:color w:val="4D2D79"/>
          <w:spacing w:val="-7"/>
          <w:w w:val="120"/>
        </w:rPr>
        <w:t xml:space="preserve"> </w:t>
      </w:r>
      <w:r>
        <w:rPr>
          <w:rFonts w:ascii="Times New Roman" w:hAnsi="Times New Roman"/>
          <w:color w:val="4D2D79"/>
          <w:w w:val="120"/>
        </w:rPr>
        <w:t>–</w:t>
      </w:r>
      <w:r>
        <w:rPr>
          <w:rFonts w:ascii="Times New Roman" w:hAnsi="Times New Roman"/>
          <w:color w:val="4D2D79"/>
          <w:spacing w:val="-7"/>
          <w:w w:val="120"/>
        </w:rPr>
        <w:t xml:space="preserve"> </w:t>
      </w:r>
      <w:r>
        <w:rPr>
          <w:rFonts w:ascii="Times New Roman" w:hAnsi="Times New Roman"/>
          <w:color w:val="4D2D79"/>
          <w:w w:val="120"/>
        </w:rPr>
        <w:t>30</w:t>
      </w:r>
      <w:r>
        <w:rPr>
          <w:rFonts w:ascii="Times New Roman" w:hAnsi="Times New Roman"/>
          <w:color w:val="4D2D79"/>
          <w:spacing w:val="-7"/>
          <w:w w:val="120"/>
        </w:rPr>
        <w:t xml:space="preserve"> </w:t>
      </w:r>
      <w:r>
        <w:rPr>
          <w:rFonts w:ascii="Times New Roman" w:hAnsi="Times New Roman"/>
          <w:color w:val="4D2D79"/>
          <w:w w:val="120"/>
        </w:rPr>
        <w:t>June</w:t>
      </w:r>
      <w:r>
        <w:rPr>
          <w:rFonts w:ascii="Times New Roman" w:hAnsi="Times New Roman"/>
          <w:color w:val="4D2D79"/>
          <w:spacing w:val="-7"/>
          <w:w w:val="120"/>
        </w:rPr>
        <w:t xml:space="preserve"> </w:t>
      </w:r>
      <w:r>
        <w:rPr>
          <w:rFonts w:ascii="Times New Roman" w:hAnsi="Times New Roman"/>
          <w:color w:val="4D2D79"/>
          <w:spacing w:val="-4"/>
          <w:w w:val="120"/>
        </w:rPr>
        <w:t>2026</w:t>
      </w:r>
    </w:p>
    <w:p w14:paraId="07DE3448" w14:textId="77777777" w:rsidR="0031780B" w:rsidRDefault="0031780B">
      <w:pPr>
        <w:pStyle w:val="BodyText"/>
        <w:rPr>
          <w:rFonts w:ascii="Times New Roman"/>
          <w:b/>
          <w:sz w:val="20"/>
        </w:rPr>
      </w:pPr>
    </w:p>
    <w:p w14:paraId="72885438" w14:textId="77777777" w:rsidR="0031780B" w:rsidRDefault="0031780B">
      <w:pPr>
        <w:pStyle w:val="BodyText"/>
        <w:spacing w:before="131"/>
        <w:rPr>
          <w:rFonts w:ascii="Times New Roman"/>
          <w:b/>
          <w:sz w:val="20"/>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2907"/>
        <w:gridCol w:w="835"/>
        <w:gridCol w:w="1191"/>
        <w:gridCol w:w="1215"/>
        <w:gridCol w:w="1168"/>
      </w:tblGrid>
      <w:tr w:rsidR="0031780B" w14:paraId="49E0E485" w14:textId="77777777">
        <w:trPr>
          <w:trHeight w:val="1240"/>
        </w:trPr>
        <w:tc>
          <w:tcPr>
            <w:tcW w:w="1191" w:type="dxa"/>
            <w:tcBorders>
              <w:bottom w:val="single" w:sz="2" w:space="0" w:color="253F51"/>
            </w:tcBorders>
          </w:tcPr>
          <w:p w14:paraId="7313CCAC" w14:textId="77777777" w:rsidR="0031780B" w:rsidRDefault="0031780B">
            <w:pPr>
              <w:pStyle w:val="TableParagraph"/>
              <w:spacing w:before="155"/>
              <w:rPr>
                <w:rFonts w:ascii="Times New Roman"/>
                <w:b/>
                <w:sz w:val="20"/>
              </w:rPr>
            </w:pPr>
          </w:p>
          <w:p w14:paraId="599FC4B7" w14:textId="77777777" w:rsidR="0031780B" w:rsidRDefault="00996AB5">
            <w:pPr>
              <w:pStyle w:val="TableParagraph"/>
              <w:spacing w:line="261" w:lineRule="auto"/>
              <w:ind w:left="550" w:right="177" w:hanging="120"/>
              <w:rPr>
                <w:b/>
                <w:sz w:val="20"/>
              </w:rPr>
            </w:pPr>
            <w:r>
              <w:rPr>
                <w:b/>
                <w:color w:val="253F51"/>
                <w:spacing w:val="-8"/>
                <w:sz w:val="20"/>
              </w:rPr>
              <w:t xml:space="preserve">Actual </w:t>
            </w:r>
            <w:r>
              <w:rPr>
                <w:b/>
                <w:color w:val="253F51"/>
                <w:spacing w:val="-4"/>
                <w:sz w:val="20"/>
              </w:rPr>
              <w:t>2025</w:t>
            </w:r>
          </w:p>
          <w:p w14:paraId="614A7F6A" w14:textId="77777777" w:rsidR="0031780B" w:rsidRDefault="00996AB5">
            <w:pPr>
              <w:pStyle w:val="TableParagraph"/>
              <w:spacing w:line="229" w:lineRule="exact"/>
              <w:ind w:left="550"/>
              <w:rPr>
                <w:b/>
                <w:sz w:val="20"/>
              </w:rPr>
            </w:pPr>
            <w:r>
              <w:rPr>
                <w:b/>
                <w:color w:val="253F51"/>
                <w:spacing w:val="-4"/>
                <w:w w:val="105"/>
                <w:sz w:val="20"/>
              </w:rPr>
              <w:t>$000</w:t>
            </w:r>
          </w:p>
        </w:tc>
        <w:tc>
          <w:tcPr>
            <w:tcW w:w="2907" w:type="dxa"/>
            <w:tcBorders>
              <w:bottom w:val="single" w:sz="2" w:space="0" w:color="253F51"/>
            </w:tcBorders>
          </w:tcPr>
          <w:p w14:paraId="0206E4AC" w14:textId="77777777" w:rsidR="0031780B" w:rsidRDefault="0031780B">
            <w:pPr>
              <w:pStyle w:val="TableParagraph"/>
              <w:rPr>
                <w:rFonts w:ascii="Times New Roman"/>
                <w:sz w:val="20"/>
              </w:rPr>
            </w:pPr>
          </w:p>
        </w:tc>
        <w:tc>
          <w:tcPr>
            <w:tcW w:w="835" w:type="dxa"/>
            <w:tcBorders>
              <w:bottom w:val="single" w:sz="2" w:space="0" w:color="253F51"/>
            </w:tcBorders>
          </w:tcPr>
          <w:p w14:paraId="5D7F41D2" w14:textId="77777777" w:rsidR="0031780B" w:rsidRDefault="0031780B">
            <w:pPr>
              <w:pStyle w:val="TableParagraph"/>
              <w:rPr>
                <w:rFonts w:ascii="Times New Roman"/>
                <w:b/>
                <w:sz w:val="20"/>
              </w:rPr>
            </w:pPr>
          </w:p>
          <w:p w14:paraId="760CFCFD" w14:textId="77777777" w:rsidR="0031780B" w:rsidRDefault="0031780B">
            <w:pPr>
              <w:pStyle w:val="TableParagraph"/>
              <w:rPr>
                <w:rFonts w:ascii="Times New Roman"/>
                <w:b/>
                <w:sz w:val="20"/>
              </w:rPr>
            </w:pPr>
          </w:p>
          <w:p w14:paraId="6B5275BC" w14:textId="77777777" w:rsidR="0031780B" w:rsidRDefault="0031780B">
            <w:pPr>
              <w:pStyle w:val="TableParagraph"/>
              <w:spacing w:before="195"/>
              <w:rPr>
                <w:rFonts w:ascii="Times New Roman"/>
                <w:b/>
                <w:sz w:val="20"/>
              </w:rPr>
            </w:pPr>
          </w:p>
          <w:p w14:paraId="557BA901" w14:textId="77777777" w:rsidR="0031780B" w:rsidRDefault="00996AB5">
            <w:pPr>
              <w:pStyle w:val="TableParagraph"/>
              <w:ind w:left="153"/>
              <w:jc w:val="center"/>
              <w:rPr>
                <w:b/>
                <w:sz w:val="20"/>
              </w:rPr>
            </w:pPr>
            <w:r>
              <w:rPr>
                <w:b/>
                <w:color w:val="253F51"/>
                <w:spacing w:val="-4"/>
                <w:sz w:val="20"/>
              </w:rPr>
              <w:t>Note</w:t>
            </w:r>
          </w:p>
        </w:tc>
        <w:tc>
          <w:tcPr>
            <w:tcW w:w="1191" w:type="dxa"/>
            <w:tcBorders>
              <w:bottom w:val="single" w:sz="2" w:space="0" w:color="253F51"/>
            </w:tcBorders>
            <w:shd w:val="clear" w:color="auto" w:fill="F3F4E0"/>
          </w:tcPr>
          <w:p w14:paraId="040F6103" w14:textId="77777777" w:rsidR="0031780B" w:rsidRDefault="0031780B">
            <w:pPr>
              <w:pStyle w:val="TableParagraph"/>
              <w:spacing w:before="155"/>
              <w:rPr>
                <w:rFonts w:ascii="Times New Roman"/>
                <w:b/>
                <w:sz w:val="20"/>
              </w:rPr>
            </w:pPr>
          </w:p>
          <w:p w14:paraId="5D0954CE" w14:textId="77777777" w:rsidR="0031780B" w:rsidRDefault="00996AB5">
            <w:pPr>
              <w:pStyle w:val="TableParagraph"/>
              <w:spacing w:line="261" w:lineRule="auto"/>
              <w:ind w:left="549" w:right="178" w:hanging="120"/>
              <w:rPr>
                <w:b/>
                <w:sz w:val="20"/>
              </w:rPr>
            </w:pPr>
            <w:r>
              <w:rPr>
                <w:b/>
                <w:color w:val="253F51"/>
                <w:spacing w:val="-8"/>
                <w:sz w:val="20"/>
              </w:rPr>
              <w:t xml:space="preserve">Actual </w:t>
            </w:r>
            <w:r>
              <w:rPr>
                <w:b/>
                <w:color w:val="253F51"/>
                <w:spacing w:val="-4"/>
                <w:sz w:val="20"/>
              </w:rPr>
              <w:t>2026</w:t>
            </w:r>
          </w:p>
          <w:p w14:paraId="4A073CD3" w14:textId="77777777" w:rsidR="0031780B" w:rsidRDefault="00996AB5">
            <w:pPr>
              <w:pStyle w:val="TableParagraph"/>
              <w:spacing w:line="229" w:lineRule="exact"/>
              <w:ind w:left="549"/>
              <w:rPr>
                <w:b/>
                <w:sz w:val="20"/>
              </w:rPr>
            </w:pPr>
            <w:r>
              <w:rPr>
                <w:b/>
                <w:color w:val="253F51"/>
                <w:spacing w:val="-4"/>
                <w:w w:val="105"/>
                <w:sz w:val="20"/>
              </w:rPr>
              <w:t>$000</w:t>
            </w:r>
          </w:p>
        </w:tc>
        <w:tc>
          <w:tcPr>
            <w:tcW w:w="1215" w:type="dxa"/>
            <w:tcBorders>
              <w:bottom w:val="single" w:sz="2" w:space="0" w:color="253F51"/>
            </w:tcBorders>
          </w:tcPr>
          <w:p w14:paraId="12B54A44" w14:textId="77777777" w:rsidR="0031780B" w:rsidRDefault="00996AB5">
            <w:pPr>
              <w:pStyle w:val="TableParagraph"/>
              <w:spacing w:before="135"/>
              <w:ind w:right="137"/>
              <w:jc w:val="right"/>
              <w:rPr>
                <w:b/>
                <w:sz w:val="20"/>
              </w:rPr>
            </w:pPr>
            <w:r>
              <w:rPr>
                <w:b/>
                <w:color w:val="253F51"/>
                <w:spacing w:val="-2"/>
                <w:sz w:val="20"/>
              </w:rPr>
              <w:t>Unaudited</w:t>
            </w:r>
          </w:p>
          <w:p w14:paraId="4FEEBD7D" w14:textId="77777777" w:rsidR="0031780B" w:rsidRDefault="00996AB5">
            <w:pPr>
              <w:pStyle w:val="TableParagraph"/>
              <w:spacing w:before="20" w:line="261" w:lineRule="auto"/>
              <w:ind w:left="617" w:right="136" w:hanging="169"/>
              <w:jc w:val="right"/>
              <w:rPr>
                <w:b/>
                <w:sz w:val="20"/>
              </w:rPr>
            </w:pPr>
            <w:r>
              <w:rPr>
                <w:b/>
                <w:color w:val="253F51"/>
                <w:spacing w:val="-2"/>
                <w:w w:val="90"/>
                <w:sz w:val="20"/>
              </w:rPr>
              <w:t xml:space="preserve">budget </w:t>
            </w:r>
            <w:r>
              <w:rPr>
                <w:b/>
                <w:color w:val="253F51"/>
                <w:spacing w:val="-4"/>
                <w:sz w:val="20"/>
              </w:rPr>
              <w:t>2026</w:t>
            </w:r>
          </w:p>
          <w:p w14:paraId="14E83363" w14:textId="77777777" w:rsidR="0031780B" w:rsidRDefault="00996AB5">
            <w:pPr>
              <w:pStyle w:val="TableParagraph"/>
              <w:spacing w:line="229" w:lineRule="exact"/>
              <w:ind w:right="136"/>
              <w:jc w:val="right"/>
              <w:rPr>
                <w:b/>
                <w:sz w:val="20"/>
              </w:rPr>
            </w:pPr>
            <w:r>
              <w:rPr>
                <w:b/>
                <w:color w:val="253F51"/>
                <w:spacing w:val="-4"/>
                <w:w w:val="105"/>
                <w:sz w:val="20"/>
              </w:rPr>
              <w:t>$000</w:t>
            </w:r>
          </w:p>
        </w:tc>
        <w:tc>
          <w:tcPr>
            <w:tcW w:w="1168" w:type="dxa"/>
            <w:tcBorders>
              <w:bottom w:val="single" w:sz="2" w:space="0" w:color="253F51"/>
            </w:tcBorders>
          </w:tcPr>
          <w:p w14:paraId="2B0821AD" w14:textId="77777777" w:rsidR="0031780B" w:rsidRDefault="00996AB5">
            <w:pPr>
              <w:pStyle w:val="TableParagraph"/>
              <w:spacing w:before="135" w:line="261" w:lineRule="auto"/>
              <w:ind w:left="303" w:right="114" w:hanging="170"/>
              <w:jc w:val="right"/>
              <w:rPr>
                <w:b/>
                <w:sz w:val="20"/>
              </w:rPr>
            </w:pPr>
            <w:r>
              <w:rPr>
                <w:b/>
                <w:color w:val="253F51"/>
                <w:spacing w:val="-8"/>
                <w:sz w:val="20"/>
              </w:rPr>
              <w:t xml:space="preserve">Unaudited </w:t>
            </w:r>
            <w:r>
              <w:rPr>
                <w:b/>
                <w:color w:val="253F51"/>
                <w:spacing w:val="-6"/>
                <w:sz w:val="20"/>
              </w:rPr>
              <w:t>forecast</w:t>
            </w:r>
          </w:p>
          <w:p w14:paraId="7200B2FA" w14:textId="77777777" w:rsidR="0031780B" w:rsidRDefault="00996AB5">
            <w:pPr>
              <w:pStyle w:val="TableParagraph"/>
              <w:spacing w:line="229" w:lineRule="exact"/>
              <w:ind w:right="114"/>
              <w:jc w:val="right"/>
              <w:rPr>
                <w:b/>
                <w:sz w:val="20"/>
              </w:rPr>
            </w:pPr>
            <w:r>
              <w:rPr>
                <w:b/>
                <w:color w:val="253F51"/>
                <w:spacing w:val="-4"/>
                <w:w w:val="105"/>
                <w:sz w:val="20"/>
              </w:rPr>
              <w:t>2027</w:t>
            </w:r>
          </w:p>
          <w:p w14:paraId="1FDF0574" w14:textId="77777777" w:rsidR="0031780B" w:rsidRDefault="00996AB5">
            <w:pPr>
              <w:pStyle w:val="TableParagraph"/>
              <w:spacing w:before="20"/>
              <w:ind w:right="114"/>
              <w:jc w:val="right"/>
              <w:rPr>
                <w:b/>
                <w:sz w:val="20"/>
              </w:rPr>
            </w:pPr>
            <w:r>
              <w:rPr>
                <w:b/>
                <w:color w:val="253F51"/>
                <w:spacing w:val="-4"/>
                <w:w w:val="105"/>
                <w:sz w:val="20"/>
              </w:rPr>
              <w:t>$000</w:t>
            </w:r>
          </w:p>
        </w:tc>
      </w:tr>
      <w:tr w:rsidR="0031780B" w14:paraId="37D6F085" w14:textId="77777777">
        <w:trPr>
          <w:trHeight w:val="490"/>
        </w:trPr>
        <w:tc>
          <w:tcPr>
            <w:tcW w:w="1191" w:type="dxa"/>
            <w:tcBorders>
              <w:top w:val="single" w:sz="2" w:space="0" w:color="253F51"/>
              <w:bottom w:val="single" w:sz="2" w:space="0" w:color="253F51"/>
            </w:tcBorders>
          </w:tcPr>
          <w:p w14:paraId="53AB90B1" w14:textId="77777777" w:rsidR="0031780B" w:rsidRDefault="00996AB5">
            <w:pPr>
              <w:pStyle w:val="TableParagraph"/>
              <w:spacing w:before="135"/>
              <w:ind w:right="179"/>
              <w:jc w:val="right"/>
              <w:rPr>
                <w:sz w:val="20"/>
              </w:rPr>
            </w:pPr>
            <w:r>
              <w:rPr>
                <w:color w:val="253F51"/>
                <w:spacing w:val="-10"/>
                <w:sz w:val="20"/>
              </w:rPr>
              <w:t>0</w:t>
            </w:r>
          </w:p>
        </w:tc>
        <w:tc>
          <w:tcPr>
            <w:tcW w:w="2907" w:type="dxa"/>
            <w:tcBorders>
              <w:top w:val="single" w:sz="2" w:space="0" w:color="253F51"/>
              <w:bottom w:val="single" w:sz="2" w:space="0" w:color="253F51"/>
            </w:tcBorders>
          </w:tcPr>
          <w:p w14:paraId="77DAAFFD" w14:textId="77777777" w:rsidR="0031780B" w:rsidRDefault="00996AB5">
            <w:pPr>
              <w:pStyle w:val="TableParagraph"/>
              <w:spacing w:before="135"/>
              <w:ind w:left="112"/>
              <w:rPr>
                <w:b/>
                <w:sz w:val="20"/>
              </w:rPr>
            </w:pPr>
            <w:r>
              <w:rPr>
                <w:b/>
                <w:color w:val="253F51"/>
                <w:spacing w:val="-6"/>
                <w:sz w:val="20"/>
              </w:rPr>
              <w:t>Balance as</w:t>
            </w:r>
            <w:r>
              <w:rPr>
                <w:b/>
                <w:color w:val="253F51"/>
                <w:spacing w:val="-5"/>
                <w:sz w:val="20"/>
              </w:rPr>
              <w:t xml:space="preserve"> </w:t>
            </w:r>
            <w:proofErr w:type="gramStart"/>
            <w:r>
              <w:rPr>
                <w:b/>
                <w:color w:val="253F51"/>
                <w:spacing w:val="-6"/>
                <w:sz w:val="20"/>
              </w:rPr>
              <w:t>at</w:t>
            </w:r>
            <w:proofErr w:type="gramEnd"/>
            <w:r>
              <w:rPr>
                <w:b/>
                <w:color w:val="253F51"/>
                <w:spacing w:val="-5"/>
                <w:sz w:val="20"/>
              </w:rPr>
              <w:t xml:space="preserve"> </w:t>
            </w:r>
            <w:r>
              <w:rPr>
                <w:b/>
                <w:color w:val="253F51"/>
                <w:spacing w:val="-6"/>
                <w:sz w:val="20"/>
              </w:rPr>
              <w:t>1</w:t>
            </w:r>
            <w:r>
              <w:rPr>
                <w:b/>
                <w:color w:val="253F51"/>
                <w:spacing w:val="-5"/>
                <w:sz w:val="20"/>
              </w:rPr>
              <w:t xml:space="preserve"> </w:t>
            </w:r>
            <w:r>
              <w:rPr>
                <w:b/>
                <w:color w:val="253F51"/>
                <w:spacing w:val="-6"/>
                <w:sz w:val="20"/>
              </w:rPr>
              <w:t>July</w:t>
            </w:r>
          </w:p>
        </w:tc>
        <w:tc>
          <w:tcPr>
            <w:tcW w:w="835" w:type="dxa"/>
            <w:tcBorders>
              <w:top w:val="single" w:sz="2" w:space="0" w:color="253F51"/>
              <w:bottom w:val="single" w:sz="2" w:space="0" w:color="253F51"/>
            </w:tcBorders>
          </w:tcPr>
          <w:p w14:paraId="1B9E6703" w14:textId="77777777" w:rsidR="0031780B" w:rsidRDefault="0031780B">
            <w:pPr>
              <w:pStyle w:val="TableParagraph"/>
              <w:rPr>
                <w:rFonts w:ascii="Times New Roman"/>
                <w:sz w:val="20"/>
              </w:rPr>
            </w:pPr>
          </w:p>
        </w:tc>
        <w:tc>
          <w:tcPr>
            <w:tcW w:w="1191" w:type="dxa"/>
            <w:tcBorders>
              <w:top w:val="single" w:sz="2" w:space="0" w:color="253F51"/>
              <w:bottom w:val="single" w:sz="2" w:space="0" w:color="253F51"/>
            </w:tcBorders>
            <w:shd w:val="clear" w:color="auto" w:fill="F3F4E0"/>
          </w:tcPr>
          <w:p w14:paraId="26E2995C" w14:textId="77777777" w:rsidR="0031780B" w:rsidRDefault="00996AB5">
            <w:pPr>
              <w:pStyle w:val="TableParagraph"/>
              <w:spacing w:before="135"/>
              <w:ind w:right="180"/>
              <w:jc w:val="right"/>
              <w:rPr>
                <w:sz w:val="20"/>
              </w:rPr>
            </w:pPr>
            <w:r>
              <w:rPr>
                <w:color w:val="253F51"/>
                <w:spacing w:val="-10"/>
                <w:sz w:val="20"/>
              </w:rPr>
              <w:t>0</w:t>
            </w:r>
          </w:p>
        </w:tc>
        <w:tc>
          <w:tcPr>
            <w:tcW w:w="1215" w:type="dxa"/>
            <w:tcBorders>
              <w:top w:val="single" w:sz="2" w:space="0" w:color="253F51"/>
              <w:bottom w:val="single" w:sz="2" w:space="0" w:color="253F51"/>
            </w:tcBorders>
          </w:tcPr>
          <w:p w14:paraId="5E222BE5" w14:textId="77777777" w:rsidR="0031780B" w:rsidRDefault="00996AB5">
            <w:pPr>
              <w:pStyle w:val="TableParagraph"/>
              <w:spacing w:before="135"/>
              <w:ind w:right="138"/>
              <w:jc w:val="right"/>
              <w:rPr>
                <w:sz w:val="20"/>
              </w:rPr>
            </w:pPr>
            <w:r>
              <w:rPr>
                <w:color w:val="253F51"/>
                <w:spacing w:val="-10"/>
                <w:sz w:val="20"/>
              </w:rPr>
              <w:t>0</w:t>
            </w:r>
          </w:p>
        </w:tc>
        <w:tc>
          <w:tcPr>
            <w:tcW w:w="1168" w:type="dxa"/>
            <w:tcBorders>
              <w:top w:val="single" w:sz="2" w:space="0" w:color="253F51"/>
              <w:bottom w:val="single" w:sz="2" w:space="0" w:color="253F51"/>
            </w:tcBorders>
          </w:tcPr>
          <w:p w14:paraId="5FFAE959" w14:textId="77777777" w:rsidR="0031780B" w:rsidRDefault="00996AB5">
            <w:pPr>
              <w:pStyle w:val="TableParagraph"/>
              <w:spacing w:before="135"/>
              <w:ind w:right="114"/>
              <w:jc w:val="right"/>
              <w:rPr>
                <w:sz w:val="20"/>
              </w:rPr>
            </w:pPr>
            <w:r>
              <w:rPr>
                <w:color w:val="253F51"/>
                <w:spacing w:val="-5"/>
                <w:sz w:val="20"/>
              </w:rPr>
              <w:t>500</w:t>
            </w:r>
          </w:p>
        </w:tc>
      </w:tr>
      <w:tr w:rsidR="0031780B" w14:paraId="64FE1B26" w14:textId="77777777">
        <w:trPr>
          <w:trHeight w:val="738"/>
        </w:trPr>
        <w:tc>
          <w:tcPr>
            <w:tcW w:w="1191" w:type="dxa"/>
            <w:tcBorders>
              <w:top w:val="single" w:sz="2" w:space="0" w:color="253F51"/>
              <w:bottom w:val="single" w:sz="2" w:space="0" w:color="253F51"/>
            </w:tcBorders>
          </w:tcPr>
          <w:p w14:paraId="4BD5FB74" w14:textId="77777777" w:rsidR="0031780B" w:rsidRDefault="00996AB5">
            <w:pPr>
              <w:pStyle w:val="TableParagraph"/>
              <w:spacing w:before="133"/>
              <w:ind w:right="179"/>
              <w:jc w:val="right"/>
              <w:rPr>
                <w:sz w:val="20"/>
              </w:rPr>
            </w:pPr>
            <w:r>
              <w:rPr>
                <w:color w:val="253F51"/>
                <w:spacing w:val="-2"/>
                <w:sz w:val="20"/>
              </w:rPr>
              <w:t>4,388</w:t>
            </w:r>
          </w:p>
        </w:tc>
        <w:tc>
          <w:tcPr>
            <w:tcW w:w="2907" w:type="dxa"/>
            <w:tcBorders>
              <w:top w:val="single" w:sz="2" w:space="0" w:color="253F51"/>
              <w:bottom w:val="single" w:sz="2" w:space="0" w:color="253F51"/>
            </w:tcBorders>
          </w:tcPr>
          <w:p w14:paraId="6B1C6283" w14:textId="77777777" w:rsidR="0031780B" w:rsidRDefault="00996AB5">
            <w:pPr>
              <w:pStyle w:val="TableParagraph"/>
              <w:spacing w:before="133" w:line="261" w:lineRule="auto"/>
              <w:ind w:left="112"/>
              <w:rPr>
                <w:sz w:val="20"/>
              </w:rPr>
            </w:pPr>
            <w:r>
              <w:rPr>
                <w:color w:val="253F51"/>
                <w:spacing w:val="-2"/>
                <w:sz w:val="20"/>
              </w:rPr>
              <w:t>Total</w:t>
            </w:r>
            <w:r>
              <w:rPr>
                <w:color w:val="253F51"/>
                <w:spacing w:val="-6"/>
                <w:sz w:val="20"/>
              </w:rPr>
              <w:t xml:space="preserve"> </w:t>
            </w:r>
            <w:r>
              <w:rPr>
                <w:color w:val="253F51"/>
                <w:spacing w:val="-2"/>
                <w:sz w:val="20"/>
              </w:rPr>
              <w:t>comprehensive</w:t>
            </w:r>
            <w:r>
              <w:rPr>
                <w:color w:val="253F51"/>
                <w:spacing w:val="-6"/>
                <w:sz w:val="20"/>
              </w:rPr>
              <w:t xml:space="preserve"> </w:t>
            </w:r>
            <w:r>
              <w:rPr>
                <w:color w:val="253F51"/>
                <w:spacing w:val="-2"/>
                <w:sz w:val="20"/>
              </w:rPr>
              <w:t xml:space="preserve">revenue </w:t>
            </w:r>
            <w:r>
              <w:rPr>
                <w:color w:val="253F51"/>
                <w:sz w:val="20"/>
              </w:rPr>
              <w:t>and expense for the period</w:t>
            </w:r>
          </w:p>
        </w:tc>
        <w:tc>
          <w:tcPr>
            <w:tcW w:w="835" w:type="dxa"/>
            <w:tcBorders>
              <w:top w:val="single" w:sz="2" w:space="0" w:color="253F51"/>
              <w:bottom w:val="single" w:sz="2" w:space="0" w:color="253F51"/>
            </w:tcBorders>
          </w:tcPr>
          <w:p w14:paraId="3AFC1F78" w14:textId="77777777" w:rsidR="0031780B" w:rsidRDefault="0031780B">
            <w:pPr>
              <w:pStyle w:val="TableParagraph"/>
              <w:rPr>
                <w:rFonts w:ascii="Times New Roman"/>
                <w:sz w:val="20"/>
              </w:rPr>
            </w:pPr>
          </w:p>
        </w:tc>
        <w:tc>
          <w:tcPr>
            <w:tcW w:w="1191" w:type="dxa"/>
            <w:tcBorders>
              <w:top w:val="single" w:sz="2" w:space="0" w:color="253F51"/>
              <w:bottom w:val="single" w:sz="2" w:space="0" w:color="253F51"/>
            </w:tcBorders>
            <w:shd w:val="clear" w:color="auto" w:fill="F3F4E0"/>
          </w:tcPr>
          <w:p w14:paraId="75501D60" w14:textId="77777777" w:rsidR="0031780B" w:rsidRDefault="00996AB5">
            <w:pPr>
              <w:pStyle w:val="TableParagraph"/>
              <w:spacing w:before="133"/>
              <w:ind w:right="180"/>
              <w:jc w:val="right"/>
              <w:rPr>
                <w:sz w:val="20"/>
              </w:rPr>
            </w:pPr>
            <w:r>
              <w:rPr>
                <w:color w:val="253F51"/>
                <w:spacing w:val="-2"/>
                <w:sz w:val="20"/>
              </w:rPr>
              <w:t>2,136</w:t>
            </w:r>
          </w:p>
        </w:tc>
        <w:tc>
          <w:tcPr>
            <w:tcW w:w="1215" w:type="dxa"/>
            <w:tcBorders>
              <w:top w:val="single" w:sz="2" w:space="0" w:color="253F51"/>
              <w:bottom w:val="single" w:sz="2" w:space="0" w:color="253F51"/>
            </w:tcBorders>
          </w:tcPr>
          <w:p w14:paraId="1D83E377" w14:textId="77777777" w:rsidR="0031780B" w:rsidRDefault="00996AB5">
            <w:pPr>
              <w:pStyle w:val="TableParagraph"/>
              <w:spacing w:before="133"/>
              <w:ind w:right="138"/>
              <w:jc w:val="right"/>
              <w:rPr>
                <w:sz w:val="20"/>
              </w:rPr>
            </w:pPr>
            <w:r>
              <w:rPr>
                <w:color w:val="253F51"/>
                <w:spacing w:val="-10"/>
                <w:sz w:val="20"/>
              </w:rPr>
              <w:t>0</w:t>
            </w:r>
          </w:p>
        </w:tc>
        <w:tc>
          <w:tcPr>
            <w:tcW w:w="1168" w:type="dxa"/>
            <w:tcBorders>
              <w:top w:val="single" w:sz="2" w:space="0" w:color="253F51"/>
              <w:bottom w:val="single" w:sz="2" w:space="0" w:color="253F51"/>
            </w:tcBorders>
          </w:tcPr>
          <w:p w14:paraId="67B9FBCF" w14:textId="77777777" w:rsidR="0031780B" w:rsidRDefault="00996AB5">
            <w:pPr>
              <w:pStyle w:val="TableParagraph"/>
              <w:spacing w:before="133"/>
              <w:ind w:right="114"/>
              <w:jc w:val="right"/>
              <w:rPr>
                <w:sz w:val="20"/>
              </w:rPr>
            </w:pPr>
            <w:r>
              <w:rPr>
                <w:color w:val="253F51"/>
                <w:spacing w:val="-10"/>
                <w:sz w:val="20"/>
              </w:rPr>
              <w:t>0</w:t>
            </w:r>
          </w:p>
        </w:tc>
      </w:tr>
      <w:tr w:rsidR="0031780B" w14:paraId="0CA52ACD" w14:textId="77777777">
        <w:trPr>
          <w:trHeight w:val="545"/>
        </w:trPr>
        <w:tc>
          <w:tcPr>
            <w:tcW w:w="1191" w:type="dxa"/>
            <w:tcBorders>
              <w:top w:val="single" w:sz="2" w:space="0" w:color="253F51"/>
            </w:tcBorders>
          </w:tcPr>
          <w:p w14:paraId="036470AD" w14:textId="77777777" w:rsidR="0031780B" w:rsidRDefault="0031780B">
            <w:pPr>
              <w:pStyle w:val="TableParagraph"/>
              <w:rPr>
                <w:rFonts w:ascii="Times New Roman"/>
                <w:sz w:val="20"/>
              </w:rPr>
            </w:pPr>
          </w:p>
        </w:tc>
        <w:tc>
          <w:tcPr>
            <w:tcW w:w="2907" w:type="dxa"/>
            <w:tcBorders>
              <w:top w:val="single" w:sz="2" w:space="0" w:color="253F51"/>
            </w:tcBorders>
          </w:tcPr>
          <w:p w14:paraId="3F435798" w14:textId="77777777" w:rsidR="0031780B" w:rsidRDefault="0031780B">
            <w:pPr>
              <w:pStyle w:val="TableParagraph"/>
              <w:spacing w:before="16"/>
              <w:rPr>
                <w:rFonts w:ascii="Times New Roman"/>
                <w:b/>
                <w:sz w:val="20"/>
              </w:rPr>
            </w:pPr>
          </w:p>
          <w:p w14:paraId="15842548" w14:textId="77777777" w:rsidR="0031780B" w:rsidRDefault="00996AB5">
            <w:pPr>
              <w:pStyle w:val="TableParagraph"/>
              <w:ind w:left="112"/>
              <w:rPr>
                <w:b/>
                <w:sz w:val="20"/>
              </w:rPr>
            </w:pPr>
            <w:r>
              <w:rPr>
                <w:b/>
                <w:color w:val="253F51"/>
                <w:w w:val="90"/>
                <w:sz w:val="20"/>
              </w:rPr>
              <w:t>Owners’</w:t>
            </w:r>
            <w:r>
              <w:rPr>
                <w:b/>
                <w:color w:val="253F51"/>
                <w:spacing w:val="3"/>
                <w:sz w:val="20"/>
              </w:rPr>
              <w:t xml:space="preserve"> </w:t>
            </w:r>
            <w:r>
              <w:rPr>
                <w:b/>
                <w:color w:val="253F51"/>
                <w:spacing w:val="-2"/>
                <w:sz w:val="20"/>
              </w:rPr>
              <w:t>transactions</w:t>
            </w:r>
          </w:p>
        </w:tc>
        <w:tc>
          <w:tcPr>
            <w:tcW w:w="835" w:type="dxa"/>
            <w:tcBorders>
              <w:top w:val="single" w:sz="2" w:space="0" w:color="253F51"/>
            </w:tcBorders>
          </w:tcPr>
          <w:p w14:paraId="09970471" w14:textId="77777777" w:rsidR="0031780B" w:rsidRDefault="0031780B">
            <w:pPr>
              <w:pStyle w:val="TableParagraph"/>
              <w:rPr>
                <w:rFonts w:ascii="Times New Roman"/>
                <w:sz w:val="20"/>
              </w:rPr>
            </w:pPr>
          </w:p>
        </w:tc>
        <w:tc>
          <w:tcPr>
            <w:tcW w:w="1191" w:type="dxa"/>
            <w:tcBorders>
              <w:top w:val="single" w:sz="2" w:space="0" w:color="253F51"/>
            </w:tcBorders>
            <w:shd w:val="clear" w:color="auto" w:fill="F3F4E0"/>
          </w:tcPr>
          <w:p w14:paraId="019208E5" w14:textId="77777777" w:rsidR="0031780B" w:rsidRDefault="0031780B">
            <w:pPr>
              <w:pStyle w:val="TableParagraph"/>
              <w:rPr>
                <w:rFonts w:ascii="Times New Roman"/>
                <w:sz w:val="20"/>
              </w:rPr>
            </w:pPr>
          </w:p>
        </w:tc>
        <w:tc>
          <w:tcPr>
            <w:tcW w:w="1215" w:type="dxa"/>
            <w:tcBorders>
              <w:top w:val="single" w:sz="2" w:space="0" w:color="253F51"/>
            </w:tcBorders>
          </w:tcPr>
          <w:p w14:paraId="5A6BE240" w14:textId="77777777" w:rsidR="0031780B" w:rsidRDefault="0031780B">
            <w:pPr>
              <w:pStyle w:val="TableParagraph"/>
              <w:rPr>
                <w:rFonts w:ascii="Times New Roman"/>
                <w:sz w:val="20"/>
              </w:rPr>
            </w:pPr>
          </w:p>
        </w:tc>
        <w:tc>
          <w:tcPr>
            <w:tcW w:w="1168" w:type="dxa"/>
            <w:tcBorders>
              <w:top w:val="single" w:sz="2" w:space="0" w:color="253F51"/>
            </w:tcBorders>
          </w:tcPr>
          <w:p w14:paraId="77D39FC4" w14:textId="77777777" w:rsidR="0031780B" w:rsidRDefault="0031780B">
            <w:pPr>
              <w:pStyle w:val="TableParagraph"/>
              <w:rPr>
                <w:rFonts w:ascii="Times New Roman"/>
                <w:sz w:val="20"/>
              </w:rPr>
            </w:pPr>
          </w:p>
        </w:tc>
      </w:tr>
      <w:tr w:rsidR="0031780B" w14:paraId="070A7F7C" w14:textId="77777777">
        <w:trPr>
          <w:trHeight w:val="379"/>
        </w:trPr>
        <w:tc>
          <w:tcPr>
            <w:tcW w:w="1191" w:type="dxa"/>
          </w:tcPr>
          <w:p w14:paraId="3767B30B" w14:textId="77777777" w:rsidR="0031780B" w:rsidRDefault="00996AB5">
            <w:pPr>
              <w:pStyle w:val="TableParagraph"/>
              <w:spacing w:before="80"/>
              <w:ind w:right="179"/>
              <w:jc w:val="right"/>
              <w:rPr>
                <w:sz w:val="20"/>
              </w:rPr>
            </w:pPr>
            <w:r>
              <w:rPr>
                <w:color w:val="253F51"/>
                <w:spacing w:val="-5"/>
                <w:sz w:val="20"/>
              </w:rPr>
              <w:t>520</w:t>
            </w:r>
          </w:p>
        </w:tc>
        <w:tc>
          <w:tcPr>
            <w:tcW w:w="2907" w:type="dxa"/>
          </w:tcPr>
          <w:p w14:paraId="204C8C28" w14:textId="77777777" w:rsidR="0031780B" w:rsidRDefault="00996AB5">
            <w:pPr>
              <w:pStyle w:val="TableParagraph"/>
              <w:spacing w:before="80"/>
              <w:ind w:left="112"/>
              <w:rPr>
                <w:sz w:val="20"/>
              </w:rPr>
            </w:pPr>
            <w:r>
              <w:rPr>
                <w:color w:val="253F51"/>
                <w:sz w:val="20"/>
              </w:rPr>
              <w:t>Capital</w:t>
            </w:r>
            <w:r>
              <w:rPr>
                <w:color w:val="253F51"/>
                <w:spacing w:val="-13"/>
                <w:sz w:val="20"/>
              </w:rPr>
              <w:t xml:space="preserve"> </w:t>
            </w:r>
            <w:r>
              <w:rPr>
                <w:color w:val="253F51"/>
                <w:spacing w:val="-2"/>
                <w:sz w:val="20"/>
              </w:rPr>
              <w:t>injections</w:t>
            </w:r>
          </w:p>
        </w:tc>
        <w:tc>
          <w:tcPr>
            <w:tcW w:w="835" w:type="dxa"/>
          </w:tcPr>
          <w:p w14:paraId="33A9A83C" w14:textId="77777777" w:rsidR="0031780B" w:rsidRDefault="00996AB5">
            <w:pPr>
              <w:pStyle w:val="TableParagraph"/>
              <w:spacing w:before="80"/>
              <w:ind w:left="153"/>
              <w:jc w:val="center"/>
              <w:rPr>
                <w:sz w:val="20"/>
              </w:rPr>
            </w:pPr>
            <w:r>
              <w:rPr>
                <w:color w:val="253F51"/>
                <w:spacing w:val="-5"/>
                <w:sz w:val="20"/>
              </w:rPr>
              <w:t>12</w:t>
            </w:r>
          </w:p>
        </w:tc>
        <w:tc>
          <w:tcPr>
            <w:tcW w:w="1191" w:type="dxa"/>
            <w:shd w:val="clear" w:color="auto" w:fill="F3F4E0"/>
          </w:tcPr>
          <w:p w14:paraId="0EA7C723" w14:textId="77777777" w:rsidR="0031780B" w:rsidRDefault="00996AB5">
            <w:pPr>
              <w:pStyle w:val="TableParagraph"/>
              <w:spacing w:before="80"/>
              <w:ind w:right="180"/>
              <w:jc w:val="right"/>
              <w:rPr>
                <w:sz w:val="20"/>
              </w:rPr>
            </w:pPr>
            <w:r>
              <w:rPr>
                <w:color w:val="253F51"/>
                <w:spacing w:val="-5"/>
                <w:sz w:val="20"/>
              </w:rPr>
              <w:t>500</w:t>
            </w:r>
          </w:p>
        </w:tc>
        <w:tc>
          <w:tcPr>
            <w:tcW w:w="1215" w:type="dxa"/>
          </w:tcPr>
          <w:p w14:paraId="558F4C2D" w14:textId="77777777" w:rsidR="0031780B" w:rsidRDefault="00996AB5">
            <w:pPr>
              <w:pStyle w:val="TableParagraph"/>
              <w:spacing w:before="80"/>
              <w:ind w:right="136"/>
              <w:jc w:val="right"/>
              <w:rPr>
                <w:sz w:val="20"/>
              </w:rPr>
            </w:pPr>
            <w:r>
              <w:rPr>
                <w:color w:val="253F51"/>
                <w:spacing w:val="-5"/>
                <w:sz w:val="20"/>
              </w:rPr>
              <w:t>500</w:t>
            </w:r>
          </w:p>
        </w:tc>
        <w:tc>
          <w:tcPr>
            <w:tcW w:w="1168" w:type="dxa"/>
          </w:tcPr>
          <w:p w14:paraId="756A389B" w14:textId="77777777" w:rsidR="0031780B" w:rsidRDefault="00996AB5">
            <w:pPr>
              <w:pStyle w:val="TableParagraph"/>
              <w:spacing w:before="80"/>
              <w:ind w:right="114"/>
              <w:jc w:val="right"/>
              <w:rPr>
                <w:sz w:val="20"/>
              </w:rPr>
            </w:pPr>
            <w:r>
              <w:rPr>
                <w:color w:val="253F51"/>
                <w:spacing w:val="-10"/>
                <w:sz w:val="20"/>
              </w:rPr>
              <w:t>0</w:t>
            </w:r>
          </w:p>
        </w:tc>
      </w:tr>
      <w:tr w:rsidR="0031780B" w14:paraId="6F0BCCD6" w14:textId="77777777">
        <w:trPr>
          <w:trHeight w:val="379"/>
        </w:trPr>
        <w:tc>
          <w:tcPr>
            <w:tcW w:w="1191" w:type="dxa"/>
          </w:tcPr>
          <w:p w14:paraId="38C95E30" w14:textId="77777777" w:rsidR="0031780B" w:rsidRDefault="00996AB5">
            <w:pPr>
              <w:pStyle w:val="TableParagraph"/>
              <w:spacing w:before="80"/>
              <w:ind w:right="111"/>
              <w:jc w:val="right"/>
              <w:rPr>
                <w:sz w:val="20"/>
              </w:rPr>
            </w:pPr>
            <w:r>
              <w:rPr>
                <w:color w:val="253F51"/>
                <w:spacing w:val="-2"/>
                <w:sz w:val="20"/>
              </w:rPr>
              <w:t>(520)</w:t>
            </w:r>
          </w:p>
        </w:tc>
        <w:tc>
          <w:tcPr>
            <w:tcW w:w="2907" w:type="dxa"/>
          </w:tcPr>
          <w:p w14:paraId="202F1C60" w14:textId="77777777" w:rsidR="0031780B" w:rsidRDefault="00996AB5">
            <w:pPr>
              <w:pStyle w:val="TableParagraph"/>
              <w:spacing w:before="80"/>
              <w:ind w:left="112"/>
              <w:rPr>
                <w:sz w:val="20"/>
              </w:rPr>
            </w:pPr>
            <w:r>
              <w:rPr>
                <w:color w:val="253F51"/>
                <w:sz w:val="20"/>
              </w:rPr>
              <w:t>Capital</w:t>
            </w:r>
            <w:r>
              <w:rPr>
                <w:color w:val="253F51"/>
                <w:spacing w:val="-13"/>
                <w:sz w:val="20"/>
              </w:rPr>
              <w:t xml:space="preserve"> </w:t>
            </w:r>
            <w:r>
              <w:rPr>
                <w:color w:val="253F51"/>
                <w:spacing w:val="-2"/>
                <w:sz w:val="20"/>
              </w:rPr>
              <w:t>withdrawals</w:t>
            </w:r>
          </w:p>
        </w:tc>
        <w:tc>
          <w:tcPr>
            <w:tcW w:w="835" w:type="dxa"/>
          </w:tcPr>
          <w:p w14:paraId="4A60468C" w14:textId="77777777" w:rsidR="0031780B" w:rsidRDefault="0031780B">
            <w:pPr>
              <w:pStyle w:val="TableParagraph"/>
              <w:rPr>
                <w:rFonts w:ascii="Times New Roman"/>
                <w:sz w:val="20"/>
              </w:rPr>
            </w:pPr>
          </w:p>
        </w:tc>
        <w:tc>
          <w:tcPr>
            <w:tcW w:w="1191" w:type="dxa"/>
            <w:shd w:val="clear" w:color="auto" w:fill="F3F4E0"/>
          </w:tcPr>
          <w:p w14:paraId="6A7F411F" w14:textId="77777777" w:rsidR="0031780B" w:rsidRDefault="00996AB5">
            <w:pPr>
              <w:pStyle w:val="TableParagraph"/>
              <w:spacing w:before="80"/>
              <w:ind w:right="180"/>
              <w:jc w:val="right"/>
              <w:rPr>
                <w:sz w:val="20"/>
              </w:rPr>
            </w:pPr>
            <w:r>
              <w:rPr>
                <w:color w:val="253F51"/>
                <w:spacing w:val="-10"/>
                <w:sz w:val="20"/>
              </w:rPr>
              <w:t>0</w:t>
            </w:r>
          </w:p>
        </w:tc>
        <w:tc>
          <w:tcPr>
            <w:tcW w:w="1215" w:type="dxa"/>
          </w:tcPr>
          <w:p w14:paraId="2EF2416B" w14:textId="77777777" w:rsidR="0031780B" w:rsidRDefault="00996AB5">
            <w:pPr>
              <w:pStyle w:val="TableParagraph"/>
              <w:spacing w:before="80"/>
              <w:ind w:right="138"/>
              <w:jc w:val="right"/>
              <w:rPr>
                <w:sz w:val="20"/>
              </w:rPr>
            </w:pPr>
            <w:r>
              <w:rPr>
                <w:color w:val="253F51"/>
                <w:spacing w:val="-10"/>
                <w:sz w:val="20"/>
              </w:rPr>
              <w:t>0</w:t>
            </w:r>
          </w:p>
        </w:tc>
        <w:tc>
          <w:tcPr>
            <w:tcW w:w="1168" w:type="dxa"/>
          </w:tcPr>
          <w:p w14:paraId="1EC462B7" w14:textId="77777777" w:rsidR="0031780B" w:rsidRDefault="00996AB5">
            <w:pPr>
              <w:pStyle w:val="TableParagraph"/>
              <w:spacing w:before="80"/>
              <w:ind w:right="114"/>
              <w:jc w:val="right"/>
              <w:rPr>
                <w:sz w:val="20"/>
              </w:rPr>
            </w:pPr>
            <w:r>
              <w:rPr>
                <w:color w:val="253F51"/>
                <w:spacing w:val="-10"/>
                <w:sz w:val="20"/>
              </w:rPr>
              <w:t>0</w:t>
            </w:r>
          </w:p>
        </w:tc>
      </w:tr>
      <w:tr w:rsidR="0031780B" w14:paraId="4003C7F0" w14:textId="77777777">
        <w:trPr>
          <w:trHeight w:val="437"/>
        </w:trPr>
        <w:tc>
          <w:tcPr>
            <w:tcW w:w="1191" w:type="dxa"/>
          </w:tcPr>
          <w:p w14:paraId="32BE1D16" w14:textId="77777777" w:rsidR="0031780B" w:rsidRDefault="00996AB5">
            <w:pPr>
              <w:pStyle w:val="TableParagraph"/>
              <w:spacing w:before="80"/>
              <w:ind w:right="111"/>
              <w:jc w:val="right"/>
              <w:rPr>
                <w:sz w:val="20"/>
              </w:rPr>
            </w:pPr>
            <w:r>
              <w:rPr>
                <w:color w:val="253F51"/>
                <w:spacing w:val="-2"/>
                <w:sz w:val="20"/>
              </w:rPr>
              <w:t>(4,388)</w:t>
            </w:r>
          </w:p>
        </w:tc>
        <w:tc>
          <w:tcPr>
            <w:tcW w:w="2907" w:type="dxa"/>
          </w:tcPr>
          <w:p w14:paraId="426EABD6" w14:textId="77777777" w:rsidR="0031780B" w:rsidRDefault="00996AB5">
            <w:pPr>
              <w:pStyle w:val="TableParagraph"/>
              <w:spacing w:before="80"/>
              <w:ind w:left="112"/>
              <w:rPr>
                <w:sz w:val="20"/>
              </w:rPr>
            </w:pPr>
            <w:r>
              <w:rPr>
                <w:color w:val="253F51"/>
                <w:sz w:val="20"/>
              </w:rPr>
              <w:t>Return</w:t>
            </w:r>
            <w:r>
              <w:rPr>
                <w:color w:val="253F51"/>
                <w:spacing w:val="-8"/>
                <w:sz w:val="20"/>
              </w:rPr>
              <w:t xml:space="preserve"> </w:t>
            </w:r>
            <w:r>
              <w:rPr>
                <w:color w:val="253F51"/>
                <w:sz w:val="20"/>
              </w:rPr>
              <w:t>of</w:t>
            </w:r>
            <w:r>
              <w:rPr>
                <w:color w:val="253F51"/>
                <w:spacing w:val="-8"/>
                <w:sz w:val="20"/>
              </w:rPr>
              <w:t xml:space="preserve"> </w:t>
            </w:r>
            <w:r>
              <w:rPr>
                <w:color w:val="253F51"/>
                <w:sz w:val="20"/>
              </w:rPr>
              <w:t>operating</w:t>
            </w:r>
            <w:r>
              <w:rPr>
                <w:color w:val="253F51"/>
                <w:spacing w:val="-8"/>
                <w:sz w:val="20"/>
              </w:rPr>
              <w:t xml:space="preserve"> </w:t>
            </w:r>
            <w:r>
              <w:rPr>
                <w:color w:val="253F51"/>
                <w:spacing w:val="-2"/>
                <w:sz w:val="20"/>
              </w:rPr>
              <w:t>surplus</w:t>
            </w:r>
          </w:p>
        </w:tc>
        <w:tc>
          <w:tcPr>
            <w:tcW w:w="835" w:type="dxa"/>
          </w:tcPr>
          <w:p w14:paraId="2AC2F83A" w14:textId="77777777" w:rsidR="0031780B" w:rsidRDefault="00996AB5">
            <w:pPr>
              <w:pStyle w:val="TableParagraph"/>
              <w:spacing w:before="80"/>
              <w:ind w:left="153"/>
              <w:jc w:val="center"/>
              <w:rPr>
                <w:sz w:val="20"/>
              </w:rPr>
            </w:pPr>
            <w:r>
              <w:rPr>
                <w:color w:val="253F51"/>
                <w:spacing w:val="-10"/>
                <w:sz w:val="20"/>
              </w:rPr>
              <w:t>9</w:t>
            </w:r>
          </w:p>
        </w:tc>
        <w:tc>
          <w:tcPr>
            <w:tcW w:w="1191" w:type="dxa"/>
            <w:shd w:val="clear" w:color="auto" w:fill="F3F4E0"/>
          </w:tcPr>
          <w:p w14:paraId="14B9877D" w14:textId="77777777" w:rsidR="0031780B" w:rsidRDefault="00996AB5">
            <w:pPr>
              <w:pStyle w:val="TableParagraph"/>
              <w:spacing w:before="80"/>
              <w:ind w:right="112"/>
              <w:jc w:val="right"/>
              <w:rPr>
                <w:sz w:val="20"/>
              </w:rPr>
            </w:pPr>
            <w:r>
              <w:rPr>
                <w:color w:val="253F51"/>
                <w:spacing w:val="-2"/>
                <w:sz w:val="20"/>
              </w:rPr>
              <w:t>(2,136)</w:t>
            </w:r>
          </w:p>
        </w:tc>
        <w:tc>
          <w:tcPr>
            <w:tcW w:w="1215" w:type="dxa"/>
          </w:tcPr>
          <w:p w14:paraId="2C8F85A7" w14:textId="77777777" w:rsidR="0031780B" w:rsidRDefault="00996AB5">
            <w:pPr>
              <w:pStyle w:val="TableParagraph"/>
              <w:spacing w:before="80"/>
              <w:ind w:right="138"/>
              <w:jc w:val="right"/>
              <w:rPr>
                <w:sz w:val="20"/>
              </w:rPr>
            </w:pPr>
            <w:r>
              <w:rPr>
                <w:color w:val="253F51"/>
                <w:spacing w:val="-10"/>
                <w:sz w:val="20"/>
              </w:rPr>
              <w:t>0</w:t>
            </w:r>
          </w:p>
        </w:tc>
        <w:tc>
          <w:tcPr>
            <w:tcW w:w="1168" w:type="dxa"/>
          </w:tcPr>
          <w:p w14:paraId="190716D6" w14:textId="77777777" w:rsidR="0031780B" w:rsidRDefault="00996AB5">
            <w:pPr>
              <w:pStyle w:val="TableParagraph"/>
              <w:spacing w:before="80"/>
              <w:ind w:right="114"/>
              <w:jc w:val="right"/>
              <w:rPr>
                <w:sz w:val="20"/>
              </w:rPr>
            </w:pPr>
            <w:r>
              <w:rPr>
                <w:color w:val="253F51"/>
                <w:spacing w:val="-10"/>
                <w:sz w:val="20"/>
              </w:rPr>
              <w:t>0</w:t>
            </w:r>
          </w:p>
        </w:tc>
      </w:tr>
      <w:tr w:rsidR="0031780B" w14:paraId="50590728" w14:textId="77777777">
        <w:trPr>
          <w:trHeight w:val="493"/>
        </w:trPr>
        <w:tc>
          <w:tcPr>
            <w:tcW w:w="1191" w:type="dxa"/>
            <w:shd w:val="clear" w:color="auto" w:fill="D4D27B"/>
          </w:tcPr>
          <w:p w14:paraId="6C1A24DE" w14:textId="77777777" w:rsidR="0031780B" w:rsidRDefault="00996AB5">
            <w:pPr>
              <w:pStyle w:val="TableParagraph"/>
              <w:spacing w:before="135"/>
              <w:ind w:right="111"/>
              <w:jc w:val="right"/>
              <w:rPr>
                <w:b/>
                <w:sz w:val="20"/>
              </w:rPr>
            </w:pPr>
            <w:r>
              <w:rPr>
                <w:b/>
                <w:color w:val="253F51"/>
                <w:spacing w:val="-10"/>
                <w:w w:val="105"/>
                <w:sz w:val="20"/>
              </w:rPr>
              <w:t>0</w:t>
            </w:r>
          </w:p>
        </w:tc>
        <w:tc>
          <w:tcPr>
            <w:tcW w:w="2907" w:type="dxa"/>
            <w:shd w:val="clear" w:color="auto" w:fill="D4D27B"/>
          </w:tcPr>
          <w:p w14:paraId="42053AF4" w14:textId="77777777" w:rsidR="0031780B" w:rsidRDefault="00996AB5">
            <w:pPr>
              <w:pStyle w:val="TableParagraph"/>
              <w:spacing w:before="135"/>
              <w:ind w:left="112"/>
              <w:rPr>
                <w:b/>
                <w:sz w:val="20"/>
              </w:rPr>
            </w:pPr>
            <w:r>
              <w:rPr>
                <w:b/>
                <w:color w:val="253F51"/>
                <w:spacing w:val="-4"/>
                <w:sz w:val="20"/>
              </w:rPr>
              <w:t>Balance</w:t>
            </w:r>
            <w:r>
              <w:rPr>
                <w:b/>
                <w:color w:val="253F51"/>
                <w:spacing w:val="-10"/>
                <w:sz w:val="20"/>
              </w:rPr>
              <w:t xml:space="preserve"> </w:t>
            </w:r>
            <w:r>
              <w:rPr>
                <w:b/>
                <w:color w:val="253F51"/>
                <w:spacing w:val="-4"/>
                <w:sz w:val="20"/>
              </w:rPr>
              <w:t>as</w:t>
            </w:r>
            <w:r>
              <w:rPr>
                <w:b/>
                <w:color w:val="253F51"/>
                <w:spacing w:val="-9"/>
                <w:sz w:val="20"/>
              </w:rPr>
              <w:t xml:space="preserve"> </w:t>
            </w:r>
            <w:proofErr w:type="gramStart"/>
            <w:r>
              <w:rPr>
                <w:b/>
                <w:color w:val="253F51"/>
                <w:spacing w:val="-4"/>
                <w:sz w:val="20"/>
              </w:rPr>
              <w:t>at</w:t>
            </w:r>
            <w:proofErr w:type="gramEnd"/>
            <w:r>
              <w:rPr>
                <w:b/>
                <w:color w:val="253F51"/>
                <w:spacing w:val="-9"/>
                <w:sz w:val="20"/>
              </w:rPr>
              <w:t xml:space="preserve"> </w:t>
            </w:r>
            <w:r>
              <w:rPr>
                <w:b/>
                <w:color w:val="253F51"/>
                <w:spacing w:val="-4"/>
                <w:sz w:val="20"/>
              </w:rPr>
              <w:t>30</w:t>
            </w:r>
            <w:r>
              <w:rPr>
                <w:b/>
                <w:color w:val="253F51"/>
                <w:spacing w:val="-9"/>
                <w:sz w:val="20"/>
              </w:rPr>
              <w:t xml:space="preserve"> </w:t>
            </w:r>
            <w:r>
              <w:rPr>
                <w:b/>
                <w:color w:val="253F51"/>
                <w:spacing w:val="-4"/>
                <w:sz w:val="20"/>
              </w:rPr>
              <w:t>June</w:t>
            </w:r>
          </w:p>
        </w:tc>
        <w:tc>
          <w:tcPr>
            <w:tcW w:w="835" w:type="dxa"/>
            <w:shd w:val="clear" w:color="auto" w:fill="D4D27B"/>
          </w:tcPr>
          <w:p w14:paraId="5DB38877" w14:textId="77777777" w:rsidR="0031780B" w:rsidRDefault="0031780B">
            <w:pPr>
              <w:pStyle w:val="TableParagraph"/>
              <w:rPr>
                <w:rFonts w:ascii="Times New Roman"/>
                <w:sz w:val="20"/>
              </w:rPr>
            </w:pPr>
          </w:p>
        </w:tc>
        <w:tc>
          <w:tcPr>
            <w:tcW w:w="1191" w:type="dxa"/>
            <w:shd w:val="clear" w:color="auto" w:fill="D4D27B"/>
          </w:tcPr>
          <w:p w14:paraId="4B8737AA" w14:textId="77777777" w:rsidR="0031780B" w:rsidRDefault="00996AB5">
            <w:pPr>
              <w:pStyle w:val="TableParagraph"/>
              <w:spacing w:before="135"/>
              <w:ind w:right="112"/>
              <w:jc w:val="right"/>
              <w:rPr>
                <w:b/>
                <w:sz w:val="20"/>
              </w:rPr>
            </w:pPr>
            <w:r>
              <w:rPr>
                <w:b/>
                <w:color w:val="253F51"/>
                <w:spacing w:val="-5"/>
                <w:w w:val="105"/>
                <w:sz w:val="20"/>
              </w:rPr>
              <w:t>500</w:t>
            </w:r>
          </w:p>
        </w:tc>
        <w:tc>
          <w:tcPr>
            <w:tcW w:w="1215" w:type="dxa"/>
            <w:shd w:val="clear" w:color="auto" w:fill="D4D27B"/>
          </w:tcPr>
          <w:p w14:paraId="1D6F46F5" w14:textId="77777777" w:rsidR="0031780B" w:rsidRDefault="00996AB5">
            <w:pPr>
              <w:pStyle w:val="TableParagraph"/>
              <w:spacing w:before="135"/>
              <w:ind w:right="136"/>
              <w:jc w:val="right"/>
              <w:rPr>
                <w:b/>
                <w:sz w:val="20"/>
              </w:rPr>
            </w:pPr>
            <w:r>
              <w:rPr>
                <w:b/>
                <w:color w:val="253F51"/>
                <w:spacing w:val="-5"/>
                <w:w w:val="105"/>
                <w:sz w:val="20"/>
              </w:rPr>
              <w:t>500</w:t>
            </w:r>
          </w:p>
        </w:tc>
        <w:tc>
          <w:tcPr>
            <w:tcW w:w="1168" w:type="dxa"/>
            <w:shd w:val="clear" w:color="auto" w:fill="D4D27B"/>
          </w:tcPr>
          <w:p w14:paraId="5101E272" w14:textId="77777777" w:rsidR="0031780B" w:rsidRDefault="00996AB5">
            <w:pPr>
              <w:pStyle w:val="TableParagraph"/>
              <w:spacing w:before="135"/>
              <w:ind w:right="114"/>
              <w:jc w:val="right"/>
              <w:rPr>
                <w:b/>
                <w:sz w:val="20"/>
              </w:rPr>
            </w:pPr>
            <w:r>
              <w:rPr>
                <w:b/>
                <w:color w:val="253F51"/>
                <w:spacing w:val="-5"/>
                <w:w w:val="105"/>
                <w:sz w:val="20"/>
              </w:rPr>
              <w:t>500</w:t>
            </w:r>
          </w:p>
        </w:tc>
      </w:tr>
    </w:tbl>
    <w:p w14:paraId="027457E9" w14:textId="77777777" w:rsidR="0031780B" w:rsidRDefault="0031780B">
      <w:pPr>
        <w:pStyle w:val="TableParagraph"/>
        <w:jc w:val="right"/>
        <w:rPr>
          <w:b/>
          <w:sz w:val="20"/>
        </w:rPr>
        <w:sectPr w:rsidR="0031780B">
          <w:pgSz w:w="11910" w:h="16840"/>
          <w:pgMar w:top="1440" w:right="425" w:bottom="740" w:left="708" w:header="0" w:footer="543" w:gutter="0"/>
          <w:cols w:space="720"/>
        </w:sectPr>
      </w:pPr>
    </w:p>
    <w:p w14:paraId="445D38F8" w14:textId="77777777" w:rsidR="0031780B" w:rsidRDefault="00996AB5">
      <w:pPr>
        <w:spacing w:before="69"/>
        <w:ind w:left="992"/>
        <w:rPr>
          <w:rFonts w:ascii="Times New Roman"/>
          <w:b/>
          <w:sz w:val="50"/>
        </w:rPr>
      </w:pPr>
      <w:r>
        <w:rPr>
          <w:rFonts w:ascii="Times New Roman"/>
          <w:b/>
          <w:color w:val="4D2D79"/>
          <w:w w:val="125"/>
          <w:sz w:val="50"/>
        </w:rPr>
        <w:lastRenderedPageBreak/>
        <w:t>Statement</w:t>
      </w:r>
      <w:r>
        <w:rPr>
          <w:rFonts w:ascii="Times New Roman"/>
          <w:b/>
          <w:color w:val="4D2D79"/>
          <w:spacing w:val="-35"/>
          <w:w w:val="125"/>
          <w:sz w:val="50"/>
        </w:rPr>
        <w:t xml:space="preserve"> </w:t>
      </w:r>
      <w:r>
        <w:rPr>
          <w:rFonts w:ascii="Times New Roman"/>
          <w:b/>
          <w:color w:val="4D2D79"/>
          <w:w w:val="125"/>
          <w:sz w:val="50"/>
        </w:rPr>
        <w:t>of</w:t>
      </w:r>
      <w:r>
        <w:rPr>
          <w:rFonts w:ascii="Times New Roman"/>
          <w:b/>
          <w:color w:val="4D2D79"/>
          <w:spacing w:val="-35"/>
          <w:w w:val="125"/>
          <w:sz w:val="50"/>
        </w:rPr>
        <w:t xml:space="preserve"> </w:t>
      </w:r>
      <w:r>
        <w:rPr>
          <w:rFonts w:ascii="Times New Roman"/>
          <w:b/>
          <w:color w:val="4D2D79"/>
          <w:w w:val="125"/>
          <w:sz w:val="50"/>
        </w:rPr>
        <w:t>cash</w:t>
      </w:r>
      <w:r>
        <w:rPr>
          <w:rFonts w:ascii="Times New Roman"/>
          <w:b/>
          <w:color w:val="4D2D79"/>
          <w:spacing w:val="-35"/>
          <w:w w:val="125"/>
          <w:sz w:val="50"/>
        </w:rPr>
        <w:t xml:space="preserve"> </w:t>
      </w:r>
      <w:r>
        <w:rPr>
          <w:rFonts w:ascii="Times New Roman"/>
          <w:b/>
          <w:color w:val="4D2D79"/>
          <w:spacing w:val="-2"/>
          <w:w w:val="125"/>
          <w:sz w:val="50"/>
        </w:rPr>
        <w:t>flows</w:t>
      </w:r>
    </w:p>
    <w:p w14:paraId="475F6C32" w14:textId="77777777" w:rsidR="0031780B" w:rsidRDefault="00996AB5">
      <w:pPr>
        <w:pStyle w:val="Heading9"/>
        <w:spacing w:before="179"/>
        <w:rPr>
          <w:rFonts w:ascii="Times New Roman" w:hAnsi="Times New Roman"/>
        </w:rPr>
      </w:pPr>
      <w:r>
        <w:rPr>
          <w:rFonts w:ascii="Times New Roman" w:hAnsi="Times New Roman"/>
          <w:color w:val="4D2D79"/>
          <w:w w:val="120"/>
        </w:rPr>
        <w:t>For</w:t>
      </w:r>
      <w:r>
        <w:rPr>
          <w:rFonts w:ascii="Times New Roman" w:hAnsi="Times New Roman"/>
          <w:color w:val="4D2D79"/>
          <w:spacing w:val="-7"/>
          <w:w w:val="120"/>
        </w:rPr>
        <w:t xml:space="preserve"> </w:t>
      </w:r>
      <w:r>
        <w:rPr>
          <w:rFonts w:ascii="Times New Roman" w:hAnsi="Times New Roman"/>
          <w:color w:val="4D2D79"/>
          <w:w w:val="120"/>
        </w:rPr>
        <w:t>the</w:t>
      </w:r>
      <w:r>
        <w:rPr>
          <w:rFonts w:ascii="Times New Roman" w:hAnsi="Times New Roman"/>
          <w:color w:val="4D2D79"/>
          <w:spacing w:val="-7"/>
          <w:w w:val="120"/>
        </w:rPr>
        <w:t xml:space="preserve"> </w:t>
      </w:r>
      <w:r>
        <w:rPr>
          <w:rFonts w:ascii="Times New Roman" w:hAnsi="Times New Roman"/>
          <w:color w:val="4D2D79"/>
          <w:w w:val="120"/>
        </w:rPr>
        <w:t>period</w:t>
      </w:r>
      <w:r>
        <w:rPr>
          <w:rFonts w:ascii="Times New Roman" w:hAnsi="Times New Roman"/>
          <w:color w:val="4D2D79"/>
          <w:spacing w:val="-7"/>
          <w:w w:val="120"/>
        </w:rPr>
        <w:t xml:space="preserve"> </w:t>
      </w:r>
      <w:r>
        <w:rPr>
          <w:rFonts w:ascii="Times New Roman" w:hAnsi="Times New Roman"/>
          <w:color w:val="4D2D79"/>
          <w:w w:val="120"/>
        </w:rPr>
        <w:t>1</w:t>
      </w:r>
      <w:r>
        <w:rPr>
          <w:rFonts w:ascii="Times New Roman" w:hAnsi="Times New Roman"/>
          <w:color w:val="4D2D79"/>
          <w:spacing w:val="-7"/>
          <w:w w:val="120"/>
        </w:rPr>
        <w:t xml:space="preserve"> </w:t>
      </w:r>
      <w:r>
        <w:rPr>
          <w:rFonts w:ascii="Times New Roman" w:hAnsi="Times New Roman"/>
          <w:color w:val="4D2D79"/>
          <w:w w:val="120"/>
        </w:rPr>
        <w:t>July</w:t>
      </w:r>
      <w:r>
        <w:rPr>
          <w:rFonts w:ascii="Times New Roman" w:hAnsi="Times New Roman"/>
          <w:color w:val="4D2D79"/>
          <w:spacing w:val="-7"/>
          <w:w w:val="120"/>
        </w:rPr>
        <w:t xml:space="preserve"> </w:t>
      </w:r>
      <w:r>
        <w:rPr>
          <w:rFonts w:ascii="Times New Roman" w:hAnsi="Times New Roman"/>
          <w:color w:val="4D2D79"/>
          <w:w w:val="120"/>
        </w:rPr>
        <w:t>2025</w:t>
      </w:r>
      <w:r>
        <w:rPr>
          <w:rFonts w:ascii="Times New Roman" w:hAnsi="Times New Roman"/>
          <w:color w:val="4D2D79"/>
          <w:spacing w:val="-7"/>
          <w:w w:val="120"/>
        </w:rPr>
        <w:t xml:space="preserve"> </w:t>
      </w:r>
      <w:r>
        <w:rPr>
          <w:rFonts w:ascii="Times New Roman" w:hAnsi="Times New Roman"/>
          <w:color w:val="4D2D79"/>
          <w:w w:val="120"/>
        </w:rPr>
        <w:t>–</w:t>
      </w:r>
      <w:r>
        <w:rPr>
          <w:rFonts w:ascii="Times New Roman" w:hAnsi="Times New Roman"/>
          <w:color w:val="4D2D79"/>
          <w:spacing w:val="-7"/>
          <w:w w:val="120"/>
        </w:rPr>
        <w:t xml:space="preserve"> </w:t>
      </w:r>
      <w:r>
        <w:rPr>
          <w:rFonts w:ascii="Times New Roman" w:hAnsi="Times New Roman"/>
          <w:color w:val="4D2D79"/>
          <w:w w:val="120"/>
        </w:rPr>
        <w:t>30</w:t>
      </w:r>
      <w:r>
        <w:rPr>
          <w:rFonts w:ascii="Times New Roman" w:hAnsi="Times New Roman"/>
          <w:color w:val="4D2D79"/>
          <w:spacing w:val="-7"/>
          <w:w w:val="120"/>
        </w:rPr>
        <w:t xml:space="preserve"> </w:t>
      </w:r>
      <w:r>
        <w:rPr>
          <w:rFonts w:ascii="Times New Roman" w:hAnsi="Times New Roman"/>
          <w:color w:val="4D2D79"/>
          <w:w w:val="120"/>
        </w:rPr>
        <w:t>June</w:t>
      </w:r>
      <w:r>
        <w:rPr>
          <w:rFonts w:ascii="Times New Roman" w:hAnsi="Times New Roman"/>
          <w:color w:val="4D2D79"/>
          <w:spacing w:val="-7"/>
          <w:w w:val="120"/>
        </w:rPr>
        <w:t xml:space="preserve"> </w:t>
      </w:r>
      <w:r>
        <w:rPr>
          <w:rFonts w:ascii="Times New Roman" w:hAnsi="Times New Roman"/>
          <w:color w:val="4D2D79"/>
          <w:spacing w:val="-4"/>
          <w:w w:val="120"/>
        </w:rPr>
        <w:t>2026</w:t>
      </w:r>
    </w:p>
    <w:p w14:paraId="32C68C70" w14:textId="77777777" w:rsidR="0031780B" w:rsidRDefault="0031780B">
      <w:pPr>
        <w:pStyle w:val="BodyText"/>
        <w:rPr>
          <w:rFonts w:ascii="Times New Roman"/>
          <w:b/>
          <w:sz w:val="20"/>
        </w:rPr>
      </w:pPr>
    </w:p>
    <w:p w14:paraId="0606691A" w14:textId="77777777" w:rsidR="0031780B" w:rsidRDefault="0031780B">
      <w:pPr>
        <w:pStyle w:val="BodyText"/>
        <w:spacing w:before="131"/>
        <w:rPr>
          <w:rFonts w:ascii="Times New Roman"/>
          <w:b/>
          <w:sz w:val="20"/>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3351"/>
        <w:gridCol w:w="731"/>
        <w:gridCol w:w="1021"/>
        <w:gridCol w:w="1181"/>
        <w:gridCol w:w="1202"/>
      </w:tblGrid>
      <w:tr w:rsidR="0031780B" w14:paraId="4FD02240" w14:textId="77777777">
        <w:trPr>
          <w:trHeight w:val="1240"/>
        </w:trPr>
        <w:tc>
          <w:tcPr>
            <w:tcW w:w="1191" w:type="dxa"/>
            <w:tcBorders>
              <w:bottom w:val="single" w:sz="2" w:space="0" w:color="253F51"/>
            </w:tcBorders>
          </w:tcPr>
          <w:p w14:paraId="3EFAB7B4" w14:textId="77777777" w:rsidR="0031780B" w:rsidRDefault="0031780B">
            <w:pPr>
              <w:pStyle w:val="TableParagraph"/>
              <w:spacing w:before="155"/>
              <w:rPr>
                <w:rFonts w:ascii="Times New Roman"/>
                <w:b/>
                <w:sz w:val="20"/>
              </w:rPr>
            </w:pPr>
          </w:p>
          <w:p w14:paraId="33664324" w14:textId="77777777" w:rsidR="0031780B" w:rsidRDefault="00996AB5">
            <w:pPr>
              <w:pStyle w:val="TableParagraph"/>
              <w:spacing w:line="261" w:lineRule="auto"/>
              <w:ind w:left="550" w:right="177" w:hanging="120"/>
              <w:rPr>
                <w:b/>
                <w:sz w:val="20"/>
              </w:rPr>
            </w:pPr>
            <w:r>
              <w:rPr>
                <w:b/>
                <w:color w:val="253F51"/>
                <w:spacing w:val="-8"/>
                <w:sz w:val="20"/>
              </w:rPr>
              <w:t xml:space="preserve">Actual </w:t>
            </w:r>
            <w:r>
              <w:rPr>
                <w:b/>
                <w:color w:val="253F51"/>
                <w:spacing w:val="-4"/>
                <w:sz w:val="20"/>
              </w:rPr>
              <w:t>2025</w:t>
            </w:r>
          </w:p>
          <w:p w14:paraId="752A923E" w14:textId="77777777" w:rsidR="0031780B" w:rsidRDefault="00996AB5">
            <w:pPr>
              <w:pStyle w:val="TableParagraph"/>
              <w:spacing w:line="229" w:lineRule="exact"/>
              <w:ind w:left="550"/>
              <w:rPr>
                <w:b/>
                <w:sz w:val="20"/>
              </w:rPr>
            </w:pPr>
            <w:r>
              <w:rPr>
                <w:b/>
                <w:color w:val="253F51"/>
                <w:spacing w:val="-4"/>
                <w:w w:val="105"/>
                <w:sz w:val="20"/>
              </w:rPr>
              <w:t>$000</w:t>
            </w:r>
          </w:p>
        </w:tc>
        <w:tc>
          <w:tcPr>
            <w:tcW w:w="3351" w:type="dxa"/>
            <w:tcBorders>
              <w:bottom w:val="single" w:sz="2" w:space="0" w:color="253F51"/>
            </w:tcBorders>
          </w:tcPr>
          <w:p w14:paraId="7D395060" w14:textId="77777777" w:rsidR="0031780B" w:rsidRDefault="0031780B">
            <w:pPr>
              <w:pStyle w:val="TableParagraph"/>
              <w:rPr>
                <w:rFonts w:ascii="Times New Roman"/>
                <w:sz w:val="20"/>
              </w:rPr>
            </w:pPr>
          </w:p>
        </w:tc>
        <w:tc>
          <w:tcPr>
            <w:tcW w:w="731" w:type="dxa"/>
            <w:tcBorders>
              <w:bottom w:val="single" w:sz="2" w:space="0" w:color="253F51"/>
            </w:tcBorders>
          </w:tcPr>
          <w:p w14:paraId="1ACD7CD2" w14:textId="77777777" w:rsidR="0031780B" w:rsidRDefault="0031780B">
            <w:pPr>
              <w:pStyle w:val="TableParagraph"/>
              <w:rPr>
                <w:rFonts w:ascii="Times New Roman"/>
                <w:b/>
                <w:sz w:val="20"/>
              </w:rPr>
            </w:pPr>
          </w:p>
          <w:p w14:paraId="583A4733" w14:textId="77777777" w:rsidR="0031780B" w:rsidRDefault="0031780B">
            <w:pPr>
              <w:pStyle w:val="TableParagraph"/>
              <w:rPr>
                <w:rFonts w:ascii="Times New Roman"/>
                <w:b/>
                <w:sz w:val="20"/>
              </w:rPr>
            </w:pPr>
          </w:p>
          <w:p w14:paraId="4ECA513C" w14:textId="77777777" w:rsidR="0031780B" w:rsidRDefault="0031780B">
            <w:pPr>
              <w:pStyle w:val="TableParagraph"/>
              <w:spacing w:before="195"/>
              <w:rPr>
                <w:rFonts w:ascii="Times New Roman"/>
                <w:b/>
                <w:sz w:val="20"/>
              </w:rPr>
            </w:pPr>
          </w:p>
          <w:p w14:paraId="429B3F3E" w14:textId="77777777" w:rsidR="0031780B" w:rsidRDefault="00996AB5">
            <w:pPr>
              <w:pStyle w:val="TableParagraph"/>
              <w:ind w:left="49"/>
              <w:jc w:val="center"/>
              <w:rPr>
                <w:b/>
                <w:sz w:val="20"/>
              </w:rPr>
            </w:pPr>
            <w:r>
              <w:rPr>
                <w:b/>
                <w:color w:val="253F51"/>
                <w:spacing w:val="-4"/>
                <w:sz w:val="20"/>
              </w:rPr>
              <w:t>Note</w:t>
            </w:r>
          </w:p>
        </w:tc>
        <w:tc>
          <w:tcPr>
            <w:tcW w:w="1021" w:type="dxa"/>
            <w:tcBorders>
              <w:bottom w:val="single" w:sz="2" w:space="0" w:color="253F51"/>
            </w:tcBorders>
            <w:shd w:val="clear" w:color="auto" w:fill="F3F4E0"/>
          </w:tcPr>
          <w:p w14:paraId="58D5FC32" w14:textId="77777777" w:rsidR="0031780B" w:rsidRDefault="0031780B">
            <w:pPr>
              <w:pStyle w:val="TableParagraph"/>
              <w:spacing w:before="155"/>
              <w:rPr>
                <w:rFonts w:ascii="Times New Roman"/>
                <w:b/>
                <w:sz w:val="20"/>
              </w:rPr>
            </w:pPr>
          </w:p>
          <w:p w14:paraId="2438FFBB" w14:textId="77777777" w:rsidR="0031780B" w:rsidRDefault="00996AB5">
            <w:pPr>
              <w:pStyle w:val="TableParagraph"/>
              <w:spacing w:line="261" w:lineRule="auto"/>
              <w:ind w:left="379" w:right="178" w:hanging="120"/>
              <w:rPr>
                <w:b/>
                <w:sz w:val="20"/>
              </w:rPr>
            </w:pPr>
            <w:r>
              <w:rPr>
                <w:b/>
                <w:color w:val="253F51"/>
                <w:spacing w:val="-8"/>
                <w:sz w:val="20"/>
              </w:rPr>
              <w:t xml:space="preserve">Actual </w:t>
            </w:r>
            <w:r>
              <w:rPr>
                <w:b/>
                <w:color w:val="253F51"/>
                <w:spacing w:val="-4"/>
                <w:sz w:val="20"/>
              </w:rPr>
              <w:t>2026</w:t>
            </w:r>
          </w:p>
          <w:p w14:paraId="39B75C2F" w14:textId="77777777" w:rsidR="0031780B" w:rsidRDefault="00996AB5">
            <w:pPr>
              <w:pStyle w:val="TableParagraph"/>
              <w:spacing w:line="229" w:lineRule="exact"/>
              <w:ind w:left="379"/>
              <w:rPr>
                <w:b/>
                <w:sz w:val="20"/>
              </w:rPr>
            </w:pPr>
            <w:r>
              <w:rPr>
                <w:b/>
                <w:color w:val="253F51"/>
                <w:spacing w:val="-4"/>
                <w:w w:val="105"/>
                <w:sz w:val="20"/>
              </w:rPr>
              <w:t>$000</w:t>
            </w:r>
          </w:p>
        </w:tc>
        <w:tc>
          <w:tcPr>
            <w:tcW w:w="1181" w:type="dxa"/>
            <w:tcBorders>
              <w:bottom w:val="single" w:sz="2" w:space="0" w:color="253F51"/>
            </w:tcBorders>
          </w:tcPr>
          <w:p w14:paraId="4A585A34" w14:textId="77777777" w:rsidR="0031780B" w:rsidRDefault="00996AB5">
            <w:pPr>
              <w:pStyle w:val="TableParagraph"/>
              <w:spacing w:before="135"/>
              <w:ind w:right="171"/>
              <w:jc w:val="right"/>
              <w:rPr>
                <w:b/>
                <w:sz w:val="20"/>
              </w:rPr>
            </w:pPr>
            <w:r>
              <w:rPr>
                <w:b/>
                <w:color w:val="253F51"/>
                <w:spacing w:val="-2"/>
                <w:sz w:val="20"/>
              </w:rPr>
              <w:t>Unaudited</w:t>
            </w:r>
          </w:p>
          <w:p w14:paraId="3A8962A5" w14:textId="77777777" w:rsidR="0031780B" w:rsidRDefault="00996AB5">
            <w:pPr>
              <w:pStyle w:val="TableParagraph"/>
              <w:spacing w:before="20" w:line="261" w:lineRule="auto"/>
              <w:ind w:left="549" w:right="170" w:hanging="169"/>
              <w:jc w:val="right"/>
              <w:rPr>
                <w:b/>
                <w:sz w:val="20"/>
              </w:rPr>
            </w:pPr>
            <w:r>
              <w:rPr>
                <w:b/>
                <w:color w:val="253F51"/>
                <w:spacing w:val="-2"/>
                <w:w w:val="90"/>
                <w:sz w:val="20"/>
              </w:rPr>
              <w:t xml:space="preserve">budget </w:t>
            </w:r>
            <w:r>
              <w:rPr>
                <w:b/>
                <w:color w:val="253F51"/>
                <w:spacing w:val="-4"/>
                <w:sz w:val="20"/>
              </w:rPr>
              <w:t>2026</w:t>
            </w:r>
          </w:p>
          <w:p w14:paraId="439A210B" w14:textId="77777777" w:rsidR="0031780B" w:rsidRDefault="00996AB5">
            <w:pPr>
              <w:pStyle w:val="TableParagraph"/>
              <w:spacing w:line="229" w:lineRule="exact"/>
              <w:ind w:right="170"/>
              <w:jc w:val="right"/>
              <w:rPr>
                <w:b/>
                <w:sz w:val="20"/>
              </w:rPr>
            </w:pPr>
            <w:r>
              <w:rPr>
                <w:b/>
                <w:color w:val="253F51"/>
                <w:spacing w:val="-4"/>
                <w:w w:val="105"/>
                <w:sz w:val="20"/>
              </w:rPr>
              <w:t>$000</w:t>
            </w:r>
          </w:p>
        </w:tc>
        <w:tc>
          <w:tcPr>
            <w:tcW w:w="1202" w:type="dxa"/>
            <w:tcBorders>
              <w:bottom w:val="single" w:sz="2" w:space="0" w:color="253F51"/>
            </w:tcBorders>
          </w:tcPr>
          <w:p w14:paraId="0AF27951" w14:textId="77777777" w:rsidR="0031780B" w:rsidRDefault="00996AB5">
            <w:pPr>
              <w:pStyle w:val="TableParagraph"/>
              <w:spacing w:before="135" w:line="261" w:lineRule="auto"/>
              <w:ind w:left="269" w:right="182" w:hanging="170"/>
              <w:jc w:val="right"/>
              <w:rPr>
                <w:b/>
                <w:sz w:val="20"/>
              </w:rPr>
            </w:pPr>
            <w:r>
              <w:rPr>
                <w:b/>
                <w:color w:val="253F51"/>
                <w:spacing w:val="-8"/>
                <w:sz w:val="20"/>
              </w:rPr>
              <w:t xml:space="preserve">Unaudited </w:t>
            </w:r>
            <w:r>
              <w:rPr>
                <w:b/>
                <w:color w:val="253F51"/>
                <w:spacing w:val="-6"/>
                <w:sz w:val="20"/>
              </w:rPr>
              <w:t>forecast</w:t>
            </w:r>
          </w:p>
          <w:p w14:paraId="1324D57F" w14:textId="77777777" w:rsidR="0031780B" w:rsidRDefault="00996AB5">
            <w:pPr>
              <w:pStyle w:val="TableParagraph"/>
              <w:spacing w:line="229" w:lineRule="exact"/>
              <w:ind w:right="182"/>
              <w:jc w:val="right"/>
              <w:rPr>
                <w:b/>
                <w:sz w:val="20"/>
              </w:rPr>
            </w:pPr>
            <w:r>
              <w:rPr>
                <w:b/>
                <w:color w:val="253F51"/>
                <w:spacing w:val="-4"/>
                <w:w w:val="105"/>
                <w:sz w:val="20"/>
              </w:rPr>
              <w:t>2027</w:t>
            </w:r>
          </w:p>
          <w:p w14:paraId="071F1E0A" w14:textId="77777777" w:rsidR="0031780B" w:rsidRDefault="00996AB5">
            <w:pPr>
              <w:pStyle w:val="TableParagraph"/>
              <w:spacing w:before="20"/>
              <w:ind w:right="182"/>
              <w:jc w:val="right"/>
              <w:rPr>
                <w:b/>
                <w:sz w:val="20"/>
              </w:rPr>
            </w:pPr>
            <w:r>
              <w:rPr>
                <w:b/>
                <w:color w:val="253F51"/>
                <w:spacing w:val="-4"/>
                <w:w w:val="105"/>
                <w:sz w:val="20"/>
              </w:rPr>
              <w:t>$000</w:t>
            </w:r>
          </w:p>
        </w:tc>
      </w:tr>
      <w:tr w:rsidR="0031780B" w14:paraId="1BAFA06E" w14:textId="77777777">
        <w:trPr>
          <w:trHeight w:val="545"/>
        </w:trPr>
        <w:tc>
          <w:tcPr>
            <w:tcW w:w="1191" w:type="dxa"/>
            <w:tcBorders>
              <w:top w:val="single" w:sz="2" w:space="0" w:color="253F51"/>
            </w:tcBorders>
          </w:tcPr>
          <w:p w14:paraId="7EBEC910" w14:textId="77777777" w:rsidR="0031780B" w:rsidRDefault="0031780B">
            <w:pPr>
              <w:pStyle w:val="TableParagraph"/>
              <w:rPr>
                <w:rFonts w:ascii="Times New Roman"/>
                <w:sz w:val="20"/>
              </w:rPr>
            </w:pPr>
          </w:p>
        </w:tc>
        <w:tc>
          <w:tcPr>
            <w:tcW w:w="3351" w:type="dxa"/>
            <w:tcBorders>
              <w:top w:val="single" w:sz="2" w:space="0" w:color="253F51"/>
            </w:tcBorders>
          </w:tcPr>
          <w:p w14:paraId="78346684" w14:textId="77777777" w:rsidR="0031780B" w:rsidRDefault="0031780B">
            <w:pPr>
              <w:pStyle w:val="TableParagraph"/>
              <w:spacing w:before="16"/>
              <w:rPr>
                <w:rFonts w:ascii="Times New Roman"/>
                <w:b/>
                <w:sz w:val="20"/>
              </w:rPr>
            </w:pPr>
          </w:p>
          <w:p w14:paraId="0D4DD1F6" w14:textId="77777777" w:rsidR="0031780B" w:rsidRDefault="00996AB5">
            <w:pPr>
              <w:pStyle w:val="TableParagraph"/>
              <w:ind w:left="112" w:right="-15"/>
              <w:rPr>
                <w:b/>
                <w:sz w:val="20"/>
              </w:rPr>
            </w:pPr>
            <w:r>
              <w:rPr>
                <w:b/>
                <w:color w:val="253F51"/>
                <w:spacing w:val="-8"/>
                <w:sz w:val="20"/>
              </w:rPr>
              <w:t>Cash</w:t>
            </w:r>
            <w:r>
              <w:rPr>
                <w:b/>
                <w:color w:val="253F51"/>
                <w:sz w:val="20"/>
              </w:rPr>
              <w:t xml:space="preserve"> </w:t>
            </w:r>
            <w:r>
              <w:rPr>
                <w:b/>
                <w:color w:val="253F51"/>
                <w:spacing w:val="-8"/>
                <w:sz w:val="20"/>
              </w:rPr>
              <w:t>flows</w:t>
            </w:r>
            <w:r>
              <w:rPr>
                <w:b/>
                <w:color w:val="253F51"/>
                <w:spacing w:val="1"/>
                <w:sz w:val="20"/>
              </w:rPr>
              <w:t xml:space="preserve"> </w:t>
            </w:r>
            <w:r>
              <w:rPr>
                <w:b/>
                <w:color w:val="253F51"/>
                <w:spacing w:val="-8"/>
                <w:sz w:val="20"/>
              </w:rPr>
              <w:t>from</w:t>
            </w:r>
            <w:r>
              <w:rPr>
                <w:b/>
                <w:color w:val="253F51"/>
                <w:sz w:val="20"/>
              </w:rPr>
              <w:t xml:space="preserve"> </w:t>
            </w:r>
            <w:r>
              <w:rPr>
                <w:b/>
                <w:color w:val="253F51"/>
                <w:spacing w:val="-8"/>
                <w:sz w:val="20"/>
              </w:rPr>
              <w:t>operating</w:t>
            </w:r>
            <w:r>
              <w:rPr>
                <w:b/>
                <w:color w:val="253F51"/>
                <w:sz w:val="20"/>
              </w:rPr>
              <w:t xml:space="preserve"> </w:t>
            </w:r>
            <w:r>
              <w:rPr>
                <w:b/>
                <w:color w:val="253F51"/>
                <w:spacing w:val="-8"/>
                <w:sz w:val="20"/>
              </w:rPr>
              <w:t>activities</w:t>
            </w:r>
          </w:p>
        </w:tc>
        <w:tc>
          <w:tcPr>
            <w:tcW w:w="731" w:type="dxa"/>
            <w:tcBorders>
              <w:top w:val="single" w:sz="2" w:space="0" w:color="253F51"/>
            </w:tcBorders>
          </w:tcPr>
          <w:p w14:paraId="7D7C9584" w14:textId="77777777" w:rsidR="0031780B" w:rsidRDefault="0031780B">
            <w:pPr>
              <w:pStyle w:val="TableParagraph"/>
              <w:rPr>
                <w:rFonts w:ascii="Times New Roman"/>
                <w:sz w:val="20"/>
              </w:rPr>
            </w:pPr>
          </w:p>
        </w:tc>
        <w:tc>
          <w:tcPr>
            <w:tcW w:w="1021" w:type="dxa"/>
            <w:tcBorders>
              <w:top w:val="single" w:sz="2" w:space="0" w:color="253F51"/>
            </w:tcBorders>
            <w:shd w:val="clear" w:color="auto" w:fill="F3F4E0"/>
          </w:tcPr>
          <w:p w14:paraId="2F80F046" w14:textId="77777777" w:rsidR="0031780B" w:rsidRDefault="0031780B">
            <w:pPr>
              <w:pStyle w:val="TableParagraph"/>
              <w:rPr>
                <w:rFonts w:ascii="Times New Roman"/>
                <w:sz w:val="20"/>
              </w:rPr>
            </w:pPr>
          </w:p>
        </w:tc>
        <w:tc>
          <w:tcPr>
            <w:tcW w:w="1181" w:type="dxa"/>
            <w:tcBorders>
              <w:top w:val="single" w:sz="2" w:space="0" w:color="253F51"/>
            </w:tcBorders>
          </w:tcPr>
          <w:p w14:paraId="008E8912" w14:textId="77777777" w:rsidR="0031780B" w:rsidRDefault="0031780B">
            <w:pPr>
              <w:pStyle w:val="TableParagraph"/>
              <w:rPr>
                <w:rFonts w:ascii="Times New Roman"/>
                <w:sz w:val="20"/>
              </w:rPr>
            </w:pPr>
          </w:p>
        </w:tc>
        <w:tc>
          <w:tcPr>
            <w:tcW w:w="1202" w:type="dxa"/>
            <w:tcBorders>
              <w:top w:val="single" w:sz="2" w:space="0" w:color="253F51"/>
            </w:tcBorders>
          </w:tcPr>
          <w:p w14:paraId="772D30A2" w14:textId="77777777" w:rsidR="0031780B" w:rsidRDefault="0031780B">
            <w:pPr>
              <w:pStyle w:val="TableParagraph"/>
              <w:rPr>
                <w:rFonts w:ascii="Times New Roman"/>
                <w:sz w:val="20"/>
              </w:rPr>
            </w:pPr>
          </w:p>
        </w:tc>
      </w:tr>
      <w:tr w:rsidR="0031780B" w14:paraId="16E9DCB9" w14:textId="77777777">
        <w:trPr>
          <w:trHeight w:val="379"/>
        </w:trPr>
        <w:tc>
          <w:tcPr>
            <w:tcW w:w="1191" w:type="dxa"/>
          </w:tcPr>
          <w:p w14:paraId="3BAA586E" w14:textId="77777777" w:rsidR="0031780B" w:rsidRDefault="00996AB5">
            <w:pPr>
              <w:pStyle w:val="TableParagraph"/>
              <w:spacing w:before="80"/>
              <w:ind w:left="408"/>
              <w:rPr>
                <w:sz w:val="20"/>
              </w:rPr>
            </w:pPr>
            <w:r>
              <w:rPr>
                <w:color w:val="253F51"/>
                <w:spacing w:val="-2"/>
                <w:sz w:val="20"/>
              </w:rPr>
              <w:t>15,323</w:t>
            </w:r>
          </w:p>
        </w:tc>
        <w:tc>
          <w:tcPr>
            <w:tcW w:w="3351" w:type="dxa"/>
          </w:tcPr>
          <w:p w14:paraId="110F3DD8" w14:textId="77777777" w:rsidR="0031780B" w:rsidRDefault="00996AB5">
            <w:pPr>
              <w:pStyle w:val="TableParagraph"/>
              <w:spacing w:before="80"/>
              <w:ind w:left="112"/>
              <w:rPr>
                <w:sz w:val="20"/>
              </w:rPr>
            </w:pPr>
            <w:r>
              <w:rPr>
                <w:color w:val="253F51"/>
                <w:spacing w:val="-2"/>
                <w:sz w:val="20"/>
              </w:rPr>
              <w:t>Receipts</w:t>
            </w:r>
            <w:r>
              <w:rPr>
                <w:color w:val="253F51"/>
                <w:spacing w:val="-8"/>
                <w:sz w:val="20"/>
              </w:rPr>
              <w:t xml:space="preserve"> </w:t>
            </w:r>
            <w:r>
              <w:rPr>
                <w:color w:val="253F51"/>
                <w:spacing w:val="-2"/>
                <w:sz w:val="20"/>
              </w:rPr>
              <w:t>from</w:t>
            </w:r>
            <w:r>
              <w:rPr>
                <w:color w:val="253F51"/>
                <w:spacing w:val="-8"/>
                <w:sz w:val="20"/>
              </w:rPr>
              <w:t xml:space="preserve"> </w:t>
            </w:r>
            <w:r>
              <w:rPr>
                <w:color w:val="253F51"/>
                <w:spacing w:val="-2"/>
                <w:sz w:val="20"/>
              </w:rPr>
              <w:t>Revenue</w:t>
            </w:r>
            <w:r>
              <w:rPr>
                <w:color w:val="253F51"/>
                <w:spacing w:val="-7"/>
                <w:sz w:val="20"/>
              </w:rPr>
              <w:t xml:space="preserve"> </w:t>
            </w:r>
            <w:r>
              <w:rPr>
                <w:color w:val="253F51"/>
                <w:spacing w:val="-2"/>
                <w:sz w:val="20"/>
              </w:rPr>
              <w:t>Crown</w:t>
            </w:r>
          </w:p>
        </w:tc>
        <w:tc>
          <w:tcPr>
            <w:tcW w:w="731" w:type="dxa"/>
          </w:tcPr>
          <w:p w14:paraId="10C43EB2" w14:textId="77777777" w:rsidR="0031780B" w:rsidRDefault="0031780B">
            <w:pPr>
              <w:pStyle w:val="TableParagraph"/>
              <w:rPr>
                <w:rFonts w:ascii="Times New Roman"/>
                <w:sz w:val="20"/>
              </w:rPr>
            </w:pPr>
          </w:p>
        </w:tc>
        <w:tc>
          <w:tcPr>
            <w:tcW w:w="1021" w:type="dxa"/>
            <w:shd w:val="clear" w:color="auto" w:fill="F3F4E0"/>
          </w:tcPr>
          <w:p w14:paraId="53A5E11E" w14:textId="77777777" w:rsidR="0031780B" w:rsidRDefault="00996AB5">
            <w:pPr>
              <w:pStyle w:val="TableParagraph"/>
              <w:spacing w:before="80"/>
              <w:ind w:left="237"/>
              <w:rPr>
                <w:sz w:val="20"/>
              </w:rPr>
            </w:pPr>
            <w:r>
              <w:rPr>
                <w:color w:val="253F51"/>
                <w:spacing w:val="-2"/>
                <w:sz w:val="20"/>
              </w:rPr>
              <w:t>22,814</w:t>
            </w:r>
          </w:p>
        </w:tc>
        <w:tc>
          <w:tcPr>
            <w:tcW w:w="1181" w:type="dxa"/>
          </w:tcPr>
          <w:p w14:paraId="1DBA2D6B" w14:textId="77777777" w:rsidR="0031780B" w:rsidRDefault="00996AB5">
            <w:pPr>
              <w:pStyle w:val="TableParagraph"/>
              <w:spacing w:before="80"/>
              <w:ind w:right="170"/>
              <w:jc w:val="right"/>
              <w:rPr>
                <w:sz w:val="20"/>
              </w:rPr>
            </w:pPr>
            <w:r>
              <w:rPr>
                <w:color w:val="253F51"/>
                <w:spacing w:val="-2"/>
                <w:sz w:val="20"/>
              </w:rPr>
              <w:t>22,814</w:t>
            </w:r>
          </w:p>
        </w:tc>
        <w:tc>
          <w:tcPr>
            <w:tcW w:w="1202" w:type="dxa"/>
          </w:tcPr>
          <w:p w14:paraId="0A6D1C78" w14:textId="77777777" w:rsidR="0031780B" w:rsidRDefault="00996AB5">
            <w:pPr>
              <w:pStyle w:val="TableParagraph"/>
              <w:spacing w:before="80"/>
              <w:ind w:left="416"/>
              <w:rPr>
                <w:sz w:val="20"/>
              </w:rPr>
            </w:pPr>
            <w:r>
              <w:rPr>
                <w:color w:val="253F51"/>
                <w:spacing w:val="-2"/>
                <w:sz w:val="20"/>
              </w:rPr>
              <w:t>19,296</w:t>
            </w:r>
          </w:p>
        </w:tc>
      </w:tr>
      <w:tr w:rsidR="0031780B" w14:paraId="44129031" w14:textId="77777777">
        <w:trPr>
          <w:trHeight w:val="379"/>
        </w:trPr>
        <w:tc>
          <w:tcPr>
            <w:tcW w:w="1191" w:type="dxa"/>
          </w:tcPr>
          <w:p w14:paraId="24C5505E" w14:textId="77777777" w:rsidR="0031780B" w:rsidRDefault="00996AB5">
            <w:pPr>
              <w:pStyle w:val="TableParagraph"/>
              <w:spacing w:before="80"/>
              <w:ind w:right="179"/>
              <w:jc w:val="right"/>
              <w:rPr>
                <w:sz w:val="20"/>
              </w:rPr>
            </w:pPr>
            <w:r>
              <w:rPr>
                <w:color w:val="253F51"/>
                <w:spacing w:val="-10"/>
                <w:sz w:val="20"/>
              </w:rPr>
              <w:t>0</w:t>
            </w:r>
          </w:p>
        </w:tc>
        <w:tc>
          <w:tcPr>
            <w:tcW w:w="3351" w:type="dxa"/>
          </w:tcPr>
          <w:p w14:paraId="40A8F19A" w14:textId="77777777" w:rsidR="0031780B" w:rsidRDefault="00996AB5">
            <w:pPr>
              <w:pStyle w:val="TableParagraph"/>
              <w:spacing w:before="80"/>
              <w:ind w:left="112"/>
              <w:rPr>
                <w:sz w:val="20"/>
              </w:rPr>
            </w:pPr>
            <w:r>
              <w:rPr>
                <w:color w:val="253F51"/>
                <w:sz w:val="20"/>
              </w:rPr>
              <w:t>Receipts</w:t>
            </w:r>
            <w:r>
              <w:rPr>
                <w:color w:val="253F51"/>
                <w:spacing w:val="-5"/>
                <w:sz w:val="20"/>
              </w:rPr>
              <w:t xml:space="preserve"> </w:t>
            </w:r>
            <w:r>
              <w:rPr>
                <w:color w:val="253F51"/>
                <w:sz w:val="20"/>
              </w:rPr>
              <w:t>from</w:t>
            </w:r>
            <w:r>
              <w:rPr>
                <w:color w:val="253F51"/>
                <w:spacing w:val="-5"/>
                <w:sz w:val="20"/>
              </w:rPr>
              <w:t xml:space="preserve"> </w:t>
            </w:r>
            <w:r>
              <w:rPr>
                <w:color w:val="253F51"/>
                <w:sz w:val="20"/>
              </w:rPr>
              <w:t>other</w:t>
            </w:r>
            <w:r>
              <w:rPr>
                <w:color w:val="253F51"/>
                <w:spacing w:val="-5"/>
                <w:sz w:val="20"/>
              </w:rPr>
              <w:t xml:space="preserve"> </w:t>
            </w:r>
            <w:r>
              <w:rPr>
                <w:color w:val="253F51"/>
                <w:spacing w:val="-2"/>
                <w:sz w:val="20"/>
              </w:rPr>
              <w:t>revenue</w:t>
            </w:r>
          </w:p>
        </w:tc>
        <w:tc>
          <w:tcPr>
            <w:tcW w:w="731" w:type="dxa"/>
          </w:tcPr>
          <w:p w14:paraId="2C49776A" w14:textId="77777777" w:rsidR="0031780B" w:rsidRDefault="0031780B">
            <w:pPr>
              <w:pStyle w:val="TableParagraph"/>
              <w:rPr>
                <w:rFonts w:ascii="Times New Roman"/>
                <w:sz w:val="20"/>
              </w:rPr>
            </w:pPr>
          </w:p>
        </w:tc>
        <w:tc>
          <w:tcPr>
            <w:tcW w:w="1021" w:type="dxa"/>
            <w:shd w:val="clear" w:color="auto" w:fill="F3F4E0"/>
          </w:tcPr>
          <w:p w14:paraId="1976E884" w14:textId="77777777" w:rsidR="0031780B" w:rsidRDefault="00996AB5">
            <w:pPr>
              <w:pStyle w:val="TableParagraph"/>
              <w:spacing w:before="80"/>
              <w:ind w:right="180"/>
              <w:jc w:val="right"/>
              <w:rPr>
                <w:sz w:val="20"/>
              </w:rPr>
            </w:pPr>
            <w:r>
              <w:rPr>
                <w:color w:val="253F51"/>
                <w:spacing w:val="-5"/>
                <w:sz w:val="20"/>
              </w:rPr>
              <w:t>27</w:t>
            </w:r>
          </w:p>
        </w:tc>
        <w:tc>
          <w:tcPr>
            <w:tcW w:w="1181" w:type="dxa"/>
          </w:tcPr>
          <w:p w14:paraId="01C2BC9D" w14:textId="77777777" w:rsidR="0031780B" w:rsidRDefault="00996AB5">
            <w:pPr>
              <w:pStyle w:val="TableParagraph"/>
              <w:spacing w:before="80"/>
              <w:ind w:right="170"/>
              <w:jc w:val="right"/>
              <w:rPr>
                <w:sz w:val="20"/>
              </w:rPr>
            </w:pPr>
            <w:r>
              <w:rPr>
                <w:color w:val="253F51"/>
                <w:spacing w:val="-5"/>
                <w:sz w:val="20"/>
              </w:rPr>
              <w:t>27</w:t>
            </w:r>
          </w:p>
        </w:tc>
        <w:tc>
          <w:tcPr>
            <w:tcW w:w="1202" w:type="dxa"/>
          </w:tcPr>
          <w:p w14:paraId="26CA9067" w14:textId="77777777" w:rsidR="0031780B" w:rsidRDefault="00996AB5">
            <w:pPr>
              <w:pStyle w:val="TableParagraph"/>
              <w:spacing w:before="80"/>
              <w:ind w:right="182"/>
              <w:jc w:val="right"/>
              <w:rPr>
                <w:sz w:val="20"/>
              </w:rPr>
            </w:pPr>
            <w:r>
              <w:rPr>
                <w:color w:val="253F51"/>
                <w:spacing w:val="-5"/>
                <w:sz w:val="20"/>
              </w:rPr>
              <w:t>27</w:t>
            </w:r>
          </w:p>
        </w:tc>
      </w:tr>
      <w:tr w:rsidR="0031780B" w14:paraId="7F3BD18A" w14:textId="77777777">
        <w:trPr>
          <w:trHeight w:val="379"/>
        </w:trPr>
        <w:tc>
          <w:tcPr>
            <w:tcW w:w="1191" w:type="dxa"/>
          </w:tcPr>
          <w:p w14:paraId="1732914D" w14:textId="77777777" w:rsidR="0031780B" w:rsidRDefault="00996AB5">
            <w:pPr>
              <w:pStyle w:val="TableParagraph"/>
              <w:spacing w:before="80"/>
              <w:ind w:right="111"/>
              <w:jc w:val="right"/>
              <w:rPr>
                <w:sz w:val="20"/>
              </w:rPr>
            </w:pPr>
            <w:r>
              <w:rPr>
                <w:color w:val="253F51"/>
                <w:spacing w:val="-2"/>
                <w:sz w:val="20"/>
              </w:rPr>
              <w:t>(6,742)</w:t>
            </w:r>
          </w:p>
        </w:tc>
        <w:tc>
          <w:tcPr>
            <w:tcW w:w="3351" w:type="dxa"/>
          </w:tcPr>
          <w:p w14:paraId="09FD0739" w14:textId="77777777" w:rsidR="0031780B" w:rsidRDefault="00996AB5">
            <w:pPr>
              <w:pStyle w:val="TableParagraph"/>
              <w:spacing w:before="80"/>
              <w:ind w:left="112"/>
              <w:rPr>
                <w:sz w:val="20"/>
              </w:rPr>
            </w:pPr>
            <w:r>
              <w:rPr>
                <w:color w:val="253F51"/>
                <w:sz w:val="20"/>
              </w:rPr>
              <w:t>Payments</w:t>
            </w:r>
            <w:r>
              <w:rPr>
                <w:color w:val="253F51"/>
                <w:spacing w:val="-3"/>
                <w:sz w:val="20"/>
              </w:rPr>
              <w:t xml:space="preserve"> </w:t>
            </w:r>
            <w:r>
              <w:rPr>
                <w:color w:val="253F51"/>
                <w:sz w:val="20"/>
              </w:rPr>
              <w:t>to</w:t>
            </w:r>
            <w:r>
              <w:rPr>
                <w:color w:val="253F51"/>
                <w:spacing w:val="-4"/>
                <w:sz w:val="20"/>
              </w:rPr>
              <w:t xml:space="preserve"> </w:t>
            </w:r>
            <w:r>
              <w:rPr>
                <w:color w:val="253F51"/>
                <w:spacing w:val="-2"/>
                <w:sz w:val="20"/>
              </w:rPr>
              <w:t>employees</w:t>
            </w:r>
          </w:p>
        </w:tc>
        <w:tc>
          <w:tcPr>
            <w:tcW w:w="731" w:type="dxa"/>
          </w:tcPr>
          <w:p w14:paraId="4B0ADDCA" w14:textId="77777777" w:rsidR="0031780B" w:rsidRDefault="0031780B">
            <w:pPr>
              <w:pStyle w:val="TableParagraph"/>
              <w:rPr>
                <w:rFonts w:ascii="Times New Roman"/>
                <w:sz w:val="20"/>
              </w:rPr>
            </w:pPr>
          </w:p>
        </w:tc>
        <w:tc>
          <w:tcPr>
            <w:tcW w:w="1021" w:type="dxa"/>
            <w:shd w:val="clear" w:color="auto" w:fill="F3F4E0"/>
          </w:tcPr>
          <w:p w14:paraId="7AEB5E2E" w14:textId="77777777" w:rsidR="0031780B" w:rsidRDefault="00996AB5">
            <w:pPr>
              <w:pStyle w:val="TableParagraph"/>
              <w:spacing w:before="80"/>
              <w:ind w:right="111"/>
              <w:jc w:val="right"/>
              <w:rPr>
                <w:sz w:val="20"/>
              </w:rPr>
            </w:pPr>
            <w:r>
              <w:rPr>
                <w:color w:val="253F51"/>
                <w:spacing w:val="-2"/>
                <w:sz w:val="20"/>
              </w:rPr>
              <w:t>(12,355)</w:t>
            </w:r>
          </w:p>
        </w:tc>
        <w:tc>
          <w:tcPr>
            <w:tcW w:w="1181" w:type="dxa"/>
          </w:tcPr>
          <w:p w14:paraId="3288F5B6" w14:textId="77777777" w:rsidR="0031780B" w:rsidRDefault="00996AB5">
            <w:pPr>
              <w:pStyle w:val="TableParagraph"/>
              <w:spacing w:before="80"/>
              <w:ind w:right="102"/>
              <w:jc w:val="right"/>
              <w:rPr>
                <w:sz w:val="20"/>
              </w:rPr>
            </w:pPr>
            <w:r>
              <w:rPr>
                <w:color w:val="253F51"/>
                <w:spacing w:val="-2"/>
                <w:sz w:val="20"/>
              </w:rPr>
              <w:t>(12,354)</w:t>
            </w:r>
          </w:p>
        </w:tc>
        <w:tc>
          <w:tcPr>
            <w:tcW w:w="1202" w:type="dxa"/>
          </w:tcPr>
          <w:p w14:paraId="4B470947" w14:textId="77777777" w:rsidR="0031780B" w:rsidRDefault="00996AB5">
            <w:pPr>
              <w:pStyle w:val="TableParagraph"/>
              <w:spacing w:before="80"/>
              <w:ind w:right="113"/>
              <w:jc w:val="right"/>
              <w:rPr>
                <w:sz w:val="20"/>
              </w:rPr>
            </w:pPr>
            <w:r>
              <w:rPr>
                <w:color w:val="253F51"/>
                <w:spacing w:val="-2"/>
                <w:sz w:val="20"/>
              </w:rPr>
              <w:t>(12,329)</w:t>
            </w:r>
          </w:p>
        </w:tc>
      </w:tr>
      <w:tr w:rsidR="0031780B" w14:paraId="1F82910B" w14:textId="77777777">
        <w:trPr>
          <w:trHeight w:val="379"/>
        </w:trPr>
        <w:tc>
          <w:tcPr>
            <w:tcW w:w="1191" w:type="dxa"/>
          </w:tcPr>
          <w:p w14:paraId="34E298CA" w14:textId="77777777" w:rsidR="0031780B" w:rsidRDefault="00996AB5">
            <w:pPr>
              <w:pStyle w:val="TableParagraph"/>
              <w:spacing w:before="80"/>
              <w:ind w:right="111"/>
              <w:jc w:val="right"/>
              <w:rPr>
                <w:sz w:val="20"/>
              </w:rPr>
            </w:pPr>
            <w:r>
              <w:rPr>
                <w:color w:val="253F51"/>
                <w:spacing w:val="-2"/>
                <w:sz w:val="20"/>
              </w:rPr>
              <w:t>(3,319)</w:t>
            </w:r>
          </w:p>
        </w:tc>
        <w:tc>
          <w:tcPr>
            <w:tcW w:w="3351" w:type="dxa"/>
          </w:tcPr>
          <w:p w14:paraId="740C4862" w14:textId="77777777" w:rsidR="0031780B" w:rsidRDefault="00996AB5">
            <w:pPr>
              <w:pStyle w:val="TableParagraph"/>
              <w:spacing w:before="80"/>
              <w:ind w:left="112"/>
              <w:rPr>
                <w:sz w:val="20"/>
              </w:rPr>
            </w:pPr>
            <w:r>
              <w:rPr>
                <w:color w:val="253F51"/>
                <w:sz w:val="20"/>
              </w:rPr>
              <w:t>Payments</w:t>
            </w:r>
            <w:r>
              <w:rPr>
                <w:color w:val="253F51"/>
                <w:spacing w:val="-3"/>
                <w:sz w:val="20"/>
              </w:rPr>
              <w:t xml:space="preserve"> </w:t>
            </w:r>
            <w:r>
              <w:rPr>
                <w:color w:val="253F51"/>
                <w:sz w:val="20"/>
              </w:rPr>
              <w:t>to</w:t>
            </w:r>
            <w:r>
              <w:rPr>
                <w:color w:val="253F51"/>
                <w:spacing w:val="-4"/>
                <w:sz w:val="20"/>
              </w:rPr>
              <w:t xml:space="preserve"> </w:t>
            </w:r>
            <w:r>
              <w:rPr>
                <w:color w:val="253F51"/>
                <w:spacing w:val="-2"/>
                <w:sz w:val="20"/>
              </w:rPr>
              <w:t>suppliers</w:t>
            </w:r>
          </w:p>
        </w:tc>
        <w:tc>
          <w:tcPr>
            <w:tcW w:w="731" w:type="dxa"/>
          </w:tcPr>
          <w:p w14:paraId="1641D0FD" w14:textId="77777777" w:rsidR="0031780B" w:rsidRDefault="0031780B">
            <w:pPr>
              <w:pStyle w:val="TableParagraph"/>
              <w:rPr>
                <w:rFonts w:ascii="Times New Roman"/>
                <w:sz w:val="20"/>
              </w:rPr>
            </w:pPr>
          </w:p>
        </w:tc>
        <w:tc>
          <w:tcPr>
            <w:tcW w:w="1021" w:type="dxa"/>
            <w:shd w:val="clear" w:color="auto" w:fill="F3F4E0"/>
          </w:tcPr>
          <w:p w14:paraId="75FB3746" w14:textId="77777777" w:rsidR="0031780B" w:rsidRDefault="00996AB5">
            <w:pPr>
              <w:pStyle w:val="TableParagraph"/>
              <w:spacing w:before="80"/>
              <w:ind w:right="111"/>
              <w:jc w:val="right"/>
              <w:rPr>
                <w:sz w:val="20"/>
              </w:rPr>
            </w:pPr>
            <w:r>
              <w:rPr>
                <w:color w:val="253F51"/>
                <w:spacing w:val="-2"/>
                <w:sz w:val="20"/>
              </w:rPr>
              <w:t>(6,969)</w:t>
            </w:r>
          </w:p>
        </w:tc>
        <w:tc>
          <w:tcPr>
            <w:tcW w:w="1181" w:type="dxa"/>
          </w:tcPr>
          <w:p w14:paraId="41846F91" w14:textId="77777777" w:rsidR="0031780B" w:rsidRDefault="00996AB5">
            <w:pPr>
              <w:pStyle w:val="TableParagraph"/>
              <w:spacing w:before="80"/>
              <w:ind w:right="102"/>
              <w:jc w:val="right"/>
              <w:rPr>
                <w:sz w:val="20"/>
              </w:rPr>
            </w:pPr>
            <w:r>
              <w:rPr>
                <w:color w:val="253F51"/>
                <w:spacing w:val="-2"/>
                <w:sz w:val="20"/>
              </w:rPr>
              <w:t>(10,642)</w:t>
            </w:r>
          </w:p>
        </w:tc>
        <w:tc>
          <w:tcPr>
            <w:tcW w:w="1202" w:type="dxa"/>
          </w:tcPr>
          <w:p w14:paraId="10B8E053" w14:textId="77777777" w:rsidR="0031780B" w:rsidRDefault="00996AB5">
            <w:pPr>
              <w:pStyle w:val="TableParagraph"/>
              <w:spacing w:before="80"/>
              <w:ind w:right="113"/>
              <w:jc w:val="right"/>
              <w:rPr>
                <w:sz w:val="20"/>
              </w:rPr>
            </w:pPr>
            <w:r>
              <w:rPr>
                <w:color w:val="253F51"/>
                <w:spacing w:val="-2"/>
                <w:sz w:val="20"/>
              </w:rPr>
              <w:t>(8,355)</w:t>
            </w:r>
          </w:p>
        </w:tc>
      </w:tr>
      <w:tr w:rsidR="0031780B" w14:paraId="4BB991D9" w14:textId="77777777">
        <w:trPr>
          <w:trHeight w:val="379"/>
        </w:trPr>
        <w:tc>
          <w:tcPr>
            <w:tcW w:w="1191" w:type="dxa"/>
          </w:tcPr>
          <w:p w14:paraId="6F031202" w14:textId="77777777" w:rsidR="0031780B" w:rsidRDefault="00996AB5">
            <w:pPr>
              <w:pStyle w:val="TableParagraph"/>
              <w:spacing w:before="80"/>
              <w:ind w:right="179"/>
              <w:jc w:val="right"/>
              <w:rPr>
                <w:sz w:val="20"/>
              </w:rPr>
            </w:pPr>
            <w:r>
              <w:rPr>
                <w:color w:val="253F51"/>
                <w:spacing w:val="-10"/>
                <w:sz w:val="20"/>
              </w:rPr>
              <w:t>0</w:t>
            </w:r>
          </w:p>
        </w:tc>
        <w:tc>
          <w:tcPr>
            <w:tcW w:w="3351" w:type="dxa"/>
          </w:tcPr>
          <w:p w14:paraId="63D6CDB6" w14:textId="77777777" w:rsidR="0031780B" w:rsidRDefault="00996AB5">
            <w:pPr>
              <w:pStyle w:val="TableParagraph"/>
              <w:spacing w:before="80"/>
              <w:ind w:left="112"/>
              <w:rPr>
                <w:sz w:val="20"/>
              </w:rPr>
            </w:pPr>
            <w:r>
              <w:rPr>
                <w:color w:val="253F51"/>
                <w:sz w:val="20"/>
              </w:rPr>
              <w:t>Payments</w:t>
            </w:r>
            <w:r>
              <w:rPr>
                <w:color w:val="253F51"/>
                <w:spacing w:val="3"/>
                <w:sz w:val="20"/>
              </w:rPr>
              <w:t xml:space="preserve"> </w:t>
            </w:r>
            <w:r>
              <w:rPr>
                <w:color w:val="253F51"/>
                <w:sz w:val="20"/>
              </w:rPr>
              <w:t>for</w:t>
            </w:r>
            <w:r>
              <w:rPr>
                <w:color w:val="253F51"/>
                <w:spacing w:val="3"/>
                <w:sz w:val="20"/>
              </w:rPr>
              <w:t xml:space="preserve"> </w:t>
            </w:r>
            <w:r>
              <w:rPr>
                <w:color w:val="253F51"/>
                <w:sz w:val="20"/>
              </w:rPr>
              <w:t>capital</w:t>
            </w:r>
            <w:r>
              <w:rPr>
                <w:color w:val="253F51"/>
                <w:spacing w:val="4"/>
                <w:sz w:val="20"/>
              </w:rPr>
              <w:t xml:space="preserve"> </w:t>
            </w:r>
            <w:r>
              <w:rPr>
                <w:color w:val="253F51"/>
                <w:spacing w:val="-2"/>
                <w:sz w:val="20"/>
              </w:rPr>
              <w:t>charge</w:t>
            </w:r>
          </w:p>
        </w:tc>
        <w:tc>
          <w:tcPr>
            <w:tcW w:w="731" w:type="dxa"/>
          </w:tcPr>
          <w:p w14:paraId="429EAA0A" w14:textId="77777777" w:rsidR="0031780B" w:rsidRDefault="0031780B">
            <w:pPr>
              <w:pStyle w:val="TableParagraph"/>
              <w:rPr>
                <w:rFonts w:ascii="Times New Roman"/>
                <w:sz w:val="20"/>
              </w:rPr>
            </w:pPr>
          </w:p>
        </w:tc>
        <w:tc>
          <w:tcPr>
            <w:tcW w:w="1021" w:type="dxa"/>
            <w:shd w:val="clear" w:color="auto" w:fill="F3F4E0"/>
          </w:tcPr>
          <w:p w14:paraId="5BEE2330" w14:textId="77777777" w:rsidR="0031780B" w:rsidRDefault="00996AB5">
            <w:pPr>
              <w:pStyle w:val="TableParagraph"/>
              <w:spacing w:before="80"/>
              <w:ind w:right="180"/>
              <w:jc w:val="right"/>
              <w:rPr>
                <w:sz w:val="20"/>
              </w:rPr>
            </w:pPr>
            <w:r>
              <w:rPr>
                <w:color w:val="253F51"/>
                <w:spacing w:val="-10"/>
                <w:sz w:val="20"/>
              </w:rPr>
              <w:t>0</w:t>
            </w:r>
          </w:p>
        </w:tc>
        <w:tc>
          <w:tcPr>
            <w:tcW w:w="1181" w:type="dxa"/>
          </w:tcPr>
          <w:p w14:paraId="59C8D54F" w14:textId="77777777" w:rsidR="0031780B" w:rsidRDefault="00996AB5">
            <w:pPr>
              <w:pStyle w:val="TableParagraph"/>
              <w:spacing w:before="80"/>
              <w:ind w:right="170"/>
              <w:jc w:val="right"/>
              <w:rPr>
                <w:sz w:val="20"/>
              </w:rPr>
            </w:pPr>
            <w:r>
              <w:rPr>
                <w:color w:val="253F51"/>
                <w:spacing w:val="-10"/>
                <w:sz w:val="20"/>
              </w:rPr>
              <w:t>0</w:t>
            </w:r>
          </w:p>
        </w:tc>
        <w:tc>
          <w:tcPr>
            <w:tcW w:w="1202" w:type="dxa"/>
          </w:tcPr>
          <w:p w14:paraId="08AC0E9F" w14:textId="77777777" w:rsidR="0031780B" w:rsidRDefault="00996AB5">
            <w:pPr>
              <w:pStyle w:val="TableParagraph"/>
              <w:spacing w:before="80"/>
              <w:ind w:right="114"/>
              <w:jc w:val="right"/>
              <w:rPr>
                <w:sz w:val="20"/>
              </w:rPr>
            </w:pPr>
            <w:r>
              <w:rPr>
                <w:color w:val="253F51"/>
                <w:spacing w:val="-4"/>
                <w:sz w:val="20"/>
              </w:rPr>
              <w:t>(25)</w:t>
            </w:r>
          </w:p>
        </w:tc>
      </w:tr>
      <w:tr w:rsidR="0031780B" w14:paraId="29E13A1A" w14:textId="77777777">
        <w:trPr>
          <w:trHeight w:val="435"/>
        </w:trPr>
        <w:tc>
          <w:tcPr>
            <w:tcW w:w="1191" w:type="dxa"/>
            <w:tcBorders>
              <w:bottom w:val="single" w:sz="2" w:space="0" w:color="253F51"/>
            </w:tcBorders>
          </w:tcPr>
          <w:p w14:paraId="291D127E" w14:textId="77777777" w:rsidR="0031780B" w:rsidRDefault="00996AB5">
            <w:pPr>
              <w:pStyle w:val="TableParagraph"/>
              <w:spacing w:before="80"/>
              <w:ind w:right="179"/>
              <w:jc w:val="right"/>
              <w:rPr>
                <w:sz w:val="20"/>
              </w:rPr>
            </w:pPr>
            <w:r>
              <w:rPr>
                <w:color w:val="253F51"/>
                <w:spacing w:val="-5"/>
                <w:sz w:val="20"/>
              </w:rPr>
              <w:t>30</w:t>
            </w:r>
          </w:p>
        </w:tc>
        <w:tc>
          <w:tcPr>
            <w:tcW w:w="3351" w:type="dxa"/>
            <w:tcBorders>
              <w:bottom w:val="single" w:sz="2" w:space="0" w:color="253F51"/>
            </w:tcBorders>
          </w:tcPr>
          <w:p w14:paraId="5B5B2B63" w14:textId="77777777" w:rsidR="0031780B" w:rsidRDefault="00996AB5">
            <w:pPr>
              <w:pStyle w:val="TableParagraph"/>
              <w:spacing w:before="80"/>
              <w:ind w:left="112"/>
              <w:rPr>
                <w:sz w:val="20"/>
              </w:rPr>
            </w:pPr>
            <w:r>
              <w:rPr>
                <w:color w:val="253F51"/>
                <w:sz w:val="20"/>
              </w:rPr>
              <w:t>Goods</w:t>
            </w:r>
            <w:r>
              <w:rPr>
                <w:color w:val="253F51"/>
                <w:spacing w:val="-10"/>
                <w:sz w:val="20"/>
              </w:rPr>
              <w:t xml:space="preserve"> </w:t>
            </w:r>
            <w:r>
              <w:rPr>
                <w:color w:val="253F51"/>
                <w:sz w:val="20"/>
              </w:rPr>
              <w:t>and</w:t>
            </w:r>
            <w:r>
              <w:rPr>
                <w:color w:val="253F51"/>
                <w:spacing w:val="-9"/>
                <w:sz w:val="20"/>
              </w:rPr>
              <w:t xml:space="preserve"> </w:t>
            </w:r>
            <w:r>
              <w:rPr>
                <w:color w:val="253F51"/>
                <w:sz w:val="20"/>
              </w:rPr>
              <w:t>services</w:t>
            </w:r>
            <w:r>
              <w:rPr>
                <w:color w:val="253F51"/>
                <w:spacing w:val="-10"/>
                <w:sz w:val="20"/>
              </w:rPr>
              <w:t xml:space="preserve"> </w:t>
            </w:r>
            <w:r>
              <w:rPr>
                <w:color w:val="253F51"/>
                <w:sz w:val="20"/>
              </w:rPr>
              <w:t>tax</w:t>
            </w:r>
            <w:r>
              <w:rPr>
                <w:color w:val="253F51"/>
                <w:spacing w:val="-9"/>
                <w:sz w:val="20"/>
              </w:rPr>
              <w:t xml:space="preserve"> </w:t>
            </w:r>
            <w:r>
              <w:rPr>
                <w:color w:val="253F51"/>
                <w:spacing w:val="-2"/>
                <w:sz w:val="20"/>
              </w:rPr>
              <w:t>(net)</w:t>
            </w:r>
          </w:p>
        </w:tc>
        <w:tc>
          <w:tcPr>
            <w:tcW w:w="731" w:type="dxa"/>
            <w:tcBorders>
              <w:bottom w:val="single" w:sz="2" w:space="0" w:color="253F51"/>
            </w:tcBorders>
          </w:tcPr>
          <w:p w14:paraId="539C56F8" w14:textId="77777777" w:rsidR="0031780B" w:rsidRDefault="0031780B">
            <w:pPr>
              <w:pStyle w:val="TableParagraph"/>
              <w:rPr>
                <w:rFonts w:ascii="Times New Roman"/>
                <w:sz w:val="20"/>
              </w:rPr>
            </w:pPr>
          </w:p>
        </w:tc>
        <w:tc>
          <w:tcPr>
            <w:tcW w:w="1021" w:type="dxa"/>
            <w:tcBorders>
              <w:bottom w:val="single" w:sz="2" w:space="0" w:color="253F51"/>
            </w:tcBorders>
            <w:shd w:val="clear" w:color="auto" w:fill="F3F4E0"/>
          </w:tcPr>
          <w:p w14:paraId="2FC1586A" w14:textId="77777777" w:rsidR="0031780B" w:rsidRDefault="00996AB5">
            <w:pPr>
              <w:pStyle w:val="TableParagraph"/>
              <w:spacing w:before="80"/>
              <w:ind w:right="180"/>
              <w:jc w:val="right"/>
              <w:rPr>
                <w:sz w:val="20"/>
              </w:rPr>
            </w:pPr>
            <w:r>
              <w:rPr>
                <w:color w:val="253F51"/>
                <w:spacing w:val="-5"/>
                <w:sz w:val="20"/>
              </w:rPr>
              <w:t>48</w:t>
            </w:r>
          </w:p>
        </w:tc>
        <w:tc>
          <w:tcPr>
            <w:tcW w:w="1181" w:type="dxa"/>
            <w:tcBorders>
              <w:bottom w:val="single" w:sz="2" w:space="0" w:color="253F51"/>
            </w:tcBorders>
          </w:tcPr>
          <w:p w14:paraId="276998B3" w14:textId="77777777" w:rsidR="0031780B" w:rsidRDefault="00996AB5">
            <w:pPr>
              <w:pStyle w:val="TableParagraph"/>
              <w:spacing w:before="80"/>
              <w:ind w:right="170"/>
              <w:jc w:val="right"/>
              <w:rPr>
                <w:sz w:val="20"/>
              </w:rPr>
            </w:pPr>
            <w:r>
              <w:rPr>
                <w:color w:val="253F51"/>
                <w:spacing w:val="-5"/>
                <w:sz w:val="20"/>
              </w:rPr>
              <w:t>85</w:t>
            </w:r>
          </w:p>
        </w:tc>
        <w:tc>
          <w:tcPr>
            <w:tcW w:w="1202" w:type="dxa"/>
            <w:tcBorders>
              <w:bottom w:val="single" w:sz="2" w:space="0" w:color="253F51"/>
            </w:tcBorders>
          </w:tcPr>
          <w:p w14:paraId="1913DBBA" w14:textId="77777777" w:rsidR="0031780B" w:rsidRDefault="00996AB5">
            <w:pPr>
              <w:pStyle w:val="TableParagraph"/>
              <w:spacing w:before="80"/>
              <w:ind w:right="182"/>
              <w:jc w:val="right"/>
              <w:rPr>
                <w:sz w:val="20"/>
              </w:rPr>
            </w:pPr>
            <w:r>
              <w:rPr>
                <w:color w:val="253F51"/>
                <w:spacing w:val="-10"/>
                <w:sz w:val="20"/>
              </w:rPr>
              <w:t>1</w:t>
            </w:r>
          </w:p>
        </w:tc>
      </w:tr>
      <w:tr w:rsidR="0031780B" w14:paraId="539180DB" w14:textId="77777777">
        <w:trPr>
          <w:trHeight w:val="738"/>
        </w:trPr>
        <w:tc>
          <w:tcPr>
            <w:tcW w:w="1191" w:type="dxa"/>
            <w:tcBorders>
              <w:top w:val="single" w:sz="2" w:space="0" w:color="253F51"/>
              <w:bottom w:val="single" w:sz="2" w:space="0" w:color="253F51"/>
            </w:tcBorders>
          </w:tcPr>
          <w:p w14:paraId="407EAE85" w14:textId="77777777" w:rsidR="0031780B" w:rsidRDefault="00996AB5">
            <w:pPr>
              <w:pStyle w:val="TableParagraph"/>
              <w:spacing w:before="133"/>
              <w:ind w:right="179"/>
              <w:jc w:val="right"/>
              <w:rPr>
                <w:sz w:val="20"/>
              </w:rPr>
            </w:pPr>
            <w:r>
              <w:rPr>
                <w:color w:val="253F51"/>
                <w:spacing w:val="-2"/>
                <w:sz w:val="20"/>
              </w:rPr>
              <w:t>5,292</w:t>
            </w:r>
          </w:p>
        </w:tc>
        <w:tc>
          <w:tcPr>
            <w:tcW w:w="3351" w:type="dxa"/>
            <w:tcBorders>
              <w:top w:val="single" w:sz="2" w:space="0" w:color="253F51"/>
              <w:bottom w:val="single" w:sz="2" w:space="0" w:color="253F51"/>
            </w:tcBorders>
          </w:tcPr>
          <w:p w14:paraId="56F9EB33" w14:textId="77777777" w:rsidR="0031780B" w:rsidRDefault="00996AB5">
            <w:pPr>
              <w:pStyle w:val="TableParagraph"/>
              <w:spacing w:before="133" w:line="261" w:lineRule="auto"/>
              <w:ind w:left="112" w:right="-15"/>
              <w:rPr>
                <w:sz w:val="20"/>
              </w:rPr>
            </w:pPr>
            <w:r>
              <w:rPr>
                <w:color w:val="253F51"/>
                <w:sz w:val="20"/>
              </w:rPr>
              <w:t>Net cash flows from</w:t>
            </w:r>
            <w:r>
              <w:rPr>
                <w:color w:val="253F51"/>
                <w:spacing w:val="-1"/>
                <w:sz w:val="20"/>
              </w:rPr>
              <w:t xml:space="preserve"> </w:t>
            </w:r>
            <w:r>
              <w:rPr>
                <w:color w:val="253F51"/>
                <w:sz w:val="20"/>
              </w:rPr>
              <w:t xml:space="preserve">operating </w:t>
            </w:r>
            <w:r>
              <w:rPr>
                <w:color w:val="253F51"/>
                <w:spacing w:val="-2"/>
                <w:w w:val="105"/>
                <w:sz w:val="20"/>
              </w:rPr>
              <w:t>activities</w:t>
            </w:r>
          </w:p>
        </w:tc>
        <w:tc>
          <w:tcPr>
            <w:tcW w:w="731" w:type="dxa"/>
            <w:tcBorders>
              <w:top w:val="single" w:sz="2" w:space="0" w:color="253F51"/>
              <w:bottom w:val="single" w:sz="2" w:space="0" w:color="253F51"/>
            </w:tcBorders>
          </w:tcPr>
          <w:p w14:paraId="4CC0D6EC" w14:textId="77777777" w:rsidR="0031780B" w:rsidRDefault="0031780B">
            <w:pPr>
              <w:pStyle w:val="TableParagraph"/>
              <w:rPr>
                <w:rFonts w:ascii="Times New Roman"/>
                <w:sz w:val="20"/>
              </w:rPr>
            </w:pPr>
          </w:p>
        </w:tc>
        <w:tc>
          <w:tcPr>
            <w:tcW w:w="1021" w:type="dxa"/>
            <w:tcBorders>
              <w:top w:val="single" w:sz="2" w:space="0" w:color="253F51"/>
              <w:bottom w:val="single" w:sz="2" w:space="0" w:color="253F51"/>
            </w:tcBorders>
            <w:shd w:val="clear" w:color="auto" w:fill="F3F4E0"/>
          </w:tcPr>
          <w:p w14:paraId="1D01FBF2" w14:textId="77777777" w:rsidR="0031780B" w:rsidRDefault="00996AB5">
            <w:pPr>
              <w:pStyle w:val="TableParagraph"/>
              <w:spacing w:before="133"/>
              <w:ind w:left="350"/>
              <w:rPr>
                <w:sz w:val="20"/>
              </w:rPr>
            </w:pPr>
            <w:r>
              <w:rPr>
                <w:color w:val="253F51"/>
                <w:spacing w:val="-2"/>
                <w:sz w:val="20"/>
              </w:rPr>
              <w:t>3,565</w:t>
            </w:r>
          </w:p>
        </w:tc>
        <w:tc>
          <w:tcPr>
            <w:tcW w:w="1181" w:type="dxa"/>
            <w:tcBorders>
              <w:top w:val="single" w:sz="2" w:space="0" w:color="253F51"/>
              <w:bottom w:val="single" w:sz="2" w:space="0" w:color="253F51"/>
            </w:tcBorders>
          </w:tcPr>
          <w:p w14:paraId="702B2F14" w14:textId="77777777" w:rsidR="0031780B" w:rsidRDefault="00996AB5">
            <w:pPr>
              <w:pStyle w:val="TableParagraph"/>
              <w:spacing w:before="133"/>
              <w:ind w:right="102"/>
              <w:jc w:val="right"/>
              <w:rPr>
                <w:sz w:val="20"/>
              </w:rPr>
            </w:pPr>
            <w:r>
              <w:rPr>
                <w:color w:val="253F51"/>
                <w:spacing w:val="-4"/>
                <w:sz w:val="20"/>
              </w:rPr>
              <w:t>(70)</w:t>
            </w:r>
          </w:p>
        </w:tc>
        <w:tc>
          <w:tcPr>
            <w:tcW w:w="1202" w:type="dxa"/>
            <w:tcBorders>
              <w:top w:val="single" w:sz="2" w:space="0" w:color="253F51"/>
              <w:bottom w:val="single" w:sz="2" w:space="0" w:color="253F51"/>
            </w:tcBorders>
          </w:tcPr>
          <w:p w14:paraId="43BA0D00" w14:textId="77777777" w:rsidR="0031780B" w:rsidRDefault="00996AB5">
            <w:pPr>
              <w:pStyle w:val="TableParagraph"/>
              <w:spacing w:before="133"/>
              <w:ind w:right="113"/>
              <w:jc w:val="right"/>
              <w:rPr>
                <w:sz w:val="20"/>
              </w:rPr>
            </w:pPr>
            <w:r>
              <w:rPr>
                <w:color w:val="253F51"/>
                <w:spacing w:val="-2"/>
                <w:sz w:val="20"/>
              </w:rPr>
              <w:t>(1,385)</w:t>
            </w:r>
          </w:p>
        </w:tc>
      </w:tr>
      <w:tr w:rsidR="0031780B" w14:paraId="723F288B" w14:textId="77777777">
        <w:trPr>
          <w:trHeight w:val="543"/>
        </w:trPr>
        <w:tc>
          <w:tcPr>
            <w:tcW w:w="1191" w:type="dxa"/>
            <w:tcBorders>
              <w:top w:val="single" w:sz="2" w:space="0" w:color="253F51"/>
            </w:tcBorders>
          </w:tcPr>
          <w:p w14:paraId="100932D2" w14:textId="77777777" w:rsidR="0031780B" w:rsidRDefault="0031780B">
            <w:pPr>
              <w:pStyle w:val="TableParagraph"/>
              <w:rPr>
                <w:rFonts w:ascii="Times New Roman"/>
                <w:sz w:val="20"/>
              </w:rPr>
            </w:pPr>
          </w:p>
        </w:tc>
        <w:tc>
          <w:tcPr>
            <w:tcW w:w="3351" w:type="dxa"/>
            <w:tcBorders>
              <w:top w:val="single" w:sz="2" w:space="0" w:color="253F51"/>
            </w:tcBorders>
          </w:tcPr>
          <w:p w14:paraId="4BEF4CEC" w14:textId="77777777" w:rsidR="0031780B" w:rsidRDefault="0031780B">
            <w:pPr>
              <w:pStyle w:val="TableParagraph"/>
              <w:spacing w:before="16"/>
              <w:rPr>
                <w:rFonts w:ascii="Times New Roman"/>
                <w:b/>
                <w:sz w:val="20"/>
              </w:rPr>
            </w:pPr>
          </w:p>
          <w:p w14:paraId="3666E123" w14:textId="77777777" w:rsidR="0031780B" w:rsidRDefault="00996AB5">
            <w:pPr>
              <w:pStyle w:val="TableParagraph"/>
              <w:ind w:left="112"/>
              <w:rPr>
                <w:b/>
                <w:sz w:val="20"/>
              </w:rPr>
            </w:pPr>
            <w:r>
              <w:rPr>
                <w:b/>
                <w:color w:val="253F51"/>
                <w:w w:val="90"/>
                <w:sz w:val="20"/>
              </w:rPr>
              <w:t>Cash</w:t>
            </w:r>
            <w:r>
              <w:rPr>
                <w:b/>
                <w:color w:val="253F51"/>
                <w:spacing w:val="13"/>
                <w:sz w:val="20"/>
              </w:rPr>
              <w:t xml:space="preserve"> </w:t>
            </w:r>
            <w:r>
              <w:rPr>
                <w:b/>
                <w:color w:val="253F51"/>
                <w:w w:val="90"/>
                <w:sz w:val="20"/>
              </w:rPr>
              <w:t>flows</w:t>
            </w:r>
            <w:r>
              <w:rPr>
                <w:b/>
                <w:color w:val="253F51"/>
                <w:spacing w:val="14"/>
                <w:sz w:val="20"/>
              </w:rPr>
              <w:t xml:space="preserve"> </w:t>
            </w:r>
            <w:r>
              <w:rPr>
                <w:b/>
                <w:color w:val="253F51"/>
                <w:w w:val="90"/>
                <w:sz w:val="20"/>
              </w:rPr>
              <w:t>from</w:t>
            </w:r>
            <w:r>
              <w:rPr>
                <w:b/>
                <w:color w:val="253F51"/>
                <w:spacing w:val="13"/>
                <w:sz w:val="20"/>
              </w:rPr>
              <w:t xml:space="preserve"> </w:t>
            </w:r>
            <w:r>
              <w:rPr>
                <w:b/>
                <w:color w:val="253F51"/>
                <w:w w:val="90"/>
                <w:sz w:val="20"/>
              </w:rPr>
              <w:t>investing</w:t>
            </w:r>
            <w:r>
              <w:rPr>
                <w:b/>
                <w:color w:val="253F51"/>
                <w:spacing w:val="14"/>
                <w:sz w:val="20"/>
              </w:rPr>
              <w:t xml:space="preserve"> </w:t>
            </w:r>
            <w:r>
              <w:rPr>
                <w:b/>
                <w:color w:val="253F51"/>
                <w:spacing w:val="-2"/>
                <w:w w:val="90"/>
                <w:sz w:val="20"/>
              </w:rPr>
              <w:t>activities</w:t>
            </w:r>
          </w:p>
        </w:tc>
        <w:tc>
          <w:tcPr>
            <w:tcW w:w="731" w:type="dxa"/>
            <w:tcBorders>
              <w:top w:val="single" w:sz="2" w:space="0" w:color="253F51"/>
            </w:tcBorders>
          </w:tcPr>
          <w:p w14:paraId="23D7C8AB" w14:textId="77777777" w:rsidR="0031780B" w:rsidRDefault="0031780B">
            <w:pPr>
              <w:pStyle w:val="TableParagraph"/>
              <w:rPr>
                <w:rFonts w:ascii="Times New Roman"/>
                <w:sz w:val="20"/>
              </w:rPr>
            </w:pPr>
          </w:p>
        </w:tc>
        <w:tc>
          <w:tcPr>
            <w:tcW w:w="1021" w:type="dxa"/>
            <w:vMerge w:val="restart"/>
            <w:tcBorders>
              <w:top w:val="single" w:sz="2" w:space="0" w:color="253F51"/>
              <w:bottom w:val="single" w:sz="2" w:space="0" w:color="253F51"/>
            </w:tcBorders>
            <w:shd w:val="clear" w:color="auto" w:fill="F3F4E0"/>
          </w:tcPr>
          <w:p w14:paraId="283A1081" w14:textId="77777777" w:rsidR="0031780B" w:rsidRDefault="0031780B">
            <w:pPr>
              <w:pStyle w:val="TableParagraph"/>
              <w:rPr>
                <w:rFonts w:ascii="Times New Roman"/>
                <w:b/>
                <w:sz w:val="20"/>
              </w:rPr>
            </w:pPr>
          </w:p>
          <w:p w14:paraId="5697EA2C" w14:textId="77777777" w:rsidR="0031780B" w:rsidRDefault="0031780B">
            <w:pPr>
              <w:pStyle w:val="TableParagraph"/>
              <w:spacing w:before="165"/>
              <w:rPr>
                <w:rFonts w:ascii="Times New Roman"/>
                <w:b/>
                <w:sz w:val="20"/>
              </w:rPr>
            </w:pPr>
          </w:p>
          <w:p w14:paraId="1CFF7480" w14:textId="77777777" w:rsidR="0031780B" w:rsidRDefault="00996AB5">
            <w:pPr>
              <w:pStyle w:val="TableParagraph"/>
              <w:spacing w:before="1"/>
              <w:ind w:left="544"/>
              <w:rPr>
                <w:sz w:val="20"/>
              </w:rPr>
            </w:pPr>
            <w:r>
              <w:rPr>
                <w:color w:val="253F51"/>
                <w:spacing w:val="-4"/>
                <w:sz w:val="20"/>
              </w:rPr>
              <w:t>(23)</w:t>
            </w:r>
          </w:p>
        </w:tc>
        <w:tc>
          <w:tcPr>
            <w:tcW w:w="1181" w:type="dxa"/>
            <w:tcBorders>
              <w:top w:val="single" w:sz="2" w:space="0" w:color="253F51"/>
            </w:tcBorders>
          </w:tcPr>
          <w:p w14:paraId="0F25162A" w14:textId="77777777" w:rsidR="0031780B" w:rsidRDefault="0031780B">
            <w:pPr>
              <w:pStyle w:val="TableParagraph"/>
              <w:rPr>
                <w:rFonts w:ascii="Times New Roman"/>
                <w:sz w:val="20"/>
              </w:rPr>
            </w:pPr>
          </w:p>
        </w:tc>
        <w:tc>
          <w:tcPr>
            <w:tcW w:w="1202" w:type="dxa"/>
            <w:tcBorders>
              <w:top w:val="single" w:sz="2" w:space="0" w:color="253F51"/>
            </w:tcBorders>
          </w:tcPr>
          <w:p w14:paraId="1CCFFD8F" w14:textId="77777777" w:rsidR="0031780B" w:rsidRDefault="0031780B">
            <w:pPr>
              <w:pStyle w:val="TableParagraph"/>
              <w:rPr>
                <w:rFonts w:ascii="Times New Roman"/>
                <w:sz w:val="20"/>
              </w:rPr>
            </w:pPr>
          </w:p>
        </w:tc>
      </w:tr>
      <w:tr w:rsidR="0031780B" w14:paraId="3E120DCE" w14:textId="77777777">
        <w:trPr>
          <w:trHeight w:val="682"/>
        </w:trPr>
        <w:tc>
          <w:tcPr>
            <w:tcW w:w="1191" w:type="dxa"/>
            <w:tcBorders>
              <w:bottom w:val="single" w:sz="2" w:space="0" w:color="253F51"/>
            </w:tcBorders>
          </w:tcPr>
          <w:p w14:paraId="7C035547" w14:textId="77777777" w:rsidR="0031780B" w:rsidRDefault="00996AB5">
            <w:pPr>
              <w:pStyle w:val="TableParagraph"/>
              <w:spacing w:before="77"/>
              <w:ind w:right="179"/>
              <w:jc w:val="right"/>
              <w:rPr>
                <w:sz w:val="20"/>
              </w:rPr>
            </w:pPr>
            <w:r>
              <w:rPr>
                <w:color w:val="253F51"/>
                <w:spacing w:val="-10"/>
                <w:sz w:val="20"/>
              </w:rPr>
              <w:t>0</w:t>
            </w:r>
          </w:p>
        </w:tc>
        <w:tc>
          <w:tcPr>
            <w:tcW w:w="3351" w:type="dxa"/>
            <w:tcBorders>
              <w:bottom w:val="single" w:sz="2" w:space="0" w:color="253F51"/>
            </w:tcBorders>
          </w:tcPr>
          <w:p w14:paraId="26EB7D81" w14:textId="77777777" w:rsidR="0031780B" w:rsidRDefault="00996AB5">
            <w:pPr>
              <w:pStyle w:val="TableParagraph"/>
              <w:spacing w:before="77" w:line="261" w:lineRule="auto"/>
              <w:ind w:left="112" w:right="-15"/>
              <w:rPr>
                <w:sz w:val="20"/>
              </w:rPr>
            </w:pPr>
            <w:r>
              <w:rPr>
                <w:color w:val="253F51"/>
                <w:sz w:val="20"/>
              </w:rPr>
              <w:t>Purchase</w:t>
            </w:r>
            <w:r>
              <w:rPr>
                <w:color w:val="253F51"/>
                <w:spacing w:val="-13"/>
                <w:sz w:val="20"/>
              </w:rPr>
              <w:t xml:space="preserve"> </w:t>
            </w:r>
            <w:r>
              <w:rPr>
                <w:color w:val="253F51"/>
                <w:sz w:val="20"/>
              </w:rPr>
              <w:t>of</w:t>
            </w:r>
            <w:r>
              <w:rPr>
                <w:color w:val="253F51"/>
                <w:spacing w:val="-13"/>
                <w:sz w:val="20"/>
              </w:rPr>
              <w:t xml:space="preserve"> </w:t>
            </w:r>
            <w:r>
              <w:rPr>
                <w:color w:val="253F51"/>
                <w:sz w:val="20"/>
              </w:rPr>
              <w:t>property,</w:t>
            </w:r>
            <w:r>
              <w:rPr>
                <w:color w:val="253F51"/>
                <w:spacing w:val="-14"/>
                <w:sz w:val="20"/>
              </w:rPr>
              <w:t xml:space="preserve"> </w:t>
            </w:r>
            <w:r>
              <w:rPr>
                <w:color w:val="253F51"/>
                <w:sz w:val="20"/>
              </w:rPr>
              <w:t>plant</w:t>
            </w:r>
            <w:r>
              <w:rPr>
                <w:color w:val="253F51"/>
                <w:spacing w:val="-13"/>
                <w:sz w:val="20"/>
              </w:rPr>
              <w:t xml:space="preserve"> </w:t>
            </w:r>
            <w:r>
              <w:rPr>
                <w:color w:val="253F51"/>
                <w:sz w:val="20"/>
              </w:rPr>
              <w:t xml:space="preserve">and </w:t>
            </w:r>
            <w:r>
              <w:rPr>
                <w:color w:val="253F51"/>
                <w:spacing w:val="-2"/>
                <w:sz w:val="20"/>
              </w:rPr>
              <w:t>equipment</w:t>
            </w:r>
          </w:p>
        </w:tc>
        <w:tc>
          <w:tcPr>
            <w:tcW w:w="731" w:type="dxa"/>
            <w:tcBorders>
              <w:bottom w:val="single" w:sz="2" w:space="0" w:color="253F51"/>
            </w:tcBorders>
          </w:tcPr>
          <w:p w14:paraId="333A8951" w14:textId="77777777" w:rsidR="0031780B" w:rsidRDefault="0031780B">
            <w:pPr>
              <w:pStyle w:val="TableParagraph"/>
              <w:rPr>
                <w:rFonts w:ascii="Times New Roman"/>
                <w:sz w:val="20"/>
              </w:rPr>
            </w:pPr>
          </w:p>
        </w:tc>
        <w:tc>
          <w:tcPr>
            <w:tcW w:w="1021" w:type="dxa"/>
            <w:vMerge/>
            <w:tcBorders>
              <w:top w:val="nil"/>
              <w:bottom w:val="single" w:sz="2" w:space="0" w:color="253F51"/>
            </w:tcBorders>
            <w:shd w:val="clear" w:color="auto" w:fill="F3F4E0"/>
          </w:tcPr>
          <w:p w14:paraId="67B2BEE4" w14:textId="77777777" w:rsidR="0031780B" w:rsidRDefault="0031780B">
            <w:pPr>
              <w:rPr>
                <w:sz w:val="2"/>
                <w:szCs w:val="2"/>
              </w:rPr>
            </w:pPr>
          </w:p>
        </w:tc>
        <w:tc>
          <w:tcPr>
            <w:tcW w:w="1181" w:type="dxa"/>
            <w:tcBorders>
              <w:bottom w:val="single" w:sz="2" w:space="0" w:color="253F51"/>
            </w:tcBorders>
          </w:tcPr>
          <w:p w14:paraId="4F522232" w14:textId="77777777" w:rsidR="0031780B" w:rsidRDefault="00996AB5">
            <w:pPr>
              <w:pStyle w:val="TableParagraph"/>
              <w:spacing w:before="77"/>
              <w:ind w:right="102"/>
              <w:jc w:val="right"/>
              <w:rPr>
                <w:sz w:val="20"/>
              </w:rPr>
            </w:pPr>
            <w:r>
              <w:rPr>
                <w:color w:val="253F51"/>
                <w:spacing w:val="-2"/>
                <w:sz w:val="20"/>
              </w:rPr>
              <w:t>(500)</w:t>
            </w:r>
          </w:p>
        </w:tc>
        <w:tc>
          <w:tcPr>
            <w:tcW w:w="1202" w:type="dxa"/>
            <w:tcBorders>
              <w:bottom w:val="single" w:sz="2" w:space="0" w:color="253F51"/>
            </w:tcBorders>
          </w:tcPr>
          <w:p w14:paraId="1CF6AB30" w14:textId="77777777" w:rsidR="0031780B" w:rsidRDefault="00996AB5">
            <w:pPr>
              <w:pStyle w:val="TableParagraph"/>
              <w:spacing w:before="77"/>
              <w:ind w:right="182"/>
              <w:jc w:val="right"/>
              <w:rPr>
                <w:sz w:val="20"/>
              </w:rPr>
            </w:pPr>
            <w:r>
              <w:rPr>
                <w:color w:val="253F51"/>
                <w:spacing w:val="-10"/>
                <w:sz w:val="20"/>
              </w:rPr>
              <w:t>0</w:t>
            </w:r>
          </w:p>
        </w:tc>
      </w:tr>
      <w:tr w:rsidR="0031780B" w14:paraId="23B4DF87" w14:textId="77777777">
        <w:trPr>
          <w:trHeight w:val="738"/>
        </w:trPr>
        <w:tc>
          <w:tcPr>
            <w:tcW w:w="1191" w:type="dxa"/>
            <w:tcBorders>
              <w:top w:val="single" w:sz="2" w:space="0" w:color="253F51"/>
              <w:bottom w:val="single" w:sz="2" w:space="0" w:color="253F51"/>
            </w:tcBorders>
          </w:tcPr>
          <w:p w14:paraId="55A8689C" w14:textId="77777777" w:rsidR="0031780B" w:rsidRDefault="00996AB5">
            <w:pPr>
              <w:pStyle w:val="TableParagraph"/>
              <w:spacing w:before="133"/>
              <w:ind w:right="179"/>
              <w:jc w:val="right"/>
              <w:rPr>
                <w:sz w:val="20"/>
              </w:rPr>
            </w:pPr>
            <w:r>
              <w:rPr>
                <w:color w:val="253F51"/>
                <w:spacing w:val="-10"/>
                <w:sz w:val="20"/>
              </w:rPr>
              <w:t>0</w:t>
            </w:r>
          </w:p>
        </w:tc>
        <w:tc>
          <w:tcPr>
            <w:tcW w:w="3351" w:type="dxa"/>
            <w:tcBorders>
              <w:top w:val="single" w:sz="2" w:space="0" w:color="253F51"/>
              <w:bottom w:val="single" w:sz="2" w:space="0" w:color="253F51"/>
            </w:tcBorders>
          </w:tcPr>
          <w:p w14:paraId="38C1FB2B" w14:textId="77777777" w:rsidR="0031780B" w:rsidRDefault="00996AB5">
            <w:pPr>
              <w:pStyle w:val="TableParagraph"/>
              <w:spacing w:before="133" w:line="261" w:lineRule="auto"/>
              <w:ind w:left="112" w:right="-15"/>
              <w:rPr>
                <w:sz w:val="20"/>
              </w:rPr>
            </w:pPr>
            <w:r>
              <w:rPr>
                <w:color w:val="253F51"/>
                <w:sz w:val="20"/>
              </w:rPr>
              <w:t xml:space="preserve">Net cash flows from investing </w:t>
            </w:r>
            <w:r>
              <w:rPr>
                <w:color w:val="253F51"/>
                <w:spacing w:val="-2"/>
                <w:w w:val="105"/>
                <w:sz w:val="20"/>
              </w:rPr>
              <w:t>activities</w:t>
            </w:r>
          </w:p>
        </w:tc>
        <w:tc>
          <w:tcPr>
            <w:tcW w:w="731" w:type="dxa"/>
            <w:tcBorders>
              <w:top w:val="single" w:sz="2" w:space="0" w:color="253F51"/>
              <w:bottom w:val="single" w:sz="2" w:space="0" w:color="253F51"/>
            </w:tcBorders>
          </w:tcPr>
          <w:p w14:paraId="04CD79F1" w14:textId="77777777" w:rsidR="0031780B" w:rsidRDefault="0031780B">
            <w:pPr>
              <w:pStyle w:val="TableParagraph"/>
              <w:rPr>
                <w:rFonts w:ascii="Times New Roman"/>
                <w:sz w:val="20"/>
              </w:rPr>
            </w:pPr>
          </w:p>
        </w:tc>
        <w:tc>
          <w:tcPr>
            <w:tcW w:w="1021" w:type="dxa"/>
            <w:tcBorders>
              <w:top w:val="single" w:sz="2" w:space="0" w:color="253F51"/>
              <w:bottom w:val="single" w:sz="2" w:space="0" w:color="253F51"/>
            </w:tcBorders>
            <w:shd w:val="clear" w:color="auto" w:fill="F3F4E0"/>
          </w:tcPr>
          <w:p w14:paraId="59CBB371" w14:textId="77777777" w:rsidR="0031780B" w:rsidRDefault="00996AB5">
            <w:pPr>
              <w:pStyle w:val="TableParagraph"/>
              <w:spacing w:before="133"/>
              <w:ind w:right="112"/>
              <w:jc w:val="right"/>
              <w:rPr>
                <w:sz w:val="20"/>
              </w:rPr>
            </w:pPr>
            <w:r>
              <w:rPr>
                <w:color w:val="253F51"/>
                <w:spacing w:val="-4"/>
                <w:sz w:val="20"/>
              </w:rPr>
              <w:t>(23)</w:t>
            </w:r>
          </w:p>
        </w:tc>
        <w:tc>
          <w:tcPr>
            <w:tcW w:w="1181" w:type="dxa"/>
            <w:tcBorders>
              <w:top w:val="single" w:sz="2" w:space="0" w:color="253F51"/>
              <w:bottom w:val="single" w:sz="2" w:space="0" w:color="253F51"/>
            </w:tcBorders>
          </w:tcPr>
          <w:p w14:paraId="76AFEC49" w14:textId="77777777" w:rsidR="0031780B" w:rsidRDefault="00996AB5">
            <w:pPr>
              <w:pStyle w:val="TableParagraph"/>
              <w:spacing w:before="133"/>
              <w:ind w:right="102"/>
              <w:jc w:val="right"/>
              <w:rPr>
                <w:sz w:val="20"/>
              </w:rPr>
            </w:pPr>
            <w:r>
              <w:rPr>
                <w:color w:val="253F51"/>
                <w:spacing w:val="-2"/>
                <w:sz w:val="20"/>
              </w:rPr>
              <w:t>(500)</w:t>
            </w:r>
          </w:p>
        </w:tc>
        <w:tc>
          <w:tcPr>
            <w:tcW w:w="1202" w:type="dxa"/>
            <w:tcBorders>
              <w:top w:val="single" w:sz="2" w:space="0" w:color="253F51"/>
              <w:bottom w:val="single" w:sz="2" w:space="0" w:color="253F51"/>
            </w:tcBorders>
          </w:tcPr>
          <w:p w14:paraId="56089E7C" w14:textId="77777777" w:rsidR="0031780B" w:rsidRDefault="00996AB5">
            <w:pPr>
              <w:pStyle w:val="TableParagraph"/>
              <w:spacing w:before="133"/>
              <w:ind w:right="182"/>
              <w:jc w:val="right"/>
              <w:rPr>
                <w:sz w:val="20"/>
              </w:rPr>
            </w:pPr>
            <w:r>
              <w:rPr>
                <w:color w:val="253F51"/>
                <w:spacing w:val="-10"/>
                <w:sz w:val="20"/>
              </w:rPr>
              <w:t>0</w:t>
            </w:r>
          </w:p>
        </w:tc>
      </w:tr>
      <w:tr w:rsidR="0031780B" w14:paraId="423CE962" w14:textId="77777777">
        <w:trPr>
          <w:trHeight w:val="545"/>
        </w:trPr>
        <w:tc>
          <w:tcPr>
            <w:tcW w:w="1191" w:type="dxa"/>
            <w:tcBorders>
              <w:top w:val="single" w:sz="2" w:space="0" w:color="253F51"/>
            </w:tcBorders>
          </w:tcPr>
          <w:p w14:paraId="6CF007C5" w14:textId="77777777" w:rsidR="0031780B" w:rsidRDefault="0031780B">
            <w:pPr>
              <w:pStyle w:val="TableParagraph"/>
              <w:rPr>
                <w:rFonts w:ascii="Times New Roman"/>
                <w:sz w:val="20"/>
              </w:rPr>
            </w:pPr>
          </w:p>
        </w:tc>
        <w:tc>
          <w:tcPr>
            <w:tcW w:w="3351" w:type="dxa"/>
            <w:tcBorders>
              <w:top w:val="single" w:sz="2" w:space="0" w:color="253F51"/>
            </w:tcBorders>
          </w:tcPr>
          <w:p w14:paraId="4F670694" w14:textId="77777777" w:rsidR="0031780B" w:rsidRDefault="0031780B">
            <w:pPr>
              <w:pStyle w:val="TableParagraph"/>
              <w:spacing w:before="16"/>
              <w:rPr>
                <w:rFonts w:ascii="Times New Roman"/>
                <w:b/>
                <w:sz w:val="20"/>
              </w:rPr>
            </w:pPr>
          </w:p>
          <w:p w14:paraId="3E7438E7" w14:textId="77777777" w:rsidR="0031780B" w:rsidRDefault="00996AB5">
            <w:pPr>
              <w:pStyle w:val="TableParagraph"/>
              <w:ind w:left="112"/>
              <w:rPr>
                <w:b/>
                <w:sz w:val="20"/>
              </w:rPr>
            </w:pPr>
            <w:r>
              <w:rPr>
                <w:b/>
                <w:color w:val="253F51"/>
                <w:spacing w:val="-8"/>
                <w:sz w:val="20"/>
              </w:rPr>
              <w:t>Cash</w:t>
            </w:r>
            <w:r>
              <w:rPr>
                <w:b/>
                <w:color w:val="253F51"/>
                <w:spacing w:val="1"/>
                <w:sz w:val="20"/>
              </w:rPr>
              <w:t xml:space="preserve"> </w:t>
            </w:r>
            <w:r>
              <w:rPr>
                <w:b/>
                <w:color w:val="253F51"/>
                <w:spacing w:val="-8"/>
                <w:sz w:val="20"/>
              </w:rPr>
              <w:t>flows</w:t>
            </w:r>
            <w:r>
              <w:rPr>
                <w:b/>
                <w:color w:val="253F51"/>
                <w:spacing w:val="1"/>
                <w:sz w:val="20"/>
              </w:rPr>
              <w:t xml:space="preserve"> </w:t>
            </w:r>
            <w:r>
              <w:rPr>
                <w:b/>
                <w:color w:val="253F51"/>
                <w:spacing w:val="-8"/>
                <w:sz w:val="20"/>
              </w:rPr>
              <w:t>from</w:t>
            </w:r>
            <w:r>
              <w:rPr>
                <w:b/>
                <w:color w:val="253F51"/>
                <w:spacing w:val="2"/>
                <w:sz w:val="20"/>
              </w:rPr>
              <w:t xml:space="preserve"> </w:t>
            </w:r>
            <w:r>
              <w:rPr>
                <w:b/>
                <w:color w:val="253F51"/>
                <w:spacing w:val="-8"/>
                <w:sz w:val="20"/>
              </w:rPr>
              <w:t>financing</w:t>
            </w:r>
            <w:r>
              <w:rPr>
                <w:b/>
                <w:color w:val="253F51"/>
                <w:spacing w:val="1"/>
                <w:sz w:val="20"/>
              </w:rPr>
              <w:t xml:space="preserve"> </w:t>
            </w:r>
            <w:r>
              <w:rPr>
                <w:b/>
                <w:color w:val="253F51"/>
                <w:spacing w:val="-8"/>
                <w:sz w:val="20"/>
              </w:rPr>
              <w:t>activities</w:t>
            </w:r>
          </w:p>
        </w:tc>
        <w:tc>
          <w:tcPr>
            <w:tcW w:w="731" w:type="dxa"/>
            <w:tcBorders>
              <w:top w:val="single" w:sz="2" w:space="0" w:color="253F51"/>
            </w:tcBorders>
          </w:tcPr>
          <w:p w14:paraId="0BB7C74B" w14:textId="77777777" w:rsidR="0031780B" w:rsidRDefault="0031780B">
            <w:pPr>
              <w:pStyle w:val="TableParagraph"/>
              <w:rPr>
                <w:rFonts w:ascii="Times New Roman"/>
                <w:sz w:val="20"/>
              </w:rPr>
            </w:pPr>
          </w:p>
        </w:tc>
        <w:tc>
          <w:tcPr>
            <w:tcW w:w="1021" w:type="dxa"/>
            <w:tcBorders>
              <w:top w:val="single" w:sz="2" w:space="0" w:color="253F51"/>
            </w:tcBorders>
            <w:shd w:val="clear" w:color="auto" w:fill="F3F4E0"/>
          </w:tcPr>
          <w:p w14:paraId="246545C4" w14:textId="77777777" w:rsidR="0031780B" w:rsidRDefault="0031780B">
            <w:pPr>
              <w:pStyle w:val="TableParagraph"/>
              <w:rPr>
                <w:rFonts w:ascii="Times New Roman"/>
                <w:sz w:val="20"/>
              </w:rPr>
            </w:pPr>
          </w:p>
        </w:tc>
        <w:tc>
          <w:tcPr>
            <w:tcW w:w="1181" w:type="dxa"/>
            <w:tcBorders>
              <w:top w:val="single" w:sz="2" w:space="0" w:color="253F51"/>
            </w:tcBorders>
          </w:tcPr>
          <w:p w14:paraId="5C32288C" w14:textId="77777777" w:rsidR="0031780B" w:rsidRDefault="0031780B">
            <w:pPr>
              <w:pStyle w:val="TableParagraph"/>
              <w:rPr>
                <w:rFonts w:ascii="Times New Roman"/>
                <w:sz w:val="20"/>
              </w:rPr>
            </w:pPr>
          </w:p>
        </w:tc>
        <w:tc>
          <w:tcPr>
            <w:tcW w:w="1202" w:type="dxa"/>
            <w:tcBorders>
              <w:top w:val="single" w:sz="2" w:space="0" w:color="253F51"/>
            </w:tcBorders>
          </w:tcPr>
          <w:p w14:paraId="0B4A737B" w14:textId="77777777" w:rsidR="0031780B" w:rsidRDefault="0031780B">
            <w:pPr>
              <w:pStyle w:val="TableParagraph"/>
              <w:rPr>
                <w:rFonts w:ascii="Times New Roman"/>
                <w:sz w:val="20"/>
              </w:rPr>
            </w:pPr>
          </w:p>
        </w:tc>
      </w:tr>
      <w:tr w:rsidR="0031780B" w14:paraId="1B91FB8A" w14:textId="77777777">
        <w:trPr>
          <w:trHeight w:val="379"/>
        </w:trPr>
        <w:tc>
          <w:tcPr>
            <w:tcW w:w="1191" w:type="dxa"/>
          </w:tcPr>
          <w:p w14:paraId="35D23B2E" w14:textId="77777777" w:rsidR="0031780B" w:rsidRDefault="00996AB5">
            <w:pPr>
              <w:pStyle w:val="TableParagraph"/>
              <w:spacing w:before="80"/>
              <w:ind w:right="179"/>
              <w:jc w:val="right"/>
              <w:rPr>
                <w:sz w:val="20"/>
              </w:rPr>
            </w:pPr>
            <w:r>
              <w:rPr>
                <w:color w:val="253F51"/>
                <w:spacing w:val="-5"/>
                <w:sz w:val="20"/>
              </w:rPr>
              <w:t>520</w:t>
            </w:r>
          </w:p>
        </w:tc>
        <w:tc>
          <w:tcPr>
            <w:tcW w:w="3351" w:type="dxa"/>
          </w:tcPr>
          <w:p w14:paraId="5D3520BC" w14:textId="77777777" w:rsidR="0031780B" w:rsidRDefault="00996AB5">
            <w:pPr>
              <w:pStyle w:val="TableParagraph"/>
              <w:spacing w:before="80"/>
              <w:ind w:left="112"/>
              <w:rPr>
                <w:sz w:val="20"/>
              </w:rPr>
            </w:pPr>
            <w:r>
              <w:rPr>
                <w:color w:val="253F51"/>
                <w:sz w:val="20"/>
              </w:rPr>
              <w:t>Capital</w:t>
            </w:r>
            <w:r>
              <w:rPr>
                <w:color w:val="253F51"/>
                <w:spacing w:val="-13"/>
                <w:sz w:val="20"/>
              </w:rPr>
              <w:t xml:space="preserve"> </w:t>
            </w:r>
            <w:r>
              <w:rPr>
                <w:color w:val="253F51"/>
                <w:spacing w:val="-2"/>
                <w:sz w:val="20"/>
              </w:rPr>
              <w:t>injections</w:t>
            </w:r>
          </w:p>
        </w:tc>
        <w:tc>
          <w:tcPr>
            <w:tcW w:w="731" w:type="dxa"/>
          </w:tcPr>
          <w:p w14:paraId="5A35C202" w14:textId="77777777" w:rsidR="0031780B" w:rsidRDefault="00996AB5">
            <w:pPr>
              <w:pStyle w:val="TableParagraph"/>
              <w:spacing w:before="80"/>
              <w:ind w:left="49"/>
              <w:jc w:val="center"/>
              <w:rPr>
                <w:sz w:val="20"/>
              </w:rPr>
            </w:pPr>
            <w:r>
              <w:rPr>
                <w:color w:val="253F51"/>
                <w:spacing w:val="-5"/>
                <w:sz w:val="20"/>
              </w:rPr>
              <w:t>12</w:t>
            </w:r>
          </w:p>
        </w:tc>
        <w:tc>
          <w:tcPr>
            <w:tcW w:w="1021" w:type="dxa"/>
            <w:shd w:val="clear" w:color="auto" w:fill="F3F4E0"/>
          </w:tcPr>
          <w:p w14:paraId="5B60AE47" w14:textId="77777777" w:rsidR="0031780B" w:rsidRDefault="00996AB5">
            <w:pPr>
              <w:pStyle w:val="TableParagraph"/>
              <w:spacing w:before="80"/>
              <w:ind w:right="180"/>
              <w:jc w:val="right"/>
              <w:rPr>
                <w:sz w:val="20"/>
              </w:rPr>
            </w:pPr>
            <w:r>
              <w:rPr>
                <w:color w:val="253F51"/>
                <w:spacing w:val="-5"/>
                <w:sz w:val="20"/>
              </w:rPr>
              <w:t>500</w:t>
            </w:r>
          </w:p>
        </w:tc>
        <w:tc>
          <w:tcPr>
            <w:tcW w:w="1181" w:type="dxa"/>
          </w:tcPr>
          <w:p w14:paraId="270AB4AF" w14:textId="77777777" w:rsidR="0031780B" w:rsidRDefault="00996AB5">
            <w:pPr>
              <w:pStyle w:val="TableParagraph"/>
              <w:spacing w:before="80"/>
              <w:ind w:right="170"/>
              <w:jc w:val="right"/>
              <w:rPr>
                <w:sz w:val="20"/>
              </w:rPr>
            </w:pPr>
            <w:r>
              <w:rPr>
                <w:color w:val="253F51"/>
                <w:spacing w:val="-5"/>
                <w:sz w:val="20"/>
              </w:rPr>
              <w:t>500</w:t>
            </w:r>
          </w:p>
        </w:tc>
        <w:tc>
          <w:tcPr>
            <w:tcW w:w="1202" w:type="dxa"/>
          </w:tcPr>
          <w:p w14:paraId="60C25DB6" w14:textId="77777777" w:rsidR="0031780B" w:rsidRDefault="00996AB5">
            <w:pPr>
              <w:pStyle w:val="TableParagraph"/>
              <w:spacing w:before="80"/>
              <w:ind w:right="182"/>
              <w:jc w:val="right"/>
              <w:rPr>
                <w:sz w:val="20"/>
              </w:rPr>
            </w:pPr>
            <w:r>
              <w:rPr>
                <w:color w:val="253F51"/>
                <w:spacing w:val="-10"/>
                <w:sz w:val="20"/>
              </w:rPr>
              <w:t>0</w:t>
            </w:r>
          </w:p>
        </w:tc>
      </w:tr>
      <w:tr w:rsidR="0031780B" w14:paraId="127B6970" w14:textId="77777777">
        <w:trPr>
          <w:trHeight w:val="435"/>
        </w:trPr>
        <w:tc>
          <w:tcPr>
            <w:tcW w:w="1191" w:type="dxa"/>
            <w:tcBorders>
              <w:bottom w:val="single" w:sz="2" w:space="0" w:color="253F51"/>
            </w:tcBorders>
          </w:tcPr>
          <w:p w14:paraId="4A6BB09A" w14:textId="77777777" w:rsidR="0031780B" w:rsidRDefault="00996AB5">
            <w:pPr>
              <w:pStyle w:val="TableParagraph"/>
              <w:spacing w:before="80"/>
              <w:ind w:right="179"/>
              <w:jc w:val="right"/>
              <w:rPr>
                <w:sz w:val="20"/>
              </w:rPr>
            </w:pPr>
            <w:r>
              <w:rPr>
                <w:color w:val="253F51"/>
                <w:spacing w:val="-10"/>
                <w:sz w:val="20"/>
              </w:rPr>
              <w:t>0</w:t>
            </w:r>
          </w:p>
        </w:tc>
        <w:tc>
          <w:tcPr>
            <w:tcW w:w="3351" w:type="dxa"/>
            <w:tcBorders>
              <w:bottom w:val="single" w:sz="2" w:space="0" w:color="253F51"/>
            </w:tcBorders>
          </w:tcPr>
          <w:p w14:paraId="2062EB20" w14:textId="77777777" w:rsidR="0031780B" w:rsidRDefault="00996AB5">
            <w:pPr>
              <w:pStyle w:val="TableParagraph"/>
              <w:spacing w:before="80"/>
              <w:ind w:left="112"/>
              <w:rPr>
                <w:sz w:val="20"/>
              </w:rPr>
            </w:pPr>
            <w:r>
              <w:rPr>
                <w:color w:val="253F51"/>
                <w:sz w:val="20"/>
              </w:rPr>
              <w:t>Return</w:t>
            </w:r>
            <w:r>
              <w:rPr>
                <w:color w:val="253F51"/>
                <w:spacing w:val="-8"/>
                <w:sz w:val="20"/>
              </w:rPr>
              <w:t xml:space="preserve"> </w:t>
            </w:r>
            <w:r>
              <w:rPr>
                <w:color w:val="253F51"/>
                <w:sz w:val="20"/>
              </w:rPr>
              <w:t>of</w:t>
            </w:r>
            <w:r>
              <w:rPr>
                <w:color w:val="253F51"/>
                <w:spacing w:val="-8"/>
                <w:sz w:val="20"/>
              </w:rPr>
              <w:t xml:space="preserve"> </w:t>
            </w:r>
            <w:r>
              <w:rPr>
                <w:color w:val="253F51"/>
                <w:sz w:val="20"/>
              </w:rPr>
              <w:t>operating</w:t>
            </w:r>
            <w:r>
              <w:rPr>
                <w:color w:val="253F51"/>
                <w:spacing w:val="-8"/>
                <w:sz w:val="20"/>
              </w:rPr>
              <w:t xml:space="preserve"> </w:t>
            </w:r>
            <w:r>
              <w:rPr>
                <w:color w:val="253F51"/>
                <w:spacing w:val="-2"/>
                <w:sz w:val="20"/>
              </w:rPr>
              <w:t>surplus</w:t>
            </w:r>
          </w:p>
        </w:tc>
        <w:tc>
          <w:tcPr>
            <w:tcW w:w="731" w:type="dxa"/>
            <w:tcBorders>
              <w:bottom w:val="single" w:sz="2" w:space="0" w:color="253F51"/>
            </w:tcBorders>
          </w:tcPr>
          <w:p w14:paraId="0DE2E2AD" w14:textId="77777777" w:rsidR="0031780B" w:rsidRDefault="00996AB5">
            <w:pPr>
              <w:pStyle w:val="TableParagraph"/>
              <w:spacing w:before="80"/>
              <w:ind w:left="49"/>
              <w:jc w:val="center"/>
              <w:rPr>
                <w:sz w:val="20"/>
              </w:rPr>
            </w:pPr>
            <w:r>
              <w:rPr>
                <w:color w:val="253F51"/>
                <w:spacing w:val="-10"/>
                <w:sz w:val="20"/>
              </w:rPr>
              <w:t>9</w:t>
            </w:r>
          </w:p>
        </w:tc>
        <w:tc>
          <w:tcPr>
            <w:tcW w:w="1021" w:type="dxa"/>
            <w:tcBorders>
              <w:bottom w:val="single" w:sz="2" w:space="0" w:color="253F51"/>
            </w:tcBorders>
            <w:shd w:val="clear" w:color="auto" w:fill="F3F4E0"/>
          </w:tcPr>
          <w:p w14:paraId="541EB53A" w14:textId="77777777" w:rsidR="0031780B" w:rsidRDefault="00996AB5">
            <w:pPr>
              <w:pStyle w:val="TableParagraph"/>
              <w:spacing w:before="80"/>
              <w:ind w:right="111"/>
              <w:jc w:val="right"/>
              <w:rPr>
                <w:sz w:val="20"/>
              </w:rPr>
            </w:pPr>
            <w:r>
              <w:rPr>
                <w:color w:val="253F51"/>
                <w:spacing w:val="-2"/>
                <w:sz w:val="20"/>
              </w:rPr>
              <w:t>(4,388)</w:t>
            </w:r>
          </w:p>
        </w:tc>
        <w:tc>
          <w:tcPr>
            <w:tcW w:w="1181" w:type="dxa"/>
            <w:tcBorders>
              <w:bottom w:val="single" w:sz="2" w:space="0" w:color="253F51"/>
            </w:tcBorders>
          </w:tcPr>
          <w:p w14:paraId="391B5C9E" w14:textId="77777777" w:rsidR="0031780B" w:rsidRDefault="00996AB5">
            <w:pPr>
              <w:pStyle w:val="TableParagraph"/>
              <w:spacing w:before="80"/>
              <w:ind w:right="102"/>
              <w:jc w:val="right"/>
              <w:rPr>
                <w:sz w:val="20"/>
              </w:rPr>
            </w:pPr>
            <w:r>
              <w:rPr>
                <w:color w:val="253F51"/>
                <w:spacing w:val="-2"/>
                <w:sz w:val="20"/>
              </w:rPr>
              <w:t>(4,388)</w:t>
            </w:r>
          </w:p>
        </w:tc>
        <w:tc>
          <w:tcPr>
            <w:tcW w:w="1202" w:type="dxa"/>
            <w:tcBorders>
              <w:bottom w:val="single" w:sz="2" w:space="0" w:color="253F51"/>
            </w:tcBorders>
          </w:tcPr>
          <w:p w14:paraId="69BCFE79" w14:textId="77777777" w:rsidR="0031780B" w:rsidRDefault="00996AB5">
            <w:pPr>
              <w:pStyle w:val="TableParagraph"/>
              <w:spacing w:before="80"/>
              <w:ind w:right="182"/>
              <w:jc w:val="right"/>
              <w:rPr>
                <w:sz w:val="20"/>
              </w:rPr>
            </w:pPr>
            <w:r>
              <w:rPr>
                <w:color w:val="253F51"/>
                <w:spacing w:val="-10"/>
                <w:sz w:val="20"/>
              </w:rPr>
              <w:t>0</w:t>
            </w:r>
          </w:p>
        </w:tc>
      </w:tr>
      <w:tr w:rsidR="0031780B" w14:paraId="14BEDB77" w14:textId="77777777">
        <w:trPr>
          <w:trHeight w:val="738"/>
        </w:trPr>
        <w:tc>
          <w:tcPr>
            <w:tcW w:w="1191" w:type="dxa"/>
            <w:tcBorders>
              <w:top w:val="single" w:sz="2" w:space="0" w:color="253F51"/>
              <w:bottom w:val="single" w:sz="2" w:space="0" w:color="253F51"/>
            </w:tcBorders>
          </w:tcPr>
          <w:p w14:paraId="23889C5F" w14:textId="77777777" w:rsidR="0031780B" w:rsidRDefault="00996AB5">
            <w:pPr>
              <w:pStyle w:val="TableParagraph"/>
              <w:spacing w:before="133"/>
              <w:ind w:right="179"/>
              <w:jc w:val="right"/>
              <w:rPr>
                <w:sz w:val="20"/>
              </w:rPr>
            </w:pPr>
            <w:r>
              <w:rPr>
                <w:color w:val="253F51"/>
                <w:spacing w:val="-5"/>
                <w:sz w:val="20"/>
              </w:rPr>
              <w:t>520</w:t>
            </w:r>
          </w:p>
        </w:tc>
        <w:tc>
          <w:tcPr>
            <w:tcW w:w="3351" w:type="dxa"/>
            <w:tcBorders>
              <w:top w:val="single" w:sz="2" w:space="0" w:color="253F51"/>
              <w:bottom w:val="single" w:sz="2" w:space="0" w:color="253F51"/>
            </w:tcBorders>
          </w:tcPr>
          <w:p w14:paraId="4AE3A235" w14:textId="77777777" w:rsidR="0031780B" w:rsidRDefault="00996AB5">
            <w:pPr>
              <w:pStyle w:val="TableParagraph"/>
              <w:spacing w:before="133" w:line="261" w:lineRule="auto"/>
              <w:ind w:left="112" w:right="-15"/>
              <w:rPr>
                <w:sz w:val="20"/>
              </w:rPr>
            </w:pPr>
            <w:r>
              <w:rPr>
                <w:color w:val="253F51"/>
                <w:spacing w:val="-2"/>
                <w:w w:val="105"/>
                <w:sz w:val="20"/>
              </w:rPr>
              <w:t>Net</w:t>
            </w:r>
            <w:r>
              <w:rPr>
                <w:color w:val="253F51"/>
                <w:spacing w:val="-13"/>
                <w:w w:val="105"/>
                <w:sz w:val="20"/>
              </w:rPr>
              <w:t xml:space="preserve"> </w:t>
            </w:r>
            <w:r>
              <w:rPr>
                <w:color w:val="253F51"/>
                <w:spacing w:val="-2"/>
                <w:w w:val="105"/>
                <w:sz w:val="20"/>
              </w:rPr>
              <w:t>cash</w:t>
            </w:r>
            <w:r>
              <w:rPr>
                <w:color w:val="253F51"/>
                <w:spacing w:val="-13"/>
                <w:w w:val="105"/>
                <w:sz w:val="20"/>
              </w:rPr>
              <w:t xml:space="preserve"> </w:t>
            </w:r>
            <w:r>
              <w:rPr>
                <w:color w:val="253F51"/>
                <w:spacing w:val="-2"/>
                <w:w w:val="105"/>
                <w:sz w:val="20"/>
              </w:rPr>
              <w:t>flows</w:t>
            </w:r>
            <w:r>
              <w:rPr>
                <w:color w:val="253F51"/>
                <w:spacing w:val="-12"/>
                <w:w w:val="105"/>
                <w:sz w:val="20"/>
              </w:rPr>
              <w:t xml:space="preserve"> </w:t>
            </w:r>
            <w:r>
              <w:rPr>
                <w:color w:val="253F51"/>
                <w:spacing w:val="-2"/>
                <w:w w:val="105"/>
                <w:sz w:val="20"/>
              </w:rPr>
              <w:t>from</w:t>
            </w:r>
            <w:r>
              <w:rPr>
                <w:color w:val="253F51"/>
                <w:spacing w:val="-13"/>
                <w:w w:val="105"/>
                <w:sz w:val="20"/>
              </w:rPr>
              <w:t xml:space="preserve"> </w:t>
            </w:r>
            <w:r>
              <w:rPr>
                <w:color w:val="253F51"/>
                <w:spacing w:val="-2"/>
                <w:w w:val="105"/>
                <w:sz w:val="20"/>
              </w:rPr>
              <w:t>financing activities</w:t>
            </w:r>
          </w:p>
        </w:tc>
        <w:tc>
          <w:tcPr>
            <w:tcW w:w="731" w:type="dxa"/>
            <w:tcBorders>
              <w:top w:val="single" w:sz="2" w:space="0" w:color="253F51"/>
              <w:bottom w:val="single" w:sz="2" w:space="0" w:color="253F51"/>
            </w:tcBorders>
          </w:tcPr>
          <w:p w14:paraId="19D29FDA" w14:textId="77777777" w:rsidR="0031780B" w:rsidRDefault="0031780B">
            <w:pPr>
              <w:pStyle w:val="TableParagraph"/>
              <w:rPr>
                <w:rFonts w:ascii="Times New Roman"/>
                <w:sz w:val="20"/>
              </w:rPr>
            </w:pPr>
          </w:p>
        </w:tc>
        <w:tc>
          <w:tcPr>
            <w:tcW w:w="1021" w:type="dxa"/>
            <w:tcBorders>
              <w:top w:val="single" w:sz="2" w:space="0" w:color="253F51"/>
              <w:bottom w:val="single" w:sz="2" w:space="0" w:color="253F51"/>
            </w:tcBorders>
            <w:shd w:val="clear" w:color="auto" w:fill="F3F4E0"/>
          </w:tcPr>
          <w:p w14:paraId="404B2472" w14:textId="77777777" w:rsidR="0031780B" w:rsidRDefault="00996AB5">
            <w:pPr>
              <w:pStyle w:val="TableParagraph"/>
              <w:spacing w:before="133"/>
              <w:ind w:right="111"/>
              <w:jc w:val="right"/>
              <w:rPr>
                <w:sz w:val="20"/>
              </w:rPr>
            </w:pPr>
            <w:r>
              <w:rPr>
                <w:color w:val="253F51"/>
                <w:spacing w:val="-2"/>
                <w:sz w:val="20"/>
              </w:rPr>
              <w:t>(3,888)</w:t>
            </w:r>
          </w:p>
        </w:tc>
        <w:tc>
          <w:tcPr>
            <w:tcW w:w="1181" w:type="dxa"/>
            <w:tcBorders>
              <w:top w:val="single" w:sz="2" w:space="0" w:color="253F51"/>
              <w:bottom w:val="single" w:sz="2" w:space="0" w:color="253F51"/>
            </w:tcBorders>
          </w:tcPr>
          <w:p w14:paraId="1DC1F060" w14:textId="77777777" w:rsidR="0031780B" w:rsidRDefault="00996AB5">
            <w:pPr>
              <w:pStyle w:val="TableParagraph"/>
              <w:spacing w:before="133"/>
              <w:ind w:right="102"/>
              <w:jc w:val="right"/>
              <w:rPr>
                <w:sz w:val="20"/>
              </w:rPr>
            </w:pPr>
            <w:r>
              <w:rPr>
                <w:color w:val="253F51"/>
                <w:spacing w:val="-2"/>
                <w:sz w:val="20"/>
              </w:rPr>
              <w:t>(3,888)</w:t>
            </w:r>
          </w:p>
        </w:tc>
        <w:tc>
          <w:tcPr>
            <w:tcW w:w="1202" w:type="dxa"/>
            <w:tcBorders>
              <w:top w:val="single" w:sz="2" w:space="0" w:color="253F51"/>
              <w:bottom w:val="single" w:sz="2" w:space="0" w:color="253F51"/>
            </w:tcBorders>
          </w:tcPr>
          <w:p w14:paraId="342F46E0" w14:textId="77777777" w:rsidR="0031780B" w:rsidRDefault="00996AB5">
            <w:pPr>
              <w:pStyle w:val="TableParagraph"/>
              <w:spacing w:before="133"/>
              <w:ind w:right="182"/>
              <w:jc w:val="right"/>
              <w:rPr>
                <w:sz w:val="20"/>
              </w:rPr>
            </w:pPr>
            <w:r>
              <w:rPr>
                <w:color w:val="253F51"/>
                <w:spacing w:val="-10"/>
                <w:sz w:val="20"/>
              </w:rPr>
              <w:t>0</w:t>
            </w:r>
          </w:p>
        </w:tc>
      </w:tr>
      <w:tr w:rsidR="0031780B" w14:paraId="7FC2DB5F" w14:textId="77777777">
        <w:trPr>
          <w:trHeight w:val="795"/>
        </w:trPr>
        <w:tc>
          <w:tcPr>
            <w:tcW w:w="1191" w:type="dxa"/>
            <w:tcBorders>
              <w:top w:val="single" w:sz="2" w:space="0" w:color="253F51"/>
            </w:tcBorders>
          </w:tcPr>
          <w:p w14:paraId="78F620C5" w14:textId="77777777" w:rsidR="0031780B" w:rsidRDefault="0031780B">
            <w:pPr>
              <w:pStyle w:val="TableParagraph"/>
              <w:spacing w:before="16"/>
              <w:rPr>
                <w:rFonts w:ascii="Times New Roman"/>
                <w:b/>
                <w:sz w:val="20"/>
              </w:rPr>
            </w:pPr>
          </w:p>
          <w:p w14:paraId="15541CC8" w14:textId="77777777" w:rsidR="0031780B" w:rsidRDefault="00996AB5">
            <w:pPr>
              <w:pStyle w:val="TableParagraph"/>
              <w:ind w:right="179"/>
              <w:jc w:val="right"/>
              <w:rPr>
                <w:b/>
                <w:sz w:val="20"/>
              </w:rPr>
            </w:pPr>
            <w:r>
              <w:rPr>
                <w:b/>
                <w:color w:val="253F51"/>
                <w:spacing w:val="-2"/>
                <w:sz w:val="20"/>
              </w:rPr>
              <w:t>5,812</w:t>
            </w:r>
          </w:p>
        </w:tc>
        <w:tc>
          <w:tcPr>
            <w:tcW w:w="3351" w:type="dxa"/>
            <w:tcBorders>
              <w:top w:val="single" w:sz="2" w:space="0" w:color="253F51"/>
            </w:tcBorders>
          </w:tcPr>
          <w:p w14:paraId="56E0D7D5" w14:textId="77777777" w:rsidR="0031780B" w:rsidRDefault="0031780B">
            <w:pPr>
              <w:pStyle w:val="TableParagraph"/>
              <w:spacing w:before="16"/>
              <w:rPr>
                <w:rFonts w:ascii="Times New Roman"/>
                <w:b/>
                <w:sz w:val="20"/>
              </w:rPr>
            </w:pPr>
          </w:p>
          <w:p w14:paraId="0AC4E28B" w14:textId="77777777" w:rsidR="0031780B" w:rsidRDefault="00996AB5">
            <w:pPr>
              <w:pStyle w:val="TableParagraph"/>
              <w:spacing w:line="261" w:lineRule="auto"/>
              <w:ind w:left="112" w:right="55"/>
              <w:rPr>
                <w:b/>
                <w:sz w:val="20"/>
              </w:rPr>
            </w:pPr>
            <w:r>
              <w:rPr>
                <w:b/>
                <w:color w:val="253F51"/>
                <w:spacing w:val="-4"/>
                <w:sz w:val="20"/>
              </w:rPr>
              <w:t>Net</w:t>
            </w:r>
            <w:r>
              <w:rPr>
                <w:b/>
                <w:color w:val="253F51"/>
                <w:spacing w:val="-10"/>
                <w:sz w:val="20"/>
              </w:rPr>
              <w:t xml:space="preserve"> </w:t>
            </w:r>
            <w:r>
              <w:rPr>
                <w:b/>
                <w:color w:val="253F51"/>
                <w:spacing w:val="-4"/>
                <w:sz w:val="20"/>
              </w:rPr>
              <w:t>(decrease)/increase</w:t>
            </w:r>
            <w:r>
              <w:rPr>
                <w:b/>
                <w:color w:val="253F51"/>
                <w:spacing w:val="-10"/>
                <w:sz w:val="20"/>
              </w:rPr>
              <w:t xml:space="preserve"> </w:t>
            </w:r>
            <w:r>
              <w:rPr>
                <w:b/>
                <w:color w:val="253F51"/>
                <w:spacing w:val="-4"/>
                <w:sz w:val="20"/>
              </w:rPr>
              <w:t>in</w:t>
            </w:r>
            <w:r>
              <w:rPr>
                <w:b/>
                <w:color w:val="253F51"/>
                <w:spacing w:val="-10"/>
                <w:sz w:val="20"/>
              </w:rPr>
              <w:t xml:space="preserve"> </w:t>
            </w:r>
            <w:r>
              <w:rPr>
                <w:b/>
                <w:color w:val="253F51"/>
                <w:spacing w:val="-4"/>
                <w:sz w:val="20"/>
              </w:rPr>
              <w:t xml:space="preserve">cash </w:t>
            </w:r>
            <w:r>
              <w:rPr>
                <w:b/>
                <w:color w:val="253F51"/>
                <w:sz w:val="20"/>
              </w:rPr>
              <w:t>and cash equivalents</w:t>
            </w:r>
          </w:p>
        </w:tc>
        <w:tc>
          <w:tcPr>
            <w:tcW w:w="731" w:type="dxa"/>
            <w:tcBorders>
              <w:top w:val="single" w:sz="2" w:space="0" w:color="253F51"/>
            </w:tcBorders>
          </w:tcPr>
          <w:p w14:paraId="3E33B202" w14:textId="77777777" w:rsidR="0031780B" w:rsidRDefault="0031780B">
            <w:pPr>
              <w:pStyle w:val="TableParagraph"/>
              <w:rPr>
                <w:rFonts w:ascii="Times New Roman"/>
                <w:sz w:val="20"/>
              </w:rPr>
            </w:pPr>
          </w:p>
        </w:tc>
        <w:tc>
          <w:tcPr>
            <w:tcW w:w="1021" w:type="dxa"/>
            <w:tcBorders>
              <w:top w:val="single" w:sz="2" w:space="0" w:color="253F51"/>
            </w:tcBorders>
            <w:shd w:val="clear" w:color="auto" w:fill="F3F4E0"/>
          </w:tcPr>
          <w:p w14:paraId="6040C374" w14:textId="77777777" w:rsidR="0031780B" w:rsidRDefault="0031780B">
            <w:pPr>
              <w:pStyle w:val="TableParagraph"/>
              <w:spacing w:before="16"/>
              <w:rPr>
                <w:rFonts w:ascii="Times New Roman"/>
                <w:b/>
                <w:sz w:val="20"/>
              </w:rPr>
            </w:pPr>
          </w:p>
          <w:p w14:paraId="2F9712FB" w14:textId="77777777" w:rsidR="0031780B" w:rsidRDefault="00996AB5">
            <w:pPr>
              <w:pStyle w:val="TableParagraph"/>
              <w:ind w:right="112"/>
              <w:jc w:val="right"/>
              <w:rPr>
                <w:b/>
                <w:sz w:val="20"/>
              </w:rPr>
            </w:pPr>
            <w:r>
              <w:rPr>
                <w:b/>
                <w:color w:val="253F51"/>
                <w:spacing w:val="-2"/>
                <w:w w:val="105"/>
                <w:sz w:val="20"/>
              </w:rPr>
              <w:t>(346)</w:t>
            </w:r>
          </w:p>
        </w:tc>
        <w:tc>
          <w:tcPr>
            <w:tcW w:w="1181" w:type="dxa"/>
            <w:tcBorders>
              <w:top w:val="single" w:sz="2" w:space="0" w:color="253F51"/>
            </w:tcBorders>
          </w:tcPr>
          <w:p w14:paraId="51BFF8DB" w14:textId="77777777" w:rsidR="0031780B" w:rsidRDefault="0031780B">
            <w:pPr>
              <w:pStyle w:val="TableParagraph"/>
              <w:spacing w:before="16"/>
              <w:rPr>
                <w:rFonts w:ascii="Times New Roman"/>
                <w:b/>
                <w:sz w:val="20"/>
              </w:rPr>
            </w:pPr>
          </w:p>
          <w:p w14:paraId="4CBAC2F3" w14:textId="77777777" w:rsidR="0031780B" w:rsidRDefault="00996AB5">
            <w:pPr>
              <w:pStyle w:val="TableParagraph"/>
              <w:ind w:right="102"/>
              <w:jc w:val="right"/>
              <w:rPr>
                <w:b/>
                <w:sz w:val="20"/>
              </w:rPr>
            </w:pPr>
            <w:r>
              <w:rPr>
                <w:b/>
                <w:color w:val="253F51"/>
                <w:spacing w:val="-2"/>
                <w:sz w:val="20"/>
              </w:rPr>
              <w:t>(4,458)</w:t>
            </w:r>
          </w:p>
        </w:tc>
        <w:tc>
          <w:tcPr>
            <w:tcW w:w="1202" w:type="dxa"/>
            <w:tcBorders>
              <w:top w:val="single" w:sz="2" w:space="0" w:color="253F51"/>
            </w:tcBorders>
          </w:tcPr>
          <w:p w14:paraId="33D5B281" w14:textId="77777777" w:rsidR="0031780B" w:rsidRDefault="0031780B">
            <w:pPr>
              <w:pStyle w:val="TableParagraph"/>
              <w:spacing w:before="16"/>
              <w:rPr>
                <w:rFonts w:ascii="Times New Roman"/>
                <w:b/>
                <w:sz w:val="20"/>
              </w:rPr>
            </w:pPr>
          </w:p>
          <w:p w14:paraId="282DCA9E" w14:textId="77777777" w:rsidR="0031780B" w:rsidRDefault="00996AB5">
            <w:pPr>
              <w:pStyle w:val="TableParagraph"/>
              <w:ind w:right="113"/>
              <w:jc w:val="right"/>
              <w:rPr>
                <w:b/>
                <w:sz w:val="20"/>
              </w:rPr>
            </w:pPr>
            <w:r>
              <w:rPr>
                <w:b/>
                <w:color w:val="253F51"/>
                <w:spacing w:val="-2"/>
                <w:sz w:val="20"/>
              </w:rPr>
              <w:t>(1,385)</w:t>
            </w:r>
          </w:p>
        </w:tc>
      </w:tr>
      <w:tr w:rsidR="0031780B" w14:paraId="6F1D25DB" w14:textId="77777777">
        <w:trPr>
          <w:trHeight w:val="687"/>
        </w:trPr>
        <w:tc>
          <w:tcPr>
            <w:tcW w:w="1191" w:type="dxa"/>
          </w:tcPr>
          <w:p w14:paraId="7166D2C1" w14:textId="77777777" w:rsidR="0031780B" w:rsidRDefault="00996AB5">
            <w:pPr>
              <w:pStyle w:val="TableParagraph"/>
              <w:spacing w:before="80"/>
              <w:ind w:right="179"/>
              <w:jc w:val="right"/>
              <w:rPr>
                <w:sz w:val="20"/>
              </w:rPr>
            </w:pPr>
            <w:r>
              <w:rPr>
                <w:color w:val="253F51"/>
                <w:spacing w:val="-10"/>
                <w:sz w:val="20"/>
              </w:rPr>
              <w:t>0</w:t>
            </w:r>
          </w:p>
        </w:tc>
        <w:tc>
          <w:tcPr>
            <w:tcW w:w="3351" w:type="dxa"/>
          </w:tcPr>
          <w:p w14:paraId="10B03113" w14:textId="77777777" w:rsidR="0031780B" w:rsidRDefault="00996AB5">
            <w:pPr>
              <w:pStyle w:val="TableParagraph"/>
              <w:spacing w:before="80" w:line="261" w:lineRule="auto"/>
              <w:ind w:left="112" w:right="-15"/>
              <w:rPr>
                <w:sz w:val="20"/>
              </w:rPr>
            </w:pPr>
            <w:r>
              <w:rPr>
                <w:color w:val="253F51"/>
                <w:sz w:val="20"/>
              </w:rPr>
              <w:t>Cash</w:t>
            </w:r>
            <w:r>
              <w:rPr>
                <w:color w:val="253F51"/>
                <w:spacing w:val="-13"/>
                <w:sz w:val="20"/>
              </w:rPr>
              <w:t xml:space="preserve"> </w:t>
            </w:r>
            <w:r>
              <w:rPr>
                <w:color w:val="253F51"/>
                <w:sz w:val="20"/>
              </w:rPr>
              <w:t>and</w:t>
            </w:r>
            <w:r>
              <w:rPr>
                <w:color w:val="253F51"/>
                <w:spacing w:val="-13"/>
                <w:sz w:val="20"/>
              </w:rPr>
              <w:t xml:space="preserve"> </w:t>
            </w:r>
            <w:r>
              <w:rPr>
                <w:color w:val="253F51"/>
                <w:sz w:val="20"/>
              </w:rPr>
              <w:t>cash</w:t>
            </w:r>
            <w:r>
              <w:rPr>
                <w:color w:val="253F51"/>
                <w:spacing w:val="-13"/>
                <w:sz w:val="20"/>
              </w:rPr>
              <w:t xml:space="preserve"> </w:t>
            </w:r>
            <w:r>
              <w:rPr>
                <w:color w:val="253F51"/>
                <w:sz w:val="20"/>
              </w:rPr>
              <w:t>equivalents</w:t>
            </w:r>
            <w:r>
              <w:rPr>
                <w:color w:val="253F51"/>
                <w:spacing w:val="-13"/>
                <w:sz w:val="20"/>
              </w:rPr>
              <w:t xml:space="preserve"> </w:t>
            </w:r>
            <w:r>
              <w:rPr>
                <w:color w:val="253F51"/>
                <w:sz w:val="20"/>
              </w:rPr>
              <w:t>at</w:t>
            </w:r>
            <w:r>
              <w:rPr>
                <w:color w:val="253F51"/>
                <w:spacing w:val="-13"/>
                <w:sz w:val="20"/>
              </w:rPr>
              <w:t xml:space="preserve"> </w:t>
            </w:r>
            <w:r>
              <w:rPr>
                <w:color w:val="253F51"/>
                <w:sz w:val="20"/>
              </w:rPr>
              <w:t>the beginning of the period</w:t>
            </w:r>
          </w:p>
        </w:tc>
        <w:tc>
          <w:tcPr>
            <w:tcW w:w="731" w:type="dxa"/>
          </w:tcPr>
          <w:p w14:paraId="52575C39" w14:textId="77777777" w:rsidR="0031780B" w:rsidRDefault="0031780B">
            <w:pPr>
              <w:pStyle w:val="TableParagraph"/>
              <w:rPr>
                <w:rFonts w:ascii="Times New Roman"/>
                <w:sz w:val="20"/>
              </w:rPr>
            </w:pPr>
          </w:p>
        </w:tc>
        <w:tc>
          <w:tcPr>
            <w:tcW w:w="1021" w:type="dxa"/>
            <w:shd w:val="clear" w:color="auto" w:fill="F3F4E0"/>
          </w:tcPr>
          <w:p w14:paraId="7C79EAFE" w14:textId="77777777" w:rsidR="0031780B" w:rsidRDefault="00996AB5">
            <w:pPr>
              <w:pStyle w:val="TableParagraph"/>
              <w:spacing w:before="80"/>
              <w:ind w:left="350"/>
              <w:rPr>
                <w:sz w:val="20"/>
              </w:rPr>
            </w:pPr>
            <w:r>
              <w:rPr>
                <w:color w:val="253F51"/>
                <w:spacing w:val="-2"/>
                <w:sz w:val="20"/>
              </w:rPr>
              <w:t>5,812</w:t>
            </w:r>
          </w:p>
        </w:tc>
        <w:tc>
          <w:tcPr>
            <w:tcW w:w="1181" w:type="dxa"/>
          </w:tcPr>
          <w:p w14:paraId="6C390EE0" w14:textId="77777777" w:rsidR="0031780B" w:rsidRDefault="00996AB5">
            <w:pPr>
              <w:pStyle w:val="TableParagraph"/>
              <w:spacing w:before="80"/>
              <w:ind w:right="170"/>
              <w:jc w:val="right"/>
              <w:rPr>
                <w:sz w:val="20"/>
              </w:rPr>
            </w:pPr>
            <w:r>
              <w:rPr>
                <w:color w:val="253F51"/>
                <w:spacing w:val="-2"/>
                <w:sz w:val="20"/>
              </w:rPr>
              <w:t>5,812</w:t>
            </w:r>
          </w:p>
        </w:tc>
        <w:tc>
          <w:tcPr>
            <w:tcW w:w="1202" w:type="dxa"/>
          </w:tcPr>
          <w:p w14:paraId="63FCAA46" w14:textId="77777777" w:rsidR="0031780B" w:rsidRDefault="00996AB5">
            <w:pPr>
              <w:pStyle w:val="TableParagraph"/>
              <w:spacing w:before="80"/>
              <w:ind w:left="529"/>
              <w:rPr>
                <w:sz w:val="20"/>
              </w:rPr>
            </w:pPr>
            <w:r>
              <w:rPr>
                <w:color w:val="253F51"/>
                <w:spacing w:val="-2"/>
                <w:sz w:val="20"/>
              </w:rPr>
              <w:t>2,837</w:t>
            </w:r>
          </w:p>
        </w:tc>
      </w:tr>
      <w:tr w:rsidR="0031780B" w14:paraId="62FBF5D9" w14:textId="77777777">
        <w:trPr>
          <w:trHeight w:val="743"/>
        </w:trPr>
        <w:tc>
          <w:tcPr>
            <w:tcW w:w="1191" w:type="dxa"/>
            <w:shd w:val="clear" w:color="auto" w:fill="D4D27B"/>
          </w:tcPr>
          <w:p w14:paraId="4C422803" w14:textId="77777777" w:rsidR="0031780B" w:rsidRDefault="00996AB5">
            <w:pPr>
              <w:pStyle w:val="TableParagraph"/>
              <w:spacing w:before="135"/>
              <w:ind w:right="179"/>
              <w:jc w:val="right"/>
              <w:rPr>
                <w:b/>
                <w:sz w:val="20"/>
              </w:rPr>
            </w:pPr>
            <w:r>
              <w:rPr>
                <w:b/>
                <w:color w:val="253F51"/>
                <w:spacing w:val="-2"/>
                <w:sz w:val="20"/>
              </w:rPr>
              <w:t>5,812</w:t>
            </w:r>
          </w:p>
        </w:tc>
        <w:tc>
          <w:tcPr>
            <w:tcW w:w="3351" w:type="dxa"/>
            <w:shd w:val="clear" w:color="auto" w:fill="D4D27B"/>
          </w:tcPr>
          <w:p w14:paraId="2105D2D5" w14:textId="77777777" w:rsidR="0031780B" w:rsidRDefault="00996AB5">
            <w:pPr>
              <w:pStyle w:val="TableParagraph"/>
              <w:spacing w:before="135" w:line="261" w:lineRule="auto"/>
              <w:ind w:left="112" w:right="-15"/>
              <w:rPr>
                <w:b/>
                <w:sz w:val="20"/>
              </w:rPr>
            </w:pPr>
            <w:r>
              <w:rPr>
                <w:b/>
                <w:color w:val="253F51"/>
                <w:spacing w:val="-8"/>
                <w:sz w:val="20"/>
              </w:rPr>
              <w:t>Cash</w:t>
            </w:r>
            <w:r>
              <w:rPr>
                <w:b/>
                <w:color w:val="253F51"/>
                <w:spacing w:val="-4"/>
                <w:sz w:val="20"/>
              </w:rPr>
              <w:t xml:space="preserve"> </w:t>
            </w:r>
            <w:r>
              <w:rPr>
                <w:b/>
                <w:color w:val="253F51"/>
                <w:spacing w:val="-8"/>
                <w:sz w:val="20"/>
              </w:rPr>
              <w:t>and</w:t>
            </w:r>
            <w:r>
              <w:rPr>
                <w:b/>
                <w:color w:val="253F51"/>
                <w:spacing w:val="-4"/>
                <w:sz w:val="20"/>
              </w:rPr>
              <w:t xml:space="preserve"> </w:t>
            </w:r>
            <w:r>
              <w:rPr>
                <w:b/>
                <w:color w:val="253F51"/>
                <w:spacing w:val="-8"/>
                <w:sz w:val="20"/>
              </w:rPr>
              <w:t>cash</w:t>
            </w:r>
            <w:r>
              <w:rPr>
                <w:b/>
                <w:color w:val="253F51"/>
                <w:spacing w:val="-4"/>
                <w:sz w:val="20"/>
              </w:rPr>
              <w:t xml:space="preserve"> </w:t>
            </w:r>
            <w:r>
              <w:rPr>
                <w:b/>
                <w:color w:val="253F51"/>
                <w:spacing w:val="-8"/>
                <w:sz w:val="20"/>
              </w:rPr>
              <w:t>equivalents</w:t>
            </w:r>
            <w:r>
              <w:rPr>
                <w:b/>
                <w:color w:val="253F51"/>
                <w:spacing w:val="-4"/>
                <w:sz w:val="20"/>
              </w:rPr>
              <w:t xml:space="preserve"> </w:t>
            </w:r>
            <w:r>
              <w:rPr>
                <w:b/>
                <w:color w:val="253F51"/>
                <w:spacing w:val="-8"/>
                <w:sz w:val="20"/>
              </w:rPr>
              <w:t>at</w:t>
            </w:r>
            <w:r>
              <w:rPr>
                <w:b/>
                <w:color w:val="253F51"/>
                <w:spacing w:val="-4"/>
                <w:sz w:val="20"/>
              </w:rPr>
              <w:t xml:space="preserve"> </w:t>
            </w:r>
            <w:r>
              <w:rPr>
                <w:b/>
                <w:color w:val="253F51"/>
                <w:spacing w:val="-8"/>
                <w:sz w:val="20"/>
              </w:rPr>
              <w:t xml:space="preserve">the </w:t>
            </w:r>
            <w:r>
              <w:rPr>
                <w:b/>
                <w:color w:val="253F51"/>
                <w:sz w:val="20"/>
              </w:rPr>
              <w:t>end of the period</w:t>
            </w:r>
          </w:p>
        </w:tc>
        <w:tc>
          <w:tcPr>
            <w:tcW w:w="731" w:type="dxa"/>
            <w:shd w:val="clear" w:color="auto" w:fill="D4D27B"/>
          </w:tcPr>
          <w:p w14:paraId="777603C0" w14:textId="77777777" w:rsidR="0031780B" w:rsidRDefault="0031780B">
            <w:pPr>
              <w:pStyle w:val="TableParagraph"/>
              <w:rPr>
                <w:rFonts w:ascii="Times New Roman"/>
                <w:sz w:val="20"/>
              </w:rPr>
            </w:pPr>
          </w:p>
        </w:tc>
        <w:tc>
          <w:tcPr>
            <w:tcW w:w="1021" w:type="dxa"/>
            <w:shd w:val="clear" w:color="auto" w:fill="D4D27B"/>
          </w:tcPr>
          <w:p w14:paraId="057ADCCE" w14:textId="77777777" w:rsidR="0031780B" w:rsidRDefault="00996AB5">
            <w:pPr>
              <w:pStyle w:val="TableParagraph"/>
              <w:spacing w:before="135"/>
              <w:ind w:left="330"/>
              <w:rPr>
                <w:b/>
                <w:sz w:val="20"/>
              </w:rPr>
            </w:pPr>
            <w:r>
              <w:rPr>
                <w:b/>
                <w:color w:val="253F51"/>
                <w:spacing w:val="-2"/>
                <w:sz w:val="20"/>
              </w:rPr>
              <w:t>5,466</w:t>
            </w:r>
          </w:p>
        </w:tc>
        <w:tc>
          <w:tcPr>
            <w:tcW w:w="1181" w:type="dxa"/>
            <w:shd w:val="clear" w:color="auto" w:fill="D4D27B"/>
          </w:tcPr>
          <w:p w14:paraId="55758EA5" w14:textId="77777777" w:rsidR="0031780B" w:rsidRDefault="00996AB5">
            <w:pPr>
              <w:pStyle w:val="TableParagraph"/>
              <w:spacing w:before="135"/>
              <w:ind w:right="170"/>
              <w:jc w:val="right"/>
              <w:rPr>
                <w:b/>
                <w:sz w:val="20"/>
              </w:rPr>
            </w:pPr>
            <w:r>
              <w:rPr>
                <w:b/>
                <w:color w:val="253F51"/>
                <w:spacing w:val="-2"/>
                <w:sz w:val="20"/>
              </w:rPr>
              <w:t>1,354</w:t>
            </w:r>
          </w:p>
        </w:tc>
        <w:tc>
          <w:tcPr>
            <w:tcW w:w="1202" w:type="dxa"/>
            <w:shd w:val="clear" w:color="auto" w:fill="D4D27B"/>
          </w:tcPr>
          <w:p w14:paraId="19EE388B" w14:textId="77777777" w:rsidR="0031780B" w:rsidRDefault="00996AB5">
            <w:pPr>
              <w:pStyle w:val="TableParagraph"/>
              <w:spacing w:before="135"/>
              <w:ind w:left="509"/>
              <w:rPr>
                <w:b/>
                <w:sz w:val="20"/>
              </w:rPr>
            </w:pPr>
            <w:r>
              <w:rPr>
                <w:b/>
                <w:color w:val="253F51"/>
                <w:spacing w:val="-2"/>
                <w:sz w:val="20"/>
              </w:rPr>
              <w:t>1,452</w:t>
            </w:r>
          </w:p>
        </w:tc>
      </w:tr>
    </w:tbl>
    <w:p w14:paraId="77137F5D" w14:textId="77777777" w:rsidR="0031780B" w:rsidRDefault="0031780B">
      <w:pPr>
        <w:pStyle w:val="TableParagraph"/>
        <w:rPr>
          <w:b/>
          <w:sz w:val="20"/>
        </w:rPr>
        <w:sectPr w:rsidR="0031780B">
          <w:pgSz w:w="11910" w:h="16840"/>
          <w:pgMar w:top="1440" w:right="425" w:bottom="740" w:left="708" w:header="0" w:footer="543" w:gutter="0"/>
          <w:cols w:space="720"/>
        </w:sectPr>
      </w:pPr>
    </w:p>
    <w:p w14:paraId="420A0474" w14:textId="77777777" w:rsidR="0031780B" w:rsidRDefault="00996AB5">
      <w:pPr>
        <w:spacing w:before="69"/>
        <w:ind w:left="992"/>
        <w:rPr>
          <w:rFonts w:ascii="Times New Roman"/>
          <w:b/>
          <w:sz w:val="50"/>
        </w:rPr>
      </w:pPr>
      <w:r>
        <w:rPr>
          <w:rFonts w:ascii="Times New Roman"/>
          <w:b/>
          <w:color w:val="4D2D79"/>
          <w:spacing w:val="-2"/>
          <w:w w:val="125"/>
          <w:sz w:val="50"/>
        </w:rPr>
        <w:lastRenderedPageBreak/>
        <w:t>Statement</w:t>
      </w:r>
      <w:r>
        <w:rPr>
          <w:rFonts w:ascii="Times New Roman"/>
          <w:b/>
          <w:color w:val="4D2D79"/>
          <w:spacing w:val="-37"/>
          <w:w w:val="125"/>
          <w:sz w:val="50"/>
        </w:rPr>
        <w:t xml:space="preserve"> </w:t>
      </w:r>
      <w:r>
        <w:rPr>
          <w:rFonts w:ascii="Times New Roman"/>
          <w:b/>
          <w:color w:val="4D2D79"/>
          <w:spacing w:val="-2"/>
          <w:w w:val="125"/>
          <w:sz w:val="50"/>
        </w:rPr>
        <w:t>of</w:t>
      </w:r>
      <w:r>
        <w:rPr>
          <w:rFonts w:ascii="Times New Roman"/>
          <w:b/>
          <w:color w:val="4D2D79"/>
          <w:spacing w:val="-36"/>
          <w:w w:val="125"/>
          <w:sz w:val="50"/>
        </w:rPr>
        <w:t xml:space="preserve"> </w:t>
      </w:r>
      <w:r>
        <w:rPr>
          <w:rFonts w:ascii="Times New Roman"/>
          <w:b/>
          <w:color w:val="4D2D79"/>
          <w:spacing w:val="-2"/>
          <w:w w:val="125"/>
          <w:sz w:val="50"/>
        </w:rPr>
        <w:t>commitments</w:t>
      </w:r>
    </w:p>
    <w:p w14:paraId="15599EC0" w14:textId="77777777" w:rsidR="0031780B" w:rsidRDefault="00996AB5">
      <w:pPr>
        <w:pStyle w:val="Heading9"/>
        <w:spacing w:before="179"/>
        <w:rPr>
          <w:rFonts w:ascii="Times New Roman"/>
        </w:rPr>
      </w:pPr>
      <w:r>
        <w:rPr>
          <w:rFonts w:ascii="Times New Roman"/>
          <w:color w:val="4D2D79"/>
          <w:w w:val="120"/>
        </w:rPr>
        <w:t>As</w:t>
      </w:r>
      <w:r>
        <w:rPr>
          <w:rFonts w:ascii="Times New Roman"/>
          <w:color w:val="4D2D79"/>
          <w:spacing w:val="-9"/>
          <w:w w:val="120"/>
        </w:rPr>
        <w:t xml:space="preserve"> </w:t>
      </w:r>
      <w:proofErr w:type="gramStart"/>
      <w:r>
        <w:rPr>
          <w:rFonts w:ascii="Times New Roman"/>
          <w:color w:val="4D2D79"/>
          <w:w w:val="120"/>
        </w:rPr>
        <w:t>at</w:t>
      </w:r>
      <w:proofErr w:type="gramEnd"/>
      <w:r>
        <w:rPr>
          <w:rFonts w:ascii="Times New Roman"/>
          <w:color w:val="4D2D79"/>
          <w:spacing w:val="-8"/>
          <w:w w:val="120"/>
        </w:rPr>
        <w:t xml:space="preserve"> </w:t>
      </w:r>
      <w:r>
        <w:rPr>
          <w:rFonts w:ascii="Times New Roman"/>
          <w:color w:val="4D2D79"/>
          <w:w w:val="120"/>
        </w:rPr>
        <w:t>30</w:t>
      </w:r>
      <w:r>
        <w:rPr>
          <w:rFonts w:ascii="Times New Roman"/>
          <w:color w:val="4D2D79"/>
          <w:spacing w:val="-8"/>
          <w:w w:val="120"/>
        </w:rPr>
        <w:t xml:space="preserve"> </w:t>
      </w:r>
      <w:r>
        <w:rPr>
          <w:rFonts w:ascii="Times New Roman"/>
          <w:color w:val="4D2D79"/>
          <w:w w:val="120"/>
        </w:rPr>
        <w:t>June</w:t>
      </w:r>
      <w:r>
        <w:rPr>
          <w:rFonts w:ascii="Times New Roman"/>
          <w:color w:val="4D2D79"/>
          <w:spacing w:val="-8"/>
          <w:w w:val="120"/>
        </w:rPr>
        <w:t xml:space="preserve"> </w:t>
      </w:r>
      <w:r>
        <w:rPr>
          <w:rFonts w:ascii="Times New Roman"/>
          <w:color w:val="4D2D79"/>
          <w:spacing w:val="-4"/>
          <w:w w:val="120"/>
        </w:rPr>
        <w:t>2026</w:t>
      </w:r>
    </w:p>
    <w:p w14:paraId="2A2BDF9A" w14:textId="77777777" w:rsidR="0031780B" w:rsidRDefault="0031780B">
      <w:pPr>
        <w:pStyle w:val="BodyText"/>
        <w:rPr>
          <w:rFonts w:ascii="Times New Roman"/>
          <w:b/>
          <w:sz w:val="26"/>
        </w:rPr>
      </w:pPr>
    </w:p>
    <w:p w14:paraId="702DE518" w14:textId="77777777" w:rsidR="0031780B" w:rsidRDefault="0031780B">
      <w:pPr>
        <w:pStyle w:val="BodyText"/>
        <w:spacing w:before="209"/>
        <w:rPr>
          <w:rFonts w:ascii="Times New Roman"/>
          <w:b/>
          <w:sz w:val="26"/>
        </w:rPr>
      </w:pPr>
    </w:p>
    <w:p w14:paraId="2BBAB4DE" w14:textId="77777777" w:rsidR="0031780B" w:rsidRDefault="00996AB5">
      <w:pPr>
        <w:pStyle w:val="Heading6"/>
      </w:pPr>
      <w:r>
        <w:rPr>
          <w:color w:val="4D2D79"/>
          <w:spacing w:val="-11"/>
        </w:rPr>
        <w:t>Capital</w:t>
      </w:r>
      <w:r>
        <w:rPr>
          <w:color w:val="4D2D79"/>
          <w:spacing w:val="-1"/>
        </w:rPr>
        <w:t xml:space="preserve"> </w:t>
      </w:r>
      <w:r>
        <w:rPr>
          <w:color w:val="4D2D79"/>
          <w:spacing w:val="-2"/>
        </w:rPr>
        <w:t>commitments</w:t>
      </w:r>
    </w:p>
    <w:p w14:paraId="34B978E6" w14:textId="77777777" w:rsidR="0031780B" w:rsidRDefault="00996AB5">
      <w:pPr>
        <w:pStyle w:val="BodyText"/>
        <w:spacing w:before="200" w:line="278" w:lineRule="auto"/>
        <w:ind w:left="992" w:right="1673"/>
      </w:pPr>
      <w:r>
        <w:rPr>
          <w:color w:val="253F51"/>
          <w:w w:val="105"/>
        </w:rPr>
        <w:t>Capital</w:t>
      </w:r>
      <w:r>
        <w:rPr>
          <w:color w:val="253F51"/>
          <w:spacing w:val="-18"/>
          <w:w w:val="105"/>
        </w:rPr>
        <w:t xml:space="preserve"> </w:t>
      </w:r>
      <w:r>
        <w:rPr>
          <w:color w:val="253F51"/>
          <w:w w:val="105"/>
        </w:rPr>
        <w:t>commitments</w:t>
      </w:r>
      <w:r>
        <w:rPr>
          <w:color w:val="253F51"/>
          <w:spacing w:val="-17"/>
          <w:w w:val="105"/>
        </w:rPr>
        <w:t xml:space="preserve"> </w:t>
      </w:r>
      <w:r>
        <w:rPr>
          <w:color w:val="253F51"/>
          <w:w w:val="105"/>
        </w:rPr>
        <w:t>are</w:t>
      </w:r>
      <w:r>
        <w:rPr>
          <w:color w:val="253F51"/>
          <w:spacing w:val="-18"/>
          <w:w w:val="105"/>
        </w:rPr>
        <w:t xml:space="preserve"> </w:t>
      </w:r>
      <w:r>
        <w:rPr>
          <w:color w:val="253F51"/>
          <w:w w:val="105"/>
        </w:rPr>
        <w:t>the</w:t>
      </w:r>
      <w:r>
        <w:rPr>
          <w:color w:val="253F51"/>
          <w:spacing w:val="-18"/>
          <w:w w:val="105"/>
        </w:rPr>
        <w:t xml:space="preserve"> </w:t>
      </w:r>
      <w:r>
        <w:rPr>
          <w:color w:val="253F51"/>
          <w:w w:val="105"/>
        </w:rPr>
        <w:t>aggregate</w:t>
      </w:r>
      <w:r>
        <w:rPr>
          <w:color w:val="253F51"/>
          <w:spacing w:val="-17"/>
          <w:w w:val="105"/>
        </w:rPr>
        <w:t xml:space="preserve"> </w:t>
      </w:r>
      <w:r>
        <w:rPr>
          <w:color w:val="253F51"/>
          <w:w w:val="105"/>
        </w:rPr>
        <w:t>amount</w:t>
      </w:r>
      <w:r>
        <w:rPr>
          <w:color w:val="253F51"/>
          <w:spacing w:val="-18"/>
          <w:w w:val="105"/>
        </w:rPr>
        <w:t xml:space="preserve"> </w:t>
      </w:r>
      <w:r>
        <w:rPr>
          <w:color w:val="253F51"/>
          <w:w w:val="105"/>
        </w:rPr>
        <w:t>of</w:t>
      </w:r>
      <w:r>
        <w:rPr>
          <w:color w:val="253F51"/>
          <w:spacing w:val="-17"/>
          <w:w w:val="105"/>
        </w:rPr>
        <w:t xml:space="preserve"> </w:t>
      </w:r>
      <w:r>
        <w:rPr>
          <w:color w:val="253F51"/>
          <w:w w:val="105"/>
        </w:rPr>
        <w:t>capital</w:t>
      </w:r>
      <w:r>
        <w:rPr>
          <w:color w:val="253F51"/>
          <w:spacing w:val="-18"/>
          <w:w w:val="105"/>
        </w:rPr>
        <w:t xml:space="preserve"> </w:t>
      </w:r>
      <w:r>
        <w:rPr>
          <w:color w:val="253F51"/>
          <w:w w:val="105"/>
        </w:rPr>
        <w:t xml:space="preserve">expenditure </w:t>
      </w:r>
      <w:r>
        <w:rPr>
          <w:color w:val="253F51"/>
        </w:rPr>
        <w:t>contracted</w:t>
      </w:r>
      <w:r>
        <w:rPr>
          <w:color w:val="253F51"/>
          <w:spacing w:val="-2"/>
        </w:rPr>
        <w:t xml:space="preserve"> </w:t>
      </w:r>
      <w:r>
        <w:rPr>
          <w:color w:val="253F51"/>
        </w:rPr>
        <w:t>for</w:t>
      </w:r>
      <w:r>
        <w:rPr>
          <w:color w:val="253F51"/>
          <w:spacing w:val="-2"/>
        </w:rPr>
        <w:t xml:space="preserve"> </w:t>
      </w:r>
      <w:r>
        <w:rPr>
          <w:color w:val="253F51"/>
        </w:rPr>
        <w:t>acquiring</w:t>
      </w:r>
      <w:r>
        <w:rPr>
          <w:color w:val="253F51"/>
          <w:spacing w:val="-2"/>
        </w:rPr>
        <w:t xml:space="preserve"> </w:t>
      </w:r>
      <w:r>
        <w:rPr>
          <w:color w:val="253F51"/>
        </w:rPr>
        <w:t>property,</w:t>
      </w:r>
      <w:r>
        <w:rPr>
          <w:color w:val="253F51"/>
          <w:spacing w:val="-2"/>
        </w:rPr>
        <w:t xml:space="preserve"> </w:t>
      </w:r>
      <w:r>
        <w:rPr>
          <w:color w:val="253F51"/>
        </w:rPr>
        <w:t>plant</w:t>
      </w:r>
      <w:r>
        <w:rPr>
          <w:color w:val="253F51"/>
          <w:spacing w:val="-2"/>
        </w:rPr>
        <w:t xml:space="preserve"> </w:t>
      </w:r>
      <w:r>
        <w:rPr>
          <w:color w:val="253F51"/>
        </w:rPr>
        <w:t>and</w:t>
      </w:r>
      <w:r>
        <w:rPr>
          <w:color w:val="253F51"/>
          <w:spacing w:val="-2"/>
        </w:rPr>
        <w:t xml:space="preserve"> </w:t>
      </w:r>
      <w:r>
        <w:rPr>
          <w:color w:val="253F51"/>
        </w:rPr>
        <w:t>equipment</w:t>
      </w:r>
      <w:r>
        <w:rPr>
          <w:color w:val="253F51"/>
          <w:spacing w:val="-2"/>
        </w:rPr>
        <w:t xml:space="preserve"> </w:t>
      </w:r>
      <w:r>
        <w:rPr>
          <w:color w:val="253F51"/>
        </w:rPr>
        <w:t>that</w:t>
      </w:r>
      <w:r>
        <w:rPr>
          <w:color w:val="253F51"/>
          <w:spacing w:val="-2"/>
        </w:rPr>
        <w:t xml:space="preserve"> </w:t>
      </w:r>
      <w:r>
        <w:rPr>
          <w:color w:val="253F51"/>
        </w:rPr>
        <w:t>have</w:t>
      </w:r>
      <w:r>
        <w:rPr>
          <w:color w:val="253F51"/>
          <w:spacing w:val="-2"/>
        </w:rPr>
        <w:t xml:space="preserve"> </w:t>
      </w:r>
      <w:r>
        <w:rPr>
          <w:color w:val="253F51"/>
        </w:rPr>
        <w:t>not</w:t>
      </w:r>
      <w:r>
        <w:rPr>
          <w:color w:val="253F51"/>
          <w:spacing w:val="-2"/>
        </w:rPr>
        <w:t xml:space="preserve"> </w:t>
      </w:r>
      <w:r>
        <w:rPr>
          <w:color w:val="253F51"/>
        </w:rPr>
        <w:t xml:space="preserve">been </w:t>
      </w:r>
      <w:r>
        <w:rPr>
          <w:color w:val="253F51"/>
          <w:w w:val="105"/>
        </w:rPr>
        <w:t>paid</w:t>
      </w:r>
      <w:r>
        <w:rPr>
          <w:color w:val="253F51"/>
          <w:spacing w:val="-14"/>
          <w:w w:val="105"/>
        </w:rPr>
        <w:t xml:space="preserve"> </w:t>
      </w:r>
      <w:r>
        <w:rPr>
          <w:color w:val="253F51"/>
          <w:w w:val="105"/>
        </w:rPr>
        <w:t>for</w:t>
      </w:r>
      <w:r>
        <w:rPr>
          <w:color w:val="253F51"/>
          <w:spacing w:val="-14"/>
          <w:w w:val="105"/>
        </w:rPr>
        <w:t xml:space="preserve"> </w:t>
      </w:r>
      <w:r>
        <w:rPr>
          <w:color w:val="253F51"/>
          <w:w w:val="105"/>
        </w:rPr>
        <w:t>or</w:t>
      </w:r>
      <w:r>
        <w:rPr>
          <w:color w:val="253F51"/>
          <w:spacing w:val="-14"/>
          <w:w w:val="105"/>
        </w:rPr>
        <w:t xml:space="preserve"> </w:t>
      </w:r>
      <w:r>
        <w:rPr>
          <w:color w:val="253F51"/>
          <w:w w:val="105"/>
        </w:rPr>
        <w:t>not</w:t>
      </w:r>
      <w:r>
        <w:rPr>
          <w:color w:val="253F51"/>
          <w:spacing w:val="-14"/>
          <w:w w:val="105"/>
        </w:rPr>
        <w:t xml:space="preserve"> </w:t>
      </w:r>
      <w:proofErr w:type="spellStart"/>
      <w:r>
        <w:rPr>
          <w:color w:val="253F51"/>
          <w:w w:val="105"/>
        </w:rPr>
        <w:t>recognised</w:t>
      </w:r>
      <w:proofErr w:type="spellEnd"/>
      <w:r>
        <w:rPr>
          <w:color w:val="253F51"/>
          <w:spacing w:val="-14"/>
          <w:w w:val="105"/>
        </w:rPr>
        <w:t xml:space="preserve"> </w:t>
      </w:r>
      <w:r>
        <w:rPr>
          <w:color w:val="253F51"/>
          <w:w w:val="105"/>
        </w:rPr>
        <w:t>as</w:t>
      </w:r>
      <w:r>
        <w:rPr>
          <w:color w:val="253F51"/>
          <w:spacing w:val="-14"/>
          <w:w w:val="105"/>
        </w:rPr>
        <w:t xml:space="preserve"> </w:t>
      </w:r>
      <w:r>
        <w:rPr>
          <w:color w:val="253F51"/>
          <w:w w:val="105"/>
        </w:rPr>
        <w:t>a</w:t>
      </w:r>
      <w:r>
        <w:rPr>
          <w:color w:val="253F51"/>
          <w:spacing w:val="-14"/>
          <w:w w:val="105"/>
        </w:rPr>
        <w:t xml:space="preserve"> </w:t>
      </w:r>
      <w:r>
        <w:rPr>
          <w:color w:val="253F51"/>
          <w:w w:val="105"/>
        </w:rPr>
        <w:t>liability</w:t>
      </w:r>
      <w:r>
        <w:rPr>
          <w:color w:val="253F51"/>
          <w:spacing w:val="-14"/>
          <w:w w:val="105"/>
        </w:rPr>
        <w:t xml:space="preserve"> </w:t>
      </w:r>
      <w:r>
        <w:rPr>
          <w:color w:val="253F51"/>
          <w:w w:val="105"/>
        </w:rPr>
        <w:t>at</w:t>
      </w:r>
      <w:r>
        <w:rPr>
          <w:color w:val="253F51"/>
          <w:spacing w:val="-14"/>
          <w:w w:val="105"/>
        </w:rPr>
        <w:t xml:space="preserve"> </w:t>
      </w:r>
      <w:r>
        <w:rPr>
          <w:color w:val="253F51"/>
          <w:w w:val="105"/>
        </w:rPr>
        <w:t>balance</w:t>
      </w:r>
      <w:r>
        <w:rPr>
          <w:color w:val="253F51"/>
          <w:spacing w:val="-14"/>
          <w:w w:val="105"/>
        </w:rPr>
        <w:t xml:space="preserve"> </w:t>
      </w:r>
      <w:r>
        <w:rPr>
          <w:color w:val="253F51"/>
          <w:w w:val="105"/>
        </w:rPr>
        <w:t>date.</w:t>
      </w:r>
    </w:p>
    <w:p w14:paraId="4A5FD7A3" w14:textId="77777777" w:rsidR="0031780B" w:rsidRDefault="00996AB5">
      <w:pPr>
        <w:pStyle w:val="BodyText"/>
        <w:spacing w:before="169" w:line="278" w:lineRule="auto"/>
        <w:ind w:left="992" w:right="1605"/>
      </w:pPr>
      <w:r>
        <w:rPr>
          <w:color w:val="253F51"/>
        </w:rPr>
        <w:t xml:space="preserve">Cancellable capital commitments that have penalty or exit costs are reported </w:t>
      </w:r>
      <w:r>
        <w:rPr>
          <w:color w:val="253F51"/>
          <w:w w:val="105"/>
        </w:rPr>
        <w:t>at</w:t>
      </w:r>
      <w:r>
        <w:rPr>
          <w:color w:val="253F51"/>
          <w:spacing w:val="-9"/>
          <w:w w:val="105"/>
        </w:rPr>
        <w:t xml:space="preserve"> </w:t>
      </w:r>
      <w:r>
        <w:rPr>
          <w:color w:val="253F51"/>
          <w:w w:val="105"/>
        </w:rPr>
        <w:t>the</w:t>
      </w:r>
      <w:r>
        <w:rPr>
          <w:color w:val="253F51"/>
          <w:spacing w:val="-9"/>
          <w:w w:val="105"/>
        </w:rPr>
        <w:t xml:space="preserve"> </w:t>
      </w:r>
      <w:r>
        <w:rPr>
          <w:color w:val="253F51"/>
          <w:w w:val="105"/>
        </w:rPr>
        <w:t>value</w:t>
      </w:r>
      <w:r>
        <w:rPr>
          <w:color w:val="253F51"/>
          <w:spacing w:val="-9"/>
          <w:w w:val="105"/>
        </w:rPr>
        <w:t xml:space="preserve"> </w:t>
      </w:r>
      <w:r>
        <w:rPr>
          <w:color w:val="253F51"/>
          <w:w w:val="105"/>
        </w:rPr>
        <w:t>of</w:t>
      </w:r>
      <w:r>
        <w:rPr>
          <w:color w:val="253F51"/>
          <w:spacing w:val="-9"/>
          <w:w w:val="105"/>
        </w:rPr>
        <w:t xml:space="preserve"> </w:t>
      </w:r>
      <w:proofErr w:type="gramStart"/>
      <w:r>
        <w:rPr>
          <w:color w:val="253F51"/>
          <w:w w:val="105"/>
        </w:rPr>
        <w:t>those</w:t>
      </w:r>
      <w:r>
        <w:rPr>
          <w:color w:val="253F51"/>
          <w:spacing w:val="-9"/>
          <w:w w:val="105"/>
        </w:rPr>
        <w:t xml:space="preserve"> </w:t>
      </w:r>
      <w:r>
        <w:rPr>
          <w:color w:val="253F51"/>
          <w:w w:val="105"/>
        </w:rPr>
        <w:t>penalty</w:t>
      </w:r>
      <w:proofErr w:type="gramEnd"/>
      <w:r>
        <w:rPr>
          <w:color w:val="253F51"/>
          <w:spacing w:val="-9"/>
          <w:w w:val="105"/>
        </w:rPr>
        <w:t xml:space="preserve"> </w:t>
      </w:r>
      <w:r>
        <w:rPr>
          <w:color w:val="253F51"/>
          <w:w w:val="105"/>
        </w:rPr>
        <w:t>or</w:t>
      </w:r>
      <w:r>
        <w:rPr>
          <w:color w:val="253F51"/>
          <w:spacing w:val="-9"/>
          <w:w w:val="105"/>
        </w:rPr>
        <w:t xml:space="preserve"> </w:t>
      </w:r>
      <w:r>
        <w:rPr>
          <w:color w:val="253F51"/>
          <w:w w:val="105"/>
        </w:rPr>
        <w:t>exit</w:t>
      </w:r>
      <w:r>
        <w:rPr>
          <w:color w:val="253F51"/>
          <w:spacing w:val="-9"/>
          <w:w w:val="105"/>
        </w:rPr>
        <w:t xml:space="preserve"> </w:t>
      </w:r>
      <w:r>
        <w:rPr>
          <w:color w:val="253F51"/>
          <w:w w:val="105"/>
        </w:rPr>
        <w:t>costs.</w:t>
      </w:r>
    </w:p>
    <w:p w14:paraId="59E05803" w14:textId="77777777" w:rsidR="0031780B" w:rsidRDefault="0031780B">
      <w:pPr>
        <w:pStyle w:val="BodyText"/>
        <w:spacing w:before="5" w:after="1"/>
        <w:rPr>
          <w:sz w:val="13"/>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6123"/>
        <w:gridCol w:w="1191"/>
      </w:tblGrid>
      <w:tr w:rsidR="0031780B" w14:paraId="2815FE81" w14:textId="77777777">
        <w:trPr>
          <w:trHeight w:val="740"/>
        </w:trPr>
        <w:tc>
          <w:tcPr>
            <w:tcW w:w="7314" w:type="dxa"/>
            <w:gridSpan w:val="2"/>
            <w:tcBorders>
              <w:bottom w:val="single" w:sz="2" w:space="0" w:color="253F51"/>
            </w:tcBorders>
          </w:tcPr>
          <w:p w14:paraId="0E9D5617" w14:textId="77777777" w:rsidR="0031780B" w:rsidRDefault="00996AB5">
            <w:pPr>
              <w:pStyle w:val="TableParagraph"/>
              <w:spacing w:before="135"/>
              <w:ind w:left="618"/>
              <w:rPr>
                <w:b/>
                <w:sz w:val="20"/>
              </w:rPr>
            </w:pPr>
            <w:r>
              <w:rPr>
                <w:b/>
                <w:color w:val="253F51"/>
                <w:spacing w:val="-4"/>
                <w:w w:val="105"/>
                <w:sz w:val="20"/>
              </w:rPr>
              <w:t>2025</w:t>
            </w:r>
          </w:p>
          <w:p w14:paraId="44FC7284" w14:textId="77777777" w:rsidR="0031780B" w:rsidRDefault="00996AB5">
            <w:pPr>
              <w:pStyle w:val="TableParagraph"/>
              <w:spacing w:before="20"/>
              <w:ind w:left="618"/>
              <w:rPr>
                <w:b/>
                <w:sz w:val="20"/>
              </w:rPr>
            </w:pPr>
            <w:r>
              <w:rPr>
                <w:b/>
                <w:color w:val="253F51"/>
                <w:spacing w:val="-4"/>
                <w:w w:val="105"/>
                <w:sz w:val="20"/>
              </w:rPr>
              <w:t>$000</w:t>
            </w:r>
          </w:p>
        </w:tc>
        <w:tc>
          <w:tcPr>
            <w:tcW w:w="1191" w:type="dxa"/>
            <w:tcBorders>
              <w:bottom w:val="single" w:sz="2" w:space="0" w:color="253F51"/>
            </w:tcBorders>
            <w:shd w:val="clear" w:color="auto" w:fill="F3F4E0"/>
          </w:tcPr>
          <w:p w14:paraId="23C21AB4" w14:textId="77777777" w:rsidR="0031780B" w:rsidRDefault="00996AB5">
            <w:pPr>
              <w:pStyle w:val="TableParagraph"/>
              <w:spacing w:before="135"/>
              <w:ind w:left="617"/>
              <w:rPr>
                <w:b/>
                <w:sz w:val="20"/>
              </w:rPr>
            </w:pPr>
            <w:r>
              <w:rPr>
                <w:b/>
                <w:color w:val="253F51"/>
                <w:spacing w:val="-4"/>
                <w:w w:val="105"/>
                <w:sz w:val="20"/>
              </w:rPr>
              <w:t>2026</w:t>
            </w:r>
          </w:p>
          <w:p w14:paraId="688742AE" w14:textId="77777777" w:rsidR="0031780B" w:rsidRDefault="00996AB5">
            <w:pPr>
              <w:pStyle w:val="TableParagraph"/>
              <w:spacing w:before="20"/>
              <w:ind w:left="617"/>
              <w:rPr>
                <w:b/>
                <w:sz w:val="20"/>
              </w:rPr>
            </w:pPr>
            <w:r>
              <w:rPr>
                <w:b/>
                <w:color w:val="253F51"/>
                <w:spacing w:val="-4"/>
                <w:w w:val="105"/>
                <w:sz w:val="20"/>
              </w:rPr>
              <w:t>$000</w:t>
            </w:r>
          </w:p>
        </w:tc>
      </w:tr>
      <w:tr w:rsidR="0031780B" w14:paraId="48BDE968" w14:textId="77777777">
        <w:trPr>
          <w:trHeight w:val="545"/>
        </w:trPr>
        <w:tc>
          <w:tcPr>
            <w:tcW w:w="1191" w:type="dxa"/>
            <w:tcBorders>
              <w:top w:val="single" w:sz="2" w:space="0" w:color="253F51"/>
            </w:tcBorders>
          </w:tcPr>
          <w:p w14:paraId="6ED166EA" w14:textId="77777777" w:rsidR="0031780B" w:rsidRDefault="0031780B">
            <w:pPr>
              <w:pStyle w:val="TableParagraph"/>
              <w:rPr>
                <w:rFonts w:ascii="Times New Roman"/>
                <w:sz w:val="24"/>
              </w:rPr>
            </w:pPr>
          </w:p>
        </w:tc>
        <w:tc>
          <w:tcPr>
            <w:tcW w:w="6123" w:type="dxa"/>
            <w:tcBorders>
              <w:top w:val="single" w:sz="2" w:space="0" w:color="253F51"/>
            </w:tcBorders>
          </w:tcPr>
          <w:p w14:paraId="726606DB" w14:textId="77777777" w:rsidR="0031780B" w:rsidRDefault="0031780B">
            <w:pPr>
              <w:pStyle w:val="TableParagraph"/>
              <w:spacing w:before="16"/>
              <w:rPr>
                <w:sz w:val="20"/>
              </w:rPr>
            </w:pPr>
          </w:p>
          <w:p w14:paraId="4F21F678" w14:textId="77777777" w:rsidR="0031780B" w:rsidRDefault="00996AB5">
            <w:pPr>
              <w:pStyle w:val="TableParagraph"/>
              <w:ind w:left="112"/>
              <w:rPr>
                <w:b/>
                <w:sz w:val="20"/>
              </w:rPr>
            </w:pPr>
            <w:r>
              <w:rPr>
                <w:b/>
                <w:color w:val="253F51"/>
                <w:spacing w:val="-7"/>
                <w:sz w:val="20"/>
              </w:rPr>
              <w:t>Capital</w:t>
            </w:r>
            <w:r>
              <w:rPr>
                <w:b/>
                <w:color w:val="253F51"/>
                <w:spacing w:val="-5"/>
                <w:sz w:val="20"/>
              </w:rPr>
              <w:t xml:space="preserve"> </w:t>
            </w:r>
            <w:r>
              <w:rPr>
                <w:b/>
                <w:color w:val="253F51"/>
                <w:spacing w:val="-2"/>
                <w:sz w:val="20"/>
              </w:rPr>
              <w:t>commitments</w:t>
            </w:r>
          </w:p>
        </w:tc>
        <w:tc>
          <w:tcPr>
            <w:tcW w:w="1191" w:type="dxa"/>
            <w:tcBorders>
              <w:top w:val="single" w:sz="2" w:space="0" w:color="253F51"/>
            </w:tcBorders>
            <w:shd w:val="clear" w:color="auto" w:fill="F3F4E0"/>
          </w:tcPr>
          <w:p w14:paraId="64F93D9F" w14:textId="77777777" w:rsidR="0031780B" w:rsidRDefault="0031780B">
            <w:pPr>
              <w:pStyle w:val="TableParagraph"/>
              <w:rPr>
                <w:rFonts w:ascii="Times New Roman"/>
                <w:sz w:val="24"/>
              </w:rPr>
            </w:pPr>
          </w:p>
        </w:tc>
      </w:tr>
      <w:tr w:rsidR="0031780B" w14:paraId="749BA20A" w14:textId="77777777">
        <w:trPr>
          <w:trHeight w:val="379"/>
        </w:trPr>
        <w:tc>
          <w:tcPr>
            <w:tcW w:w="1191" w:type="dxa"/>
          </w:tcPr>
          <w:p w14:paraId="38B02328" w14:textId="77777777" w:rsidR="0031780B" w:rsidRDefault="00996AB5">
            <w:pPr>
              <w:pStyle w:val="TableParagraph"/>
              <w:spacing w:before="80"/>
              <w:ind w:right="111"/>
              <w:jc w:val="right"/>
              <w:rPr>
                <w:sz w:val="20"/>
              </w:rPr>
            </w:pPr>
            <w:r>
              <w:rPr>
                <w:color w:val="253F51"/>
                <w:spacing w:val="-10"/>
                <w:sz w:val="20"/>
              </w:rPr>
              <w:t>0</w:t>
            </w:r>
          </w:p>
        </w:tc>
        <w:tc>
          <w:tcPr>
            <w:tcW w:w="6123" w:type="dxa"/>
          </w:tcPr>
          <w:p w14:paraId="58419058" w14:textId="77777777" w:rsidR="0031780B" w:rsidRDefault="00996AB5">
            <w:pPr>
              <w:pStyle w:val="TableParagraph"/>
              <w:spacing w:before="80"/>
              <w:ind w:left="112"/>
              <w:rPr>
                <w:sz w:val="20"/>
              </w:rPr>
            </w:pPr>
            <w:r>
              <w:rPr>
                <w:color w:val="253F51"/>
                <w:spacing w:val="-2"/>
                <w:sz w:val="20"/>
              </w:rPr>
              <w:t>Leasehold</w:t>
            </w:r>
            <w:r>
              <w:rPr>
                <w:color w:val="253F51"/>
                <w:spacing w:val="2"/>
                <w:sz w:val="20"/>
              </w:rPr>
              <w:t xml:space="preserve"> </w:t>
            </w:r>
            <w:r>
              <w:rPr>
                <w:color w:val="253F51"/>
                <w:spacing w:val="-2"/>
                <w:sz w:val="20"/>
              </w:rPr>
              <w:t>improvements</w:t>
            </w:r>
          </w:p>
        </w:tc>
        <w:tc>
          <w:tcPr>
            <w:tcW w:w="1191" w:type="dxa"/>
            <w:shd w:val="clear" w:color="auto" w:fill="F3F4E0"/>
          </w:tcPr>
          <w:p w14:paraId="664B5F80" w14:textId="77777777" w:rsidR="0031780B" w:rsidRDefault="00996AB5">
            <w:pPr>
              <w:pStyle w:val="TableParagraph"/>
              <w:spacing w:before="80"/>
              <w:ind w:right="112"/>
              <w:jc w:val="right"/>
              <w:rPr>
                <w:sz w:val="20"/>
              </w:rPr>
            </w:pPr>
            <w:r>
              <w:rPr>
                <w:color w:val="253F51"/>
                <w:spacing w:val="-5"/>
                <w:sz w:val="20"/>
              </w:rPr>
              <w:t>222</w:t>
            </w:r>
          </w:p>
        </w:tc>
      </w:tr>
      <w:tr w:rsidR="0031780B" w14:paraId="6D66646B" w14:textId="77777777">
        <w:trPr>
          <w:trHeight w:val="437"/>
        </w:trPr>
        <w:tc>
          <w:tcPr>
            <w:tcW w:w="1191" w:type="dxa"/>
          </w:tcPr>
          <w:p w14:paraId="11A45318" w14:textId="77777777" w:rsidR="0031780B" w:rsidRDefault="00996AB5">
            <w:pPr>
              <w:pStyle w:val="TableParagraph"/>
              <w:spacing w:before="80"/>
              <w:ind w:right="111"/>
              <w:jc w:val="right"/>
              <w:rPr>
                <w:sz w:val="20"/>
              </w:rPr>
            </w:pPr>
            <w:r>
              <w:rPr>
                <w:color w:val="253F51"/>
                <w:spacing w:val="-10"/>
                <w:sz w:val="20"/>
              </w:rPr>
              <w:t>0</w:t>
            </w:r>
          </w:p>
        </w:tc>
        <w:tc>
          <w:tcPr>
            <w:tcW w:w="6123" w:type="dxa"/>
          </w:tcPr>
          <w:p w14:paraId="68148420" w14:textId="77777777" w:rsidR="0031780B" w:rsidRDefault="00996AB5">
            <w:pPr>
              <w:pStyle w:val="TableParagraph"/>
              <w:spacing w:before="80"/>
              <w:ind w:left="112"/>
              <w:rPr>
                <w:sz w:val="20"/>
              </w:rPr>
            </w:pPr>
            <w:r>
              <w:rPr>
                <w:color w:val="253F51"/>
                <w:sz w:val="20"/>
              </w:rPr>
              <w:t>Total</w:t>
            </w:r>
            <w:r>
              <w:rPr>
                <w:color w:val="253F51"/>
                <w:spacing w:val="2"/>
                <w:sz w:val="20"/>
              </w:rPr>
              <w:t xml:space="preserve"> </w:t>
            </w:r>
            <w:r>
              <w:rPr>
                <w:color w:val="253F51"/>
                <w:sz w:val="20"/>
              </w:rPr>
              <w:t>capital</w:t>
            </w:r>
            <w:r>
              <w:rPr>
                <w:color w:val="253F51"/>
                <w:spacing w:val="2"/>
                <w:sz w:val="20"/>
              </w:rPr>
              <w:t xml:space="preserve"> </w:t>
            </w:r>
            <w:r>
              <w:rPr>
                <w:color w:val="253F51"/>
                <w:spacing w:val="-2"/>
                <w:sz w:val="20"/>
              </w:rPr>
              <w:t>commitments</w:t>
            </w:r>
          </w:p>
        </w:tc>
        <w:tc>
          <w:tcPr>
            <w:tcW w:w="1191" w:type="dxa"/>
            <w:shd w:val="clear" w:color="auto" w:fill="F3F4E0"/>
          </w:tcPr>
          <w:p w14:paraId="761DB99B" w14:textId="77777777" w:rsidR="0031780B" w:rsidRDefault="00996AB5">
            <w:pPr>
              <w:pStyle w:val="TableParagraph"/>
              <w:spacing w:before="80"/>
              <w:ind w:right="112"/>
              <w:jc w:val="right"/>
              <w:rPr>
                <w:sz w:val="20"/>
              </w:rPr>
            </w:pPr>
            <w:r>
              <w:rPr>
                <w:color w:val="253F51"/>
                <w:spacing w:val="-5"/>
                <w:sz w:val="20"/>
              </w:rPr>
              <w:t>222</w:t>
            </w:r>
          </w:p>
        </w:tc>
      </w:tr>
      <w:tr w:rsidR="0031780B" w14:paraId="3E494521" w14:textId="77777777">
        <w:trPr>
          <w:trHeight w:val="493"/>
        </w:trPr>
        <w:tc>
          <w:tcPr>
            <w:tcW w:w="1191" w:type="dxa"/>
            <w:shd w:val="clear" w:color="auto" w:fill="D4D27B"/>
          </w:tcPr>
          <w:p w14:paraId="0C27597B" w14:textId="77777777" w:rsidR="0031780B" w:rsidRDefault="00996AB5">
            <w:pPr>
              <w:pStyle w:val="TableParagraph"/>
              <w:spacing w:before="135"/>
              <w:ind w:right="111"/>
              <w:jc w:val="right"/>
              <w:rPr>
                <w:b/>
                <w:sz w:val="20"/>
              </w:rPr>
            </w:pPr>
            <w:r>
              <w:rPr>
                <w:b/>
                <w:color w:val="253F51"/>
                <w:spacing w:val="-10"/>
                <w:w w:val="105"/>
                <w:sz w:val="20"/>
              </w:rPr>
              <w:t>0</w:t>
            </w:r>
          </w:p>
        </w:tc>
        <w:tc>
          <w:tcPr>
            <w:tcW w:w="6123" w:type="dxa"/>
            <w:shd w:val="clear" w:color="auto" w:fill="D4D27B"/>
          </w:tcPr>
          <w:p w14:paraId="5CA079DB" w14:textId="77777777" w:rsidR="0031780B" w:rsidRDefault="00996AB5">
            <w:pPr>
              <w:pStyle w:val="TableParagraph"/>
              <w:spacing w:before="135"/>
              <w:ind w:left="112"/>
              <w:rPr>
                <w:b/>
                <w:sz w:val="20"/>
              </w:rPr>
            </w:pPr>
            <w:r>
              <w:rPr>
                <w:b/>
                <w:color w:val="253F51"/>
                <w:spacing w:val="-8"/>
                <w:sz w:val="20"/>
              </w:rPr>
              <w:t>Total</w:t>
            </w:r>
            <w:r>
              <w:rPr>
                <w:b/>
                <w:color w:val="253F51"/>
                <w:spacing w:val="-6"/>
                <w:sz w:val="20"/>
              </w:rPr>
              <w:t xml:space="preserve"> </w:t>
            </w:r>
            <w:r>
              <w:rPr>
                <w:b/>
                <w:color w:val="253F51"/>
                <w:spacing w:val="-2"/>
                <w:sz w:val="20"/>
              </w:rPr>
              <w:t>commitments</w:t>
            </w:r>
          </w:p>
        </w:tc>
        <w:tc>
          <w:tcPr>
            <w:tcW w:w="1191" w:type="dxa"/>
            <w:shd w:val="clear" w:color="auto" w:fill="D4D27B"/>
          </w:tcPr>
          <w:p w14:paraId="136FACEA" w14:textId="77777777" w:rsidR="0031780B" w:rsidRDefault="00996AB5">
            <w:pPr>
              <w:pStyle w:val="TableParagraph"/>
              <w:spacing w:before="135"/>
              <w:ind w:right="112"/>
              <w:jc w:val="right"/>
              <w:rPr>
                <w:b/>
                <w:sz w:val="20"/>
              </w:rPr>
            </w:pPr>
            <w:r>
              <w:rPr>
                <w:b/>
                <w:color w:val="253F51"/>
                <w:spacing w:val="-5"/>
                <w:w w:val="105"/>
                <w:sz w:val="20"/>
              </w:rPr>
              <w:t>222</w:t>
            </w:r>
          </w:p>
        </w:tc>
      </w:tr>
    </w:tbl>
    <w:p w14:paraId="1BEDDEB4" w14:textId="77777777" w:rsidR="0031780B" w:rsidRDefault="0031780B">
      <w:pPr>
        <w:pStyle w:val="BodyText"/>
      </w:pPr>
    </w:p>
    <w:p w14:paraId="0F855F75" w14:textId="77777777" w:rsidR="0031780B" w:rsidRDefault="0031780B">
      <w:pPr>
        <w:pStyle w:val="BodyText"/>
      </w:pPr>
    </w:p>
    <w:p w14:paraId="0AABCA99" w14:textId="77777777" w:rsidR="0031780B" w:rsidRDefault="0031780B">
      <w:pPr>
        <w:pStyle w:val="BodyText"/>
        <w:spacing w:before="58"/>
      </w:pPr>
    </w:p>
    <w:p w14:paraId="7B8800CE" w14:textId="77777777" w:rsidR="0031780B" w:rsidRDefault="00996AB5">
      <w:pPr>
        <w:spacing w:line="242" w:lineRule="auto"/>
        <w:ind w:left="992" w:right="1480"/>
        <w:rPr>
          <w:rFonts w:ascii="Times New Roman"/>
          <w:b/>
          <w:sz w:val="50"/>
        </w:rPr>
      </w:pPr>
      <w:r>
        <w:rPr>
          <w:rFonts w:ascii="Times New Roman"/>
          <w:b/>
          <w:color w:val="4D2D79"/>
          <w:spacing w:val="-2"/>
          <w:w w:val="130"/>
          <w:sz w:val="50"/>
        </w:rPr>
        <w:t>Statement</w:t>
      </w:r>
      <w:r>
        <w:rPr>
          <w:rFonts w:ascii="Times New Roman"/>
          <w:b/>
          <w:color w:val="4D2D79"/>
          <w:spacing w:val="-39"/>
          <w:w w:val="130"/>
          <w:sz w:val="50"/>
        </w:rPr>
        <w:t xml:space="preserve"> </w:t>
      </w:r>
      <w:r>
        <w:rPr>
          <w:rFonts w:ascii="Times New Roman"/>
          <w:b/>
          <w:color w:val="4D2D79"/>
          <w:spacing w:val="-2"/>
          <w:w w:val="130"/>
          <w:sz w:val="50"/>
        </w:rPr>
        <w:t>of</w:t>
      </w:r>
      <w:r>
        <w:rPr>
          <w:rFonts w:ascii="Times New Roman"/>
          <w:b/>
          <w:color w:val="4D2D79"/>
          <w:spacing w:val="-39"/>
          <w:w w:val="130"/>
          <w:sz w:val="50"/>
        </w:rPr>
        <w:t xml:space="preserve"> </w:t>
      </w:r>
      <w:r>
        <w:rPr>
          <w:rFonts w:ascii="Times New Roman"/>
          <w:b/>
          <w:color w:val="4D2D79"/>
          <w:spacing w:val="-2"/>
          <w:w w:val="130"/>
          <w:sz w:val="50"/>
        </w:rPr>
        <w:t xml:space="preserve">contingent </w:t>
      </w:r>
      <w:r>
        <w:rPr>
          <w:rFonts w:ascii="Times New Roman"/>
          <w:b/>
          <w:color w:val="4D2D79"/>
          <w:w w:val="125"/>
          <w:sz w:val="50"/>
        </w:rPr>
        <w:t>liabilities and contingent assets</w:t>
      </w:r>
    </w:p>
    <w:p w14:paraId="2B93EC01" w14:textId="77777777" w:rsidR="0031780B" w:rsidRDefault="00996AB5">
      <w:pPr>
        <w:pStyle w:val="Heading9"/>
        <w:spacing w:before="173"/>
        <w:rPr>
          <w:rFonts w:ascii="Times New Roman"/>
        </w:rPr>
      </w:pPr>
      <w:r>
        <w:rPr>
          <w:rFonts w:ascii="Times New Roman"/>
          <w:color w:val="4D2D79"/>
          <w:w w:val="120"/>
        </w:rPr>
        <w:t>As</w:t>
      </w:r>
      <w:r>
        <w:rPr>
          <w:rFonts w:ascii="Times New Roman"/>
          <w:color w:val="4D2D79"/>
          <w:spacing w:val="-9"/>
          <w:w w:val="120"/>
        </w:rPr>
        <w:t xml:space="preserve"> </w:t>
      </w:r>
      <w:proofErr w:type="gramStart"/>
      <w:r>
        <w:rPr>
          <w:rFonts w:ascii="Times New Roman"/>
          <w:color w:val="4D2D79"/>
          <w:w w:val="120"/>
        </w:rPr>
        <w:t>at</w:t>
      </w:r>
      <w:proofErr w:type="gramEnd"/>
      <w:r>
        <w:rPr>
          <w:rFonts w:ascii="Times New Roman"/>
          <w:color w:val="4D2D79"/>
          <w:spacing w:val="-8"/>
          <w:w w:val="120"/>
        </w:rPr>
        <w:t xml:space="preserve"> </w:t>
      </w:r>
      <w:r>
        <w:rPr>
          <w:rFonts w:ascii="Times New Roman"/>
          <w:color w:val="4D2D79"/>
          <w:w w:val="120"/>
        </w:rPr>
        <w:t>30</w:t>
      </w:r>
      <w:r>
        <w:rPr>
          <w:rFonts w:ascii="Times New Roman"/>
          <w:color w:val="4D2D79"/>
          <w:spacing w:val="-8"/>
          <w:w w:val="120"/>
        </w:rPr>
        <w:t xml:space="preserve"> </w:t>
      </w:r>
      <w:r>
        <w:rPr>
          <w:rFonts w:ascii="Times New Roman"/>
          <w:color w:val="4D2D79"/>
          <w:w w:val="120"/>
        </w:rPr>
        <w:t>June</w:t>
      </w:r>
      <w:r>
        <w:rPr>
          <w:rFonts w:ascii="Times New Roman"/>
          <w:color w:val="4D2D79"/>
          <w:spacing w:val="-8"/>
          <w:w w:val="120"/>
        </w:rPr>
        <w:t xml:space="preserve"> </w:t>
      </w:r>
      <w:r>
        <w:rPr>
          <w:rFonts w:ascii="Times New Roman"/>
          <w:color w:val="4D2D79"/>
          <w:spacing w:val="-4"/>
          <w:w w:val="120"/>
        </w:rPr>
        <w:t>2026</w:t>
      </w:r>
    </w:p>
    <w:p w14:paraId="64D19DEE" w14:textId="77777777" w:rsidR="0031780B" w:rsidRDefault="0031780B">
      <w:pPr>
        <w:pStyle w:val="BodyText"/>
        <w:rPr>
          <w:rFonts w:ascii="Times New Roman"/>
          <w:b/>
          <w:sz w:val="26"/>
        </w:rPr>
      </w:pPr>
    </w:p>
    <w:p w14:paraId="58A49CCF" w14:textId="77777777" w:rsidR="0031780B" w:rsidRDefault="0031780B">
      <w:pPr>
        <w:pStyle w:val="BodyText"/>
        <w:spacing w:before="208"/>
        <w:rPr>
          <w:rFonts w:ascii="Times New Roman"/>
          <w:b/>
          <w:sz w:val="26"/>
        </w:rPr>
      </w:pPr>
    </w:p>
    <w:p w14:paraId="3E2099E0" w14:textId="77777777" w:rsidR="0031780B" w:rsidRDefault="00996AB5">
      <w:pPr>
        <w:pStyle w:val="Heading6"/>
        <w:spacing w:before="1"/>
      </w:pPr>
      <w:r>
        <w:rPr>
          <w:color w:val="4D2D79"/>
          <w:w w:val="90"/>
        </w:rPr>
        <w:t>Contingent</w:t>
      </w:r>
      <w:r>
        <w:rPr>
          <w:color w:val="4D2D79"/>
          <w:spacing w:val="40"/>
        </w:rPr>
        <w:t xml:space="preserve"> </w:t>
      </w:r>
      <w:r>
        <w:rPr>
          <w:color w:val="4D2D79"/>
          <w:spacing w:val="-2"/>
          <w:w w:val="95"/>
        </w:rPr>
        <w:t>liabilities</w:t>
      </w:r>
    </w:p>
    <w:p w14:paraId="03BBF6B4" w14:textId="77777777" w:rsidR="0031780B" w:rsidRDefault="00996AB5">
      <w:pPr>
        <w:pStyle w:val="BodyText"/>
        <w:spacing w:before="199" w:line="278" w:lineRule="auto"/>
        <w:ind w:left="992" w:right="1673"/>
      </w:pPr>
      <w:r>
        <w:rPr>
          <w:color w:val="253F51"/>
        </w:rPr>
        <w:t>The Ministry has no contingent liabilities. Contingent liabilities are disclosed at the point at which the contingency is evident. (2025: $nil)</w:t>
      </w:r>
    </w:p>
    <w:p w14:paraId="5CF40013" w14:textId="77777777" w:rsidR="0031780B" w:rsidRDefault="0031780B">
      <w:pPr>
        <w:pStyle w:val="BodyText"/>
        <w:spacing w:before="95"/>
      </w:pPr>
    </w:p>
    <w:p w14:paraId="17B3CAF2" w14:textId="77777777" w:rsidR="0031780B" w:rsidRDefault="00996AB5">
      <w:pPr>
        <w:pStyle w:val="Heading6"/>
      </w:pPr>
      <w:r>
        <w:rPr>
          <w:color w:val="4D2D79"/>
          <w:w w:val="90"/>
        </w:rPr>
        <w:t>Contingent</w:t>
      </w:r>
      <w:r>
        <w:rPr>
          <w:color w:val="4D2D79"/>
          <w:spacing w:val="40"/>
        </w:rPr>
        <w:t xml:space="preserve"> </w:t>
      </w:r>
      <w:r>
        <w:rPr>
          <w:color w:val="4D2D79"/>
          <w:spacing w:val="-2"/>
        </w:rPr>
        <w:t>assets</w:t>
      </w:r>
    </w:p>
    <w:p w14:paraId="677D6AEC" w14:textId="77777777" w:rsidR="0031780B" w:rsidRDefault="00996AB5">
      <w:pPr>
        <w:pStyle w:val="BodyText"/>
        <w:spacing w:before="199"/>
        <w:ind w:left="992"/>
      </w:pPr>
      <w:r>
        <w:rPr>
          <w:color w:val="253F51"/>
        </w:rPr>
        <w:t>The</w:t>
      </w:r>
      <w:r>
        <w:rPr>
          <w:color w:val="253F51"/>
          <w:spacing w:val="-7"/>
        </w:rPr>
        <w:t xml:space="preserve"> </w:t>
      </w:r>
      <w:r>
        <w:rPr>
          <w:color w:val="253F51"/>
        </w:rPr>
        <w:t>Ministry</w:t>
      </w:r>
      <w:r>
        <w:rPr>
          <w:color w:val="253F51"/>
          <w:spacing w:val="-6"/>
        </w:rPr>
        <w:t xml:space="preserve"> </w:t>
      </w:r>
      <w:r>
        <w:rPr>
          <w:color w:val="253F51"/>
        </w:rPr>
        <w:t>has</w:t>
      </w:r>
      <w:r>
        <w:rPr>
          <w:color w:val="253F51"/>
          <w:spacing w:val="-6"/>
        </w:rPr>
        <w:t xml:space="preserve"> </w:t>
      </w:r>
      <w:r>
        <w:rPr>
          <w:color w:val="253F51"/>
        </w:rPr>
        <w:t>no</w:t>
      </w:r>
      <w:r>
        <w:rPr>
          <w:color w:val="253F51"/>
          <w:spacing w:val="-6"/>
        </w:rPr>
        <w:t xml:space="preserve"> </w:t>
      </w:r>
      <w:r>
        <w:rPr>
          <w:color w:val="253F51"/>
        </w:rPr>
        <w:t>contingent</w:t>
      </w:r>
      <w:r>
        <w:rPr>
          <w:color w:val="253F51"/>
          <w:spacing w:val="-7"/>
        </w:rPr>
        <w:t xml:space="preserve"> </w:t>
      </w:r>
      <w:r>
        <w:rPr>
          <w:color w:val="253F51"/>
        </w:rPr>
        <w:t>assets.</w:t>
      </w:r>
      <w:r>
        <w:rPr>
          <w:color w:val="253F51"/>
          <w:spacing w:val="-6"/>
        </w:rPr>
        <w:t xml:space="preserve"> </w:t>
      </w:r>
      <w:r>
        <w:rPr>
          <w:color w:val="253F51"/>
        </w:rPr>
        <w:t>(2025:</w:t>
      </w:r>
      <w:r>
        <w:rPr>
          <w:color w:val="253F51"/>
          <w:spacing w:val="-6"/>
        </w:rPr>
        <w:t xml:space="preserve"> </w:t>
      </w:r>
      <w:r>
        <w:rPr>
          <w:color w:val="253F51"/>
          <w:spacing w:val="-2"/>
        </w:rPr>
        <w:t>$nil)</w:t>
      </w:r>
    </w:p>
    <w:p w14:paraId="517BC4BD" w14:textId="77777777" w:rsidR="0031780B" w:rsidRDefault="0031780B">
      <w:pPr>
        <w:pStyle w:val="BodyText"/>
        <w:sectPr w:rsidR="0031780B">
          <w:pgSz w:w="11910" w:h="16840"/>
          <w:pgMar w:top="1440" w:right="425" w:bottom="740" w:left="708" w:header="0" w:footer="543" w:gutter="0"/>
          <w:cols w:space="720"/>
        </w:sectPr>
      </w:pPr>
    </w:p>
    <w:p w14:paraId="14375ACF" w14:textId="77777777" w:rsidR="0031780B" w:rsidRDefault="00996AB5">
      <w:pPr>
        <w:spacing w:before="69" w:line="242" w:lineRule="auto"/>
        <w:ind w:left="992" w:right="2511"/>
        <w:rPr>
          <w:rFonts w:ascii="Times New Roman"/>
          <w:b/>
          <w:sz w:val="50"/>
        </w:rPr>
      </w:pPr>
      <w:r>
        <w:rPr>
          <w:rFonts w:ascii="Times New Roman"/>
          <w:b/>
          <w:color w:val="4D2D79"/>
          <w:w w:val="125"/>
          <w:sz w:val="50"/>
        </w:rPr>
        <w:lastRenderedPageBreak/>
        <w:t>Notes</w:t>
      </w:r>
      <w:r>
        <w:rPr>
          <w:rFonts w:ascii="Times New Roman"/>
          <w:b/>
          <w:color w:val="4D2D79"/>
          <w:spacing w:val="-40"/>
          <w:w w:val="125"/>
          <w:sz w:val="50"/>
        </w:rPr>
        <w:t xml:space="preserve"> </w:t>
      </w:r>
      <w:r>
        <w:rPr>
          <w:rFonts w:ascii="Times New Roman"/>
          <w:b/>
          <w:color w:val="4D2D79"/>
          <w:w w:val="125"/>
          <w:sz w:val="50"/>
        </w:rPr>
        <w:t>to</w:t>
      </w:r>
      <w:r>
        <w:rPr>
          <w:rFonts w:ascii="Times New Roman"/>
          <w:b/>
          <w:color w:val="4D2D79"/>
          <w:spacing w:val="-39"/>
          <w:w w:val="125"/>
          <w:sz w:val="50"/>
        </w:rPr>
        <w:t xml:space="preserve"> </w:t>
      </w:r>
      <w:r>
        <w:rPr>
          <w:rFonts w:ascii="Times New Roman"/>
          <w:b/>
          <w:color w:val="4D2D79"/>
          <w:w w:val="125"/>
          <w:sz w:val="50"/>
        </w:rPr>
        <w:t>the</w:t>
      </w:r>
      <w:r>
        <w:rPr>
          <w:rFonts w:ascii="Times New Roman"/>
          <w:b/>
          <w:color w:val="4D2D79"/>
          <w:spacing w:val="-39"/>
          <w:w w:val="125"/>
          <w:sz w:val="50"/>
        </w:rPr>
        <w:t xml:space="preserve"> </w:t>
      </w:r>
      <w:r>
        <w:rPr>
          <w:rFonts w:ascii="Times New Roman"/>
          <w:b/>
          <w:color w:val="4D2D79"/>
          <w:w w:val="125"/>
          <w:sz w:val="50"/>
        </w:rPr>
        <w:t xml:space="preserve">departmental </w:t>
      </w:r>
      <w:r>
        <w:rPr>
          <w:rFonts w:ascii="Times New Roman"/>
          <w:b/>
          <w:color w:val="4D2D79"/>
          <w:w w:val="130"/>
          <w:sz w:val="50"/>
        </w:rPr>
        <w:t>financial</w:t>
      </w:r>
      <w:r>
        <w:rPr>
          <w:rFonts w:ascii="Times New Roman"/>
          <w:b/>
          <w:color w:val="4D2D79"/>
          <w:spacing w:val="-41"/>
          <w:w w:val="130"/>
          <w:sz w:val="50"/>
        </w:rPr>
        <w:t xml:space="preserve"> </w:t>
      </w:r>
      <w:r>
        <w:rPr>
          <w:rFonts w:ascii="Times New Roman"/>
          <w:b/>
          <w:color w:val="4D2D79"/>
          <w:w w:val="130"/>
          <w:sz w:val="50"/>
        </w:rPr>
        <w:t>statements</w:t>
      </w:r>
    </w:p>
    <w:p w14:paraId="2AA36A01" w14:textId="77777777" w:rsidR="0031780B" w:rsidRDefault="00996AB5">
      <w:pPr>
        <w:pStyle w:val="Heading9"/>
        <w:spacing w:before="173"/>
        <w:rPr>
          <w:rFonts w:ascii="Times New Roman"/>
        </w:rPr>
      </w:pPr>
      <w:r>
        <w:rPr>
          <w:rFonts w:ascii="Times New Roman"/>
          <w:color w:val="4D2D79"/>
          <w:w w:val="120"/>
        </w:rPr>
        <w:t>For</w:t>
      </w:r>
      <w:r>
        <w:rPr>
          <w:rFonts w:ascii="Times New Roman"/>
          <w:color w:val="4D2D79"/>
          <w:spacing w:val="1"/>
          <w:w w:val="120"/>
        </w:rPr>
        <w:t xml:space="preserve"> </w:t>
      </w:r>
      <w:r>
        <w:rPr>
          <w:rFonts w:ascii="Times New Roman"/>
          <w:color w:val="4D2D79"/>
          <w:w w:val="120"/>
        </w:rPr>
        <w:t>the</w:t>
      </w:r>
      <w:r>
        <w:rPr>
          <w:rFonts w:ascii="Times New Roman"/>
          <w:color w:val="4D2D79"/>
          <w:spacing w:val="2"/>
          <w:w w:val="120"/>
        </w:rPr>
        <w:t xml:space="preserve"> </w:t>
      </w:r>
      <w:r>
        <w:rPr>
          <w:rFonts w:ascii="Times New Roman"/>
          <w:color w:val="4D2D79"/>
          <w:w w:val="120"/>
        </w:rPr>
        <w:t>year</w:t>
      </w:r>
      <w:r>
        <w:rPr>
          <w:rFonts w:ascii="Times New Roman"/>
          <w:color w:val="4D2D79"/>
          <w:spacing w:val="2"/>
          <w:w w:val="120"/>
        </w:rPr>
        <w:t xml:space="preserve"> </w:t>
      </w:r>
      <w:r>
        <w:rPr>
          <w:rFonts w:ascii="Times New Roman"/>
          <w:color w:val="4D2D79"/>
          <w:w w:val="120"/>
        </w:rPr>
        <w:t>ended</w:t>
      </w:r>
      <w:r>
        <w:rPr>
          <w:rFonts w:ascii="Times New Roman"/>
          <w:color w:val="4D2D79"/>
          <w:spacing w:val="2"/>
          <w:w w:val="120"/>
        </w:rPr>
        <w:t xml:space="preserve"> </w:t>
      </w:r>
      <w:r>
        <w:rPr>
          <w:rFonts w:ascii="Times New Roman"/>
          <w:color w:val="4D2D79"/>
          <w:w w:val="120"/>
        </w:rPr>
        <w:t>30</w:t>
      </w:r>
      <w:r>
        <w:rPr>
          <w:rFonts w:ascii="Times New Roman"/>
          <w:color w:val="4D2D79"/>
          <w:spacing w:val="2"/>
          <w:w w:val="120"/>
        </w:rPr>
        <w:t xml:space="preserve"> </w:t>
      </w:r>
      <w:r>
        <w:rPr>
          <w:rFonts w:ascii="Times New Roman"/>
          <w:color w:val="4D2D79"/>
          <w:w w:val="120"/>
        </w:rPr>
        <w:t>June</w:t>
      </w:r>
      <w:r>
        <w:rPr>
          <w:rFonts w:ascii="Times New Roman"/>
          <w:color w:val="4D2D79"/>
          <w:spacing w:val="2"/>
          <w:w w:val="120"/>
        </w:rPr>
        <w:t xml:space="preserve"> </w:t>
      </w:r>
      <w:r>
        <w:rPr>
          <w:rFonts w:ascii="Times New Roman"/>
          <w:color w:val="4D2D79"/>
          <w:spacing w:val="-4"/>
          <w:w w:val="120"/>
        </w:rPr>
        <w:t>2026</w:t>
      </w:r>
    </w:p>
    <w:p w14:paraId="5A2661AF" w14:textId="77777777" w:rsidR="0031780B" w:rsidRDefault="0031780B">
      <w:pPr>
        <w:pStyle w:val="BodyText"/>
        <w:rPr>
          <w:rFonts w:ascii="Times New Roman"/>
          <w:b/>
          <w:sz w:val="26"/>
        </w:rPr>
      </w:pPr>
    </w:p>
    <w:p w14:paraId="0D7E4EB1" w14:textId="77777777" w:rsidR="0031780B" w:rsidRDefault="0031780B">
      <w:pPr>
        <w:pStyle w:val="BodyText"/>
        <w:spacing w:before="209"/>
        <w:rPr>
          <w:rFonts w:ascii="Times New Roman"/>
          <w:b/>
          <w:sz w:val="26"/>
        </w:rPr>
      </w:pPr>
    </w:p>
    <w:p w14:paraId="419DA728" w14:textId="77777777" w:rsidR="0031780B" w:rsidRDefault="00996AB5">
      <w:pPr>
        <w:pStyle w:val="Heading6"/>
      </w:pPr>
      <w:r>
        <w:rPr>
          <w:color w:val="4D2D79"/>
          <w:spacing w:val="-8"/>
        </w:rPr>
        <w:t>Note</w:t>
      </w:r>
      <w:r>
        <w:rPr>
          <w:color w:val="4D2D79"/>
          <w:spacing w:val="-11"/>
        </w:rPr>
        <w:t xml:space="preserve"> </w:t>
      </w:r>
      <w:r>
        <w:rPr>
          <w:color w:val="4D2D79"/>
          <w:spacing w:val="-8"/>
        </w:rPr>
        <w:t>1:</w:t>
      </w:r>
      <w:r>
        <w:rPr>
          <w:color w:val="4D2D79"/>
          <w:spacing w:val="-11"/>
        </w:rPr>
        <w:t xml:space="preserve"> </w:t>
      </w:r>
      <w:r>
        <w:rPr>
          <w:color w:val="4D2D79"/>
          <w:spacing w:val="-8"/>
        </w:rPr>
        <w:t>Statement</w:t>
      </w:r>
      <w:r>
        <w:rPr>
          <w:color w:val="4D2D79"/>
          <w:spacing w:val="-11"/>
        </w:rPr>
        <w:t xml:space="preserve"> </w:t>
      </w:r>
      <w:r>
        <w:rPr>
          <w:color w:val="4D2D79"/>
          <w:spacing w:val="-8"/>
        </w:rPr>
        <w:t>of</w:t>
      </w:r>
      <w:r>
        <w:rPr>
          <w:color w:val="4D2D79"/>
          <w:spacing w:val="-12"/>
        </w:rPr>
        <w:t xml:space="preserve"> </w:t>
      </w:r>
      <w:r>
        <w:rPr>
          <w:color w:val="4D2D79"/>
          <w:spacing w:val="-8"/>
        </w:rPr>
        <w:t>accounting</w:t>
      </w:r>
      <w:r>
        <w:rPr>
          <w:color w:val="4D2D79"/>
          <w:spacing w:val="-11"/>
        </w:rPr>
        <w:t xml:space="preserve"> </w:t>
      </w:r>
      <w:r>
        <w:rPr>
          <w:color w:val="4D2D79"/>
          <w:spacing w:val="-8"/>
        </w:rPr>
        <w:t>policies</w:t>
      </w:r>
    </w:p>
    <w:p w14:paraId="58226E9D" w14:textId="77777777" w:rsidR="0031780B" w:rsidRDefault="00996AB5">
      <w:pPr>
        <w:pStyle w:val="Heading9"/>
        <w:spacing w:before="304"/>
      </w:pPr>
      <w:r>
        <w:rPr>
          <w:color w:val="253F51"/>
          <w:w w:val="90"/>
        </w:rPr>
        <w:t>Reporting</w:t>
      </w:r>
      <w:r>
        <w:rPr>
          <w:color w:val="253F51"/>
          <w:spacing w:val="32"/>
        </w:rPr>
        <w:t xml:space="preserve"> </w:t>
      </w:r>
      <w:r>
        <w:rPr>
          <w:color w:val="253F51"/>
          <w:spacing w:val="-2"/>
          <w:w w:val="95"/>
        </w:rPr>
        <w:t>entity</w:t>
      </w:r>
    </w:p>
    <w:p w14:paraId="3BFA6902" w14:textId="77777777" w:rsidR="0031780B" w:rsidRDefault="00996AB5">
      <w:pPr>
        <w:pStyle w:val="BodyText"/>
        <w:spacing w:before="210" w:line="278" w:lineRule="auto"/>
        <w:ind w:left="992" w:right="1351"/>
      </w:pPr>
      <w:r>
        <w:rPr>
          <w:color w:val="253F51"/>
        </w:rPr>
        <w:t>Ministry of Disabled People – Whaikaha (the Ministry) is a government department as defined by section 5 of the Public Service Act 2020 and is domiciled and operates in New Zealand.</w:t>
      </w:r>
      <w:r>
        <w:rPr>
          <w:color w:val="253F51"/>
          <w:spacing w:val="-1"/>
        </w:rPr>
        <w:t xml:space="preserve"> </w:t>
      </w:r>
      <w:r>
        <w:rPr>
          <w:color w:val="253F51"/>
        </w:rPr>
        <w:t>The relevant legislation governing the Ministry’s</w:t>
      </w:r>
      <w:r>
        <w:rPr>
          <w:color w:val="253F51"/>
          <w:spacing w:val="-8"/>
        </w:rPr>
        <w:t xml:space="preserve"> </w:t>
      </w:r>
      <w:r>
        <w:rPr>
          <w:color w:val="253F51"/>
        </w:rPr>
        <w:t>operations</w:t>
      </w:r>
      <w:r>
        <w:rPr>
          <w:color w:val="253F51"/>
          <w:spacing w:val="-8"/>
        </w:rPr>
        <w:t xml:space="preserve"> </w:t>
      </w:r>
      <w:r>
        <w:rPr>
          <w:color w:val="253F51"/>
        </w:rPr>
        <w:t>includes</w:t>
      </w:r>
      <w:r>
        <w:rPr>
          <w:color w:val="253F51"/>
          <w:spacing w:val="-8"/>
        </w:rPr>
        <w:t xml:space="preserve"> </w:t>
      </w:r>
      <w:r>
        <w:rPr>
          <w:color w:val="253F51"/>
        </w:rPr>
        <w:t>the</w:t>
      </w:r>
      <w:r>
        <w:rPr>
          <w:color w:val="253F51"/>
          <w:spacing w:val="-8"/>
        </w:rPr>
        <w:t xml:space="preserve"> </w:t>
      </w:r>
      <w:r>
        <w:rPr>
          <w:color w:val="253F51"/>
        </w:rPr>
        <w:t>Public</w:t>
      </w:r>
      <w:r>
        <w:rPr>
          <w:color w:val="253F51"/>
          <w:spacing w:val="-8"/>
        </w:rPr>
        <w:t xml:space="preserve"> </w:t>
      </w:r>
      <w:r>
        <w:rPr>
          <w:color w:val="253F51"/>
        </w:rPr>
        <w:t>Finance</w:t>
      </w:r>
      <w:r>
        <w:rPr>
          <w:color w:val="253F51"/>
          <w:spacing w:val="-8"/>
        </w:rPr>
        <w:t xml:space="preserve"> </w:t>
      </w:r>
      <w:r>
        <w:rPr>
          <w:color w:val="253F51"/>
        </w:rPr>
        <w:t>Act</w:t>
      </w:r>
      <w:r>
        <w:rPr>
          <w:color w:val="253F51"/>
          <w:spacing w:val="-8"/>
        </w:rPr>
        <w:t xml:space="preserve"> </w:t>
      </w:r>
      <w:r>
        <w:rPr>
          <w:color w:val="253F51"/>
        </w:rPr>
        <w:t>1989</w:t>
      </w:r>
      <w:r>
        <w:rPr>
          <w:color w:val="253F51"/>
          <w:spacing w:val="-8"/>
        </w:rPr>
        <w:t xml:space="preserve"> </w:t>
      </w:r>
      <w:r>
        <w:rPr>
          <w:color w:val="253F51"/>
        </w:rPr>
        <w:t>(PFA)</w:t>
      </w:r>
      <w:r>
        <w:rPr>
          <w:color w:val="253F51"/>
          <w:spacing w:val="-8"/>
        </w:rPr>
        <w:t xml:space="preserve"> </w:t>
      </w:r>
      <w:r>
        <w:rPr>
          <w:color w:val="253F51"/>
        </w:rPr>
        <w:t>and</w:t>
      </w:r>
      <w:r>
        <w:rPr>
          <w:color w:val="253F51"/>
          <w:spacing w:val="-8"/>
        </w:rPr>
        <w:t xml:space="preserve"> </w:t>
      </w:r>
      <w:r>
        <w:rPr>
          <w:color w:val="253F51"/>
        </w:rPr>
        <w:t>the</w:t>
      </w:r>
      <w:r>
        <w:rPr>
          <w:color w:val="253F51"/>
          <w:spacing w:val="-8"/>
        </w:rPr>
        <w:t xml:space="preserve"> </w:t>
      </w:r>
      <w:r>
        <w:rPr>
          <w:color w:val="253F51"/>
        </w:rPr>
        <w:t>Public Service Act 2020. The Ministry’s ultimate parent is the New Zealand Crown.</w:t>
      </w:r>
    </w:p>
    <w:p w14:paraId="109B41C1" w14:textId="77777777" w:rsidR="0031780B" w:rsidRDefault="00996AB5">
      <w:pPr>
        <w:pStyle w:val="BodyText"/>
        <w:spacing w:before="169" w:line="278" w:lineRule="auto"/>
        <w:ind w:left="992" w:right="1833"/>
      </w:pPr>
      <w:r>
        <w:rPr>
          <w:color w:val="253F51"/>
        </w:rPr>
        <w:t>In addition, the Ministry has reported on Crown activities that it administers in the non-departmental statements and schedules.</w:t>
      </w:r>
    </w:p>
    <w:p w14:paraId="2F363C4A" w14:textId="77777777" w:rsidR="0031780B" w:rsidRDefault="00996AB5">
      <w:pPr>
        <w:pStyle w:val="BodyText"/>
        <w:spacing w:before="170" w:line="278" w:lineRule="auto"/>
        <w:ind w:left="992" w:right="1280"/>
      </w:pPr>
      <w:r>
        <w:rPr>
          <w:color w:val="253F51"/>
        </w:rPr>
        <w:t>The Ministry’s primary objective is to improve outcomes for disabled people across</w:t>
      </w:r>
      <w:r>
        <w:rPr>
          <w:color w:val="253F51"/>
          <w:spacing w:val="-3"/>
        </w:rPr>
        <w:t xml:space="preserve"> </w:t>
      </w:r>
      <w:r>
        <w:rPr>
          <w:color w:val="253F51"/>
        </w:rPr>
        <w:t>New</w:t>
      </w:r>
      <w:r>
        <w:rPr>
          <w:color w:val="253F51"/>
          <w:spacing w:val="-3"/>
        </w:rPr>
        <w:t xml:space="preserve"> </w:t>
      </w:r>
      <w:r>
        <w:rPr>
          <w:color w:val="253F51"/>
        </w:rPr>
        <w:t>Zealand</w:t>
      </w:r>
      <w:r>
        <w:rPr>
          <w:color w:val="253F51"/>
          <w:spacing w:val="-3"/>
        </w:rPr>
        <w:t xml:space="preserve"> </w:t>
      </w:r>
      <w:r>
        <w:rPr>
          <w:color w:val="253F51"/>
        </w:rPr>
        <w:t>through</w:t>
      </w:r>
      <w:r>
        <w:rPr>
          <w:color w:val="253F51"/>
          <w:spacing w:val="-3"/>
        </w:rPr>
        <w:t xml:space="preserve"> </w:t>
      </w:r>
      <w:r>
        <w:rPr>
          <w:color w:val="253F51"/>
        </w:rPr>
        <w:t>supporting</w:t>
      </w:r>
      <w:r>
        <w:rPr>
          <w:color w:val="253F51"/>
          <w:spacing w:val="-3"/>
        </w:rPr>
        <w:t xml:space="preserve"> </w:t>
      </w:r>
      <w:r>
        <w:rPr>
          <w:color w:val="253F51"/>
        </w:rPr>
        <w:t>other</w:t>
      </w:r>
      <w:r>
        <w:rPr>
          <w:color w:val="253F51"/>
          <w:spacing w:val="-3"/>
        </w:rPr>
        <w:t xml:space="preserve"> </w:t>
      </w:r>
      <w:r>
        <w:rPr>
          <w:color w:val="253F51"/>
        </w:rPr>
        <w:t>government</w:t>
      </w:r>
      <w:r>
        <w:rPr>
          <w:color w:val="253F51"/>
          <w:spacing w:val="-3"/>
        </w:rPr>
        <w:t xml:space="preserve"> </w:t>
      </w:r>
      <w:r>
        <w:rPr>
          <w:color w:val="253F51"/>
        </w:rPr>
        <w:t>agencies</w:t>
      </w:r>
      <w:r>
        <w:rPr>
          <w:color w:val="253F51"/>
          <w:spacing w:val="-3"/>
        </w:rPr>
        <w:t xml:space="preserve"> </w:t>
      </w:r>
      <w:r>
        <w:rPr>
          <w:color w:val="253F51"/>
        </w:rPr>
        <w:t>to</w:t>
      </w:r>
      <w:r>
        <w:rPr>
          <w:color w:val="253F51"/>
          <w:spacing w:val="-3"/>
        </w:rPr>
        <w:t xml:space="preserve"> </w:t>
      </w:r>
      <w:r>
        <w:rPr>
          <w:color w:val="253F51"/>
        </w:rPr>
        <w:t>respond to the needs and perspectives of disabled people, tangata whaikaha Māori</w:t>
      </w:r>
    </w:p>
    <w:p w14:paraId="4EB3BF0B" w14:textId="77777777" w:rsidR="0031780B" w:rsidRDefault="00996AB5">
      <w:pPr>
        <w:pStyle w:val="BodyText"/>
        <w:spacing w:line="278" w:lineRule="auto"/>
        <w:ind w:left="992" w:right="1480"/>
      </w:pPr>
      <w:r>
        <w:rPr>
          <w:color w:val="253F51"/>
        </w:rPr>
        <w:t>and</w:t>
      </w:r>
      <w:r>
        <w:rPr>
          <w:color w:val="253F51"/>
          <w:spacing w:val="-2"/>
        </w:rPr>
        <w:t xml:space="preserve"> </w:t>
      </w:r>
      <w:r>
        <w:rPr>
          <w:color w:val="253F51"/>
        </w:rPr>
        <w:t>whānau</w:t>
      </w:r>
      <w:r>
        <w:rPr>
          <w:color w:val="253F51"/>
          <w:spacing w:val="-2"/>
        </w:rPr>
        <w:t xml:space="preserve"> </w:t>
      </w:r>
      <w:r>
        <w:rPr>
          <w:color w:val="253F51"/>
        </w:rPr>
        <w:t>in</w:t>
      </w:r>
      <w:r>
        <w:rPr>
          <w:color w:val="253F51"/>
          <w:spacing w:val="-2"/>
        </w:rPr>
        <w:t xml:space="preserve"> </w:t>
      </w:r>
      <w:r>
        <w:rPr>
          <w:color w:val="253F51"/>
        </w:rPr>
        <w:t>their</w:t>
      </w:r>
      <w:r>
        <w:rPr>
          <w:color w:val="253F51"/>
          <w:spacing w:val="-2"/>
        </w:rPr>
        <w:t xml:space="preserve"> </w:t>
      </w:r>
      <w:r>
        <w:rPr>
          <w:color w:val="253F51"/>
        </w:rPr>
        <w:t>work</w:t>
      </w:r>
      <w:r>
        <w:rPr>
          <w:color w:val="253F51"/>
          <w:spacing w:val="-2"/>
        </w:rPr>
        <w:t xml:space="preserve"> </w:t>
      </w:r>
      <w:r>
        <w:rPr>
          <w:color w:val="253F51"/>
        </w:rPr>
        <w:t>and</w:t>
      </w:r>
      <w:r>
        <w:rPr>
          <w:color w:val="253F51"/>
          <w:spacing w:val="-2"/>
        </w:rPr>
        <w:t xml:space="preserve"> </w:t>
      </w:r>
      <w:r>
        <w:rPr>
          <w:color w:val="253F51"/>
        </w:rPr>
        <w:t>to</w:t>
      </w:r>
      <w:r>
        <w:rPr>
          <w:color w:val="253F51"/>
          <w:spacing w:val="-2"/>
        </w:rPr>
        <w:t xml:space="preserve"> </w:t>
      </w:r>
      <w:r>
        <w:rPr>
          <w:color w:val="253F51"/>
        </w:rPr>
        <w:t>provide</w:t>
      </w:r>
      <w:r>
        <w:rPr>
          <w:color w:val="253F51"/>
          <w:spacing w:val="-2"/>
        </w:rPr>
        <w:t xml:space="preserve"> </w:t>
      </w:r>
      <w:r>
        <w:rPr>
          <w:color w:val="253F51"/>
        </w:rPr>
        <w:t>strategic</w:t>
      </w:r>
      <w:r>
        <w:rPr>
          <w:color w:val="253F51"/>
          <w:spacing w:val="-2"/>
        </w:rPr>
        <w:t xml:space="preserve"> </w:t>
      </w:r>
      <w:r>
        <w:rPr>
          <w:color w:val="253F51"/>
        </w:rPr>
        <w:t>leadership</w:t>
      </w:r>
      <w:r>
        <w:rPr>
          <w:color w:val="253F51"/>
          <w:spacing w:val="-2"/>
        </w:rPr>
        <w:t xml:space="preserve"> </w:t>
      </w:r>
      <w:r>
        <w:rPr>
          <w:color w:val="253F51"/>
        </w:rPr>
        <w:t>and</w:t>
      </w:r>
      <w:r>
        <w:rPr>
          <w:color w:val="253F51"/>
          <w:spacing w:val="-2"/>
        </w:rPr>
        <w:t xml:space="preserve"> </w:t>
      </w:r>
      <w:r>
        <w:rPr>
          <w:color w:val="253F51"/>
        </w:rPr>
        <w:t>coordination across government.</w:t>
      </w:r>
      <w:r>
        <w:rPr>
          <w:color w:val="253F51"/>
          <w:spacing w:val="-1"/>
        </w:rPr>
        <w:t xml:space="preserve"> </w:t>
      </w:r>
      <w:r>
        <w:rPr>
          <w:color w:val="253F51"/>
        </w:rPr>
        <w:t>The Ministry does not operate to make a financial return.</w:t>
      </w:r>
    </w:p>
    <w:p w14:paraId="60B4F2DE" w14:textId="77777777" w:rsidR="0031780B" w:rsidRDefault="00996AB5">
      <w:pPr>
        <w:pStyle w:val="BodyText"/>
        <w:spacing w:before="169" w:line="278" w:lineRule="auto"/>
        <w:ind w:left="992" w:right="1673"/>
      </w:pPr>
      <w:r>
        <w:rPr>
          <w:color w:val="253F51"/>
        </w:rPr>
        <w:t>The Ministry has designated itself as a public benefit entity (PBE) for the purposes</w:t>
      </w:r>
      <w:r>
        <w:rPr>
          <w:color w:val="253F51"/>
          <w:spacing w:val="-2"/>
        </w:rPr>
        <w:t xml:space="preserve"> </w:t>
      </w:r>
      <w:r>
        <w:rPr>
          <w:color w:val="253F51"/>
        </w:rPr>
        <w:t>of</w:t>
      </w:r>
      <w:r>
        <w:rPr>
          <w:color w:val="253F51"/>
          <w:spacing w:val="-2"/>
        </w:rPr>
        <w:t xml:space="preserve"> </w:t>
      </w:r>
      <w:r>
        <w:rPr>
          <w:color w:val="253F51"/>
        </w:rPr>
        <w:t>complying</w:t>
      </w:r>
      <w:r>
        <w:rPr>
          <w:color w:val="253F51"/>
          <w:spacing w:val="-2"/>
        </w:rPr>
        <w:t xml:space="preserve"> </w:t>
      </w:r>
      <w:r>
        <w:rPr>
          <w:color w:val="253F51"/>
        </w:rPr>
        <w:t>with</w:t>
      </w:r>
      <w:r>
        <w:rPr>
          <w:color w:val="253F51"/>
          <w:spacing w:val="-3"/>
        </w:rPr>
        <w:t xml:space="preserve"> </w:t>
      </w:r>
      <w:r>
        <w:rPr>
          <w:color w:val="253F51"/>
        </w:rPr>
        <w:t>generally</w:t>
      </w:r>
      <w:r>
        <w:rPr>
          <w:color w:val="253F51"/>
          <w:spacing w:val="-2"/>
        </w:rPr>
        <w:t xml:space="preserve"> </w:t>
      </w:r>
      <w:r>
        <w:rPr>
          <w:color w:val="253F51"/>
        </w:rPr>
        <w:t>accepted</w:t>
      </w:r>
      <w:r>
        <w:rPr>
          <w:color w:val="253F51"/>
          <w:spacing w:val="-2"/>
        </w:rPr>
        <w:t xml:space="preserve"> </w:t>
      </w:r>
      <w:r>
        <w:rPr>
          <w:color w:val="253F51"/>
        </w:rPr>
        <w:t>accounting</w:t>
      </w:r>
      <w:r>
        <w:rPr>
          <w:color w:val="253F51"/>
          <w:spacing w:val="-2"/>
        </w:rPr>
        <w:t xml:space="preserve"> </w:t>
      </w:r>
      <w:r>
        <w:rPr>
          <w:color w:val="253F51"/>
        </w:rPr>
        <w:t>practice</w:t>
      </w:r>
      <w:r>
        <w:rPr>
          <w:color w:val="253F51"/>
          <w:spacing w:val="-3"/>
        </w:rPr>
        <w:t xml:space="preserve"> </w:t>
      </w:r>
      <w:r>
        <w:rPr>
          <w:color w:val="253F51"/>
        </w:rPr>
        <w:t>(GAAP).</w:t>
      </w:r>
    </w:p>
    <w:p w14:paraId="18D621BE" w14:textId="77777777" w:rsidR="0031780B" w:rsidRDefault="00996AB5">
      <w:pPr>
        <w:pStyle w:val="BodyText"/>
        <w:spacing w:before="170" w:line="278" w:lineRule="auto"/>
        <w:ind w:left="992" w:right="1605"/>
      </w:pPr>
      <w:r>
        <w:rPr>
          <w:color w:val="253F51"/>
        </w:rPr>
        <w:t>The</w:t>
      </w:r>
      <w:r>
        <w:rPr>
          <w:color w:val="253F51"/>
          <w:spacing w:val="-4"/>
        </w:rPr>
        <w:t xml:space="preserve"> </w:t>
      </w:r>
      <w:r>
        <w:rPr>
          <w:color w:val="253F51"/>
        </w:rPr>
        <w:t>financial</w:t>
      </w:r>
      <w:r>
        <w:rPr>
          <w:color w:val="253F51"/>
          <w:spacing w:val="-4"/>
        </w:rPr>
        <w:t xml:space="preserve"> </w:t>
      </w:r>
      <w:r>
        <w:rPr>
          <w:color w:val="253F51"/>
        </w:rPr>
        <w:t>statements</w:t>
      </w:r>
      <w:r>
        <w:rPr>
          <w:color w:val="253F51"/>
          <w:spacing w:val="-4"/>
        </w:rPr>
        <w:t xml:space="preserve"> </w:t>
      </w:r>
      <w:r>
        <w:rPr>
          <w:color w:val="253F51"/>
        </w:rPr>
        <w:t>of</w:t>
      </w:r>
      <w:r>
        <w:rPr>
          <w:color w:val="253F51"/>
          <w:spacing w:val="-4"/>
        </w:rPr>
        <w:t xml:space="preserve"> </w:t>
      </w:r>
      <w:r>
        <w:rPr>
          <w:color w:val="253F51"/>
        </w:rPr>
        <w:t>the</w:t>
      </w:r>
      <w:r>
        <w:rPr>
          <w:color w:val="253F51"/>
          <w:spacing w:val="-4"/>
        </w:rPr>
        <w:t xml:space="preserve"> </w:t>
      </w:r>
      <w:r>
        <w:rPr>
          <w:color w:val="253F51"/>
        </w:rPr>
        <w:t>Ministry</w:t>
      </w:r>
      <w:r>
        <w:rPr>
          <w:color w:val="253F51"/>
          <w:spacing w:val="-4"/>
        </w:rPr>
        <w:t xml:space="preserve"> </w:t>
      </w:r>
      <w:r>
        <w:rPr>
          <w:color w:val="253F51"/>
        </w:rPr>
        <w:t>are</w:t>
      </w:r>
      <w:r>
        <w:rPr>
          <w:color w:val="253F51"/>
          <w:spacing w:val="-4"/>
        </w:rPr>
        <w:t xml:space="preserve"> </w:t>
      </w:r>
      <w:r>
        <w:rPr>
          <w:color w:val="253F51"/>
        </w:rPr>
        <w:t>for</w:t>
      </w:r>
      <w:r>
        <w:rPr>
          <w:color w:val="253F51"/>
          <w:spacing w:val="-4"/>
        </w:rPr>
        <w:t xml:space="preserve"> </w:t>
      </w:r>
      <w:r>
        <w:rPr>
          <w:color w:val="253F51"/>
        </w:rPr>
        <w:t>the</w:t>
      </w:r>
      <w:r>
        <w:rPr>
          <w:color w:val="253F51"/>
          <w:spacing w:val="-4"/>
        </w:rPr>
        <w:t xml:space="preserve"> </w:t>
      </w:r>
      <w:r>
        <w:rPr>
          <w:color w:val="253F51"/>
        </w:rPr>
        <w:t>year</w:t>
      </w:r>
      <w:r>
        <w:rPr>
          <w:color w:val="253F51"/>
          <w:spacing w:val="-4"/>
        </w:rPr>
        <w:t xml:space="preserve"> </w:t>
      </w:r>
      <w:r>
        <w:rPr>
          <w:color w:val="253F51"/>
        </w:rPr>
        <w:t>ended</w:t>
      </w:r>
      <w:r>
        <w:rPr>
          <w:color w:val="253F51"/>
          <w:spacing w:val="-4"/>
        </w:rPr>
        <w:t xml:space="preserve"> </w:t>
      </w:r>
      <w:r>
        <w:rPr>
          <w:color w:val="253F51"/>
        </w:rPr>
        <w:t>30</w:t>
      </w:r>
      <w:r>
        <w:rPr>
          <w:color w:val="253F51"/>
          <w:spacing w:val="-4"/>
        </w:rPr>
        <w:t xml:space="preserve"> </w:t>
      </w:r>
      <w:r>
        <w:rPr>
          <w:color w:val="253F51"/>
        </w:rPr>
        <w:t>June</w:t>
      </w:r>
      <w:r>
        <w:rPr>
          <w:color w:val="253F51"/>
          <w:spacing w:val="-4"/>
        </w:rPr>
        <w:t xml:space="preserve"> </w:t>
      </w:r>
      <w:r>
        <w:rPr>
          <w:color w:val="253F51"/>
        </w:rPr>
        <w:t>2026, and the Chief Executive approved them for issue on 30 September 2026.</w:t>
      </w:r>
    </w:p>
    <w:p w14:paraId="69D9297F" w14:textId="77777777" w:rsidR="0031780B" w:rsidRDefault="00996AB5">
      <w:pPr>
        <w:pStyle w:val="Heading9"/>
      </w:pPr>
      <w:r>
        <w:rPr>
          <w:color w:val="253F51"/>
          <w:spacing w:val="-10"/>
        </w:rPr>
        <w:t>Basis</w:t>
      </w:r>
      <w:r>
        <w:rPr>
          <w:color w:val="253F51"/>
          <w:spacing w:val="-7"/>
        </w:rPr>
        <w:t xml:space="preserve"> </w:t>
      </w:r>
      <w:r>
        <w:rPr>
          <w:color w:val="253F51"/>
          <w:spacing w:val="-10"/>
        </w:rPr>
        <w:t>of</w:t>
      </w:r>
      <w:r>
        <w:rPr>
          <w:color w:val="253F51"/>
          <w:spacing w:val="-7"/>
        </w:rPr>
        <w:t xml:space="preserve"> </w:t>
      </w:r>
      <w:r>
        <w:rPr>
          <w:color w:val="253F51"/>
          <w:spacing w:val="-10"/>
        </w:rPr>
        <w:t>preparation</w:t>
      </w:r>
    </w:p>
    <w:p w14:paraId="4B19E52C" w14:textId="77777777" w:rsidR="0031780B" w:rsidRDefault="00996AB5">
      <w:pPr>
        <w:pStyle w:val="BodyText"/>
        <w:spacing w:before="210" w:line="278" w:lineRule="auto"/>
        <w:ind w:left="992" w:right="588"/>
      </w:pPr>
      <w:r>
        <w:rPr>
          <w:color w:val="253F51"/>
        </w:rPr>
        <w:t>The</w:t>
      </w:r>
      <w:r>
        <w:rPr>
          <w:color w:val="253F51"/>
          <w:spacing w:val="-9"/>
        </w:rPr>
        <w:t xml:space="preserve"> </w:t>
      </w:r>
      <w:r>
        <w:rPr>
          <w:color w:val="253F51"/>
        </w:rPr>
        <w:t>financial</w:t>
      </w:r>
      <w:r>
        <w:rPr>
          <w:color w:val="253F51"/>
          <w:spacing w:val="-9"/>
        </w:rPr>
        <w:t xml:space="preserve"> </w:t>
      </w:r>
      <w:r>
        <w:rPr>
          <w:color w:val="253F51"/>
        </w:rPr>
        <w:t>statements</w:t>
      </w:r>
      <w:r>
        <w:rPr>
          <w:color w:val="253F51"/>
          <w:spacing w:val="-9"/>
        </w:rPr>
        <w:t xml:space="preserve"> </w:t>
      </w:r>
      <w:r>
        <w:rPr>
          <w:color w:val="253F51"/>
        </w:rPr>
        <w:t>have</w:t>
      </w:r>
      <w:r>
        <w:rPr>
          <w:color w:val="253F51"/>
          <w:spacing w:val="-9"/>
        </w:rPr>
        <w:t xml:space="preserve"> </w:t>
      </w:r>
      <w:r>
        <w:rPr>
          <w:color w:val="253F51"/>
        </w:rPr>
        <w:t>been</w:t>
      </w:r>
      <w:r>
        <w:rPr>
          <w:color w:val="253F51"/>
          <w:spacing w:val="-9"/>
        </w:rPr>
        <w:t xml:space="preserve"> </w:t>
      </w:r>
      <w:r>
        <w:rPr>
          <w:color w:val="253F51"/>
        </w:rPr>
        <w:t>prepared</w:t>
      </w:r>
      <w:r>
        <w:rPr>
          <w:color w:val="253F51"/>
          <w:spacing w:val="-9"/>
        </w:rPr>
        <w:t xml:space="preserve"> </w:t>
      </w:r>
      <w:r>
        <w:rPr>
          <w:color w:val="253F51"/>
        </w:rPr>
        <w:t>on</w:t>
      </w:r>
      <w:r>
        <w:rPr>
          <w:color w:val="253F51"/>
          <w:spacing w:val="-9"/>
        </w:rPr>
        <w:t xml:space="preserve"> </w:t>
      </w:r>
      <w:r>
        <w:rPr>
          <w:color w:val="253F51"/>
        </w:rPr>
        <w:t>a</w:t>
      </w:r>
      <w:r>
        <w:rPr>
          <w:color w:val="253F51"/>
          <w:spacing w:val="-9"/>
        </w:rPr>
        <w:t xml:space="preserve"> </w:t>
      </w:r>
      <w:r>
        <w:rPr>
          <w:color w:val="253F51"/>
        </w:rPr>
        <w:t>going</w:t>
      </w:r>
      <w:r>
        <w:rPr>
          <w:color w:val="253F51"/>
          <w:spacing w:val="-9"/>
        </w:rPr>
        <w:t xml:space="preserve"> </w:t>
      </w:r>
      <w:r>
        <w:rPr>
          <w:color w:val="253F51"/>
        </w:rPr>
        <w:t>concern</w:t>
      </w:r>
      <w:r>
        <w:rPr>
          <w:color w:val="253F51"/>
          <w:spacing w:val="-9"/>
        </w:rPr>
        <w:t xml:space="preserve"> </w:t>
      </w:r>
      <w:r>
        <w:rPr>
          <w:color w:val="253F51"/>
        </w:rPr>
        <w:t>basis,</w:t>
      </w:r>
      <w:r>
        <w:rPr>
          <w:color w:val="253F51"/>
          <w:spacing w:val="-9"/>
        </w:rPr>
        <w:t xml:space="preserve"> </w:t>
      </w:r>
      <w:r>
        <w:rPr>
          <w:color w:val="253F51"/>
        </w:rPr>
        <w:t>and</w:t>
      </w:r>
      <w:r>
        <w:rPr>
          <w:color w:val="253F51"/>
          <w:spacing w:val="-9"/>
        </w:rPr>
        <w:t xml:space="preserve"> </w:t>
      </w:r>
      <w:r>
        <w:rPr>
          <w:color w:val="253F51"/>
        </w:rPr>
        <w:t>the accounting policies have been applied consistently throughout the period.</w:t>
      </w:r>
    </w:p>
    <w:p w14:paraId="3B79A260" w14:textId="77777777" w:rsidR="0031780B" w:rsidRDefault="0031780B">
      <w:pPr>
        <w:pStyle w:val="BodyText"/>
        <w:spacing w:line="278" w:lineRule="auto"/>
        <w:sectPr w:rsidR="0031780B">
          <w:pgSz w:w="11910" w:h="16840"/>
          <w:pgMar w:top="1440" w:right="425" w:bottom="740" w:left="708" w:header="0" w:footer="543" w:gutter="0"/>
          <w:cols w:space="720"/>
        </w:sectPr>
      </w:pPr>
    </w:p>
    <w:p w14:paraId="44570B1A" w14:textId="77777777" w:rsidR="0031780B" w:rsidRDefault="00996AB5">
      <w:pPr>
        <w:pStyle w:val="Heading9"/>
        <w:spacing w:before="101"/>
      </w:pPr>
      <w:r>
        <w:rPr>
          <w:color w:val="253F51"/>
          <w:spacing w:val="-6"/>
        </w:rPr>
        <w:lastRenderedPageBreak/>
        <w:t>Statement</w:t>
      </w:r>
      <w:r>
        <w:rPr>
          <w:color w:val="253F51"/>
          <w:spacing w:val="-5"/>
        </w:rPr>
        <w:t xml:space="preserve"> </w:t>
      </w:r>
      <w:r>
        <w:rPr>
          <w:color w:val="253F51"/>
          <w:spacing w:val="-6"/>
        </w:rPr>
        <w:t>of</w:t>
      </w:r>
      <w:r>
        <w:rPr>
          <w:color w:val="253F51"/>
          <w:spacing w:val="-4"/>
        </w:rPr>
        <w:t xml:space="preserve"> </w:t>
      </w:r>
      <w:r>
        <w:rPr>
          <w:color w:val="253F51"/>
          <w:spacing w:val="-6"/>
        </w:rPr>
        <w:t>compliance</w:t>
      </w:r>
    </w:p>
    <w:p w14:paraId="5A51B032" w14:textId="77777777" w:rsidR="0031780B" w:rsidRDefault="00996AB5">
      <w:pPr>
        <w:pStyle w:val="BodyText"/>
        <w:spacing w:before="210" w:line="278" w:lineRule="auto"/>
        <w:ind w:left="992" w:right="1835"/>
        <w:jc w:val="both"/>
      </w:pPr>
      <w:r>
        <w:rPr>
          <w:color w:val="253F51"/>
        </w:rPr>
        <w:t>The</w:t>
      </w:r>
      <w:r>
        <w:rPr>
          <w:color w:val="253F51"/>
          <w:spacing w:val="-3"/>
        </w:rPr>
        <w:t xml:space="preserve"> </w:t>
      </w:r>
      <w:r>
        <w:rPr>
          <w:color w:val="253F51"/>
        </w:rPr>
        <w:t>financial</w:t>
      </w:r>
      <w:r>
        <w:rPr>
          <w:color w:val="253F51"/>
          <w:spacing w:val="-3"/>
        </w:rPr>
        <w:t xml:space="preserve"> </w:t>
      </w:r>
      <w:r>
        <w:rPr>
          <w:color w:val="253F51"/>
        </w:rPr>
        <w:t>statements</w:t>
      </w:r>
      <w:r>
        <w:rPr>
          <w:color w:val="253F51"/>
          <w:spacing w:val="-3"/>
        </w:rPr>
        <w:t xml:space="preserve"> </w:t>
      </w:r>
      <w:r>
        <w:rPr>
          <w:color w:val="253F51"/>
        </w:rPr>
        <w:t>of</w:t>
      </w:r>
      <w:r>
        <w:rPr>
          <w:color w:val="253F51"/>
          <w:spacing w:val="-3"/>
        </w:rPr>
        <w:t xml:space="preserve"> </w:t>
      </w:r>
      <w:r>
        <w:rPr>
          <w:color w:val="253F51"/>
        </w:rPr>
        <w:t>the</w:t>
      </w:r>
      <w:r>
        <w:rPr>
          <w:color w:val="253F51"/>
          <w:spacing w:val="-3"/>
        </w:rPr>
        <w:t xml:space="preserve"> </w:t>
      </w:r>
      <w:r>
        <w:rPr>
          <w:color w:val="253F51"/>
        </w:rPr>
        <w:t>Ministry</w:t>
      </w:r>
      <w:r>
        <w:rPr>
          <w:color w:val="253F51"/>
          <w:spacing w:val="-3"/>
        </w:rPr>
        <w:t xml:space="preserve"> </w:t>
      </w:r>
      <w:r>
        <w:rPr>
          <w:color w:val="253F51"/>
        </w:rPr>
        <w:t>have</w:t>
      </w:r>
      <w:r>
        <w:rPr>
          <w:color w:val="253F51"/>
          <w:spacing w:val="-3"/>
        </w:rPr>
        <w:t xml:space="preserve"> </w:t>
      </w:r>
      <w:r>
        <w:rPr>
          <w:color w:val="253F51"/>
        </w:rPr>
        <w:t>been</w:t>
      </w:r>
      <w:r>
        <w:rPr>
          <w:color w:val="253F51"/>
          <w:spacing w:val="-3"/>
        </w:rPr>
        <w:t xml:space="preserve"> </w:t>
      </w:r>
      <w:r>
        <w:rPr>
          <w:color w:val="253F51"/>
        </w:rPr>
        <w:t>prepared</w:t>
      </w:r>
      <w:r>
        <w:rPr>
          <w:color w:val="253F51"/>
          <w:spacing w:val="-3"/>
        </w:rPr>
        <w:t xml:space="preserve"> </w:t>
      </w:r>
      <w:r>
        <w:rPr>
          <w:color w:val="253F51"/>
        </w:rPr>
        <w:t>in</w:t>
      </w:r>
      <w:r>
        <w:rPr>
          <w:color w:val="253F51"/>
          <w:spacing w:val="-3"/>
        </w:rPr>
        <w:t xml:space="preserve"> </w:t>
      </w:r>
      <w:r>
        <w:rPr>
          <w:color w:val="253F51"/>
        </w:rPr>
        <w:t>accordance with</w:t>
      </w:r>
      <w:r>
        <w:rPr>
          <w:color w:val="253F51"/>
          <w:spacing w:val="-1"/>
        </w:rPr>
        <w:t xml:space="preserve"> </w:t>
      </w:r>
      <w:r>
        <w:rPr>
          <w:color w:val="253F51"/>
        </w:rPr>
        <w:t>the</w:t>
      </w:r>
      <w:r>
        <w:rPr>
          <w:color w:val="253F51"/>
          <w:spacing w:val="-1"/>
        </w:rPr>
        <w:t xml:space="preserve"> </w:t>
      </w:r>
      <w:r>
        <w:rPr>
          <w:color w:val="253F51"/>
        </w:rPr>
        <w:t>requirements</w:t>
      </w:r>
      <w:r>
        <w:rPr>
          <w:color w:val="253F51"/>
          <w:spacing w:val="-1"/>
        </w:rPr>
        <w:t xml:space="preserve"> </w:t>
      </w:r>
      <w:r>
        <w:rPr>
          <w:color w:val="253F51"/>
        </w:rPr>
        <w:t>of</w:t>
      </w:r>
      <w:r>
        <w:rPr>
          <w:color w:val="253F51"/>
          <w:spacing w:val="-1"/>
        </w:rPr>
        <w:t xml:space="preserve"> </w:t>
      </w:r>
      <w:r>
        <w:rPr>
          <w:color w:val="253F51"/>
        </w:rPr>
        <w:t>the</w:t>
      </w:r>
      <w:r>
        <w:rPr>
          <w:color w:val="253F51"/>
          <w:spacing w:val="-1"/>
        </w:rPr>
        <w:t xml:space="preserve"> </w:t>
      </w:r>
      <w:r>
        <w:rPr>
          <w:color w:val="253F51"/>
        </w:rPr>
        <w:t>PFA,</w:t>
      </w:r>
      <w:r>
        <w:rPr>
          <w:color w:val="253F51"/>
          <w:spacing w:val="-1"/>
        </w:rPr>
        <w:t xml:space="preserve"> </w:t>
      </w:r>
      <w:r>
        <w:rPr>
          <w:color w:val="253F51"/>
        </w:rPr>
        <w:t>which</w:t>
      </w:r>
      <w:r>
        <w:rPr>
          <w:color w:val="253F51"/>
          <w:spacing w:val="-1"/>
        </w:rPr>
        <w:t xml:space="preserve"> </w:t>
      </w:r>
      <w:r>
        <w:rPr>
          <w:color w:val="253F51"/>
        </w:rPr>
        <w:t>include</w:t>
      </w:r>
      <w:r>
        <w:rPr>
          <w:color w:val="253F51"/>
          <w:spacing w:val="-1"/>
        </w:rPr>
        <w:t xml:space="preserve"> </w:t>
      </w:r>
      <w:r>
        <w:rPr>
          <w:color w:val="253F51"/>
        </w:rPr>
        <w:t>the</w:t>
      </w:r>
      <w:r>
        <w:rPr>
          <w:color w:val="253F51"/>
          <w:spacing w:val="-1"/>
        </w:rPr>
        <w:t xml:space="preserve"> </w:t>
      </w:r>
      <w:r>
        <w:rPr>
          <w:color w:val="253F51"/>
        </w:rPr>
        <w:t>requirement</w:t>
      </w:r>
      <w:r>
        <w:rPr>
          <w:color w:val="253F51"/>
          <w:spacing w:val="-1"/>
        </w:rPr>
        <w:t xml:space="preserve"> </w:t>
      </w:r>
      <w:r>
        <w:rPr>
          <w:color w:val="253F51"/>
        </w:rPr>
        <w:t>to</w:t>
      </w:r>
      <w:r>
        <w:rPr>
          <w:color w:val="253F51"/>
          <w:spacing w:val="-1"/>
        </w:rPr>
        <w:t xml:space="preserve"> </w:t>
      </w:r>
      <w:r>
        <w:rPr>
          <w:color w:val="253F51"/>
        </w:rPr>
        <w:t>comply with GAAP and Treasury Instructions.</w:t>
      </w:r>
    </w:p>
    <w:p w14:paraId="0AE16082" w14:textId="77777777" w:rsidR="0031780B" w:rsidRDefault="00996AB5">
      <w:pPr>
        <w:pStyle w:val="BodyText"/>
        <w:spacing w:before="170" w:line="278" w:lineRule="auto"/>
        <w:ind w:left="992" w:right="1275"/>
      </w:pPr>
      <w:r>
        <w:rPr>
          <w:color w:val="253F51"/>
        </w:rPr>
        <w:t xml:space="preserve">The Ministry is a Tier 2 </w:t>
      </w:r>
      <w:proofErr w:type="gramStart"/>
      <w:r>
        <w:rPr>
          <w:color w:val="253F51"/>
        </w:rPr>
        <w:t>entity</w:t>
      </w:r>
      <w:proofErr w:type="gramEnd"/>
      <w:r>
        <w:rPr>
          <w:color w:val="253F51"/>
        </w:rPr>
        <w:t xml:space="preserve"> and the financial statements have been prepared in</w:t>
      </w:r>
      <w:r>
        <w:rPr>
          <w:color w:val="253F51"/>
          <w:spacing w:val="-8"/>
        </w:rPr>
        <w:t xml:space="preserve"> </w:t>
      </w:r>
      <w:r>
        <w:rPr>
          <w:color w:val="253F51"/>
        </w:rPr>
        <w:t>accordance</w:t>
      </w:r>
      <w:r>
        <w:rPr>
          <w:color w:val="253F51"/>
          <w:spacing w:val="-8"/>
        </w:rPr>
        <w:t xml:space="preserve"> </w:t>
      </w:r>
      <w:r>
        <w:rPr>
          <w:color w:val="253F51"/>
        </w:rPr>
        <w:t>with</w:t>
      </w:r>
      <w:r>
        <w:rPr>
          <w:color w:val="253F51"/>
          <w:spacing w:val="-8"/>
        </w:rPr>
        <w:t xml:space="preserve"> </w:t>
      </w:r>
      <w:r>
        <w:rPr>
          <w:color w:val="253F51"/>
        </w:rPr>
        <w:t>and</w:t>
      </w:r>
      <w:r>
        <w:rPr>
          <w:color w:val="253F51"/>
          <w:spacing w:val="-8"/>
        </w:rPr>
        <w:t xml:space="preserve"> </w:t>
      </w:r>
      <w:r>
        <w:rPr>
          <w:color w:val="253F51"/>
        </w:rPr>
        <w:t>comply</w:t>
      </w:r>
      <w:r>
        <w:rPr>
          <w:color w:val="253F51"/>
          <w:spacing w:val="-8"/>
        </w:rPr>
        <w:t xml:space="preserve"> </w:t>
      </w:r>
      <w:r>
        <w:rPr>
          <w:color w:val="253F51"/>
        </w:rPr>
        <w:t>with</w:t>
      </w:r>
      <w:r>
        <w:rPr>
          <w:color w:val="253F51"/>
          <w:spacing w:val="-8"/>
        </w:rPr>
        <w:t xml:space="preserve"> </w:t>
      </w:r>
      <w:r>
        <w:rPr>
          <w:color w:val="253F51"/>
        </w:rPr>
        <w:t>PBE</w:t>
      </w:r>
      <w:r>
        <w:rPr>
          <w:color w:val="253F51"/>
          <w:spacing w:val="-8"/>
        </w:rPr>
        <w:t xml:space="preserve"> </w:t>
      </w:r>
      <w:r>
        <w:rPr>
          <w:color w:val="253F51"/>
        </w:rPr>
        <w:t>Standards</w:t>
      </w:r>
      <w:r>
        <w:rPr>
          <w:color w:val="253F51"/>
          <w:spacing w:val="-8"/>
        </w:rPr>
        <w:t xml:space="preserve"> </w:t>
      </w:r>
      <w:r>
        <w:rPr>
          <w:color w:val="253F51"/>
        </w:rPr>
        <w:t>RDR.</w:t>
      </w:r>
      <w:r>
        <w:rPr>
          <w:color w:val="253F51"/>
          <w:spacing w:val="-13"/>
        </w:rPr>
        <w:t xml:space="preserve"> </w:t>
      </w:r>
      <w:r>
        <w:rPr>
          <w:color w:val="253F51"/>
        </w:rPr>
        <w:t>The</w:t>
      </w:r>
      <w:r>
        <w:rPr>
          <w:color w:val="253F51"/>
          <w:spacing w:val="-8"/>
        </w:rPr>
        <w:t xml:space="preserve"> </w:t>
      </w:r>
      <w:r>
        <w:rPr>
          <w:color w:val="253F51"/>
        </w:rPr>
        <w:t>Ministry</w:t>
      </w:r>
      <w:r>
        <w:rPr>
          <w:color w:val="253F51"/>
          <w:spacing w:val="-8"/>
        </w:rPr>
        <w:t xml:space="preserve"> </w:t>
      </w:r>
      <w:r>
        <w:rPr>
          <w:color w:val="253F51"/>
        </w:rPr>
        <w:t>is</w:t>
      </w:r>
      <w:r>
        <w:rPr>
          <w:color w:val="253F51"/>
          <w:spacing w:val="-8"/>
        </w:rPr>
        <w:t xml:space="preserve"> </w:t>
      </w:r>
      <w:r>
        <w:rPr>
          <w:color w:val="253F51"/>
        </w:rPr>
        <w:t>eligible and</w:t>
      </w:r>
      <w:r>
        <w:rPr>
          <w:color w:val="253F51"/>
          <w:spacing w:val="-9"/>
        </w:rPr>
        <w:t xml:space="preserve"> </w:t>
      </w:r>
      <w:r>
        <w:rPr>
          <w:color w:val="253F51"/>
        </w:rPr>
        <w:t>has</w:t>
      </w:r>
      <w:r>
        <w:rPr>
          <w:color w:val="253F51"/>
          <w:spacing w:val="-9"/>
        </w:rPr>
        <w:t xml:space="preserve"> </w:t>
      </w:r>
      <w:r>
        <w:rPr>
          <w:color w:val="253F51"/>
        </w:rPr>
        <w:t>elected</w:t>
      </w:r>
      <w:r>
        <w:rPr>
          <w:color w:val="253F51"/>
          <w:spacing w:val="-9"/>
        </w:rPr>
        <w:t xml:space="preserve"> </w:t>
      </w:r>
      <w:r>
        <w:rPr>
          <w:color w:val="253F51"/>
        </w:rPr>
        <w:t>to</w:t>
      </w:r>
      <w:r>
        <w:rPr>
          <w:color w:val="253F51"/>
          <w:spacing w:val="-9"/>
        </w:rPr>
        <w:t xml:space="preserve"> </w:t>
      </w:r>
      <w:proofErr w:type="gramStart"/>
      <w:r>
        <w:rPr>
          <w:color w:val="253F51"/>
        </w:rPr>
        <w:t>apply</w:t>
      </w:r>
      <w:proofErr w:type="gramEnd"/>
      <w:r>
        <w:rPr>
          <w:color w:val="253F51"/>
          <w:spacing w:val="-9"/>
        </w:rPr>
        <w:t xml:space="preserve"> </w:t>
      </w:r>
      <w:r>
        <w:rPr>
          <w:color w:val="253F51"/>
        </w:rPr>
        <w:t>the</w:t>
      </w:r>
      <w:r>
        <w:rPr>
          <w:color w:val="253F51"/>
          <w:spacing w:val="-9"/>
        </w:rPr>
        <w:t xml:space="preserve"> </w:t>
      </w:r>
      <w:r>
        <w:rPr>
          <w:color w:val="253F51"/>
        </w:rPr>
        <w:t>PBE</w:t>
      </w:r>
      <w:r>
        <w:rPr>
          <w:color w:val="253F51"/>
          <w:spacing w:val="-9"/>
        </w:rPr>
        <w:t xml:space="preserve"> </w:t>
      </w:r>
      <w:r>
        <w:rPr>
          <w:color w:val="253F51"/>
        </w:rPr>
        <w:t>Standards</w:t>
      </w:r>
      <w:r>
        <w:rPr>
          <w:color w:val="253F51"/>
          <w:spacing w:val="-9"/>
        </w:rPr>
        <w:t xml:space="preserve"> </w:t>
      </w:r>
      <w:r>
        <w:rPr>
          <w:color w:val="253F51"/>
        </w:rPr>
        <w:t>RDR</w:t>
      </w:r>
      <w:r>
        <w:rPr>
          <w:color w:val="253F51"/>
          <w:spacing w:val="-9"/>
        </w:rPr>
        <w:t xml:space="preserve"> </w:t>
      </w:r>
      <w:r>
        <w:rPr>
          <w:color w:val="253F51"/>
        </w:rPr>
        <w:t>because</w:t>
      </w:r>
      <w:r>
        <w:rPr>
          <w:color w:val="253F51"/>
          <w:spacing w:val="-9"/>
        </w:rPr>
        <w:t xml:space="preserve"> </w:t>
      </w:r>
      <w:r>
        <w:rPr>
          <w:color w:val="253F51"/>
        </w:rPr>
        <w:t>its</w:t>
      </w:r>
      <w:r>
        <w:rPr>
          <w:color w:val="253F51"/>
          <w:spacing w:val="-9"/>
        </w:rPr>
        <w:t xml:space="preserve"> </w:t>
      </w:r>
      <w:r>
        <w:rPr>
          <w:color w:val="253F51"/>
        </w:rPr>
        <w:t>expenses</w:t>
      </w:r>
      <w:r>
        <w:rPr>
          <w:color w:val="253F51"/>
          <w:spacing w:val="-9"/>
        </w:rPr>
        <w:t xml:space="preserve"> </w:t>
      </w:r>
      <w:r>
        <w:rPr>
          <w:color w:val="253F51"/>
        </w:rPr>
        <w:t>are</w:t>
      </w:r>
      <w:r>
        <w:rPr>
          <w:color w:val="253F51"/>
          <w:spacing w:val="-9"/>
        </w:rPr>
        <w:t xml:space="preserve"> </w:t>
      </w:r>
      <w:r>
        <w:rPr>
          <w:color w:val="253F51"/>
        </w:rPr>
        <w:t>less than</w:t>
      </w:r>
      <w:r>
        <w:rPr>
          <w:color w:val="253F51"/>
          <w:spacing w:val="-5"/>
        </w:rPr>
        <w:t xml:space="preserve"> </w:t>
      </w:r>
      <w:r>
        <w:rPr>
          <w:color w:val="253F51"/>
        </w:rPr>
        <w:t>$30</w:t>
      </w:r>
      <w:r>
        <w:rPr>
          <w:color w:val="253F51"/>
          <w:spacing w:val="-5"/>
        </w:rPr>
        <w:t xml:space="preserve"> </w:t>
      </w:r>
      <w:r>
        <w:rPr>
          <w:color w:val="253F51"/>
        </w:rPr>
        <w:t>million</w:t>
      </w:r>
      <w:r>
        <w:rPr>
          <w:color w:val="253F51"/>
          <w:spacing w:val="-5"/>
        </w:rPr>
        <w:t xml:space="preserve"> </w:t>
      </w:r>
      <w:r>
        <w:rPr>
          <w:color w:val="253F51"/>
        </w:rPr>
        <w:t>and</w:t>
      </w:r>
      <w:r>
        <w:rPr>
          <w:color w:val="253F51"/>
          <w:spacing w:val="-5"/>
        </w:rPr>
        <w:t xml:space="preserve"> </w:t>
      </w:r>
      <w:r>
        <w:rPr>
          <w:color w:val="253F51"/>
        </w:rPr>
        <w:t>it</w:t>
      </w:r>
      <w:r>
        <w:rPr>
          <w:color w:val="253F51"/>
          <w:spacing w:val="-5"/>
        </w:rPr>
        <w:t xml:space="preserve"> </w:t>
      </w:r>
      <w:r>
        <w:rPr>
          <w:color w:val="253F51"/>
        </w:rPr>
        <w:t>does</w:t>
      </w:r>
      <w:r>
        <w:rPr>
          <w:color w:val="253F51"/>
          <w:spacing w:val="-5"/>
        </w:rPr>
        <w:t xml:space="preserve"> </w:t>
      </w:r>
      <w:r>
        <w:rPr>
          <w:color w:val="253F51"/>
        </w:rPr>
        <w:t>not</w:t>
      </w:r>
      <w:r>
        <w:rPr>
          <w:color w:val="253F51"/>
          <w:spacing w:val="-5"/>
        </w:rPr>
        <w:t xml:space="preserve"> </w:t>
      </w:r>
      <w:r>
        <w:rPr>
          <w:color w:val="253F51"/>
        </w:rPr>
        <w:t>have</w:t>
      </w:r>
      <w:r>
        <w:rPr>
          <w:color w:val="253F51"/>
          <w:spacing w:val="-5"/>
        </w:rPr>
        <w:t xml:space="preserve"> </w:t>
      </w:r>
      <w:r>
        <w:rPr>
          <w:color w:val="253F51"/>
        </w:rPr>
        <w:t>public</w:t>
      </w:r>
      <w:r>
        <w:rPr>
          <w:color w:val="253F51"/>
          <w:spacing w:val="-5"/>
        </w:rPr>
        <w:t xml:space="preserve"> </w:t>
      </w:r>
      <w:r>
        <w:rPr>
          <w:color w:val="253F51"/>
        </w:rPr>
        <w:t>accountability</w:t>
      </w:r>
      <w:r>
        <w:rPr>
          <w:color w:val="253F51"/>
          <w:spacing w:val="-5"/>
        </w:rPr>
        <w:t xml:space="preserve"> </w:t>
      </w:r>
      <w:r>
        <w:rPr>
          <w:color w:val="253F51"/>
        </w:rPr>
        <w:t>as</w:t>
      </w:r>
      <w:r>
        <w:rPr>
          <w:color w:val="253F51"/>
          <w:spacing w:val="-5"/>
        </w:rPr>
        <w:t xml:space="preserve"> </w:t>
      </w:r>
      <w:r>
        <w:rPr>
          <w:color w:val="253F51"/>
        </w:rPr>
        <w:t>defined</w:t>
      </w:r>
      <w:r>
        <w:rPr>
          <w:color w:val="253F51"/>
          <w:spacing w:val="-5"/>
        </w:rPr>
        <w:t xml:space="preserve"> </w:t>
      </w:r>
      <w:r>
        <w:rPr>
          <w:color w:val="253F51"/>
        </w:rPr>
        <w:t>by</w:t>
      </w:r>
      <w:r>
        <w:rPr>
          <w:color w:val="253F51"/>
          <w:spacing w:val="-5"/>
        </w:rPr>
        <w:t xml:space="preserve"> </w:t>
      </w:r>
      <w:r>
        <w:rPr>
          <w:color w:val="253F51"/>
        </w:rPr>
        <w:t>XRB</w:t>
      </w:r>
      <w:r>
        <w:rPr>
          <w:color w:val="253F51"/>
          <w:spacing w:val="-5"/>
        </w:rPr>
        <w:t xml:space="preserve"> </w:t>
      </w:r>
      <w:r>
        <w:rPr>
          <w:color w:val="253F51"/>
        </w:rPr>
        <w:t>A1 Application of the Accounting Standards Framework.</w:t>
      </w:r>
    </w:p>
    <w:p w14:paraId="034015C0" w14:textId="77777777" w:rsidR="0031780B" w:rsidRDefault="00996AB5">
      <w:pPr>
        <w:pStyle w:val="Heading9"/>
      </w:pPr>
      <w:r>
        <w:rPr>
          <w:color w:val="253F51"/>
          <w:w w:val="90"/>
        </w:rPr>
        <w:t>Presentation</w:t>
      </w:r>
      <w:r>
        <w:rPr>
          <w:color w:val="253F51"/>
          <w:spacing w:val="29"/>
        </w:rPr>
        <w:t xml:space="preserve"> </w:t>
      </w:r>
      <w:r>
        <w:rPr>
          <w:color w:val="253F51"/>
          <w:w w:val="90"/>
        </w:rPr>
        <w:t>currency</w:t>
      </w:r>
      <w:r>
        <w:rPr>
          <w:color w:val="253F51"/>
          <w:spacing w:val="30"/>
        </w:rPr>
        <w:t xml:space="preserve"> </w:t>
      </w:r>
      <w:r>
        <w:rPr>
          <w:color w:val="253F51"/>
          <w:w w:val="90"/>
        </w:rPr>
        <w:t>and</w:t>
      </w:r>
      <w:r>
        <w:rPr>
          <w:color w:val="253F51"/>
          <w:spacing w:val="29"/>
        </w:rPr>
        <w:t xml:space="preserve"> </w:t>
      </w:r>
      <w:r>
        <w:rPr>
          <w:color w:val="253F51"/>
          <w:spacing w:val="-2"/>
          <w:w w:val="90"/>
        </w:rPr>
        <w:t>rounding</w:t>
      </w:r>
    </w:p>
    <w:p w14:paraId="4C8F14E8" w14:textId="77777777" w:rsidR="0031780B" w:rsidRDefault="00996AB5">
      <w:pPr>
        <w:pStyle w:val="BodyText"/>
        <w:spacing w:before="210" w:line="278" w:lineRule="auto"/>
        <w:ind w:left="992" w:right="1673"/>
      </w:pPr>
      <w:r>
        <w:rPr>
          <w:color w:val="253F51"/>
        </w:rPr>
        <w:t>The</w:t>
      </w:r>
      <w:r>
        <w:rPr>
          <w:color w:val="253F51"/>
          <w:spacing w:val="-8"/>
        </w:rPr>
        <w:t xml:space="preserve"> </w:t>
      </w:r>
      <w:r>
        <w:rPr>
          <w:color w:val="253F51"/>
        </w:rPr>
        <w:t>financial</w:t>
      </w:r>
      <w:r>
        <w:rPr>
          <w:color w:val="253F51"/>
          <w:spacing w:val="-8"/>
        </w:rPr>
        <w:t xml:space="preserve"> </w:t>
      </w:r>
      <w:r>
        <w:rPr>
          <w:color w:val="253F51"/>
        </w:rPr>
        <w:t>statements</w:t>
      </w:r>
      <w:r>
        <w:rPr>
          <w:color w:val="253F51"/>
          <w:spacing w:val="-8"/>
        </w:rPr>
        <w:t xml:space="preserve"> </w:t>
      </w:r>
      <w:r>
        <w:rPr>
          <w:color w:val="253F51"/>
        </w:rPr>
        <w:t>are</w:t>
      </w:r>
      <w:r>
        <w:rPr>
          <w:color w:val="253F51"/>
          <w:spacing w:val="-8"/>
        </w:rPr>
        <w:t xml:space="preserve"> </w:t>
      </w:r>
      <w:r>
        <w:rPr>
          <w:color w:val="253F51"/>
        </w:rPr>
        <w:t>presented</w:t>
      </w:r>
      <w:r>
        <w:rPr>
          <w:color w:val="253F51"/>
          <w:spacing w:val="-8"/>
        </w:rPr>
        <w:t xml:space="preserve"> </w:t>
      </w:r>
      <w:r>
        <w:rPr>
          <w:color w:val="253F51"/>
        </w:rPr>
        <w:t>in</w:t>
      </w:r>
      <w:r>
        <w:rPr>
          <w:color w:val="253F51"/>
          <w:spacing w:val="-8"/>
        </w:rPr>
        <w:t xml:space="preserve"> </w:t>
      </w:r>
      <w:r>
        <w:rPr>
          <w:color w:val="253F51"/>
        </w:rPr>
        <w:t>New</w:t>
      </w:r>
      <w:r>
        <w:rPr>
          <w:color w:val="253F51"/>
          <w:spacing w:val="-8"/>
        </w:rPr>
        <w:t xml:space="preserve"> </w:t>
      </w:r>
      <w:r>
        <w:rPr>
          <w:color w:val="253F51"/>
        </w:rPr>
        <w:t>Zealand</w:t>
      </w:r>
      <w:r>
        <w:rPr>
          <w:color w:val="253F51"/>
          <w:spacing w:val="-8"/>
        </w:rPr>
        <w:t xml:space="preserve"> </w:t>
      </w:r>
      <w:r>
        <w:rPr>
          <w:color w:val="253F51"/>
        </w:rPr>
        <w:t>dollars</w:t>
      </w:r>
      <w:r>
        <w:rPr>
          <w:color w:val="253F51"/>
          <w:spacing w:val="-8"/>
        </w:rPr>
        <w:t xml:space="preserve"> </w:t>
      </w:r>
      <w:r>
        <w:rPr>
          <w:color w:val="253F51"/>
        </w:rPr>
        <w:t>(NZ</w:t>
      </w:r>
      <w:r>
        <w:rPr>
          <w:color w:val="253F51"/>
          <w:spacing w:val="-8"/>
        </w:rPr>
        <w:t xml:space="preserve"> </w:t>
      </w:r>
      <w:r>
        <w:rPr>
          <w:color w:val="253F51"/>
        </w:rPr>
        <w:t>Dollars), and all values are rounded to the nearest thousand dollars ($000).</w:t>
      </w:r>
    </w:p>
    <w:p w14:paraId="2821DDEE" w14:textId="77777777" w:rsidR="0031780B" w:rsidRDefault="00996AB5">
      <w:pPr>
        <w:pStyle w:val="Heading9"/>
      </w:pPr>
      <w:r>
        <w:rPr>
          <w:color w:val="253F51"/>
          <w:w w:val="90"/>
        </w:rPr>
        <w:t>Summary</w:t>
      </w:r>
      <w:r>
        <w:rPr>
          <w:color w:val="253F51"/>
          <w:spacing w:val="31"/>
        </w:rPr>
        <w:t xml:space="preserve"> </w:t>
      </w:r>
      <w:r>
        <w:rPr>
          <w:color w:val="253F51"/>
          <w:w w:val="90"/>
        </w:rPr>
        <w:t>of</w:t>
      </w:r>
      <w:r>
        <w:rPr>
          <w:color w:val="253F51"/>
          <w:spacing w:val="31"/>
        </w:rPr>
        <w:t xml:space="preserve"> </w:t>
      </w:r>
      <w:r>
        <w:rPr>
          <w:color w:val="253F51"/>
          <w:w w:val="90"/>
        </w:rPr>
        <w:t>significant</w:t>
      </w:r>
      <w:r>
        <w:rPr>
          <w:color w:val="253F51"/>
          <w:spacing w:val="31"/>
        </w:rPr>
        <w:t xml:space="preserve"> </w:t>
      </w:r>
      <w:r>
        <w:rPr>
          <w:color w:val="253F51"/>
          <w:w w:val="90"/>
        </w:rPr>
        <w:t>accounting</w:t>
      </w:r>
      <w:r>
        <w:rPr>
          <w:color w:val="253F51"/>
          <w:spacing w:val="32"/>
        </w:rPr>
        <w:t xml:space="preserve"> </w:t>
      </w:r>
      <w:r>
        <w:rPr>
          <w:color w:val="253F51"/>
          <w:spacing w:val="-2"/>
          <w:w w:val="90"/>
        </w:rPr>
        <w:t>policies</w:t>
      </w:r>
    </w:p>
    <w:p w14:paraId="364BAF2E" w14:textId="77777777" w:rsidR="0031780B" w:rsidRDefault="00996AB5">
      <w:pPr>
        <w:pStyle w:val="BodyText"/>
        <w:spacing w:before="210"/>
        <w:ind w:left="992"/>
      </w:pPr>
      <w:r>
        <w:rPr>
          <w:color w:val="253F51"/>
        </w:rPr>
        <w:t>Significant</w:t>
      </w:r>
      <w:r>
        <w:rPr>
          <w:color w:val="253F51"/>
          <w:spacing w:val="-2"/>
        </w:rPr>
        <w:t xml:space="preserve"> </w:t>
      </w:r>
      <w:r>
        <w:rPr>
          <w:color w:val="253F51"/>
        </w:rPr>
        <w:t>accounting</w:t>
      </w:r>
      <w:r>
        <w:rPr>
          <w:color w:val="253F51"/>
          <w:spacing w:val="-1"/>
        </w:rPr>
        <w:t xml:space="preserve"> </w:t>
      </w:r>
      <w:r>
        <w:rPr>
          <w:color w:val="253F51"/>
        </w:rPr>
        <w:t>policies</w:t>
      </w:r>
      <w:r>
        <w:rPr>
          <w:color w:val="253F51"/>
          <w:spacing w:val="-1"/>
        </w:rPr>
        <w:t xml:space="preserve"> </w:t>
      </w:r>
      <w:r>
        <w:rPr>
          <w:color w:val="253F51"/>
        </w:rPr>
        <w:t>are</w:t>
      </w:r>
      <w:r>
        <w:rPr>
          <w:color w:val="253F51"/>
          <w:spacing w:val="-1"/>
        </w:rPr>
        <w:t xml:space="preserve"> </w:t>
      </w:r>
      <w:r>
        <w:rPr>
          <w:color w:val="253F51"/>
        </w:rPr>
        <w:t>included</w:t>
      </w:r>
      <w:r>
        <w:rPr>
          <w:color w:val="253F51"/>
          <w:spacing w:val="-1"/>
        </w:rPr>
        <w:t xml:space="preserve"> </w:t>
      </w:r>
      <w:r>
        <w:rPr>
          <w:color w:val="253F51"/>
        </w:rPr>
        <w:t>in</w:t>
      </w:r>
      <w:r>
        <w:rPr>
          <w:color w:val="253F51"/>
          <w:spacing w:val="-1"/>
        </w:rPr>
        <w:t xml:space="preserve"> </w:t>
      </w:r>
      <w:r>
        <w:rPr>
          <w:color w:val="253F51"/>
        </w:rPr>
        <w:t>the</w:t>
      </w:r>
      <w:r>
        <w:rPr>
          <w:color w:val="253F51"/>
          <w:spacing w:val="-1"/>
        </w:rPr>
        <w:t xml:space="preserve"> </w:t>
      </w:r>
      <w:r>
        <w:rPr>
          <w:color w:val="253F51"/>
        </w:rPr>
        <w:t>notes</w:t>
      </w:r>
      <w:r>
        <w:rPr>
          <w:color w:val="253F51"/>
          <w:spacing w:val="-2"/>
        </w:rPr>
        <w:t xml:space="preserve"> </w:t>
      </w:r>
      <w:r>
        <w:rPr>
          <w:color w:val="253F51"/>
        </w:rPr>
        <w:t>to</w:t>
      </w:r>
      <w:r>
        <w:rPr>
          <w:color w:val="253F51"/>
          <w:spacing w:val="-1"/>
        </w:rPr>
        <w:t xml:space="preserve"> </w:t>
      </w:r>
      <w:r>
        <w:rPr>
          <w:color w:val="253F51"/>
        </w:rPr>
        <w:t>which</w:t>
      </w:r>
      <w:r>
        <w:rPr>
          <w:color w:val="253F51"/>
          <w:spacing w:val="-1"/>
        </w:rPr>
        <w:t xml:space="preserve"> </w:t>
      </w:r>
      <w:r>
        <w:rPr>
          <w:color w:val="253F51"/>
        </w:rPr>
        <w:t>they</w:t>
      </w:r>
      <w:r>
        <w:rPr>
          <w:color w:val="253F51"/>
          <w:spacing w:val="-1"/>
        </w:rPr>
        <w:t xml:space="preserve"> </w:t>
      </w:r>
      <w:r>
        <w:rPr>
          <w:color w:val="253F51"/>
          <w:spacing w:val="-2"/>
        </w:rPr>
        <w:t>relate.</w:t>
      </w:r>
    </w:p>
    <w:p w14:paraId="108C48A3" w14:textId="77777777" w:rsidR="0031780B" w:rsidRDefault="00996AB5">
      <w:pPr>
        <w:pStyle w:val="BodyText"/>
        <w:spacing w:before="214" w:line="278" w:lineRule="auto"/>
        <w:ind w:left="992" w:right="1673"/>
      </w:pPr>
      <w:r>
        <w:rPr>
          <w:color w:val="253F51"/>
        </w:rPr>
        <w:t>Significant accounting policies that do not relate to a specific note are outlined below.</w:t>
      </w:r>
    </w:p>
    <w:p w14:paraId="70CB4F48" w14:textId="77777777" w:rsidR="0031780B" w:rsidRDefault="00996AB5">
      <w:pPr>
        <w:spacing w:before="217"/>
        <w:ind w:left="992"/>
        <w:rPr>
          <w:b/>
          <w:sz w:val="24"/>
        </w:rPr>
      </w:pPr>
      <w:r>
        <w:rPr>
          <w:b/>
          <w:color w:val="253F51"/>
          <w:w w:val="90"/>
          <w:sz w:val="24"/>
        </w:rPr>
        <w:t>Foreign</w:t>
      </w:r>
      <w:r>
        <w:rPr>
          <w:b/>
          <w:color w:val="253F51"/>
          <w:spacing w:val="14"/>
          <w:sz w:val="24"/>
        </w:rPr>
        <w:t xml:space="preserve"> </w:t>
      </w:r>
      <w:r>
        <w:rPr>
          <w:b/>
          <w:color w:val="253F51"/>
          <w:w w:val="90"/>
          <w:sz w:val="24"/>
        </w:rPr>
        <w:t>currency</w:t>
      </w:r>
      <w:r>
        <w:rPr>
          <w:b/>
          <w:color w:val="253F51"/>
          <w:spacing w:val="14"/>
          <w:sz w:val="24"/>
        </w:rPr>
        <w:t xml:space="preserve"> </w:t>
      </w:r>
      <w:r>
        <w:rPr>
          <w:b/>
          <w:color w:val="253F51"/>
          <w:spacing w:val="-2"/>
          <w:w w:val="90"/>
          <w:sz w:val="24"/>
        </w:rPr>
        <w:t>transactions</w:t>
      </w:r>
    </w:p>
    <w:p w14:paraId="42AD7498" w14:textId="77777777" w:rsidR="0031780B" w:rsidRDefault="00996AB5">
      <w:pPr>
        <w:pStyle w:val="BodyText"/>
        <w:spacing w:before="100" w:line="278" w:lineRule="auto"/>
        <w:ind w:left="992" w:right="1351"/>
      </w:pPr>
      <w:r>
        <w:rPr>
          <w:color w:val="253F51"/>
        </w:rPr>
        <w:t xml:space="preserve">Foreign currency transactions are translated into NZ Dollars (the functional currency) using the spot exchange rate at the date of the transaction. Foreign exchange gains and losses resulting from the settlement of such transactions and from the translation at year-end exchange rates of monetary assets and liabilities denominated in foreign currencies are </w:t>
      </w:r>
      <w:proofErr w:type="spellStart"/>
      <w:r>
        <w:rPr>
          <w:color w:val="253F51"/>
        </w:rPr>
        <w:t>recognised</w:t>
      </w:r>
      <w:proofErr w:type="spellEnd"/>
      <w:r>
        <w:rPr>
          <w:color w:val="253F51"/>
        </w:rPr>
        <w:t xml:space="preserve"> in surplus or deficit.</w:t>
      </w:r>
    </w:p>
    <w:p w14:paraId="135EB361" w14:textId="77777777" w:rsidR="0031780B" w:rsidRDefault="00996AB5">
      <w:pPr>
        <w:spacing w:before="216"/>
        <w:ind w:left="992"/>
        <w:rPr>
          <w:b/>
          <w:sz w:val="24"/>
        </w:rPr>
      </w:pPr>
      <w:r>
        <w:rPr>
          <w:b/>
          <w:color w:val="253F51"/>
          <w:w w:val="90"/>
          <w:sz w:val="24"/>
        </w:rPr>
        <w:t>Cash</w:t>
      </w:r>
      <w:r>
        <w:rPr>
          <w:b/>
          <w:color w:val="253F51"/>
          <w:spacing w:val="6"/>
          <w:sz w:val="24"/>
        </w:rPr>
        <w:t xml:space="preserve"> </w:t>
      </w:r>
      <w:r>
        <w:rPr>
          <w:b/>
          <w:color w:val="253F51"/>
          <w:w w:val="90"/>
          <w:sz w:val="24"/>
        </w:rPr>
        <w:t>and</w:t>
      </w:r>
      <w:r>
        <w:rPr>
          <w:b/>
          <w:color w:val="253F51"/>
          <w:spacing w:val="4"/>
          <w:sz w:val="24"/>
        </w:rPr>
        <w:t xml:space="preserve"> </w:t>
      </w:r>
      <w:r>
        <w:rPr>
          <w:b/>
          <w:color w:val="253F51"/>
          <w:w w:val="90"/>
          <w:sz w:val="24"/>
        </w:rPr>
        <w:t>cash</w:t>
      </w:r>
      <w:r>
        <w:rPr>
          <w:b/>
          <w:color w:val="253F51"/>
          <w:spacing w:val="6"/>
          <w:sz w:val="24"/>
        </w:rPr>
        <w:t xml:space="preserve"> </w:t>
      </w:r>
      <w:r>
        <w:rPr>
          <w:b/>
          <w:color w:val="253F51"/>
          <w:spacing w:val="-2"/>
          <w:w w:val="90"/>
          <w:sz w:val="24"/>
        </w:rPr>
        <w:t>equivalents</w:t>
      </w:r>
    </w:p>
    <w:p w14:paraId="331440A5" w14:textId="77777777" w:rsidR="0031780B" w:rsidRDefault="00996AB5">
      <w:pPr>
        <w:pStyle w:val="BodyText"/>
        <w:spacing w:before="101" w:line="278" w:lineRule="auto"/>
        <w:ind w:left="992" w:right="1351"/>
      </w:pPr>
      <w:r>
        <w:rPr>
          <w:color w:val="253F51"/>
        </w:rPr>
        <w:t>Cash</w:t>
      </w:r>
      <w:r>
        <w:rPr>
          <w:color w:val="253F51"/>
          <w:spacing w:val="-6"/>
        </w:rPr>
        <w:t xml:space="preserve"> </w:t>
      </w:r>
      <w:r>
        <w:rPr>
          <w:color w:val="253F51"/>
        </w:rPr>
        <w:t>and</w:t>
      </w:r>
      <w:r>
        <w:rPr>
          <w:color w:val="253F51"/>
          <w:spacing w:val="-6"/>
        </w:rPr>
        <w:t xml:space="preserve"> </w:t>
      </w:r>
      <w:r>
        <w:rPr>
          <w:color w:val="253F51"/>
        </w:rPr>
        <w:t>cash</w:t>
      </w:r>
      <w:r>
        <w:rPr>
          <w:color w:val="253F51"/>
          <w:spacing w:val="-6"/>
        </w:rPr>
        <w:t xml:space="preserve"> </w:t>
      </w:r>
      <w:r>
        <w:rPr>
          <w:color w:val="253F51"/>
        </w:rPr>
        <w:t>equivalents</w:t>
      </w:r>
      <w:r>
        <w:rPr>
          <w:color w:val="253F51"/>
          <w:spacing w:val="-6"/>
        </w:rPr>
        <w:t xml:space="preserve"> </w:t>
      </w:r>
      <w:r>
        <w:rPr>
          <w:color w:val="253F51"/>
        </w:rPr>
        <w:t>include</w:t>
      </w:r>
      <w:r>
        <w:rPr>
          <w:color w:val="253F51"/>
          <w:spacing w:val="-6"/>
        </w:rPr>
        <w:t xml:space="preserve"> </w:t>
      </w:r>
      <w:r>
        <w:rPr>
          <w:color w:val="253F51"/>
        </w:rPr>
        <w:t>cash</w:t>
      </w:r>
      <w:r>
        <w:rPr>
          <w:color w:val="253F51"/>
          <w:spacing w:val="-6"/>
        </w:rPr>
        <w:t xml:space="preserve"> </w:t>
      </w:r>
      <w:r>
        <w:rPr>
          <w:color w:val="253F51"/>
        </w:rPr>
        <w:t>on</w:t>
      </w:r>
      <w:r>
        <w:rPr>
          <w:color w:val="253F51"/>
          <w:spacing w:val="-6"/>
        </w:rPr>
        <w:t xml:space="preserve"> </w:t>
      </w:r>
      <w:r>
        <w:rPr>
          <w:color w:val="253F51"/>
        </w:rPr>
        <w:t>hand.</w:t>
      </w:r>
      <w:r>
        <w:rPr>
          <w:color w:val="253F51"/>
          <w:spacing w:val="-12"/>
        </w:rPr>
        <w:t xml:space="preserve"> </w:t>
      </w:r>
      <w:r>
        <w:rPr>
          <w:color w:val="253F51"/>
        </w:rPr>
        <w:t>The</w:t>
      </w:r>
      <w:r>
        <w:rPr>
          <w:color w:val="253F51"/>
          <w:spacing w:val="-6"/>
        </w:rPr>
        <w:t xml:space="preserve"> </w:t>
      </w:r>
      <w:r>
        <w:rPr>
          <w:color w:val="253F51"/>
        </w:rPr>
        <w:t>Ministry</w:t>
      </w:r>
      <w:r>
        <w:rPr>
          <w:color w:val="253F51"/>
          <w:spacing w:val="-6"/>
        </w:rPr>
        <w:t xml:space="preserve"> </w:t>
      </w:r>
      <w:proofErr w:type="gramStart"/>
      <w:r>
        <w:rPr>
          <w:color w:val="253F51"/>
        </w:rPr>
        <w:t>is</w:t>
      </w:r>
      <w:r>
        <w:rPr>
          <w:color w:val="253F51"/>
          <w:spacing w:val="-6"/>
        </w:rPr>
        <w:t xml:space="preserve"> </w:t>
      </w:r>
      <w:r>
        <w:rPr>
          <w:color w:val="253F51"/>
        </w:rPr>
        <w:t>only</w:t>
      </w:r>
      <w:proofErr w:type="gramEnd"/>
      <w:r>
        <w:rPr>
          <w:color w:val="253F51"/>
          <w:spacing w:val="-6"/>
        </w:rPr>
        <w:t xml:space="preserve"> </w:t>
      </w:r>
      <w:r>
        <w:rPr>
          <w:color w:val="253F51"/>
        </w:rPr>
        <w:t xml:space="preserve">permitted to expend its cash and cash equivalents within the scope and limits of its </w:t>
      </w:r>
      <w:r>
        <w:rPr>
          <w:color w:val="253F51"/>
          <w:spacing w:val="-2"/>
        </w:rPr>
        <w:t>appropriations.</w:t>
      </w:r>
    </w:p>
    <w:p w14:paraId="2B00BA75" w14:textId="77777777" w:rsidR="0031780B" w:rsidRDefault="00996AB5">
      <w:pPr>
        <w:spacing w:before="216"/>
        <w:ind w:left="992"/>
        <w:rPr>
          <w:b/>
          <w:sz w:val="24"/>
        </w:rPr>
      </w:pPr>
      <w:r>
        <w:rPr>
          <w:b/>
          <w:color w:val="253F51"/>
          <w:w w:val="90"/>
          <w:sz w:val="24"/>
        </w:rPr>
        <w:t>Goods</w:t>
      </w:r>
      <w:r>
        <w:rPr>
          <w:b/>
          <w:color w:val="253F51"/>
          <w:spacing w:val="8"/>
          <w:sz w:val="24"/>
        </w:rPr>
        <w:t xml:space="preserve"> </w:t>
      </w:r>
      <w:r>
        <w:rPr>
          <w:b/>
          <w:color w:val="253F51"/>
          <w:w w:val="90"/>
          <w:sz w:val="24"/>
        </w:rPr>
        <w:t>and</w:t>
      </w:r>
      <w:r>
        <w:rPr>
          <w:b/>
          <w:color w:val="253F51"/>
          <w:spacing w:val="6"/>
          <w:sz w:val="24"/>
        </w:rPr>
        <w:t xml:space="preserve"> </w:t>
      </w:r>
      <w:r>
        <w:rPr>
          <w:b/>
          <w:color w:val="253F51"/>
          <w:w w:val="90"/>
          <w:sz w:val="24"/>
        </w:rPr>
        <w:t>services</w:t>
      </w:r>
      <w:r>
        <w:rPr>
          <w:b/>
          <w:color w:val="253F51"/>
          <w:spacing w:val="8"/>
          <w:sz w:val="24"/>
        </w:rPr>
        <w:t xml:space="preserve"> </w:t>
      </w:r>
      <w:r>
        <w:rPr>
          <w:b/>
          <w:color w:val="253F51"/>
          <w:spacing w:val="-5"/>
          <w:w w:val="90"/>
          <w:sz w:val="24"/>
        </w:rPr>
        <w:t>tax</w:t>
      </w:r>
    </w:p>
    <w:p w14:paraId="55FDDD0A" w14:textId="77777777" w:rsidR="0031780B" w:rsidRDefault="00996AB5">
      <w:pPr>
        <w:pStyle w:val="BodyText"/>
        <w:spacing w:before="101" w:line="278" w:lineRule="auto"/>
        <w:ind w:left="992" w:right="1106"/>
      </w:pPr>
      <w:r>
        <w:rPr>
          <w:color w:val="253F51"/>
        </w:rPr>
        <w:t xml:space="preserve">Items in the financial statements are stated </w:t>
      </w:r>
      <w:proofErr w:type="gramStart"/>
      <w:r>
        <w:rPr>
          <w:color w:val="253F51"/>
        </w:rPr>
        <w:t>exclusive</w:t>
      </w:r>
      <w:proofErr w:type="gramEnd"/>
      <w:r>
        <w:rPr>
          <w:color w:val="253F51"/>
        </w:rPr>
        <w:t xml:space="preserve"> of goods and services tax (GST),</w:t>
      </w:r>
      <w:r>
        <w:rPr>
          <w:color w:val="253F51"/>
          <w:spacing w:val="-14"/>
        </w:rPr>
        <w:t xml:space="preserve"> </w:t>
      </w:r>
      <w:r>
        <w:rPr>
          <w:color w:val="253F51"/>
        </w:rPr>
        <w:t>except</w:t>
      </w:r>
      <w:r>
        <w:rPr>
          <w:color w:val="253F51"/>
          <w:spacing w:val="-13"/>
        </w:rPr>
        <w:t xml:space="preserve"> </w:t>
      </w:r>
      <w:r>
        <w:rPr>
          <w:color w:val="253F51"/>
        </w:rPr>
        <w:t>for</w:t>
      </w:r>
      <w:r>
        <w:rPr>
          <w:color w:val="253F51"/>
          <w:spacing w:val="-13"/>
        </w:rPr>
        <w:t xml:space="preserve"> </w:t>
      </w:r>
      <w:r>
        <w:rPr>
          <w:color w:val="253F51"/>
        </w:rPr>
        <w:t>receivables</w:t>
      </w:r>
      <w:r>
        <w:rPr>
          <w:color w:val="253F51"/>
          <w:spacing w:val="-13"/>
        </w:rPr>
        <w:t xml:space="preserve"> </w:t>
      </w:r>
      <w:r>
        <w:rPr>
          <w:color w:val="253F51"/>
        </w:rPr>
        <w:t>and</w:t>
      </w:r>
      <w:r>
        <w:rPr>
          <w:color w:val="253F51"/>
          <w:spacing w:val="-13"/>
        </w:rPr>
        <w:t xml:space="preserve"> </w:t>
      </w:r>
      <w:r>
        <w:rPr>
          <w:color w:val="253F51"/>
        </w:rPr>
        <w:t>payables,</w:t>
      </w:r>
      <w:r>
        <w:rPr>
          <w:color w:val="253F51"/>
          <w:spacing w:val="-13"/>
        </w:rPr>
        <w:t xml:space="preserve"> </w:t>
      </w:r>
      <w:r>
        <w:rPr>
          <w:color w:val="253F51"/>
        </w:rPr>
        <w:t>which</w:t>
      </w:r>
      <w:r>
        <w:rPr>
          <w:color w:val="253F51"/>
          <w:spacing w:val="-13"/>
        </w:rPr>
        <w:t xml:space="preserve"> </w:t>
      </w:r>
      <w:r>
        <w:rPr>
          <w:color w:val="253F51"/>
        </w:rPr>
        <w:t>are</w:t>
      </w:r>
      <w:r>
        <w:rPr>
          <w:color w:val="253F51"/>
          <w:spacing w:val="-13"/>
        </w:rPr>
        <w:t xml:space="preserve"> </w:t>
      </w:r>
      <w:r>
        <w:rPr>
          <w:color w:val="253F51"/>
        </w:rPr>
        <w:t>stated</w:t>
      </w:r>
      <w:r>
        <w:rPr>
          <w:color w:val="253F51"/>
          <w:spacing w:val="-13"/>
        </w:rPr>
        <w:t xml:space="preserve"> </w:t>
      </w:r>
      <w:r>
        <w:rPr>
          <w:color w:val="253F51"/>
        </w:rPr>
        <w:t>on</w:t>
      </w:r>
      <w:r>
        <w:rPr>
          <w:color w:val="253F51"/>
          <w:spacing w:val="-13"/>
        </w:rPr>
        <w:t xml:space="preserve"> </w:t>
      </w:r>
      <w:r>
        <w:rPr>
          <w:color w:val="253F51"/>
        </w:rPr>
        <w:t>a</w:t>
      </w:r>
      <w:r>
        <w:rPr>
          <w:color w:val="253F51"/>
          <w:spacing w:val="-13"/>
        </w:rPr>
        <w:t xml:space="preserve"> </w:t>
      </w:r>
      <w:r>
        <w:rPr>
          <w:color w:val="253F51"/>
        </w:rPr>
        <w:t>GST</w:t>
      </w:r>
      <w:r>
        <w:rPr>
          <w:color w:val="253F51"/>
          <w:spacing w:val="-17"/>
        </w:rPr>
        <w:t xml:space="preserve"> </w:t>
      </w:r>
      <w:r>
        <w:rPr>
          <w:color w:val="253F51"/>
        </w:rPr>
        <w:t>inclusive basis. Where GST</w:t>
      </w:r>
      <w:r>
        <w:rPr>
          <w:color w:val="253F51"/>
          <w:spacing w:val="-5"/>
        </w:rPr>
        <w:t xml:space="preserve"> </w:t>
      </w:r>
      <w:r>
        <w:rPr>
          <w:color w:val="253F51"/>
        </w:rPr>
        <w:t xml:space="preserve">is not recoverable as input tax, it is </w:t>
      </w:r>
      <w:proofErr w:type="spellStart"/>
      <w:r>
        <w:rPr>
          <w:color w:val="253F51"/>
        </w:rPr>
        <w:t>recognised</w:t>
      </w:r>
      <w:proofErr w:type="spellEnd"/>
      <w:r>
        <w:rPr>
          <w:color w:val="253F51"/>
        </w:rPr>
        <w:t xml:space="preserve"> as part of the related asset or expense.</w:t>
      </w:r>
    </w:p>
    <w:p w14:paraId="0715ADDD" w14:textId="77777777" w:rsidR="0031780B" w:rsidRDefault="00996AB5">
      <w:pPr>
        <w:pStyle w:val="BodyText"/>
        <w:spacing w:before="170" w:line="278" w:lineRule="auto"/>
        <w:ind w:left="992" w:right="588"/>
      </w:pPr>
      <w:r>
        <w:rPr>
          <w:color w:val="253F51"/>
          <w:spacing w:val="-4"/>
        </w:rPr>
        <w:t>The</w:t>
      </w:r>
      <w:r>
        <w:rPr>
          <w:color w:val="253F51"/>
          <w:spacing w:val="-12"/>
        </w:rPr>
        <w:t xml:space="preserve"> </w:t>
      </w:r>
      <w:r>
        <w:rPr>
          <w:color w:val="253F51"/>
          <w:spacing w:val="-4"/>
        </w:rPr>
        <w:t>net</w:t>
      </w:r>
      <w:r>
        <w:rPr>
          <w:color w:val="253F51"/>
          <w:spacing w:val="-12"/>
        </w:rPr>
        <w:t xml:space="preserve"> </w:t>
      </w:r>
      <w:r>
        <w:rPr>
          <w:color w:val="253F51"/>
          <w:spacing w:val="-4"/>
        </w:rPr>
        <w:t>amount</w:t>
      </w:r>
      <w:r>
        <w:rPr>
          <w:color w:val="253F51"/>
          <w:spacing w:val="-12"/>
        </w:rPr>
        <w:t xml:space="preserve"> </w:t>
      </w:r>
      <w:r>
        <w:rPr>
          <w:color w:val="253F51"/>
          <w:spacing w:val="-4"/>
        </w:rPr>
        <w:t>of</w:t>
      </w:r>
      <w:r>
        <w:rPr>
          <w:color w:val="253F51"/>
          <w:spacing w:val="-12"/>
        </w:rPr>
        <w:t xml:space="preserve"> </w:t>
      </w:r>
      <w:r>
        <w:rPr>
          <w:color w:val="253F51"/>
          <w:spacing w:val="-4"/>
        </w:rPr>
        <w:t>GST</w:t>
      </w:r>
      <w:r>
        <w:rPr>
          <w:color w:val="253F51"/>
          <w:spacing w:val="-17"/>
        </w:rPr>
        <w:t xml:space="preserve"> </w:t>
      </w:r>
      <w:r>
        <w:rPr>
          <w:color w:val="253F51"/>
          <w:spacing w:val="-4"/>
        </w:rPr>
        <w:t>recoverable</w:t>
      </w:r>
      <w:r>
        <w:rPr>
          <w:color w:val="253F51"/>
          <w:spacing w:val="-13"/>
        </w:rPr>
        <w:t xml:space="preserve"> </w:t>
      </w:r>
      <w:r>
        <w:rPr>
          <w:color w:val="253F51"/>
          <w:spacing w:val="-4"/>
        </w:rPr>
        <w:t>from,</w:t>
      </w:r>
      <w:r>
        <w:rPr>
          <w:color w:val="253F51"/>
          <w:spacing w:val="-13"/>
        </w:rPr>
        <w:t xml:space="preserve"> </w:t>
      </w:r>
      <w:r>
        <w:rPr>
          <w:color w:val="253F51"/>
          <w:spacing w:val="-4"/>
        </w:rPr>
        <w:t>or</w:t>
      </w:r>
      <w:r>
        <w:rPr>
          <w:color w:val="253F51"/>
          <w:spacing w:val="-13"/>
        </w:rPr>
        <w:t xml:space="preserve"> </w:t>
      </w:r>
      <w:r>
        <w:rPr>
          <w:color w:val="253F51"/>
          <w:spacing w:val="-4"/>
        </w:rPr>
        <w:t>payable</w:t>
      </w:r>
      <w:r>
        <w:rPr>
          <w:color w:val="253F51"/>
          <w:spacing w:val="-12"/>
        </w:rPr>
        <w:t xml:space="preserve"> </w:t>
      </w:r>
      <w:r>
        <w:rPr>
          <w:color w:val="253F51"/>
          <w:spacing w:val="-4"/>
        </w:rPr>
        <w:t>to,</w:t>
      </w:r>
      <w:r>
        <w:rPr>
          <w:color w:val="253F51"/>
          <w:spacing w:val="-13"/>
        </w:rPr>
        <w:t xml:space="preserve"> </w:t>
      </w:r>
      <w:r>
        <w:rPr>
          <w:color w:val="253F51"/>
          <w:spacing w:val="-4"/>
        </w:rPr>
        <w:t>the</w:t>
      </w:r>
      <w:r>
        <w:rPr>
          <w:color w:val="253F51"/>
          <w:spacing w:val="-12"/>
        </w:rPr>
        <w:t xml:space="preserve"> </w:t>
      </w:r>
      <w:r>
        <w:rPr>
          <w:color w:val="253F51"/>
          <w:spacing w:val="-4"/>
        </w:rPr>
        <w:t>Inland</w:t>
      </w:r>
      <w:r>
        <w:rPr>
          <w:color w:val="253F51"/>
          <w:spacing w:val="-12"/>
        </w:rPr>
        <w:t xml:space="preserve"> </w:t>
      </w:r>
      <w:r>
        <w:rPr>
          <w:color w:val="253F51"/>
          <w:spacing w:val="-4"/>
        </w:rPr>
        <w:t>Revenue</w:t>
      </w:r>
      <w:r>
        <w:rPr>
          <w:color w:val="253F51"/>
          <w:spacing w:val="-13"/>
        </w:rPr>
        <w:t xml:space="preserve"> </w:t>
      </w:r>
      <w:r>
        <w:rPr>
          <w:color w:val="253F51"/>
          <w:spacing w:val="-4"/>
        </w:rPr>
        <w:t>(IR),</w:t>
      </w:r>
      <w:r>
        <w:rPr>
          <w:color w:val="253F51"/>
          <w:spacing w:val="-13"/>
        </w:rPr>
        <w:t xml:space="preserve"> </w:t>
      </w:r>
      <w:r>
        <w:rPr>
          <w:color w:val="253F51"/>
          <w:spacing w:val="-4"/>
        </w:rPr>
        <w:t xml:space="preserve">is </w:t>
      </w:r>
      <w:r>
        <w:rPr>
          <w:color w:val="253F51"/>
          <w:spacing w:val="-2"/>
        </w:rPr>
        <w:t>included</w:t>
      </w:r>
      <w:r>
        <w:rPr>
          <w:color w:val="253F51"/>
          <w:spacing w:val="-11"/>
        </w:rPr>
        <w:t xml:space="preserve"> </w:t>
      </w:r>
      <w:r>
        <w:rPr>
          <w:color w:val="253F51"/>
          <w:spacing w:val="-2"/>
        </w:rPr>
        <w:t>as</w:t>
      </w:r>
      <w:r>
        <w:rPr>
          <w:color w:val="253F51"/>
          <w:spacing w:val="-9"/>
        </w:rPr>
        <w:t xml:space="preserve"> </w:t>
      </w:r>
      <w:r>
        <w:rPr>
          <w:color w:val="253F51"/>
          <w:spacing w:val="-2"/>
        </w:rPr>
        <w:t>part</w:t>
      </w:r>
      <w:r>
        <w:rPr>
          <w:color w:val="253F51"/>
          <w:spacing w:val="-10"/>
        </w:rPr>
        <w:t xml:space="preserve"> </w:t>
      </w:r>
      <w:r>
        <w:rPr>
          <w:color w:val="253F51"/>
          <w:spacing w:val="-2"/>
        </w:rPr>
        <w:t>of</w:t>
      </w:r>
      <w:r>
        <w:rPr>
          <w:color w:val="253F51"/>
          <w:spacing w:val="-10"/>
        </w:rPr>
        <w:t xml:space="preserve"> </w:t>
      </w:r>
      <w:r>
        <w:rPr>
          <w:color w:val="253F51"/>
          <w:spacing w:val="-2"/>
        </w:rPr>
        <w:t>receivables</w:t>
      </w:r>
      <w:r>
        <w:rPr>
          <w:color w:val="253F51"/>
          <w:spacing w:val="-9"/>
        </w:rPr>
        <w:t xml:space="preserve"> </w:t>
      </w:r>
      <w:r>
        <w:rPr>
          <w:color w:val="253F51"/>
          <w:spacing w:val="-2"/>
        </w:rPr>
        <w:t>or</w:t>
      </w:r>
      <w:r>
        <w:rPr>
          <w:color w:val="253F51"/>
          <w:spacing w:val="-11"/>
        </w:rPr>
        <w:t xml:space="preserve"> </w:t>
      </w:r>
      <w:r>
        <w:rPr>
          <w:color w:val="253F51"/>
          <w:spacing w:val="-2"/>
        </w:rPr>
        <w:t>payables</w:t>
      </w:r>
      <w:r>
        <w:rPr>
          <w:color w:val="253F51"/>
          <w:spacing w:val="-9"/>
        </w:rPr>
        <w:t xml:space="preserve"> </w:t>
      </w:r>
      <w:r>
        <w:rPr>
          <w:color w:val="253F51"/>
          <w:spacing w:val="-2"/>
        </w:rPr>
        <w:t>in</w:t>
      </w:r>
      <w:r>
        <w:rPr>
          <w:color w:val="253F51"/>
          <w:spacing w:val="-11"/>
        </w:rPr>
        <w:t xml:space="preserve"> </w:t>
      </w:r>
      <w:r>
        <w:rPr>
          <w:color w:val="253F51"/>
          <w:spacing w:val="-2"/>
        </w:rPr>
        <w:t>the</w:t>
      </w:r>
      <w:r>
        <w:rPr>
          <w:color w:val="253F51"/>
          <w:spacing w:val="-9"/>
        </w:rPr>
        <w:t xml:space="preserve"> </w:t>
      </w:r>
      <w:r>
        <w:rPr>
          <w:color w:val="253F51"/>
          <w:spacing w:val="-2"/>
        </w:rPr>
        <w:t>Statement</w:t>
      </w:r>
      <w:r>
        <w:rPr>
          <w:color w:val="253F51"/>
          <w:spacing w:val="-9"/>
        </w:rPr>
        <w:t xml:space="preserve"> </w:t>
      </w:r>
      <w:r>
        <w:rPr>
          <w:color w:val="253F51"/>
          <w:spacing w:val="-2"/>
        </w:rPr>
        <w:t>of</w:t>
      </w:r>
      <w:r>
        <w:rPr>
          <w:color w:val="253F51"/>
          <w:spacing w:val="-10"/>
        </w:rPr>
        <w:t xml:space="preserve"> </w:t>
      </w:r>
      <w:r>
        <w:rPr>
          <w:color w:val="253F51"/>
          <w:spacing w:val="-2"/>
        </w:rPr>
        <w:t>Financial</w:t>
      </w:r>
      <w:r>
        <w:rPr>
          <w:color w:val="253F51"/>
          <w:spacing w:val="-9"/>
        </w:rPr>
        <w:t xml:space="preserve"> </w:t>
      </w:r>
      <w:r>
        <w:rPr>
          <w:color w:val="253F51"/>
          <w:spacing w:val="-2"/>
        </w:rPr>
        <w:t>Position.</w:t>
      </w:r>
    </w:p>
    <w:p w14:paraId="65BBB9F8" w14:textId="77777777" w:rsidR="0031780B" w:rsidRDefault="0031780B">
      <w:pPr>
        <w:pStyle w:val="BodyText"/>
        <w:spacing w:line="278" w:lineRule="auto"/>
        <w:sectPr w:rsidR="0031780B">
          <w:pgSz w:w="11910" w:h="16840"/>
          <w:pgMar w:top="1440" w:right="425" w:bottom="740" w:left="708" w:header="0" w:footer="543" w:gutter="0"/>
          <w:cols w:space="720"/>
        </w:sectPr>
      </w:pPr>
    </w:p>
    <w:p w14:paraId="6DDA5242" w14:textId="77777777" w:rsidR="0031780B" w:rsidRDefault="00996AB5">
      <w:pPr>
        <w:pStyle w:val="BodyText"/>
        <w:spacing w:before="99" w:line="278" w:lineRule="auto"/>
        <w:ind w:left="992" w:right="1673"/>
      </w:pPr>
      <w:r>
        <w:rPr>
          <w:color w:val="253F51"/>
        </w:rPr>
        <w:lastRenderedPageBreak/>
        <w:t>The</w:t>
      </w:r>
      <w:r>
        <w:rPr>
          <w:color w:val="253F51"/>
          <w:spacing w:val="-9"/>
        </w:rPr>
        <w:t xml:space="preserve"> </w:t>
      </w:r>
      <w:r>
        <w:rPr>
          <w:color w:val="253F51"/>
        </w:rPr>
        <w:t>net</w:t>
      </w:r>
      <w:r>
        <w:rPr>
          <w:color w:val="253F51"/>
          <w:spacing w:val="-9"/>
        </w:rPr>
        <w:t xml:space="preserve"> </w:t>
      </w:r>
      <w:r>
        <w:rPr>
          <w:color w:val="253F51"/>
        </w:rPr>
        <w:t>GST</w:t>
      </w:r>
      <w:r>
        <w:rPr>
          <w:color w:val="253F51"/>
          <w:spacing w:val="-14"/>
        </w:rPr>
        <w:t xml:space="preserve"> </w:t>
      </w:r>
      <w:r>
        <w:rPr>
          <w:color w:val="253F51"/>
        </w:rPr>
        <w:t>paid</w:t>
      </w:r>
      <w:r>
        <w:rPr>
          <w:color w:val="253F51"/>
          <w:spacing w:val="-9"/>
        </w:rPr>
        <w:t xml:space="preserve"> </w:t>
      </w:r>
      <w:r>
        <w:rPr>
          <w:color w:val="253F51"/>
        </w:rPr>
        <w:t>to,</w:t>
      </w:r>
      <w:r>
        <w:rPr>
          <w:color w:val="253F51"/>
          <w:spacing w:val="-9"/>
        </w:rPr>
        <w:t xml:space="preserve"> </w:t>
      </w:r>
      <w:r>
        <w:rPr>
          <w:color w:val="253F51"/>
        </w:rPr>
        <w:t>or</w:t>
      </w:r>
      <w:r>
        <w:rPr>
          <w:color w:val="253F51"/>
          <w:spacing w:val="-9"/>
        </w:rPr>
        <w:t xml:space="preserve"> </w:t>
      </w:r>
      <w:r>
        <w:rPr>
          <w:color w:val="253F51"/>
        </w:rPr>
        <w:t>received</w:t>
      </w:r>
      <w:r>
        <w:rPr>
          <w:color w:val="253F51"/>
          <w:spacing w:val="-9"/>
        </w:rPr>
        <w:t xml:space="preserve"> </w:t>
      </w:r>
      <w:r>
        <w:rPr>
          <w:color w:val="253F51"/>
        </w:rPr>
        <w:t>from,</w:t>
      </w:r>
      <w:r>
        <w:rPr>
          <w:color w:val="253F51"/>
          <w:spacing w:val="-9"/>
        </w:rPr>
        <w:t xml:space="preserve"> </w:t>
      </w:r>
      <w:r>
        <w:rPr>
          <w:color w:val="253F51"/>
        </w:rPr>
        <w:t>the</w:t>
      </w:r>
      <w:r>
        <w:rPr>
          <w:color w:val="253F51"/>
          <w:spacing w:val="-9"/>
        </w:rPr>
        <w:t xml:space="preserve"> </w:t>
      </w:r>
      <w:r>
        <w:rPr>
          <w:color w:val="253F51"/>
        </w:rPr>
        <w:t>IR,</w:t>
      </w:r>
      <w:r>
        <w:rPr>
          <w:color w:val="253F51"/>
          <w:spacing w:val="-9"/>
        </w:rPr>
        <w:t xml:space="preserve"> </w:t>
      </w:r>
      <w:r>
        <w:rPr>
          <w:color w:val="253F51"/>
        </w:rPr>
        <w:t>including</w:t>
      </w:r>
      <w:r>
        <w:rPr>
          <w:color w:val="253F51"/>
          <w:spacing w:val="-9"/>
        </w:rPr>
        <w:t xml:space="preserve"> </w:t>
      </w:r>
      <w:r>
        <w:rPr>
          <w:color w:val="253F51"/>
        </w:rPr>
        <w:t>the</w:t>
      </w:r>
      <w:r>
        <w:rPr>
          <w:color w:val="253F51"/>
          <w:spacing w:val="-9"/>
        </w:rPr>
        <w:t xml:space="preserve"> </w:t>
      </w:r>
      <w:r>
        <w:rPr>
          <w:color w:val="253F51"/>
        </w:rPr>
        <w:t>GST</w:t>
      </w:r>
      <w:r>
        <w:rPr>
          <w:color w:val="253F51"/>
          <w:spacing w:val="-14"/>
        </w:rPr>
        <w:t xml:space="preserve"> </w:t>
      </w:r>
      <w:r>
        <w:rPr>
          <w:color w:val="253F51"/>
        </w:rPr>
        <w:t>relating</w:t>
      </w:r>
      <w:r>
        <w:rPr>
          <w:color w:val="253F51"/>
          <w:spacing w:val="-9"/>
        </w:rPr>
        <w:t xml:space="preserve"> </w:t>
      </w:r>
      <w:r>
        <w:rPr>
          <w:color w:val="253F51"/>
        </w:rPr>
        <w:t>to investing and financing activities, is classified as an operating cash flow in the Statement of Cash Flows.</w:t>
      </w:r>
    </w:p>
    <w:p w14:paraId="6B928EC8" w14:textId="77777777" w:rsidR="0031780B" w:rsidRDefault="00996AB5">
      <w:pPr>
        <w:pStyle w:val="BodyText"/>
        <w:spacing w:before="170"/>
        <w:ind w:left="992"/>
      </w:pPr>
      <w:r>
        <w:rPr>
          <w:color w:val="253F51"/>
        </w:rPr>
        <w:t>Commitments</w:t>
      </w:r>
      <w:r>
        <w:rPr>
          <w:color w:val="253F51"/>
          <w:spacing w:val="1"/>
        </w:rPr>
        <w:t xml:space="preserve"> </w:t>
      </w:r>
      <w:r>
        <w:rPr>
          <w:color w:val="253F51"/>
        </w:rPr>
        <w:t>and</w:t>
      </w:r>
      <w:r>
        <w:rPr>
          <w:color w:val="253F51"/>
          <w:spacing w:val="1"/>
        </w:rPr>
        <w:t xml:space="preserve"> </w:t>
      </w:r>
      <w:r>
        <w:rPr>
          <w:color w:val="253F51"/>
        </w:rPr>
        <w:t>contingencies</w:t>
      </w:r>
      <w:r>
        <w:rPr>
          <w:color w:val="253F51"/>
          <w:spacing w:val="1"/>
        </w:rPr>
        <w:t xml:space="preserve"> </w:t>
      </w:r>
      <w:r>
        <w:rPr>
          <w:color w:val="253F51"/>
        </w:rPr>
        <w:t>are</w:t>
      </w:r>
      <w:r>
        <w:rPr>
          <w:color w:val="253F51"/>
          <w:spacing w:val="1"/>
        </w:rPr>
        <w:t xml:space="preserve"> </w:t>
      </w:r>
      <w:r>
        <w:rPr>
          <w:color w:val="253F51"/>
        </w:rPr>
        <w:t>disclosed</w:t>
      </w:r>
      <w:r>
        <w:rPr>
          <w:color w:val="253F51"/>
          <w:spacing w:val="2"/>
        </w:rPr>
        <w:t xml:space="preserve"> </w:t>
      </w:r>
      <w:proofErr w:type="gramStart"/>
      <w:r>
        <w:rPr>
          <w:color w:val="253F51"/>
        </w:rPr>
        <w:t>exclusive</w:t>
      </w:r>
      <w:proofErr w:type="gramEnd"/>
      <w:r>
        <w:rPr>
          <w:color w:val="253F51"/>
          <w:spacing w:val="1"/>
        </w:rPr>
        <w:t xml:space="preserve"> </w:t>
      </w:r>
      <w:proofErr w:type="gramStart"/>
      <w:r>
        <w:rPr>
          <w:color w:val="253F51"/>
        </w:rPr>
        <w:t>of</w:t>
      </w:r>
      <w:proofErr w:type="gramEnd"/>
      <w:r>
        <w:rPr>
          <w:color w:val="253F51"/>
          <w:spacing w:val="1"/>
        </w:rPr>
        <w:t xml:space="preserve"> </w:t>
      </w:r>
      <w:r>
        <w:rPr>
          <w:color w:val="253F51"/>
          <w:spacing w:val="-4"/>
        </w:rPr>
        <w:t>GST.</w:t>
      </w:r>
    </w:p>
    <w:p w14:paraId="707C8291" w14:textId="77777777" w:rsidR="0031780B" w:rsidRDefault="00996AB5">
      <w:pPr>
        <w:spacing w:before="260"/>
        <w:ind w:left="992"/>
        <w:rPr>
          <w:b/>
          <w:sz w:val="24"/>
        </w:rPr>
      </w:pPr>
      <w:r>
        <w:rPr>
          <w:b/>
          <w:color w:val="253F51"/>
          <w:spacing w:val="-7"/>
          <w:sz w:val="24"/>
        </w:rPr>
        <w:t>Income</w:t>
      </w:r>
      <w:r>
        <w:rPr>
          <w:b/>
          <w:color w:val="253F51"/>
          <w:spacing w:val="-8"/>
          <w:sz w:val="24"/>
        </w:rPr>
        <w:t xml:space="preserve"> </w:t>
      </w:r>
      <w:r>
        <w:rPr>
          <w:b/>
          <w:color w:val="253F51"/>
          <w:spacing w:val="-5"/>
          <w:sz w:val="24"/>
        </w:rPr>
        <w:t>tax</w:t>
      </w:r>
    </w:p>
    <w:p w14:paraId="73A9F4E0" w14:textId="77777777" w:rsidR="0031780B" w:rsidRDefault="00996AB5">
      <w:pPr>
        <w:pStyle w:val="BodyText"/>
        <w:spacing w:before="101" w:line="278" w:lineRule="auto"/>
        <w:ind w:left="992" w:right="588"/>
      </w:pPr>
      <w:r>
        <w:rPr>
          <w:color w:val="253F51"/>
        </w:rPr>
        <w:t>The Ministry is a public authority and consequently is exempt from income tax. Accordingly, no provision has been made for income tax.</w:t>
      </w:r>
    </w:p>
    <w:p w14:paraId="5A242D7C" w14:textId="77777777" w:rsidR="0031780B" w:rsidRDefault="00996AB5">
      <w:pPr>
        <w:pStyle w:val="Heading9"/>
        <w:spacing w:before="275"/>
      </w:pPr>
      <w:r>
        <w:rPr>
          <w:color w:val="253F51"/>
          <w:spacing w:val="-8"/>
        </w:rPr>
        <w:t>Critical</w:t>
      </w:r>
      <w:r>
        <w:rPr>
          <w:color w:val="253F51"/>
          <w:spacing w:val="-10"/>
        </w:rPr>
        <w:t xml:space="preserve"> </w:t>
      </w:r>
      <w:r>
        <w:rPr>
          <w:color w:val="253F51"/>
          <w:spacing w:val="-8"/>
        </w:rPr>
        <w:t>accounting</w:t>
      </w:r>
      <w:r>
        <w:rPr>
          <w:color w:val="253F51"/>
          <w:spacing w:val="-10"/>
        </w:rPr>
        <w:t xml:space="preserve"> </w:t>
      </w:r>
      <w:r>
        <w:rPr>
          <w:color w:val="253F51"/>
          <w:spacing w:val="-8"/>
        </w:rPr>
        <w:t>estimates</w:t>
      </w:r>
      <w:r>
        <w:rPr>
          <w:color w:val="253F51"/>
          <w:spacing w:val="-10"/>
        </w:rPr>
        <w:t xml:space="preserve"> </w:t>
      </w:r>
      <w:r>
        <w:rPr>
          <w:color w:val="253F51"/>
          <w:spacing w:val="-8"/>
        </w:rPr>
        <w:t>and</w:t>
      </w:r>
      <w:r>
        <w:rPr>
          <w:color w:val="253F51"/>
          <w:spacing w:val="-10"/>
        </w:rPr>
        <w:t xml:space="preserve"> </w:t>
      </w:r>
      <w:r>
        <w:rPr>
          <w:color w:val="253F51"/>
          <w:spacing w:val="-8"/>
        </w:rPr>
        <w:t>assumptions</w:t>
      </w:r>
    </w:p>
    <w:p w14:paraId="38F1CE7B" w14:textId="77777777" w:rsidR="0031780B" w:rsidRDefault="00996AB5">
      <w:pPr>
        <w:pStyle w:val="BodyText"/>
        <w:spacing w:before="209" w:line="278" w:lineRule="auto"/>
        <w:ind w:left="992" w:right="1706"/>
      </w:pPr>
      <w:r>
        <w:rPr>
          <w:color w:val="253F51"/>
        </w:rPr>
        <w:t>In preparing these financial statements, the Ministry has made estimates and assumptions about the future. These estimates and assumptions might differ</w:t>
      </w:r>
      <w:r>
        <w:rPr>
          <w:color w:val="253F51"/>
          <w:spacing w:val="1"/>
        </w:rPr>
        <w:t xml:space="preserve"> </w:t>
      </w:r>
      <w:r>
        <w:rPr>
          <w:color w:val="253F51"/>
        </w:rPr>
        <w:t>from</w:t>
      </w:r>
      <w:r>
        <w:rPr>
          <w:color w:val="253F51"/>
          <w:spacing w:val="2"/>
        </w:rPr>
        <w:t xml:space="preserve"> </w:t>
      </w:r>
      <w:r>
        <w:rPr>
          <w:color w:val="253F51"/>
        </w:rPr>
        <w:t>the</w:t>
      </w:r>
      <w:r>
        <w:rPr>
          <w:color w:val="253F51"/>
          <w:spacing w:val="2"/>
        </w:rPr>
        <w:t xml:space="preserve"> </w:t>
      </w:r>
      <w:r>
        <w:rPr>
          <w:color w:val="253F51"/>
        </w:rPr>
        <w:t>subsequent</w:t>
      </w:r>
      <w:r>
        <w:rPr>
          <w:color w:val="253F51"/>
          <w:spacing w:val="2"/>
        </w:rPr>
        <w:t xml:space="preserve"> </w:t>
      </w:r>
      <w:r>
        <w:rPr>
          <w:color w:val="253F51"/>
        </w:rPr>
        <w:t>actual</w:t>
      </w:r>
      <w:r>
        <w:rPr>
          <w:color w:val="253F51"/>
          <w:spacing w:val="2"/>
        </w:rPr>
        <w:t xml:space="preserve"> </w:t>
      </w:r>
      <w:r>
        <w:rPr>
          <w:color w:val="253F51"/>
        </w:rPr>
        <w:t>results.</w:t>
      </w:r>
      <w:r>
        <w:rPr>
          <w:color w:val="253F51"/>
          <w:spacing w:val="-4"/>
        </w:rPr>
        <w:t xml:space="preserve"> </w:t>
      </w:r>
      <w:r>
        <w:rPr>
          <w:color w:val="253F51"/>
        </w:rPr>
        <w:t>The</w:t>
      </w:r>
      <w:r>
        <w:rPr>
          <w:color w:val="253F51"/>
          <w:spacing w:val="2"/>
        </w:rPr>
        <w:t xml:space="preserve"> </w:t>
      </w:r>
      <w:r>
        <w:rPr>
          <w:color w:val="253F51"/>
        </w:rPr>
        <w:t>Ministry</w:t>
      </w:r>
      <w:r>
        <w:rPr>
          <w:color w:val="253F51"/>
          <w:spacing w:val="2"/>
        </w:rPr>
        <w:t xml:space="preserve"> </w:t>
      </w:r>
      <w:r>
        <w:rPr>
          <w:color w:val="253F51"/>
        </w:rPr>
        <w:t>continually</w:t>
      </w:r>
      <w:r>
        <w:rPr>
          <w:color w:val="253F51"/>
          <w:spacing w:val="1"/>
        </w:rPr>
        <w:t xml:space="preserve"> </w:t>
      </w:r>
      <w:r>
        <w:rPr>
          <w:color w:val="253F51"/>
          <w:spacing w:val="-2"/>
        </w:rPr>
        <w:t>evaluates</w:t>
      </w:r>
    </w:p>
    <w:p w14:paraId="2F8B15C2" w14:textId="77777777" w:rsidR="0031780B" w:rsidRDefault="00996AB5">
      <w:pPr>
        <w:pStyle w:val="BodyText"/>
        <w:spacing w:line="278" w:lineRule="auto"/>
        <w:ind w:left="992" w:right="1312"/>
      </w:pPr>
      <w:r>
        <w:rPr>
          <w:color w:val="253F51"/>
        </w:rPr>
        <w:t>estimates</w:t>
      </w:r>
      <w:r>
        <w:rPr>
          <w:color w:val="253F51"/>
          <w:spacing w:val="-3"/>
        </w:rPr>
        <w:t xml:space="preserve"> </w:t>
      </w:r>
      <w:r>
        <w:rPr>
          <w:color w:val="253F51"/>
        </w:rPr>
        <w:t>and</w:t>
      </w:r>
      <w:r>
        <w:rPr>
          <w:color w:val="253F51"/>
          <w:spacing w:val="-3"/>
        </w:rPr>
        <w:t xml:space="preserve"> </w:t>
      </w:r>
      <w:r>
        <w:rPr>
          <w:color w:val="253F51"/>
        </w:rPr>
        <w:t>assumptions,</w:t>
      </w:r>
      <w:r>
        <w:rPr>
          <w:color w:val="253F51"/>
          <w:spacing w:val="-3"/>
        </w:rPr>
        <w:t xml:space="preserve"> </w:t>
      </w:r>
      <w:r>
        <w:rPr>
          <w:color w:val="253F51"/>
        </w:rPr>
        <w:t>which</w:t>
      </w:r>
      <w:r>
        <w:rPr>
          <w:color w:val="253F51"/>
          <w:spacing w:val="-3"/>
        </w:rPr>
        <w:t xml:space="preserve"> </w:t>
      </w:r>
      <w:r>
        <w:rPr>
          <w:color w:val="253F51"/>
        </w:rPr>
        <w:t>are</w:t>
      </w:r>
      <w:r>
        <w:rPr>
          <w:color w:val="253F51"/>
          <w:spacing w:val="-3"/>
        </w:rPr>
        <w:t xml:space="preserve"> </w:t>
      </w:r>
      <w:r>
        <w:rPr>
          <w:color w:val="253F51"/>
        </w:rPr>
        <w:t>based</w:t>
      </w:r>
      <w:r>
        <w:rPr>
          <w:color w:val="253F51"/>
          <w:spacing w:val="-3"/>
        </w:rPr>
        <w:t xml:space="preserve"> </w:t>
      </w:r>
      <w:r>
        <w:rPr>
          <w:color w:val="253F51"/>
        </w:rPr>
        <w:t>on</w:t>
      </w:r>
      <w:r>
        <w:rPr>
          <w:color w:val="253F51"/>
          <w:spacing w:val="-3"/>
        </w:rPr>
        <w:t xml:space="preserve"> </w:t>
      </w:r>
      <w:r>
        <w:rPr>
          <w:color w:val="253F51"/>
        </w:rPr>
        <w:t>historical</w:t>
      </w:r>
      <w:r>
        <w:rPr>
          <w:color w:val="253F51"/>
          <w:spacing w:val="-3"/>
        </w:rPr>
        <w:t xml:space="preserve"> </w:t>
      </w:r>
      <w:r>
        <w:rPr>
          <w:color w:val="253F51"/>
        </w:rPr>
        <w:t>experience</w:t>
      </w:r>
      <w:r>
        <w:rPr>
          <w:color w:val="253F51"/>
          <w:spacing w:val="-3"/>
        </w:rPr>
        <w:t xml:space="preserve"> </w:t>
      </w:r>
      <w:r>
        <w:rPr>
          <w:color w:val="253F51"/>
        </w:rPr>
        <w:t>and</w:t>
      </w:r>
      <w:r>
        <w:rPr>
          <w:color w:val="253F51"/>
          <w:spacing w:val="-3"/>
        </w:rPr>
        <w:t xml:space="preserve"> </w:t>
      </w:r>
      <w:r>
        <w:rPr>
          <w:color w:val="253F51"/>
        </w:rPr>
        <w:t>other factors, including expectations of future events that the Ministry believes to be reasonable under the circumstances. The estimates and assumption that have a significant risk of causing a material adjustment to the carrying amounts of assets</w:t>
      </w:r>
      <w:r>
        <w:rPr>
          <w:color w:val="253F51"/>
          <w:spacing w:val="-1"/>
        </w:rPr>
        <w:t xml:space="preserve"> </w:t>
      </w:r>
      <w:r>
        <w:rPr>
          <w:color w:val="253F51"/>
        </w:rPr>
        <w:t>and</w:t>
      </w:r>
      <w:r>
        <w:rPr>
          <w:color w:val="253F51"/>
          <w:spacing w:val="-1"/>
        </w:rPr>
        <w:t xml:space="preserve"> </w:t>
      </w:r>
      <w:r>
        <w:rPr>
          <w:color w:val="253F51"/>
        </w:rPr>
        <w:t>liabilities</w:t>
      </w:r>
      <w:r>
        <w:rPr>
          <w:color w:val="253F51"/>
          <w:spacing w:val="-1"/>
        </w:rPr>
        <w:t xml:space="preserve"> </w:t>
      </w:r>
      <w:r>
        <w:rPr>
          <w:color w:val="253F51"/>
        </w:rPr>
        <w:t>with</w:t>
      </w:r>
      <w:r>
        <w:rPr>
          <w:color w:val="253F51"/>
          <w:spacing w:val="-1"/>
        </w:rPr>
        <w:t xml:space="preserve"> </w:t>
      </w:r>
      <w:r>
        <w:rPr>
          <w:color w:val="253F51"/>
        </w:rPr>
        <w:t>the</w:t>
      </w:r>
      <w:r>
        <w:rPr>
          <w:color w:val="253F51"/>
          <w:spacing w:val="-1"/>
        </w:rPr>
        <w:t xml:space="preserve"> </w:t>
      </w:r>
      <w:r>
        <w:rPr>
          <w:color w:val="253F51"/>
        </w:rPr>
        <w:t>next</w:t>
      </w:r>
      <w:r>
        <w:rPr>
          <w:color w:val="253F51"/>
          <w:spacing w:val="-1"/>
        </w:rPr>
        <w:t xml:space="preserve"> </w:t>
      </w:r>
      <w:r>
        <w:rPr>
          <w:color w:val="253F51"/>
        </w:rPr>
        <w:t>financial</w:t>
      </w:r>
      <w:r>
        <w:rPr>
          <w:color w:val="253F51"/>
          <w:spacing w:val="-1"/>
        </w:rPr>
        <w:t xml:space="preserve"> </w:t>
      </w:r>
      <w:r>
        <w:rPr>
          <w:color w:val="253F51"/>
        </w:rPr>
        <w:t>year</w:t>
      </w:r>
      <w:r>
        <w:rPr>
          <w:color w:val="253F51"/>
          <w:spacing w:val="-1"/>
        </w:rPr>
        <w:t xml:space="preserve"> </w:t>
      </w:r>
      <w:r>
        <w:rPr>
          <w:color w:val="253F51"/>
        </w:rPr>
        <w:t>are</w:t>
      </w:r>
      <w:r>
        <w:rPr>
          <w:color w:val="253F51"/>
          <w:spacing w:val="-1"/>
        </w:rPr>
        <w:t xml:space="preserve"> </w:t>
      </w:r>
      <w:r>
        <w:rPr>
          <w:color w:val="253F51"/>
        </w:rPr>
        <w:t>related</w:t>
      </w:r>
      <w:r>
        <w:rPr>
          <w:color w:val="253F51"/>
          <w:spacing w:val="-1"/>
        </w:rPr>
        <w:t xml:space="preserve"> </w:t>
      </w:r>
      <w:r>
        <w:rPr>
          <w:color w:val="253F51"/>
        </w:rPr>
        <w:t>to</w:t>
      </w:r>
      <w:r>
        <w:rPr>
          <w:color w:val="253F51"/>
          <w:spacing w:val="-1"/>
        </w:rPr>
        <w:t xml:space="preserve"> </w:t>
      </w:r>
      <w:r>
        <w:rPr>
          <w:color w:val="253F51"/>
        </w:rPr>
        <w:t>the</w:t>
      </w:r>
      <w:r>
        <w:rPr>
          <w:color w:val="253F51"/>
          <w:spacing w:val="-1"/>
        </w:rPr>
        <w:t xml:space="preserve"> </w:t>
      </w:r>
      <w:r>
        <w:rPr>
          <w:color w:val="253F51"/>
        </w:rPr>
        <w:t>measurement of the long service leave – refer to note 11.</w:t>
      </w:r>
    </w:p>
    <w:p w14:paraId="05CE7B7D" w14:textId="77777777" w:rsidR="0031780B" w:rsidRDefault="00996AB5">
      <w:pPr>
        <w:pStyle w:val="Heading9"/>
      </w:pPr>
      <w:r>
        <w:rPr>
          <w:color w:val="253F51"/>
          <w:spacing w:val="-8"/>
        </w:rPr>
        <w:t>Budget</w:t>
      </w:r>
      <w:r>
        <w:rPr>
          <w:color w:val="253F51"/>
          <w:spacing w:val="-9"/>
        </w:rPr>
        <w:t xml:space="preserve"> </w:t>
      </w:r>
      <w:r>
        <w:rPr>
          <w:color w:val="253F51"/>
          <w:spacing w:val="-8"/>
        </w:rPr>
        <w:t>and forecast</w:t>
      </w:r>
      <w:r>
        <w:rPr>
          <w:color w:val="253F51"/>
          <w:spacing w:val="-9"/>
        </w:rPr>
        <w:t xml:space="preserve"> </w:t>
      </w:r>
      <w:r>
        <w:rPr>
          <w:color w:val="253F51"/>
          <w:spacing w:val="-8"/>
        </w:rPr>
        <w:t>figures</w:t>
      </w:r>
    </w:p>
    <w:p w14:paraId="5D640CE0" w14:textId="77777777" w:rsidR="0031780B" w:rsidRDefault="00996AB5">
      <w:pPr>
        <w:spacing w:before="257"/>
        <w:ind w:left="992"/>
        <w:rPr>
          <w:b/>
          <w:sz w:val="24"/>
        </w:rPr>
      </w:pPr>
      <w:r>
        <w:rPr>
          <w:b/>
          <w:color w:val="253F51"/>
          <w:spacing w:val="-8"/>
          <w:sz w:val="24"/>
        </w:rPr>
        <w:t>Basis</w:t>
      </w:r>
      <w:r>
        <w:rPr>
          <w:b/>
          <w:color w:val="253F51"/>
          <w:spacing w:val="-5"/>
          <w:sz w:val="24"/>
        </w:rPr>
        <w:t xml:space="preserve"> </w:t>
      </w:r>
      <w:r>
        <w:rPr>
          <w:b/>
          <w:color w:val="253F51"/>
          <w:spacing w:val="-8"/>
          <w:sz w:val="24"/>
        </w:rPr>
        <w:t>of</w:t>
      </w:r>
      <w:r>
        <w:rPr>
          <w:b/>
          <w:color w:val="253F51"/>
          <w:spacing w:val="-6"/>
          <w:sz w:val="24"/>
        </w:rPr>
        <w:t xml:space="preserve"> </w:t>
      </w:r>
      <w:r>
        <w:rPr>
          <w:b/>
          <w:color w:val="253F51"/>
          <w:spacing w:val="-8"/>
          <w:sz w:val="24"/>
        </w:rPr>
        <w:t>budget</w:t>
      </w:r>
      <w:r>
        <w:rPr>
          <w:b/>
          <w:color w:val="253F51"/>
          <w:spacing w:val="-4"/>
          <w:sz w:val="24"/>
        </w:rPr>
        <w:t xml:space="preserve"> </w:t>
      </w:r>
      <w:r>
        <w:rPr>
          <w:b/>
          <w:color w:val="253F51"/>
          <w:spacing w:val="-8"/>
          <w:sz w:val="24"/>
        </w:rPr>
        <w:t>and</w:t>
      </w:r>
      <w:r>
        <w:rPr>
          <w:b/>
          <w:color w:val="253F51"/>
          <w:spacing w:val="-6"/>
          <w:sz w:val="24"/>
        </w:rPr>
        <w:t xml:space="preserve"> </w:t>
      </w:r>
      <w:r>
        <w:rPr>
          <w:b/>
          <w:color w:val="253F51"/>
          <w:spacing w:val="-8"/>
          <w:sz w:val="24"/>
        </w:rPr>
        <w:t>forecast</w:t>
      </w:r>
      <w:r>
        <w:rPr>
          <w:b/>
          <w:color w:val="253F51"/>
          <w:spacing w:val="-5"/>
          <w:sz w:val="24"/>
        </w:rPr>
        <w:t xml:space="preserve"> </w:t>
      </w:r>
      <w:r>
        <w:rPr>
          <w:b/>
          <w:color w:val="253F51"/>
          <w:spacing w:val="-8"/>
          <w:sz w:val="24"/>
        </w:rPr>
        <w:t>figures</w:t>
      </w:r>
    </w:p>
    <w:p w14:paraId="624EDC7E" w14:textId="77777777" w:rsidR="0031780B" w:rsidRDefault="00996AB5">
      <w:pPr>
        <w:pStyle w:val="BodyText"/>
        <w:spacing w:before="100" w:line="278" w:lineRule="auto"/>
        <w:ind w:left="992" w:right="1351"/>
      </w:pPr>
      <w:r>
        <w:rPr>
          <w:color w:val="253F51"/>
        </w:rPr>
        <w:t>The 2026 budget figures are for the year ended 30 June 2026 and were submitted</w:t>
      </w:r>
      <w:r>
        <w:rPr>
          <w:color w:val="253F51"/>
          <w:spacing w:val="-3"/>
        </w:rPr>
        <w:t xml:space="preserve"> </w:t>
      </w:r>
      <w:r>
        <w:rPr>
          <w:color w:val="253F51"/>
        </w:rPr>
        <w:t>to</w:t>
      </w:r>
      <w:r>
        <w:rPr>
          <w:color w:val="253F51"/>
          <w:spacing w:val="-3"/>
        </w:rPr>
        <w:t xml:space="preserve"> </w:t>
      </w:r>
      <w:r>
        <w:rPr>
          <w:color w:val="253F51"/>
        </w:rPr>
        <w:t>the</w:t>
      </w:r>
      <w:r>
        <w:rPr>
          <w:color w:val="253F51"/>
          <w:spacing w:val="-8"/>
        </w:rPr>
        <w:t xml:space="preserve"> </w:t>
      </w:r>
      <w:r>
        <w:rPr>
          <w:color w:val="253F51"/>
        </w:rPr>
        <w:t>Treasury</w:t>
      </w:r>
      <w:r>
        <w:rPr>
          <w:color w:val="253F51"/>
          <w:spacing w:val="-3"/>
        </w:rPr>
        <w:t xml:space="preserve"> </w:t>
      </w:r>
      <w:r>
        <w:rPr>
          <w:color w:val="253F51"/>
        </w:rPr>
        <w:t>for</w:t>
      </w:r>
      <w:r>
        <w:rPr>
          <w:color w:val="253F51"/>
          <w:spacing w:val="-3"/>
        </w:rPr>
        <w:t xml:space="preserve"> </w:t>
      </w:r>
      <w:r>
        <w:rPr>
          <w:color w:val="253F51"/>
        </w:rPr>
        <w:t>the</w:t>
      </w:r>
      <w:r>
        <w:rPr>
          <w:color w:val="253F51"/>
          <w:spacing w:val="-3"/>
        </w:rPr>
        <w:t xml:space="preserve"> </w:t>
      </w:r>
      <w:r>
        <w:rPr>
          <w:color w:val="253F51"/>
        </w:rPr>
        <w:t>Supplementary</w:t>
      </w:r>
      <w:r>
        <w:rPr>
          <w:color w:val="253F51"/>
          <w:spacing w:val="-3"/>
        </w:rPr>
        <w:t xml:space="preserve"> </w:t>
      </w:r>
      <w:r>
        <w:rPr>
          <w:color w:val="253F51"/>
        </w:rPr>
        <w:t>estimates</w:t>
      </w:r>
      <w:r>
        <w:rPr>
          <w:color w:val="253F51"/>
          <w:spacing w:val="-3"/>
        </w:rPr>
        <w:t xml:space="preserve"> </w:t>
      </w:r>
      <w:r>
        <w:rPr>
          <w:color w:val="253F51"/>
        </w:rPr>
        <w:t>for</w:t>
      </w:r>
      <w:r>
        <w:rPr>
          <w:color w:val="253F51"/>
          <w:spacing w:val="-3"/>
        </w:rPr>
        <w:t xml:space="preserve"> </w:t>
      </w:r>
      <w:r>
        <w:rPr>
          <w:color w:val="253F51"/>
        </w:rPr>
        <w:t>the</w:t>
      </w:r>
      <w:r>
        <w:rPr>
          <w:color w:val="253F51"/>
          <w:spacing w:val="-3"/>
        </w:rPr>
        <w:t xml:space="preserve"> </w:t>
      </w:r>
      <w:r>
        <w:rPr>
          <w:color w:val="253F51"/>
        </w:rPr>
        <w:t>year</w:t>
      </w:r>
      <w:r>
        <w:rPr>
          <w:color w:val="253F51"/>
          <w:spacing w:val="-3"/>
        </w:rPr>
        <w:t xml:space="preserve"> </w:t>
      </w:r>
      <w:r>
        <w:rPr>
          <w:color w:val="253F51"/>
        </w:rPr>
        <w:t>ending 30 June 2026.</w:t>
      </w:r>
    </w:p>
    <w:p w14:paraId="066DB5ED" w14:textId="77777777" w:rsidR="0031780B" w:rsidRDefault="00996AB5">
      <w:pPr>
        <w:pStyle w:val="BodyText"/>
        <w:spacing w:before="170" w:line="278" w:lineRule="auto"/>
        <w:ind w:left="992" w:right="1673"/>
      </w:pPr>
      <w:r>
        <w:rPr>
          <w:color w:val="253F51"/>
        </w:rPr>
        <w:t>The</w:t>
      </w:r>
      <w:r>
        <w:rPr>
          <w:color w:val="253F51"/>
          <w:spacing w:val="-7"/>
        </w:rPr>
        <w:t xml:space="preserve"> </w:t>
      </w:r>
      <w:r>
        <w:rPr>
          <w:color w:val="253F51"/>
        </w:rPr>
        <w:t>2027</w:t>
      </w:r>
      <w:r>
        <w:rPr>
          <w:color w:val="253F51"/>
          <w:spacing w:val="-7"/>
        </w:rPr>
        <w:t xml:space="preserve"> </w:t>
      </w:r>
      <w:r>
        <w:rPr>
          <w:color w:val="253F51"/>
        </w:rPr>
        <w:t>forecast</w:t>
      </w:r>
      <w:r>
        <w:rPr>
          <w:color w:val="253F51"/>
          <w:spacing w:val="-7"/>
        </w:rPr>
        <w:t xml:space="preserve"> </w:t>
      </w:r>
      <w:r>
        <w:rPr>
          <w:color w:val="253F51"/>
        </w:rPr>
        <w:t>figures</w:t>
      </w:r>
      <w:r>
        <w:rPr>
          <w:color w:val="253F51"/>
          <w:spacing w:val="-7"/>
        </w:rPr>
        <w:t xml:space="preserve"> </w:t>
      </w:r>
      <w:r>
        <w:rPr>
          <w:color w:val="253F51"/>
        </w:rPr>
        <w:t>are</w:t>
      </w:r>
      <w:r>
        <w:rPr>
          <w:color w:val="253F51"/>
          <w:spacing w:val="-7"/>
        </w:rPr>
        <w:t xml:space="preserve"> </w:t>
      </w:r>
      <w:r>
        <w:rPr>
          <w:color w:val="253F51"/>
        </w:rPr>
        <w:t>for</w:t>
      </w:r>
      <w:r>
        <w:rPr>
          <w:color w:val="253F51"/>
          <w:spacing w:val="-7"/>
        </w:rPr>
        <w:t xml:space="preserve"> </w:t>
      </w:r>
      <w:r>
        <w:rPr>
          <w:color w:val="253F51"/>
        </w:rPr>
        <w:t>the</w:t>
      </w:r>
      <w:r>
        <w:rPr>
          <w:color w:val="253F51"/>
          <w:spacing w:val="-7"/>
        </w:rPr>
        <w:t xml:space="preserve"> </w:t>
      </w:r>
      <w:r>
        <w:rPr>
          <w:color w:val="253F51"/>
        </w:rPr>
        <w:t>year</w:t>
      </w:r>
      <w:r>
        <w:rPr>
          <w:color w:val="253F51"/>
          <w:spacing w:val="-7"/>
        </w:rPr>
        <w:t xml:space="preserve"> </w:t>
      </w:r>
      <w:r>
        <w:rPr>
          <w:color w:val="253F51"/>
        </w:rPr>
        <w:t>ending</w:t>
      </w:r>
      <w:r>
        <w:rPr>
          <w:color w:val="253F51"/>
          <w:spacing w:val="-7"/>
        </w:rPr>
        <w:t xml:space="preserve"> </w:t>
      </w:r>
      <w:r>
        <w:rPr>
          <w:color w:val="253F51"/>
        </w:rPr>
        <w:t>30</w:t>
      </w:r>
      <w:r>
        <w:rPr>
          <w:color w:val="253F51"/>
          <w:spacing w:val="-7"/>
        </w:rPr>
        <w:t xml:space="preserve"> </w:t>
      </w:r>
      <w:r>
        <w:rPr>
          <w:color w:val="253F51"/>
        </w:rPr>
        <w:t>June</w:t>
      </w:r>
      <w:r>
        <w:rPr>
          <w:color w:val="253F51"/>
          <w:spacing w:val="-7"/>
        </w:rPr>
        <w:t xml:space="preserve"> </w:t>
      </w:r>
      <w:r>
        <w:rPr>
          <w:color w:val="253F51"/>
        </w:rPr>
        <w:t>2027,</w:t>
      </w:r>
      <w:r>
        <w:rPr>
          <w:color w:val="253F51"/>
          <w:spacing w:val="-7"/>
        </w:rPr>
        <w:t xml:space="preserve"> </w:t>
      </w:r>
      <w:r>
        <w:rPr>
          <w:color w:val="253F51"/>
        </w:rPr>
        <w:t>which</w:t>
      </w:r>
      <w:r>
        <w:rPr>
          <w:color w:val="253F51"/>
          <w:spacing w:val="-7"/>
        </w:rPr>
        <w:t xml:space="preserve"> </w:t>
      </w:r>
      <w:r>
        <w:rPr>
          <w:color w:val="253F51"/>
        </w:rPr>
        <w:t xml:space="preserve">are </w:t>
      </w:r>
      <w:r>
        <w:rPr>
          <w:color w:val="253F51"/>
          <w:w w:val="105"/>
        </w:rPr>
        <w:t>consistent</w:t>
      </w:r>
      <w:r>
        <w:rPr>
          <w:color w:val="253F51"/>
          <w:spacing w:val="-7"/>
          <w:w w:val="105"/>
        </w:rPr>
        <w:t xml:space="preserve"> </w:t>
      </w:r>
      <w:r>
        <w:rPr>
          <w:color w:val="253F51"/>
          <w:w w:val="105"/>
        </w:rPr>
        <w:t>with</w:t>
      </w:r>
      <w:r>
        <w:rPr>
          <w:color w:val="253F51"/>
          <w:spacing w:val="-7"/>
          <w:w w:val="105"/>
        </w:rPr>
        <w:t xml:space="preserve"> </w:t>
      </w:r>
      <w:r>
        <w:rPr>
          <w:color w:val="253F51"/>
          <w:w w:val="105"/>
        </w:rPr>
        <w:t>the</w:t>
      </w:r>
      <w:r>
        <w:rPr>
          <w:color w:val="253F51"/>
          <w:spacing w:val="-7"/>
          <w:w w:val="105"/>
        </w:rPr>
        <w:t xml:space="preserve"> </w:t>
      </w:r>
      <w:r>
        <w:rPr>
          <w:color w:val="253F51"/>
          <w:w w:val="105"/>
        </w:rPr>
        <w:t>best</w:t>
      </w:r>
      <w:r>
        <w:rPr>
          <w:color w:val="253F51"/>
          <w:spacing w:val="-7"/>
          <w:w w:val="105"/>
        </w:rPr>
        <w:t xml:space="preserve"> </w:t>
      </w:r>
      <w:r>
        <w:rPr>
          <w:color w:val="253F51"/>
          <w:w w:val="105"/>
        </w:rPr>
        <w:t>estimate</w:t>
      </w:r>
      <w:r>
        <w:rPr>
          <w:color w:val="253F51"/>
          <w:spacing w:val="-7"/>
          <w:w w:val="105"/>
        </w:rPr>
        <w:t xml:space="preserve"> </w:t>
      </w:r>
      <w:r>
        <w:rPr>
          <w:color w:val="253F51"/>
          <w:w w:val="105"/>
        </w:rPr>
        <w:t>financial</w:t>
      </w:r>
      <w:r>
        <w:rPr>
          <w:color w:val="253F51"/>
          <w:spacing w:val="-7"/>
          <w:w w:val="105"/>
        </w:rPr>
        <w:t xml:space="preserve"> </w:t>
      </w:r>
      <w:r>
        <w:rPr>
          <w:color w:val="253F51"/>
          <w:w w:val="105"/>
        </w:rPr>
        <w:t>information</w:t>
      </w:r>
      <w:r>
        <w:rPr>
          <w:color w:val="253F51"/>
          <w:spacing w:val="-7"/>
          <w:w w:val="105"/>
        </w:rPr>
        <w:t xml:space="preserve"> </w:t>
      </w:r>
      <w:r>
        <w:rPr>
          <w:color w:val="253F51"/>
          <w:w w:val="105"/>
        </w:rPr>
        <w:t>submitted</w:t>
      </w:r>
      <w:r>
        <w:rPr>
          <w:color w:val="253F51"/>
          <w:spacing w:val="-7"/>
          <w:w w:val="105"/>
        </w:rPr>
        <w:t xml:space="preserve"> </w:t>
      </w:r>
      <w:r>
        <w:rPr>
          <w:color w:val="253F51"/>
          <w:w w:val="105"/>
        </w:rPr>
        <w:t>to</w:t>
      </w:r>
      <w:r>
        <w:rPr>
          <w:color w:val="253F51"/>
          <w:spacing w:val="-7"/>
          <w:w w:val="105"/>
        </w:rPr>
        <w:t xml:space="preserve"> </w:t>
      </w:r>
      <w:r>
        <w:rPr>
          <w:color w:val="253F51"/>
          <w:w w:val="105"/>
        </w:rPr>
        <w:t xml:space="preserve">the </w:t>
      </w:r>
      <w:r>
        <w:rPr>
          <w:color w:val="253F51"/>
          <w:spacing w:val="-2"/>
          <w:w w:val="105"/>
        </w:rPr>
        <w:t>Treasury</w:t>
      </w:r>
      <w:r>
        <w:rPr>
          <w:color w:val="253F51"/>
          <w:spacing w:val="-12"/>
          <w:w w:val="105"/>
        </w:rPr>
        <w:t xml:space="preserve"> </w:t>
      </w:r>
      <w:r>
        <w:rPr>
          <w:color w:val="253F51"/>
          <w:spacing w:val="-2"/>
          <w:w w:val="105"/>
        </w:rPr>
        <w:t>for</w:t>
      </w:r>
      <w:r>
        <w:rPr>
          <w:color w:val="253F51"/>
          <w:spacing w:val="-12"/>
          <w:w w:val="105"/>
        </w:rPr>
        <w:t xml:space="preserve"> </w:t>
      </w:r>
      <w:r>
        <w:rPr>
          <w:color w:val="253F51"/>
          <w:spacing w:val="-2"/>
          <w:w w:val="105"/>
        </w:rPr>
        <w:t>the</w:t>
      </w:r>
      <w:r>
        <w:rPr>
          <w:color w:val="253F51"/>
          <w:spacing w:val="-12"/>
          <w:w w:val="105"/>
        </w:rPr>
        <w:t xml:space="preserve"> </w:t>
      </w:r>
      <w:r>
        <w:rPr>
          <w:color w:val="253F51"/>
          <w:spacing w:val="-2"/>
          <w:w w:val="105"/>
        </w:rPr>
        <w:t>Main</w:t>
      </w:r>
      <w:r>
        <w:rPr>
          <w:color w:val="253F51"/>
          <w:spacing w:val="-12"/>
          <w:w w:val="105"/>
        </w:rPr>
        <w:t xml:space="preserve"> </w:t>
      </w:r>
      <w:r>
        <w:rPr>
          <w:color w:val="253F51"/>
          <w:spacing w:val="-2"/>
          <w:w w:val="105"/>
        </w:rPr>
        <w:t>estimates</w:t>
      </w:r>
      <w:r>
        <w:rPr>
          <w:color w:val="253F51"/>
          <w:spacing w:val="-12"/>
          <w:w w:val="105"/>
        </w:rPr>
        <w:t xml:space="preserve"> </w:t>
      </w:r>
      <w:r>
        <w:rPr>
          <w:color w:val="253F51"/>
          <w:spacing w:val="-2"/>
          <w:w w:val="105"/>
        </w:rPr>
        <w:t>for</w:t>
      </w:r>
      <w:r>
        <w:rPr>
          <w:color w:val="253F51"/>
          <w:spacing w:val="-12"/>
          <w:w w:val="105"/>
        </w:rPr>
        <w:t xml:space="preserve"> </w:t>
      </w:r>
      <w:r>
        <w:rPr>
          <w:color w:val="253F51"/>
          <w:spacing w:val="-2"/>
          <w:w w:val="105"/>
        </w:rPr>
        <w:t>the</w:t>
      </w:r>
      <w:r>
        <w:rPr>
          <w:color w:val="253F51"/>
          <w:spacing w:val="-12"/>
          <w:w w:val="105"/>
        </w:rPr>
        <w:t xml:space="preserve"> </w:t>
      </w:r>
      <w:r>
        <w:rPr>
          <w:color w:val="253F51"/>
          <w:spacing w:val="-2"/>
          <w:w w:val="105"/>
        </w:rPr>
        <w:t>year</w:t>
      </w:r>
      <w:r>
        <w:rPr>
          <w:color w:val="253F51"/>
          <w:spacing w:val="-12"/>
          <w:w w:val="105"/>
        </w:rPr>
        <w:t xml:space="preserve"> </w:t>
      </w:r>
      <w:r>
        <w:rPr>
          <w:color w:val="253F51"/>
          <w:spacing w:val="-2"/>
          <w:w w:val="105"/>
        </w:rPr>
        <w:t>ending</w:t>
      </w:r>
      <w:r>
        <w:rPr>
          <w:color w:val="253F51"/>
          <w:spacing w:val="-12"/>
          <w:w w:val="105"/>
        </w:rPr>
        <w:t xml:space="preserve"> </w:t>
      </w:r>
      <w:r>
        <w:rPr>
          <w:color w:val="253F51"/>
          <w:spacing w:val="-2"/>
          <w:w w:val="105"/>
        </w:rPr>
        <w:t>30</w:t>
      </w:r>
      <w:r>
        <w:rPr>
          <w:color w:val="253F51"/>
          <w:spacing w:val="-12"/>
          <w:w w:val="105"/>
        </w:rPr>
        <w:t xml:space="preserve"> </w:t>
      </w:r>
      <w:r>
        <w:rPr>
          <w:color w:val="253F51"/>
          <w:spacing w:val="-2"/>
          <w:w w:val="105"/>
        </w:rPr>
        <w:t>June</w:t>
      </w:r>
      <w:r>
        <w:rPr>
          <w:color w:val="253F51"/>
          <w:spacing w:val="-12"/>
          <w:w w:val="105"/>
        </w:rPr>
        <w:t xml:space="preserve"> </w:t>
      </w:r>
      <w:r>
        <w:rPr>
          <w:color w:val="253F51"/>
          <w:spacing w:val="-2"/>
          <w:w w:val="105"/>
        </w:rPr>
        <w:t>2027.</w:t>
      </w:r>
    </w:p>
    <w:p w14:paraId="39E90B02" w14:textId="77777777" w:rsidR="0031780B" w:rsidRDefault="00996AB5">
      <w:pPr>
        <w:pStyle w:val="BodyText"/>
        <w:spacing w:before="170" w:line="278" w:lineRule="auto"/>
        <w:ind w:left="992" w:right="588"/>
      </w:pPr>
      <w:r>
        <w:rPr>
          <w:color w:val="253F51"/>
        </w:rPr>
        <w:t>The forecast financial statements have been prepared to communicate forecast financial information for accountability purposes, as required by the Act.</w:t>
      </w:r>
    </w:p>
    <w:p w14:paraId="3C581143" w14:textId="77777777" w:rsidR="0031780B" w:rsidRDefault="00996AB5">
      <w:pPr>
        <w:pStyle w:val="BodyText"/>
        <w:spacing w:before="169" w:line="278" w:lineRule="auto"/>
        <w:ind w:left="992" w:right="1605"/>
      </w:pPr>
      <w:r>
        <w:rPr>
          <w:color w:val="253F51"/>
        </w:rPr>
        <w:t>The</w:t>
      </w:r>
      <w:r>
        <w:rPr>
          <w:color w:val="253F51"/>
          <w:spacing w:val="-10"/>
        </w:rPr>
        <w:t xml:space="preserve"> </w:t>
      </w:r>
      <w:r>
        <w:rPr>
          <w:color w:val="253F51"/>
        </w:rPr>
        <w:t>budget</w:t>
      </w:r>
      <w:r>
        <w:rPr>
          <w:color w:val="253F51"/>
          <w:spacing w:val="-10"/>
        </w:rPr>
        <w:t xml:space="preserve"> </w:t>
      </w:r>
      <w:r>
        <w:rPr>
          <w:color w:val="253F51"/>
        </w:rPr>
        <w:t>and</w:t>
      </w:r>
      <w:r>
        <w:rPr>
          <w:color w:val="253F51"/>
          <w:spacing w:val="-10"/>
        </w:rPr>
        <w:t xml:space="preserve"> </w:t>
      </w:r>
      <w:r>
        <w:rPr>
          <w:color w:val="253F51"/>
        </w:rPr>
        <w:t>forecast</w:t>
      </w:r>
      <w:r>
        <w:rPr>
          <w:color w:val="253F51"/>
          <w:spacing w:val="-10"/>
        </w:rPr>
        <w:t xml:space="preserve"> </w:t>
      </w:r>
      <w:r>
        <w:rPr>
          <w:color w:val="253F51"/>
        </w:rPr>
        <w:t>figures</w:t>
      </w:r>
      <w:r>
        <w:rPr>
          <w:color w:val="253F51"/>
          <w:spacing w:val="-10"/>
        </w:rPr>
        <w:t xml:space="preserve"> </w:t>
      </w:r>
      <w:r>
        <w:rPr>
          <w:color w:val="253F51"/>
        </w:rPr>
        <w:t>are</w:t>
      </w:r>
      <w:r>
        <w:rPr>
          <w:color w:val="253F51"/>
          <w:spacing w:val="-10"/>
        </w:rPr>
        <w:t xml:space="preserve"> </w:t>
      </w:r>
      <w:r>
        <w:rPr>
          <w:color w:val="253F51"/>
        </w:rPr>
        <w:t>unaudited</w:t>
      </w:r>
      <w:r>
        <w:rPr>
          <w:color w:val="253F51"/>
          <w:spacing w:val="-10"/>
        </w:rPr>
        <w:t xml:space="preserve"> </w:t>
      </w:r>
      <w:r>
        <w:rPr>
          <w:color w:val="253F51"/>
        </w:rPr>
        <w:t>and</w:t>
      </w:r>
      <w:r>
        <w:rPr>
          <w:color w:val="253F51"/>
          <w:spacing w:val="-10"/>
        </w:rPr>
        <w:t xml:space="preserve"> </w:t>
      </w:r>
      <w:r>
        <w:rPr>
          <w:color w:val="253F51"/>
        </w:rPr>
        <w:t>have</w:t>
      </w:r>
      <w:r>
        <w:rPr>
          <w:color w:val="253F51"/>
          <w:spacing w:val="-10"/>
        </w:rPr>
        <w:t xml:space="preserve"> </w:t>
      </w:r>
      <w:r>
        <w:rPr>
          <w:color w:val="253F51"/>
        </w:rPr>
        <w:t>been</w:t>
      </w:r>
      <w:r>
        <w:rPr>
          <w:color w:val="253F51"/>
          <w:spacing w:val="-10"/>
        </w:rPr>
        <w:t xml:space="preserve"> </w:t>
      </w:r>
      <w:r>
        <w:rPr>
          <w:color w:val="253F51"/>
        </w:rPr>
        <w:t>prepared</w:t>
      </w:r>
      <w:r>
        <w:rPr>
          <w:color w:val="253F51"/>
          <w:spacing w:val="-10"/>
        </w:rPr>
        <w:t xml:space="preserve"> </w:t>
      </w:r>
      <w:r>
        <w:rPr>
          <w:color w:val="253F51"/>
        </w:rPr>
        <w:t>using the accounting policies adopted in preparing these financial statements.</w:t>
      </w:r>
    </w:p>
    <w:p w14:paraId="199B0066" w14:textId="77777777" w:rsidR="0031780B" w:rsidRDefault="00996AB5">
      <w:pPr>
        <w:pStyle w:val="BodyText"/>
        <w:spacing w:before="170" w:line="278" w:lineRule="auto"/>
        <w:ind w:left="992" w:right="1673"/>
      </w:pPr>
      <w:r>
        <w:rPr>
          <w:color w:val="253F51"/>
        </w:rPr>
        <w:t>The</w:t>
      </w:r>
      <w:r>
        <w:rPr>
          <w:color w:val="253F51"/>
          <w:spacing w:val="-9"/>
        </w:rPr>
        <w:t xml:space="preserve"> </w:t>
      </w:r>
      <w:r>
        <w:rPr>
          <w:color w:val="253F51"/>
        </w:rPr>
        <w:t>30</w:t>
      </w:r>
      <w:r>
        <w:rPr>
          <w:color w:val="253F51"/>
          <w:spacing w:val="-9"/>
        </w:rPr>
        <w:t xml:space="preserve"> </w:t>
      </w:r>
      <w:r>
        <w:rPr>
          <w:color w:val="253F51"/>
        </w:rPr>
        <w:t>June</w:t>
      </w:r>
      <w:r>
        <w:rPr>
          <w:color w:val="253F51"/>
          <w:spacing w:val="-9"/>
        </w:rPr>
        <w:t xml:space="preserve"> </w:t>
      </w:r>
      <w:r>
        <w:rPr>
          <w:color w:val="253F51"/>
        </w:rPr>
        <w:t>2027</w:t>
      </w:r>
      <w:r>
        <w:rPr>
          <w:color w:val="253F51"/>
          <w:spacing w:val="-9"/>
        </w:rPr>
        <w:t xml:space="preserve"> </w:t>
      </w:r>
      <w:r>
        <w:rPr>
          <w:color w:val="253F51"/>
        </w:rPr>
        <w:t>forecast</w:t>
      </w:r>
      <w:r>
        <w:rPr>
          <w:color w:val="253F51"/>
          <w:spacing w:val="-9"/>
        </w:rPr>
        <w:t xml:space="preserve"> </w:t>
      </w:r>
      <w:r>
        <w:rPr>
          <w:color w:val="253F51"/>
        </w:rPr>
        <w:t>figures</w:t>
      </w:r>
      <w:r>
        <w:rPr>
          <w:color w:val="253F51"/>
          <w:spacing w:val="-9"/>
        </w:rPr>
        <w:t xml:space="preserve"> </w:t>
      </w:r>
      <w:r>
        <w:rPr>
          <w:color w:val="253F51"/>
        </w:rPr>
        <w:t>have</w:t>
      </w:r>
      <w:r>
        <w:rPr>
          <w:color w:val="253F51"/>
          <w:spacing w:val="-9"/>
        </w:rPr>
        <w:t xml:space="preserve"> </w:t>
      </w:r>
      <w:r>
        <w:rPr>
          <w:color w:val="253F51"/>
        </w:rPr>
        <w:t>been</w:t>
      </w:r>
      <w:r>
        <w:rPr>
          <w:color w:val="253F51"/>
          <w:spacing w:val="-9"/>
        </w:rPr>
        <w:t xml:space="preserve"> </w:t>
      </w:r>
      <w:r>
        <w:rPr>
          <w:color w:val="253F51"/>
        </w:rPr>
        <w:t>prepared</w:t>
      </w:r>
      <w:r>
        <w:rPr>
          <w:color w:val="253F51"/>
          <w:spacing w:val="-9"/>
        </w:rPr>
        <w:t xml:space="preserve"> </w:t>
      </w:r>
      <w:r>
        <w:rPr>
          <w:color w:val="253F51"/>
        </w:rPr>
        <w:t>in</w:t>
      </w:r>
      <w:r>
        <w:rPr>
          <w:color w:val="253F51"/>
          <w:spacing w:val="-9"/>
        </w:rPr>
        <w:t xml:space="preserve"> </w:t>
      </w:r>
      <w:r>
        <w:rPr>
          <w:color w:val="253F51"/>
        </w:rPr>
        <w:t>accordance</w:t>
      </w:r>
      <w:r>
        <w:rPr>
          <w:color w:val="253F51"/>
          <w:spacing w:val="-9"/>
        </w:rPr>
        <w:t xml:space="preserve"> </w:t>
      </w:r>
      <w:r>
        <w:rPr>
          <w:color w:val="253F51"/>
        </w:rPr>
        <w:t>and comply with PBE FRS 42 Prospective Financial Statements.</w:t>
      </w:r>
    </w:p>
    <w:p w14:paraId="6A6B0059" w14:textId="77777777" w:rsidR="0031780B" w:rsidRDefault="00996AB5">
      <w:pPr>
        <w:pStyle w:val="BodyText"/>
        <w:spacing w:before="170" w:line="278" w:lineRule="auto"/>
        <w:ind w:left="992" w:right="1673"/>
      </w:pPr>
      <w:r>
        <w:rPr>
          <w:color w:val="253F51"/>
        </w:rPr>
        <w:t>The</w:t>
      </w:r>
      <w:r>
        <w:rPr>
          <w:color w:val="253F51"/>
          <w:spacing w:val="-3"/>
        </w:rPr>
        <w:t xml:space="preserve"> </w:t>
      </w:r>
      <w:r>
        <w:rPr>
          <w:color w:val="253F51"/>
        </w:rPr>
        <w:t>Chief</w:t>
      </w:r>
      <w:r>
        <w:rPr>
          <w:color w:val="253F51"/>
          <w:spacing w:val="-3"/>
        </w:rPr>
        <w:t xml:space="preserve"> </w:t>
      </w:r>
      <w:r>
        <w:rPr>
          <w:color w:val="253F51"/>
        </w:rPr>
        <w:t>Executive</w:t>
      </w:r>
      <w:r>
        <w:rPr>
          <w:color w:val="253F51"/>
          <w:spacing w:val="-3"/>
        </w:rPr>
        <w:t xml:space="preserve"> </w:t>
      </w:r>
      <w:r>
        <w:rPr>
          <w:color w:val="253F51"/>
        </w:rPr>
        <w:t>approved</w:t>
      </w:r>
      <w:r>
        <w:rPr>
          <w:color w:val="253F51"/>
          <w:spacing w:val="-3"/>
        </w:rPr>
        <w:t xml:space="preserve"> </w:t>
      </w:r>
      <w:r>
        <w:rPr>
          <w:color w:val="253F51"/>
        </w:rPr>
        <w:t>the</w:t>
      </w:r>
      <w:r>
        <w:rPr>
          <w:color w:val="253F51"/>
          <w:spacing w:val="-3"/>
        </w:rPr>
        <w:t xml:space="preserve"> </w:t>
      </w:r>
      <w:r>
        <w:rPr>
          <w:color w:val="253F51"/>
        </w:rPr>
        <w:t>forecast</w:t>
      </w:r>
      <w:r>
        <w:rPr>
          <w:color w:val="253F51"/>
          <w:spacing w:val="-3"/>
        </w:rPr>
        <w:t xml:space="preserve"> </w:t>
      </w:r>
      <w:r>
        <w:rPr>
          <w:color w:val="253F51"/>
        </w:rPr>
        <w:t>financial</w:t>
      </w:r>
      <w:r>
        <w:rPr>
          <w:color w:val="253F51"/>
          <w:spacing w:val="-3"/>
        </w:rPr>
        <w:t xml:space="preserve"> </w:t>
      </w:r>
      <w:r>
        <w:rPr>
          <w:color w:val="253F51"/>
        </w:rPr>
        <w:t>statement</w:t>
      </w:r>
      <w:r>
        <w:rPr>
          <w:color w:val="253F51"/>
          <w:spacing w:val="-3"/>
        </w:rPr>
        <w:t xml:space="preserve"> </w:t>
      </w:r>
      <w:r>
        <w:rPr>
          <w:color w:val="253F51"/>
        </w:rPr>
        <w:t>for</w:t>
      </w:r>
      <w:r>
        <w:rPr>
          <w:color w:val="253F51"/>
          <w:spacing w:val="-3"/>
        </w:rPr>
        <w:t xml:space="preserve"> </w:t>
      </w:r>
      <w:r>
        <w:rPr>
          <w:color w:val="253F51"/>
        </w:rPr>
        <w:t>issue</w:t>
      </w:r>
      <w:r>
        <w:rPr>
          <w:color w:val="253F51"/>
          <w:spacing w:val="-3"/>
        </w:rPr>
        <w:t xml:space="preserve"> </w:t>
      </w:r>
      <w:r>
        <w:rPr>
          <w:color w:val="253F51"/>
        </w:rPr>
        <w:t>on 16 April 2026.</w:t>
      </w:r>
    </w:p>
    <w:p w14:paraId="25F9587C" w14:textId="77777777" w:rsidR="0031780B" w:rsidRDefault="0031780B">
      <w:pPr>
        <w:pStyle w:val="BodyText"/>
        <w:spacing w:line="278" w:lineRule="auto"/>
        <w:sectPr w:rsidR="0031780B">
          <w:pgSz w:w="11910" w:h="16840"/>
          <w:pgMar w:top="1440" w:right="425" w:bottom="740" w:left="708" w:header="0" w:footer="543" w:gutter="0"/>
          <w:cols w:space="720"/>
        </w:sectPr>
      </w:pPr>
    </w:p>
    <w:p w14:paraId="69C45414" w14:textId="77777777" w:rsidR="0031780B" w:rsidRDefault="00996AB5">
      <w:pPr>
        <w:pStyle w:val="BodyText"/>
        <w:spacing w:before="99" w:line="278" w:lineRule="auto"/>
        <w:ind w:left="992" w:right="1673"/>
      </w:pPr>
      <w:r>
        <w:rPr>
          <w:color w:val="253F51"/>
        </w:rPr>
        <w:lastRenderedPageBreak/>
        <w:t>The Chief Executive is responsible for the forecast financial statements, including the appropriateness of the assumptions underlying them and all other required disclosures.</w:t>
      </w:r>
    </w:p>
    <w:p w14:paraId="2BDA6499" w14:textId="77777777" w:rsidR="0031780B" w:rsidRDefault="00996AB5">
      <w:pPr>
        <w:pStyle w:val="BodyText"/>
        <w:spacing w:before="170" w:line="278" w:lineRule="auto"/>
        <w:ind w:left="992" w:right="1673"/>
      </w:pPr>
      <w:r>
        <w:rPr>
          <w:color w:val="253F51"/>
          <w:w w:val="105"/>
        </w:rPr>
        <w:t>Although</w:t>
      </w:r>
      <w:r>
        <w:rPr>
          <w:color w:val="253F51"/>
          <w:spacing w:val="-16"/>
          <w:w w:val="105"/>
        </w:rPr>
        <w:t xml:space="preserve"> </w:t>
      </w:r>
      <w:r>
        <w:rPr>
          <w:color w:val="253F51"/>
          <w:w w:val="105"/>
        </w:rPr>
        <w:t>the</w:t>
      </w:r>
      <w:r>
        <w:rPr>
          <w:color w:val="253F51"/>
          <w:spacing w:val="-16"/>
          <w:w w:val="105"/>
        </w:rPr>
        <w:t xml:space="preserve"> </w:t>
      </w:r>
      <w:r>
        <w:rPr>
          <w:color w:val="253F51"/>
          <w:w w:val="105"/>
        </w:rPr>
        <w:t>Ministry</w:t>
      </w:r>
      <w:r>
        <w:rPr>
          <w:color w:val="253F51"/>
          <w:spacing w:val="-16"/>
          <w:w w:val="105"/>
        </w:rPr>
        <w:t xml:space="preserve"> </w:t>
      </w:r>
      <w:r>
        <w:rPr>
          <w:color w:val="253F51"/>
          <w:w w:val="105"/>
        </w:rPr>
        <w:t>regularly</w:t>
      </w:r>
      <w:r>
        <w:rPr>
          <w:color w:val="253F51"/>
          <w:spacing w:val="-16"/>
          <w:w w:val="105"/>
        </w:rPr>
        <w:t xml:space="preserve"> </w:t>
      </w:r>
      <w:r>
        <w:rPr>
          <w:color w:val="253F51"/>
          <w:w w:val="105"/>
        </w:rPr>
        <w:t>updates</w:t>
      </w:r>
      <w:r>
        <w:rPr>
          <w:color w:val="253F51"/>
          <w:spacing w:val="-16"/>
          <w:w w:val="105"/>
        </w:rPr>
        <w:t xml:space="preserve"> </w:t>
      </w:r>
      <w:r>
        <w:rPr>
          <w:color w:val="253F51"/>
          <w:w w:val="105"/>
        </w:rPr>
        <w:t>its</w:t>
      </w:r>
      <w:r>
        <w:rPr>
          <w:color w:val="253F51"/>
          <w:spacing w:val="-16"/>
          <w:w w:val="105"/>
        </w:rPr>
        <w:t xml:space="preserve"> </w:t>
      </w:r>
      <w:r>
        <w:rPr>
          <w:color w:val="253F51"/>
          <w:w w:val="105"/>
        </w:rPr>
        <w:t>forecasts,</w:t>
      </w:r>
      <w:r>
        <w:rPr>
          <w:color w:val="253F51"/>
          <w:spacing w:val="-16"/>
          <w:w w:val="105"/>
        </w:rPr>
        <w:t xml:space="preserve"> </w:t>
      </w:r>
      <w:r>
        <w:rPr>
          <w:color w:val="253F51"/>
          <w:w w:val="105"/>
        </w:rPr>
        <w:t>it</w:t>
      </w:r>
      <w:r>
        <w:rPr>
          <w:color w:val="253F51"/>
          <w:spacing w:val="-16"/>
          <w:w w:val="105"/>
        </w:rPr>
        <w:t xml:space="preserve"> </w:t>
      </w:r>
      <w:r>
        <w:rPr>
          <w:color w:val="253F51"/>
          <w:w w:val="105"/>
        </w:rPr>
        <w:t>will</w:t>
      </w:r>
      <w:r>
        <w:rPr>
          <w:color w:val="253F51"/>
          <w:spacing w:val="-16"/>
          <w:w w:val="105"/>
        </w:rPr>
        <w:t xml:space="preserve"> </w:t>
      </w:r>
      <w:r>
        <w:rPr>
          <w:color w:val="253F51"/>
          <w:w w:val="105"/>
        </w:rPr>
        <w:t>not</w:t>
      </w:r>
      <w:r>
        <w:rPr>
          <w:color w:val="253F51"/>
          <w:spacing w:val="-16"/>
          <w:w w:val="105"/>
        </w:rPr>
        <w:t xml:space="preserve"> </w:t>
      </w:r>
      <w:r>
        <w:rPr>
          <w:color w:val="253F51"/>
          <w:w w:val="105"/>
        </w:rPr>
        <w:t xml:space="preserve">publish </w:t>
      </w:r>
      <w:r>
        <w:rPr>
          <w:color w:val="253F51"/>
        </w:rPr>
        <w:t>updated forecast financial statements for the year ending 30 June 2027.</w:t>
      </w:r>
    </w:p>
    <w:p w14:paraId="7452198C" w14:textId="77777777" w:rsidR="0031780B" w:rsidRDefault="00996AB5">
      <w:pPr>
        <w:spacing w:before="216"/>
        <w:ind w:left="992"/>
        <w:rPr>
          <w:b/>
          <w:sz w:val="24"/>
        </w:rPr>
      </w:pPr>
      <w:r>
        <w:rPr>
          <w:b/>
          <w:color w:val="253F51"/>
          <w:w w:val="90"/>
          <w:sz w:val="24"/>
        </w:rPr>
        <w:t>Significant</w:t>
      </w:r>
      <w:r>
        <w:rPr>
          <w:b/>
          <w:color w:val="253F51"/>
          <w:spacing w:val="22"/>
          <w:sz w:val="24"/>
        </w:rPr>
        <w:t xml:space="preserve"> </w:t>
      </w:r>
      <w:r>
        <w:rPr>
          <w:b/>
          <w:color w:val="253F51"/>
          <w:w w:val="90"/>
          <w:sz w:val="24"/>
        </w:rPr>
        <w:t>assumptions</w:t>
      </w:r>
      <w:r>
        <w:rPr>
          <w:b/>
          <w:color w:val="253F51"/>
          <w:spacing w:val="23"/>
          <w:sz w:val="24"/>
        </w:rPr>
        <w:t xml:space="preserve"> </w:t>
      </w:r>
      <w:r>
        <w:rPr>
          <w:b/>
          <w:color w:val="253F51"/>
          <w:w w:val="90"/>
          <w:sz w:val="24"/>
        </w:rPr>
        <w:t>used</w:t>
      </w:r>
      <w:r>
        <w:rPr>
          <w:b/>
          <w:color w:val="253F51"/>
          <w:spacing w:val="22"/>
          <w:sz w:val="24"/>
        </w:rPr>
        <w:t xml:space="preserve"> </w:t>
      </w:r>
      <w:r>
        <w:rPr>
          <w:b/>
          <w:color w:val="253F51"/>
          <w:w w:val="90"/>
          <w:sz w:val="24"/>
        </w:rPr>
        <w:t>in</w:t>
      </w:r>
      <w:r>
        <w:rPr>
          <w:b/>
          <w:color w:val="253F51"/>
          <w:spacing w:val="23"/>
          <w:sz w:val="24"/>
        </w:rPr>
        <w:t xml:space="preserve"> </w:t>
      </w:r>
      <w:r>
        <w:rPr>
          <w:b/>
          <w:color w:val="253F51"/>
          <w:w w:val="90"/>
          <w:sz w:val="24"/>
        </w:rPr>
        <w:t>preparing</w:t>
      </w:r>
      <w:r>
        <w:rPr>
          <w:b/>
          <w:color w:val="253F51"/>
          <w:spacing w:val="23"/>
          <w:sz w:val="24"/>
        </w:rPr>
        <w:t xml:space="preserve"> </w:t>
      </w:r>
      <w:r>
        <w:rPr>
          <w:b/>
          <w:color w:val="253F51"/>
          <w:w w:val="90"/>
          <w:sz w:val="24"/>
        </w:rPr>
        <w:t>the</w:t>
      </w:r>
      <w:r>
        <w:rPr>
          <w:b/>
          <w:color w:val="253F51"/>
          <w:spacing w:val="22"/>
          <w:sz w:val="24"/>
        </w:rPr>
        <w:t xml:space="preserve"> </w:t>
      </w:r>
      <w:r>
        <w:rPr>
          <w:b/>
          <w:color w:val="253F51"/>
          <w:w w:val="90"/>
          <w:sz w:val="24"/>
        </w:rPr>
        <w:t>forecast</w:t>
      </w:r>
      <w:r>
        <w:rPr>
          <w:b/>
          <w:color w:val="253F51"/>
          <w:spacing w:val="23"/>
          <w:sz w:val="24"/>
        </w:rPr>
        <w:t xml:space="preserve"> </w:t>
      </w:r>
      <w:r>
        <w:rPr>
          <w:b/>
          <w:color w:val="253F51"/>
          <w:w w:val="90"/>
          <w:sz w:val="24"/>
        </w:rPr>
        <w:t>financial</w:t>
      </w:r>
      <w:r>
        <w:rPr>
          <w:b/>
          <w:color w:val="253F51"/>
          <w:spacing w:val="23"/>
          <w:sz w:val="24"/>
        </w:rPr>
        <w:t xml:space="preserve"> </w:t>
      </w:r>
      <w:r>
        <w:rPr>
          <w:b/>
          <w:color w:val="253F51"/>
          <w:spacing w:val="-2"/>
          <w:w w:val="90"/>
          <w:sz w:val="24"/>
        </w:rPr>
        <w:t>information</w:t>
      </w:r>
    </w:p>
    <w:p w14:paraId="0CAAF325" w14:textId="77777777" w:rsidR="0031780B" w:rsidRDefault="00996AB5">
      <w:pPr>
        <w:pStyle w:val="BodyText"/>
        <w:spacing w:before="101" w:line="278" w:lineRule="auto"/>
        <w:ind w:left="992" w:right="1359"/>
      </w:pPr>
      <w:r>
        <w:rPr>
          <w:color w:val="253F51"/>
        </w:rPr>
        <w:t>The forecast figures contained in these financial statements reflect the Ministry’s</w:t>
      </w:r>
      <w:r>
        <w:rPr>
          <w:color w:val="253F51"/>
          <w:spacing w:val="-5"/>
        </w:rPr>
        <w:t xml:space="preserve"> </w:t>
      </w:r>
      <w:r>
        <w:rPr>
          <w:color w:val="253F51"/>
        </w:rPr>
        <w:t>purposes</w:t>
      </w:r>
      <w:r>
        <w:rPr>
          <w:color w:val="253F51"/>
          <w:spacing w:val="-5"/>
        </w:rPr>
        <w:t xml:space="preserve"> </w:t>
      </w:r>
      <w:r>
        <w:rPr>
          <w:color w:val="253F51"/>
        </w:rPr>
        <w:t>and</w:t>
      </w:r>
      <w:r>
        <w:rPr>
          <w:color w:val="253F51"/>
          <w:spacing w:val="-5"/>
        </w:rPr>
        <w:t xml:space="preserve"> </w:t>
      </w:r>
      <w:proofErr w:type="gramStart"/>
      <w:r>
        <w:rPr>
          <w:color w:val="253F51"/>
        </w:rPr>
        <w:t>activities,</w:t>
      </w:r>
      <w:r>
        <w:rPr>
          <w:color w:val="253F51"/>
          <w:spacing w:val="-5"/>
        </w:rPr>
        <w:t xml:space="preserve"> </w:t>
      </w:r>
      <w:r>
        <w:rPr>
          <w:color w:val="253F51"/>
        </w:rPr>
        <w:t>and</w:t>
      </w:r>
      <w:proofErr w:type="gramEnd"/>
      <w:r>
        <w:rPr>
          <w:color w:val="253F51"/>
          <w:spacing w:val="-5"/>
        </w:rPr>
        <w:t xml:space="preserve"> </w:t>
      </w:r>
      <w:r>
        <w:rPr>
          <w:color w:val="253F51"/>
        </w:rPr>
        <w:t>are</w:t>
      </w:r>
      <w:r>
        <w:rPr>
          <w:color w:val="253F51"/>
          <w:spacing w:val="-5"/>
        </w:rPr>
        <w:t xml:space="preserve"> </w:t>
      </w:r>
      <w:r>
        <w:rPr>
          <w:color w:val="253F51"/>
        </w:rPr>
        <w:t>based</w:t>
      </w:r>
      <w:r>
        <w:rPr>
          <w:color w:val="253F51"/>
          <w:spacing w:val="-5"/>
        </w:rPr>
        <w:t xml:space="preserve"> </w:t>
      </w:r>
      <w:r>
        <w:rPr>
          <w:color w:val="253F51"/>
        </w:rPr>
        <w:t>on</w:t>
      </w:r>
      <w:r>
        <w:rPr>
          <w:color w:val="253F51"/>
          <w:spacing w:val="-5"/>
        </w:rPr>
        <w:t xml:space="preserve"> </w:t>
      </w:r>
      <w:r>
        <w:rPr>
          <w:color w:val="253F51"/>
        </w:rPr>
        <w:t>several</w:t>
      </w:r>
      <w:r>
        <w:rPr>
          <w:color w:val="253F51"/>
          <w:spacing w:val="-5"/>
        </w:rPr>
        <w:t xml:space="preserve"> </w:t>
      </w:r>
      <w:r>
        <w:rPr>
          <w:color w:val="253F51"/>
        </w:rPr>
        <w:t>assumptions</w:t>
      </w:r>
      <w:r>
        <w:rPr>
          <w:color w:val="253F51"/>
          <w:spacing w:val="-5"/>
        </w:rPr>
        <w:t xml:space="preserve"> </w:t>
      </w:r>
      <w:r>
        <w:rPr>
          <w:color w:val="253F51"/>
        </w:rPr>
        <w:t xml:space="preserve">about what might occur during 2026/27. The forecast figures have been compiled based on existing government policies and ministerial expectations at the time the Main estimates were </w:t>
      </w:r>
      <w:proofErr w:type="spellStart"/>
      <w:r>
        <w:rPr>
          <w:color w:val="253F51"/>
        </w:rPr>
        <w:t>finalised</w:t>
      </w:r>
      <w:proofErr w:type="spellEnd"/>
      <w:r>
        <w:rPr>
          <w:color w:val="253F51"/>
        </w:rPr>
        <w:t>.</w:t>
      </w:r>
    </w:p>
    <w:p w14:paraId="153E797B" w14:textId="77777777" w:rsidR="0031780B" w:rsidRDefault="00996AB5">
      <w:pPr>
        <w:pStyle w:val="BodyText"/>
        <w:spacing w:before="169"/>
        <w:ind w:left="992"/>
      </w:pPr>
      <w:r>
        <w:rPr>
          <w:color w:val="253F51"/>
        </w:rPr>
        <w:t>The</w:t>
      </w:r>
      <w:r>
        <w:rPr>
          <w:color w:val="253F51"/>
          <w:spacing w:val="-16"/>
        </w:rPr>
        <w:t xml:space="preserve"> </w:t>
      </w:r>
      <w:r>
        <w:rPr>
          <w:color w:val="253F51"/>
        </w:rPr>
        <w:t>main</w:t>
      </w:r>
      <w:r>
        <w:rPr>
          <w:color w:val="253F51"/>
          <w:spacing w:val="-16"/>
        </w:rPr>
        <w:t xml:space="preserve"> </w:t>
      </w:r>
      <w:r>
        <w:rPr>
          <w:color w:val="253F51"/>
        </w:rPr>
        <w:t>assumptions,</w:t>
      </w:r>
      <w:r>
        <w:rPr>
          <w:color w:val="253F51"/>
          <w:spacing w:val="-15"/>
        </w:rPr>
        <w:t xml:space="preserve"> </w:t>
      </w:r>
      <w:r>
        <w:rPr>
          <w:color w:val="253F51"/>
        </w:rPr>
        <w:t>which</w:t>
      </w:r>
      <w:r>
        <w:rPr>
          <w:color w:val="253F51"/>
          <w:spacing w:val="-16"/>
        </w:rPr>
        <w:t xml:space="preserve"> </w:t>
      </w:r>
      <w:r>
        <w:rPr>
          <w:color w:val="253F51"/>
        </w:rPr>
        <w:t>were</w:t>
      </w:r>
      <w:r>
        <w:rPr>
          <w:color w:val="253F51"/>
          <w:spacing w:val="-15"/>
        </w:rPr>
        <w:t xml:space="preserve"> </w:t>
      </w:r>
      <w:r>
        <w:rPr>
          <w:color w:val="253F51"/>
        </w:rPr>
        <w:t>adopted</w:t>
      </w:r>
      <w:r>
        <w:rPr>
          <w:color w:val="253F51"/>
          <w:spacing w:val="-16"/>
        </w:rPr>
        <w:t xml:space="preserve"> </w:t>
      </w:r>
      <w:r>
        <w:rPr>
          <w:color w:val="253F51"/>
        </w:rPr>
        <w:t>as</w:t>
      </w:r>
      <w:r>
        <w:rPr>
          <w:color w:val="253F51"/>
          <w:spacing w:val="-16"/>
        </w:rPr>
        <w:t xml:space="preserve"> </w:t>
      </w:r>
      <w:proofErr w:type="gramStart"/>
      <w:r>
        <w:rPr>
          <w:color w:val="253F51"/>
        </w:rPr>
        <w:t>at</w:t>
      </w:r>
      <w:proofErr w:type="gramEnd"/>
      <w:r>
        <w:rPr>
          <w:color w:val="253F51"/>
          <w:spacing w:val="-15"/>
        </w:rPr>
        <w:t xml:space="preserve"> </w:t>
      </w:r>
      <w:r>
        <w:rPr>
          <w:color w:val="253F51"/>
        </w:rPr>
        <w:t>16</w:t>
      </w:r>
      <w:r>
        <w:rPr>
          <w:color w:val="253F51"/>
          <w:spacing w:val="-16"/>
        </w:rPr>
        <w:t xml:space="preserve"> </w:t>
      </w:r>
      <w:r>
        <w:rPr>
          <w:color w:val="253F51"/>
        </w:rPr>
        <w:t>April</w:t>
      </w:r>
      <w:r>
        <w:rPr>
          <w:color w:val="253F51"/>
          <w:spacing w:val="-15"/>
        </w:rPr>
        <w:t xml:space="preserve"> </w:t>
      </w:r>
      <w:r>
        <w:rPr>
          <w:color w:val="253F51"/>
        </w:rPr>
        <w:t>2026,</w:t>
      </w:r>
      <w:r>
        <w:rPr>
          <w:color w:val="253F51"/>
          <w:spacing w:val="-16"/>
        </w:rPr>
        <w:t xml:space="preserve"> </w:t>
      </w:r>
      <w:r>
        <w:rPr>
          <w:color w:val="253F51"/>
        </w:rPr>
        <w:t>were</w:t>
      </w:r>
      <w:r>
        <w:rPr>
          <w:color w:val="253F51"/>
          <w:spacing w:val="-15"/>
        </w:rPr>
        <w:t xml:space="preserve"> </w:t>
      </w:r>
      <w:r>
        <w:rPr>
          <w:color w:val="253F51"/>
        </w:rPr>
        <w:t>as</w:t>
      </w:r>
      <w:r>
        <w:rPr>
          <w:color w:val="253F51"/>
          <w:spacing w:val="-16"/>
        </w:rPr>
        <w:t xml:space="preserve"> </w:t>
      </w:r>
      <w:r>
        <w:rPr>
          <w:color w:val="253F51"/>
          <w:spacing w:val="-2"/>
        </w:rPr>
        <w:t>follows:</w:t>
      </w:r>
    </w:p>
    <w:p w14:paraId="18C72F84" w14:textId="77777777" w:rsidR="0031780B" w:rsidRDefault="00996AB5">
      <w:pPr>
        <w:pStyle w:val="ListParagraph"/>
        <w:numPr>
          <w:ilvl w:val="0"/>
          <w:numId w:val="3"/>
        </w:numPr>
        <w:tabs>
          <w:tab w:val="left" w:pos="1276"/>
        </w:tabs>
        <w:spacing w:before="214" w:line="278" w:lineRule="auto"/>
        <w:ind w:right="1732"/>
        <w:rPr>
          <w:sz w:val="24"/>
        </w:rPr>
      </w:pPr>
      <w:r>
        <w:rPr>
          <w:color w:val="253F51"/>
          <w:sz w:val="24"/>
        </w:rPr>
        <w:t>The Ministry’s activities and output expectations will remain substantially the</w:t>
      </w:r>
      <w:r>
        <w:rPr>
          <w:color w:val="253F51"/>
          <w:spacing w:val="-10"/>
          <w:sz w:val="24"/>
        </w:rPr>
        <w:t xml:space="preserve"> </w:t>
      </w:r>
      <w:r>
        <w:rPr>
          <w:color w:val="253F51"/>
          <w:sz w:val="24"/>
        </w:rPr>
        <w:t>same</w:t>
      </w:r>
      <w:r>
        <w:rPr>
          <w:color w:val="253F51"/>
          <w:spacing w:val="-10"/>
          <w:sz w:val="24"/>
        </w:rPr>
        <w:t xml:space="preserve"> </w:t>
      </w:r>
      <w:r>
        <w:rPr>
          <w:color w:val="253F51"/>
          <w:sz w:val="24"/>
        </w:rPr>
        <w:t>as</w:t>
      </w:r>
      <w:r>
        <w:rPr>
          <w:color w:val="253F51"/>
          <w:spacing w:val="-10"/>
          <w:sz w:val="24"/>
        </w:rPr>
        <w:t xml:space="preserve"> </w:t>
      </w:r>
      <w:r>
        <w:rPr>
          <w:color w:val="253F51"/>
          <w:sz w:val="24"/>
        </w:rPr>
        <w:t>in</w:t>
      </w:r>
      <w:r>
        <w:rPr>
          <w:color w:val="253F51"/>
          <w:spacing w:val="-10"/>
          <w:sz w:val="24"/>
        </w:rPr>
        <w:t xml:space="preserve"> </w:t>
      </w:r>
      <w:r>
        <w:rPr>
          <w:color w:val="253F51"/>
          <w:sz w:val="24"/>
        </w:rPr>
        <w:t>the</w:t>
      </w:r>
      <w:r>
        <w:rPr>
          <w:color w:val="253F51"/>
          <w:spacing w:val="-10"/>
          <w:sz w:val="24"/>
        </w:rPr>
        <w:t xml:space="preserve"> </w:t>
      </w:r>
      <w:r>
        <w:rPr>
          <w:color w:val="253F51"/>
          <w:sz w:val="24"/>
        </w:rPr>
        <w:t>previous</w:t>
      </w:r>
      <w:r>
        <w:rPr>
          <w:color w:val="253F51"/>
          <w:spacing w:val="-10"/>
          <w:sz w:val="24"/>
        </w:rPr>
        <w:t xml:space="preserve"> </w:t>
      </w:r>
      <w:r>
        <w:rPr>
          <w:color w:val="253F51"/>
          <w:sz w:val="24"/>
        </w:rPr>
        <w:t>year,</w:t>
      </w:r>
      <w:r>
        <w:rPr>
          <w:color w:val="253F51"/>
          <w:spacing w:val="-10"/>
          <w:sz w:val="24"/>
        </w:rPr>
        <w:t xml:space="preserve"> </w:t>
      </w:r>
      <w:r>
        <w:rPr>
          <w:color w:val="253F51"/>
          <w:sz w:val="24"/>
        </w:rPr>
        <w:t>focusing</w:t>
      </w:r>
      <w:r>
        <w:rPr>
          <w:color w:val="253F51"/>
          <w:spacing w:val="-10"/>
          <w:sz w:val="24"/>
        </w:rPr>
        <w:t xml:space="preserve"> </w:t>
      </w:r>
      <w:r>
        <w:rPr>
          <w:color w:val="253F51"/>
          <w:sz w:val="24"/>
        </w:rPr>
        <w:t>on</w:t>
      </w:r>
      <w:r>
        <w:rPr>
          <w:color w:val="253F51"/>
          <w:spacing w:val="-10"/>
          <w:sz w:val="24"/>
        </w:rPr>
        <w:t xml:space="preserve"> </w:t>
      </w:r>
      <w:r>
        <w:rPr>
          <w:color w:val="253F51"/>
          <w:sz w:val="24"/>
        </w:rPr>
        <w:t>the</w:t>
      </w:r>
      <w:r>
        <w:rPr>
          <w:color w:val="253F51"/>
          <w:spacing w:val="-10"/>
          <w:sz w:val="24"/>
        </w:rPr>
        <w:t xml:space="preserve"> </w:t>
      </w:r>
      <w:r>
        <w:rPr>
          <w:color w:val="253F51"/>
          <w:sz w:val="24"/>
        </w:rPr>
        <w:t>Government’s</w:t>
      </w:r>
      <w:r>
        <w:rPr>
          <w:color w:val="253F51"/>
          <w:spacing w:val="-10"/>
          <w:sz w:val="24"/>
        </w:rPr>
        <w:t xml:space="preserve"> </w:t>
      </w:r>
      <w:r>
        <w:rPr>
          <w:color w:val="253F51"/>
          <w:sz w:val="24"/>
        </w:rPr>
        <w:t>priorities.</w:t>
      </w:r>
    </w:p>
    <w:p w14:paraId="2C768789" w14:textId="77777777" w:rsidR="0031780B" w:rsidRDefault="00996AB5">
      <w:pPr>
        <w:pStyle w:val="ListParagraph"/>
        <w:numPr>
          <w:ilvl w:val="0"/>
          <w:numId w:val="3"/>
        </w:numPr>
        <w:tabs>
          <w:tab w:val="left" w:pos="1276"/>
        </w:tabs>
        <w:spacing w:line="278" w:lineRule="auto"/>
        <w:ind w:right="2117"/>
        <w:rPr>
          <w:sz w:val="24"/>
        </w:rPr>
      </w:pPr>
      <w:r>
        <w:rPr>
          <w:color w:val="253F51"/>
          <w:sz w:val="24"/>
        </w:rPr>
        <w:t>Personnel</w:t>
      </w:r>
      <w:r>
        <w:rPr>
          <w:color w:val="253F51"/>
          <w:spacing w:val="-1"/>
          <w:sz w:val="24"/>
        </w:rPr>
        <w:t xml:space="preserve"> </w:t>
      </w:r>
      <w:r>
        <w:rPr>
          <w:color w:val="253F51"/>
          <w:sz w:val="24"/>
        </w:rPr>
        <w:t>costs</w:t>
      </w:r>
      <w:r>
        <w:rPr>
          <w:color w:val="253F51"/>
          <w:spacing w:val="-1"/>
          <w:sz w:val="24"/>
        </w:rPr>
        <w:t xml:space="preserve"> </w:t>
      </w:r>
      <w:r>
        <w:rPr>
          <w:color w:val="253F51"/>
          <w:sz w:val="24"/>
        </w:rPr>
        <w:t>were</w:t>
      </w:r>
      <w:r>
        <w:rPr>
          <w:color w:val="253F51"/>
          <w:spacing w:val="-1"/>
          <w:sz w:val="24"/>
        </w:rPr>
        <w:t xml:space="preserve"> </w:t>
      </w:r>
      <w:r>
        <w:rPr>
          <w:color w:val="253F51"/>
          <w:sz w:val="24"/>
        </w:rPr>
        <w:t>based</w:t>
      </w:r>
      <w:r>
        <w:rPr>
          <w:color w:val="253F51"/>
          <w:spacing w:val="-1"/>
          <w:sz w:val="24"/>
        </w:rPr>
        <w:t xml:space="preserve"> </w:t>
      </w:r>
      <w:r>
        <w:rPr>
          <w:color w:val="253F51"/>
          <w:sz w:val="24"/>
        </w:rPr>
        <w:t>on</w:t>
      </w:r>
      <w:r>
        <w:rPr>
          <w:color w:val="253F51"/>
          <w:spacing w:val="-1"/>
          <w:sz w:val="24"/>
        </w:rPr>
        <w:t xml:space="preserve"> </w:t>
      </w:r>
      <w:r>
        <w:rPr>
          <w:color w:val="253F51"/>
          <w:sz w:val="24"/>
        </w:rPr>
        <w:t>84.64</w:t>
      </w:r>
      <w:r>
        <w:rPr>
          <w:color w:val="253F51"/>
          <w:spacing w:val="-1"/>
          <w:sz w:val="24"/>
        </w:rPr>
        <w:t xml:space="preserve"> </w:t>
      </w:r>
      <w:r>
        <w:rPr>
          <w:color w:val="253F51"/>
          <w:sz w:val="24"/>
        </w:rPr>
        <w:t>full-time</w:t>
      </w:r>
      <w:r>
        <w:rPr>
          <w:color w:val="253F51"/>
          <w:spacing w:val="-1"/>
          <w:sz w:val="24"/>
        </w:rPr>
        <w:t xml:space="preserve"> </w:t>
      </w:r>
      <w:r>
        <w:rPr>
          <w:color w:val="253F51"/>
          <w:sz w:val="24"/>
        </w:rPr>
        <w:t>equivalent</w:t>
      </w:r>
      <w:r>
        <w:rPr>
          <w:color w:val="253F51"/>
          <w:spacing w:val="-1"/>
          <w:sz w:val="24"/>
        </w:rPr>
        <w:t xml:space="preserve"> </w:t>
      </w:r>
      <w:r>
        <w:rPr>
          <w:color w:val="253F51"/>
          <w:sz w:val="24"/>
        </w:rPr>
        <w:t>staff,</w:t>
      </w:r>
      <w:r>
        <w:rPr>
          <w:color w:val="253F51"/>
          <w:spacing w:val="-1"/>
          <w:sz w:val="24"/>
        </w:rPr>
        <w:t xml:space="preserve"> </w:t>
      </w:r>
      <w:r>
        <w:rPr>
          <w:color w:val="253F51"/>
          <w:sz w:val="24"/>
        </w:rPr>
        <w:t>which considers staff turnover.</w:t>
      </w:r>
    </w:p>
    <w:p w14:paraId="5A3A6F88" w14:textId="77777777" w:rsidR="0031780B" w:rsidRDefault="00996AB5">
      <w:pPr>
        <w:pStyle w:val="ListParagraph"/>
        <w:numPr>
          <w:ilvl w:val="0"/>
          <w:numId w:val="3"/>
        </w:numPr>
        <w:tabs>
          <w:tab w:val="left" w:pos="1276"/>
        </w:tabs>
        <w:spacing w:line="278" w:lineRule="auto"/>
        <w:ind w:right="1564"/>
        <w:rPr>
          <w:sz w:val="24"/>
        </w:rPr>
      </w:pPr>
      <w:r>
        <w:rPr>
          <w:color w:val="253F51"/>
          <w:sz w:val="24"/>
        </w:rPr>
        <w:t>Operating</w:t>
      </w:r>
      <w:r>
        <w:rPr>
          <w:color w:val="253F51"/>
          <w:spacing w:val="-2"/>
          <w:sz w:val="24"/>
        </w:rPr>
        <w:t xml:space="preserve"> </w:t>
      </w:r>
      <w:r>
        <w:rPr>
          <w:color w:val="253F51"/>
          <w:sz w:val="24"/>
        </w:rPr>
        <w:t>costs</w:t>
      </w:r>
      <w:r>
        <w:rPr>
          <w:color w:val="253F51"/>
          <w:spacing w:val="-2"/>
          <w:sz w:val="24"/>
        </w:rPr>
        <w:t xml:space="preserve"> </w:t>
      </w:r>
      <w:r>
        <w:rPr>
          <w:color w:val="253F51"/>
          <w:sz w:val="24"/>
        </w:rPr>
        <w:t>were</w:t>
      </w:r>
      <w:r>
        <w:rPr>
          <w:color w:val="253F51"/>
          <w:spacing w:val="-2"/>
          <w:sz w:val="24"/>
        </w:rPr>
        <w:t xml:space="preserve"> </w:t>
      </w:r>
      <w:r>
        <w:rPr>
          <w:color w:val="253F51"/>
          <w:sz w:val="24"/>
        </w:rPr>
        <w:t>based</w:t>
      </w:r>
      <w:r>
        <w:rPr>
          <w:color w:val="253F51"/>
          <w:spacing w:val="-2"/>
          <w:sz w:val="24"/>
        </w:rPr>
        <w:t xml:space="preserve"> </w:t>
      </w:r>
      <w:r>
        <w:rPr>
          <w:color w:val="253F51"/>
          <w:sz w:val="24"/>
        </w:rPr>
        <w:t>on</w:t>
      </w:r>
      <w:r>
        <w:rPr>
          <w:color w:val="253F51"/>
          <w:spacing w:val="-2"/>
          <w:sz w:val="24"/>
        </w:rPr>
        <w:t xml:space="preserve"> </w:t>
      </w:r>
      <w:r>
        <w:rPr>
          <w:color w:val="253F51"/>
          <w:sz w:val="24"/>
        </w:rPr>
        <w:t>historical</w:t>
      </w:r>
      <w:r>
        <w:rPr>
          <w:color w:val="253F51"/>
          <w:spacing w:val="-2"/>
          <w:sz w:val="24"/>
        </w:rPr>
        <w:t xml:space="preserve"> </w:t>
      </w:r>
      <w:r>
        <w:rPr>
          <w:color w:val="253F51"/>
          <w:sz w:val="24"/>
        </w:rPr>
        <w:t>experience</w:t>
      </w:r>
      <w:r>
        <w:rPr>
          <w:color w:val="253F51"/>
          <w:spacing w:val="-2"/>
          <w:sz w:val="24"/>
        </w:rPr>
        <w:t xml:space="preserve"> </w:t>
      </w:r>
      <w:r>
        <w:rPr>
          <w:color w:val="253F51"/>
          <w:sz w:val="24"/>
        </w:rPr>
        <w:t>and</w:t>
      </w:r>
      <w:r>
        <w:rPr>
          <w:color w:val="253F51"/>
          <w:spacing w:val="-2"/>
          <w:sz w:val="24"/>
        </w:rPr>
        <w:t xml:space="preserve"> </w:t>
      </w:r>
      <w:r>
        <w:rPr>
          <w:color w:val="253F51"/>
          <w:sz w:val="24"/>
        </w:rPr>
        <w:t>other</w:t>
      </w:r>
      <w:r>
        <w:rPr>
          <w:color w:val="253F51"/>
          <w:spacing w:val="-2"/>
          <w:sz w:val="24"/>
        </w:rPr>
        <w:t xml:space="preserve"> </w:t>
      </w:r>
      <w:r>
        <w:rPr>
          <w:color w:val="253F51"/>
          <w:sz w:val="24"/>
        </w:rPr>
        <w:t>factors</w:t>
      </w:r>
      <w:r>
        <w:rPr>
          <w:color w:val="253F51"/>
          <w:spacing w:val="-2"/>
          <w:sz w:val="24"/>
        </w:rPr>
        <w:t xml:space="preserve"> </w:t>
      </w:r>
      <w:r>
        <w:rPr>
          <w:color w:val="253F51"/>
          <w:sz w:val="24"/>
        </w:rPr>
        <w:t>that are believed to be appropriate in the circumstances and are the Ministry’s best estimate of future costs that will be incurred. Remuneration rates</w:t>
      </w:r>
    </w:p>
    <w:p w14:paraId="0ED5894E" w14:textId="77777777" w:rsidR="0031780B" w:rsidRDefault="00996AB5">
      <w:pPr>
        <w:pStyle w:val="BodyText"/>
        <w:spacing w:line="278" w:lineRule="auto"/>
        <w:ind w:left="1276" w:right="1673"/>
      </w:pPr>
      <w:r>
        <w:rPr>
          <w:color w:val="253F51"/>
        </w:rPr>
        <w:t>are</w:t>
      </w:r>
      <w:r>
        <w:rPr>
          <w:color w:val="253F51"/>
          <w:spacing w:val="-4"/>
        </w:rPr>
        <w:t xml:space="preserve"> </w:t>
      </w:r>
      <w:r>
        <w:rPr>
          <w:color w:val="253F51"/>
        </w:rPr>
        <w:t>based</w:t>
      </w:r>
      <w:r>
        <w:rPr>
          <w:color w:val="253F51"/>
          <w:spacing w:val="-4"/>
        </w:rPr>
        <w:t xml:space="preserve"> </w:t>
      </w:r>
      <w:r>
        <w:rPr>
          <w:color w:val="253F51"/>
        </w:rPr>
        <w:t>on</w:t>
      </w:r>
      <w:r>
        <w:rPr>
          <w:color w:val="253F51"/>
          <w:spacing w:val="-4"/>
        </w:rPr>
        <w:t xml:space="preserve"> </w:t>
      </w:r>
      <w:r>
        <w:rPr>
          <w:color w:val="253F51"/>
        </w:rPr>
        <w:t>current</w:t>
      </w:r>
      <w:r>
        <w:rPr>
          <w:color w:val="253F51"/>
          <w:spacing w:val="-4"/>
        </w:rPr>
        <w:t xml:space="preserve"> </w:t>
      </w:r>
      <w:r>
        <w:rPr>
          <w:color w:val="253F51"/>
        </w:rPr>
        <w:t>wages</w:t>
      </w:r>
      <w:r>
        <w:rPr>
          <w:color w:val="253F51"/>
          <w:spacing w:val="-4"/>
        </w:rPr>
        <w:t xml:space="preserve"> </w:t>
      </w:r>
      <w:r>
        <w:rPr>
          <w:color w:val="253F51"/>
        </w:rPr>
        <w:t>and</w:t>
      </w:r>
      <w:r>
        <w:rPr>
          <w:color w:val="253F51"/>
          <w:spacing w:val="-4"/>
        </w:rPr>
        <w:t xml:space="preserve"> </w:t>
      </w:r>
      <w:r>
        <w:rPr>
          <w:color w:val="253F51"/>
        </w:rPr>
        <w:t>salary</w:t>
      </w:r>
      <w:r>
        <w:rPr>
          <w:color w:val="253F51"/>
          <w:spacing w:val="-4"/>
        </w:rPr>
        <w:t xml:space="preserve"> </w:t>
      </w:r>
      <w:r>
        <w:rPr>
          <w:color w:val="253F51"/>
        </w:rPr>
        <w:t>costs,</w:t>
      </w:r>
      <w:r>
        <w:rPr>
          <w:color w:val="253F51"/>
          <w:spacing w:val="-4"/>
        </w:rPr>
        <w:t xml:space="preserve"> </w:t>
      </w:r>
      <w:r>
        <w:rPr>
          <w:color w:val="253F51"/>
        </w:rPr>
        <w:t>adjusted</w:t>
      </w:r>
      <w:r>
        <w:rPr>
          <w:color w:val="253F51"/>
          <w:spacing w:val="-4"/>
        </w:rPr>
        <w:t xml:space="preserve"> </w:t>
      </w:r>
      <w:r>
        <w:rPr>
          <w:color w:val="253F51"/>
        </w:rPr>
        <w:t>for</w:t>
      </w:r>
      <w:r>
        <w:rPr>
          <w:color w:val="253F51"/>
          <w:spacing w:val="-4"/>
        </w:rPr>
        <w:t xml:space="preserve"> </w:t>
      </w:r>
      <w:r>
        <w:rPr>
          <w:color w:val="253F51"/>
        </w:rPr>
        <w:t>anticipated remuneration changes.</w:t>
      </w:r>
    </w:p>
    <w:p w14:paraId="31012118" w14:textId="77777777" w:rsidR="0031780B" w:rsidRDefault="00996AB5">
      <w:pPr>
        <w:pStyle w:val="ListParagraph"/>
        <w:numPr>
          <w:ilvl w:val="0"/>
          <w:numId w:val="3"/>
        </w:numPr>
        <w:tabs>
          <w:tab w:val="left" w:pos="1276"/>
        </w:tabs>
        <w:spacing w:before="84" w:line="278" w:lineRule="auto"/>
        <w:ind w:right="2115"/>
        <w:rPr>
          <w:sz w:val="24"/>
        </w:rPr>
      </w:pPr>
      <w:r>
        <w:rPr>
          <w:color w:val="253F51"/>
          <w:sz w:val="24"/>
        </w:rPr>
        <w:t xml:space="preserve">Estimated year-end information for 2025/26 was used as the opening </w:t>
      </w:r>
      <w:r>
        <w:rPr>
          <w:color w:val="253F51"/>
          <w:w w:val="105"/>
          <w:sz w:val="24"/>
        </w:rPr>
        <w:t>position for the 2026/27 forecasts.</w:t>
      </w:r>
    </w:p>
    <w:p w14:paraId="135F728F" w14:textId="77777777" w:rsidR="0031780B" w:rsidRDefault="00996AB5">
      <w:pPr>
        <w:pStyle w:val="BodyText"/>
        <w:spacing w:before="255" w:line="278" w:lineRule="auto"/>
        <w:ind w:left="992" w:right="1673"/>
      </w:pPr>
      <w:r>
        <w:rPr>
          <w:color w:val="253F51"/>
        </w:rPr>
        <w:t>The</w:t>
      </w:r>
      <w:r>
        <w:rPr>
          <w:color w:val="253F51"/>
          <w:spacing w:val="-3"/>
        </w:rPr>
        <w:t xml:space="preserve"> </w:t>
      </w:r>
      <w:r>
        <w:rPr>
          <w:color w:val="253F51"/>
        </w:rPr>
        <w:t>actual</w:t>
      </w:r>
      <w:r>
        <w:rPr>
          <w:color w:val="253F51"/>
          <w:spacing w:val="-3"/>
        </w:rPr>
        <w:t xml:space="preserve"> </w:t>
      </w:r>
      <w:r>
        <w:rPr>
          <w:color w:val="253F51"/>
        </w:rPr>
        <w:t>financial</w:t>
      </w:r>
      <w:r>
        <w:rPr>
          <w:color w:val="253F51"/>
          <w:spacing w:val="-3"/>
        </w:rPr>
        <w:t xml:space="preserve"> </w:t>
      </w:r>
      <w:r>
        <w:rPr>
          <w:color w:val="253F51"/>
        </w:rPr>
        <w:t>results</w:t>
      </w:r>
      <w:r>
        <w:rPr>
          <w:color w:val="253F51"/>
          <w:spacing w:val="-3"/>
        </w:rPr>
        <w:t xml:space="preserve"> </w:t>
      </w:r>
      <w:r>
        <w:rPr>
          <w:color w:val="253F51"/>
        </w:rPr>
        <w:t>achieved</w:t>
      </w:r>
      <w:r>
        <w:rPr>
          <w:color w:val="253F51"/>
          <w:spacing w:val="-3"/>
        </w:rPr>
        <w:t xml:space="preserve"> </w:t>
      </w:r>
      <w:r>
        <w:rPr>
          <w:color w:val="253F51"/>
        </w:rPr>
        <w:t>for</w:t>
      </w:r>
      <w:r>
        <w:rPr>
          <w:color w:val="253F51"/>
          <w:spacing w:val="-3"/>
        </w:rPr>
        <w:t xml:space="preserve"> </w:t>
      </w:r>
      <w:r>
        <w:rPr>
          <w:color w:val="253F51"/>
        </w:rPr>
        <w:t>30</w:t>
      </w:r>
      <w:r>
        <w:rPr>
          <w:color w:val="253F51"/>
          <w:spacing w:val="-3"/>
        </w:rPr>
        <w:t xml:space="preserve"> </w:t>
      </w:r>
      <w:r>
        <w:rPr>
          <w:color w:val="253F51"/>
        </w:rPr>
        <w:t>June</w:t>
      </w:r>
      <w:r>
        <w:rPr>
          <w:color w:val="253F51"/>
          <w:spacing w:val="-3"/>
        </w:rPr>
        <w:t xml:space="preserve"> </w:t>
      </w:r>
      <w:r>
        <w:rPr>
          <w:color w:val="253F51"/>
        </w:rPr>
        <w:t>2027</w:t>
      </w:r>
      <w:r>
        <w:rPr>
          <w:color w:val="253F51"/>
          <w:spacing w:val="-3"/>
        </w:rPr>
        <w:t xml:space="preserve"> </w:t>
      </w:r>
      <w:r>
        <w:rPr>
          <w:color w:val="253F51"/>
        </w:rPr>
        <w:t>are</w:t>
      </w:r>
      <w:r>
        <w:rPr>
          <w:color w:val="253F51"/>
          <w:spacing w:val="-3"/>
        </w:rPr>
        <w:t xml:space="preserve"> </w:t>
      </w:r>
      <w:r>
        <w:rPr>
          <w:color w:val="253F51"/>
        </w:rPr>
        <w:t>likely</w:t>
      </w:r>
      <w:r>
        <w:rPr>
          <w:color w:val="253F51"/>
          <w:spacing w:val="-3"/>
        </w:rPr>
        <w:t xml:space="preserve"> </w:t>
      </w:r>
      <w:r>
        <w:rPr>
          <w:color w:val="253F51"/>
        </w:rPr>
        <w:t>to</w:t>
      </w:r>
      <w:r>
        <w:rPr>
          <w:color w:val="253F51"/>
          <w:spacing w:val="-3"/>
        </w:rPr>
        <w:t xml:space="preserve"> </w:t>
      </w:r>
      <w:r>
        <w:rPr>
          <w:color w:val="253F51"/>
        </w:rPr>
        <w:t>vary</w:t>
      </w:r>
      <w:r>
        <w:rPr>
          <w:color w:val="253F51"/>
          <w:spacing w:val="-3"/>
        </w:rPr>
        <w:t xml:space="preserve"> </w:t>
      </w:r>
      <w:r>
        <w:rPr>
          <w:color w:val="253F51"/>
        </w:rPr>
        <w:t>from the forecast information presented, and the variations might be material.</w:t>
      </w:r>
    </w:p>
    <w:p w14:paraId="4FBA8D73" w14:textId="77777777" w:rsidR="0031780B" w:rsidRDefault="0031780B">
      <w:pPr>
        <w:pStyle w:val="BodyText"/>
        <w:spacing w:before="95"/>
      </w:pPr>
    </w:p>
    <w:p w14:paraId="42D142C7" w14:textId="77777777" w:rsidR="0031780B" w:rsidRDefault="00996AB5">
      <w:pPr>
        <w:pStyle w:val="Heading6"/>
      </w:pPr>
      <w:r>
        <w:rPr>
          <w:color w:val="4D2D79"/>
          <w:spacing w:val="-4"/>
        </w:rPr>
        <w:t>Note</w:t>
      </w:r>
      <w:r>
        <w:rPr>
          <w:color w:val="4D2D79"/>
          <w:spacing w:val="-17"/>
        </w:rPr>
        <w:t xml:space="preserve"> </w:t>
      </w:r>
      <w:r>
        <w:rPr>
          <w:color w:val="4D2D79"/>
          <w:spacing w:val="-4"/>
        </w:rPr>
        <w:t>2:</w:t>
      </w:r>
      <w:r>
        <w:rPr>
          <w:color w:val="4D2D79"/>
          <w:spacing w:val="-17"/>
        </w:rPr>
        <w:t xml:space="preserve"> </w:t>
      </w:r>
      <w:r>
        <w:rPr>
          <w:color w:val="4D2D79"/>
          <w:spacing w:val="-4"/>
        </w:rPr>
        <w:t>Revenue</w:t>
      </w:r>
    </w:p>
    <w:p w14:paraId="70FBA980" w14:textId="77777777" w:rsidR="0031780B" w:rsidRDefault="00996AB5">
      <w:pPr>
        <w:pStyle w:val="Heading9"/>
        <w:spacing w:before="304"/>
      </w:pPr>
      <w:r>
        <w:rPr>
          <w:color w:val="253F51"/>
          <w:w w:val="90"/>
        </w:rPr>
        <w:t>Revenue</w:t>
      </w:r>
      <w:r>
        <w:rPr>
          <w:color w:val="253F51"/>
          <w:spacing w:val="19"/>
        </w:rPr>
        <w:t xml:space="preserve"> </w:t>
      </w:r>
      <w:r>
        <w:rPr>
          <w:color w:val="253F51"/>
          <w:spacing w:val="-2"/>
        </w:rPr>
        <w:t>Crown</w:t>
      </w:r>
    </w:p>
    <w:p w14:paraId="01A29235" w14:textId="77777777" w:rsidR="0031780B" w:rsidRDefault="00996AB5">
      <w:pPr>
        <w:pStyle w:val="BodyText"/>
        <w:spacing w:before="210" w:line="278" w:lineRule="auto"/>
        <w:ind w:left="992" w:right="1673"/>
      </w:pPr>
      <w:r>
        <w:rPr>
          <w:color w:val="253F51"/>
        </w:rPr>
        <w:t>Revenue from the Crown is measured based on the Ministry’s funding entitlement for the reporting period. Parliament establishes the funding entitlement</w:t>
      </w:r>
      <w:r>
        <w:rPr>
          <w:color w:val="253F51"/>
          <w:spacing w:val="1"/>
        </w:rPr>
        <w:t xml:space="preserve"> </w:t>
      </w:r>
      <w:r>
        <w:rPr>
          <w:color w:val="253F51"/>
        </w:rPr>
        <w:t>when</w:t>
      </w:r>
      <w:r>
        <w:rPr>
          <w:color w:val="253F51"/>
          <w:spacing w:val="2"/>
        </w:rPr>
        <w:t xml:space="preserve"> </w:t>
      </w:r>
      <w:r>
        <w:rPr>
          <w:color w:val="253F51"/>
        </w:rPr>
        <w:t>it</w:t>
      </w:r>
      <w:r>
        <w:rPr>
          <w:color w:val="253F51"/>
          <w:spacing w:val="2"/>
        </w:rPr>
        <w:t xml:space="preserve"> </w:t>
      </w:r>
      <w:r>
        <w:rPr>
          <w:color w:val="253F51"/>
        </w:rPr>
        <w:t>passes</w:t>
      </w:r>
      <w:r>
        <w:rPr>
          <w:color w:val="253F51"/>
          <w:spacing w:val="2"/>
        </w:rPr>
        <w:t xml:space="preserve"> </w:t>
      </w:r>
      <w:r>
        <w:rPr>
          <w:color w:val="253F51"/>
        </w:rPr>
        <w:t>the</w:t>
      </w:r>
      <w:r>
        <w:rPr>
          <w:color w:val="253F51"/>
          <w:spacing w:val="2"/>
        </w:rPr>
        <w:t xml:space="preserve"> </w:t>
      </w:r>
      <w:r>
        <w:rPr>
          <w:color w:val="253F51"/>
        </w:rPr>
        <w:t>Appropriation</w:t>
      </w:r>
      <w:r>
        <w:rPr>
          <w:color w:val="253F51"/>
          <w:spacing w:val="2"/>
        </w:rPr>
        <w:t xml:space="preserve"> </w:t>
      </w:r>
      <w:r>
        <w:rPr>
          <w:color w:val="253F51"/>
        </w:rPr>
        <w:t>Acts</w:t>
      </w:r>
      <w:r>
        <w:rPr>
          <w:color w:val="253F51"/>
          <w:spacing w:val="2"/>
        </w:rPr>
        <w:t xml:space="preserve"> </w:t>
      </w:r>
      <w:r>
        <w:rPr>
          <w:color w:val="253F51"/>
        </w:rPr>
        <w:t>for</w:t>
      </w:r>
      <w:r>
        <w:rPr>
          <w:color w:val="253F51"/>
          <w:spacing w:val="2"/>
        </w:rPr>
        <w:t xml:space="preserve"> </w:t>
      </w:r>
      <w:r>
        <w:rPr>
          <w:color w:val="253F51"/>
        </w:rPr>
        <w:t>the</w:t>
      </w:r>
      <w:r>
        <w:rPr>
          <w:color w:val="253F51"/>
          <w:spacing w:val="2"/>
        </w:rPr>
        <w:t xml:space="preserve"> </w:t>
      </w:r>
      <w:r>
        <w:rPr>
          <w:color w:val="253F51"/>
        </w:rPr>
        <w:t>financial</w:t>
      </w:r>
      <w:r>
        <w:rPr>
          <w:color w:val="253F51"/>
          <w:spacing w:val="2"/>
        </w:rPr>
        <w:t xml:space="preserve"> </w:t>
      </w:r>
      <w:r>
        <w:rPr>
          <w:color w:val="253F51"/>
          <w:spacing w:val="-2"/>
        </w:rPr>
        <w:t>year.</w:t>
      </w:r>
    </w:p>
    <w:p w14:paraId="54CFB4B9" w14:textId="77777777" w:rsidR="0031780B" w:rsidRDefault="00996AB5">
      <w:pPr>
        <w:pStyle w:val="BodyText"/>
        <w:spacing w:line="278" w:lineRule="auto"/>
        <w:ind w:left="992" w:right="1605"/>
      </w:pPr>
      <w:r>
        <w:rPr>
          <w:color w:val="253F51"/>
        </w:rPr>
        <w:t xml:space="preserve">The amount of revenue </w:t>
      </w:r>
      <w:proofErr w:type="spellStart"/>
      <w:r>
        <w:rPr>
          <w:color w:val="253F51"/>
        </w:rPr>
        <w:t>recognised</w:t>
      </w:r>
      <w:proofErr w:type="spellEnd"/>
      <w:r>
        <w:rPr>
          <w:color w:val="253F51"/>
        </w:rPr>
        <w:t xml:space="preserve"> </w:t>
      </w:r>
      <w:proofErr w:type="gramStart"/>
      <w:r>
        <w:rPr>
          <w:color w:val="253F51"/>
        </w:rPr>
        <w:t>takes into account</w:t>
      </w:r>
      <w:proofErr w:type="gramEnd"/>
      <w:r>
        <w:rPr>
          <w:color w:val="253F51"/>
        </w:rPr>
        <w:t xml:space="preserve"> any amendments to appropriations approved in the Appropriation (Supplementary estimates) Act for the year and certain other unconditional funding adjustments formally approved before balance date.</w:t>
      </w:r>
    </w:p>
    <w:p w14:paraId="3F550343" w14:textId="77777777" w:rsidR="0031780B" w:rsidRDefault="0031780B">
      <w:pPr>
        <w:pStyle w:val="BodyText"/>
        <w:spacing w:line="278" w:lineRule="auto"/>
        <w:sectPr w:rsidR="0031780B">
          <w:pgSz w:w="11910" w:h="16840"/>
          <w:pgMar w:top="1440" w:right="425" w:bottom="740" w:left="708" w:header="0" w:footer="543" w:gutter="0"/>
          <w:cols w:space="720"/>
        </w:sectPr>
      </w:pPr>
    </w:p>
    <w:p w14:paraId="3B6AEF6A" w14:textId="77777777" w:rsidR="0031780B" w:rsidRDefault="00996AB5">
      <w:pPr>
        <w:pStyle w:val="BodyText"/>
        <w:spacing w:before="99" w:line="278" w:lineRule="auto"/>
        <w:ind w:left="992" w:right="1106"/>
      </w:pPr>
      <w:r>
        <w:rPr>
          <w:color w:val="253F51"/>
        </w:rPr>
        <w:lastRenderedPageBreak/>
        <w:t>There are no conditions attached to the funding from the Crown. However, the Ministry</w:t>
      </w:r>
      <w:r>
        <w:rPr>
          <w:color w:val="253F51"/>
          <w:spacing w:val="-8"/>
        </w:rPr>
        <w:t xml:space="preserve"> </w:t>
      </w:r>
      <w:r>
        <w:rPr>
          <w:color w:val="253F51"/>
        </w:rPr>
        <w:t>can</w:t>
      </w:r>
      <w:r>
        <w:rPr>
          <w:color w:val="253F51"/>
          <w:spacing w:val="-8"/>
        </w:rPr>
        <w:t xml:space="preserve"> </w:t>
      </w:r>
      <w:r>
        <w:rPr>
          <w:color w:val="253F51"/>
        </w:rPr>
        <w:t>only</w:t>
      </w:r>
      <w:r>
        <w:rPr>
          <w:color w:val="253F51"/>
          <w:spacing w:val="-8"/>
        </w:rPr>
        <w:t xml:space="preserve"> </w:t>
      </w:r>
      <w:r>
        <w:rPr>
          <w:color w:val="253F51"/>
        </w:rPr>
        <w:t>incur</w:t>
      </w:r>
      <w:r>
        <w:rPr>
          <w:color w:val="253F51"/>
          <w:spacing w:val="-8"/>
        </w:rPr>
        <w:t xml:space="preserve"> </w:t>
      </w:r>
      <w:r>
        <w:rPr>
          <w:color w:val="253F51"/>
        </w:rPr>
        <w:t>expenses</w:t>
      </w:r>
      <w:r>
        <w:rPr>
          <w:color w:val="253F51"/>
          <w:spacing w:val="-7"/>
        </w:rPr>
        <w:t xml:space="preserve"> </w:t>
      </w:r>
      <w:r>
        <w:rPr>
          <w:color w:val="253F51"/>
        </w:rPr>
        <w:t>within</w:t>
      </w:r>
      <w:r>
        <w:rPr>
          <w:color w:val="253F51"/>
          <w:spacing w:val="-8"/>
        </w:rPr>
        <w:t xml:space="preserve"> </w:t>
      </w:r>
      <w:r>
        <w:rPr>
          <w:color w:val="253F51"/>
        </w:rPr>
        <w:t>the</w:t>
      </w:r>
      <w:r>
        <w:rPr>
          <w:color w:val="253F51"/>
          <w:spacing w:val="-8"/>
        </w:rPr>
        <w:t xml:space="preserve"> </w:t>
      </w:r>
      <w:r>
        <w:rPr>
          <w:color w:val="253F51"/>
        </w:rPr>
        <w:t>scope</w:t>
      </w:r>
      <w:r>
        <w:rPr>
          <w:color w:val="253F51"/>
          <w:spacing w:val="-8"/>
        </w:rPr>
        <w:t xml:space="preserve"> </w:t>
      </w:r>
      <w:r>
        <w:rPr>
          <w:color w:val="253F51"/>
        </w:rPr>
        <w:t>and</w:t>
      </w:r>
      <w:r>
        <w:rPr>
          <w:color w:val="253F51"/>
          <w:spacing w:val="-8"/>
        </w:rPr>
        <w:t xml:space="preserve"> </w:t>
      </w:r>
      <w:r>
        <w:rPr>
          <w:color w:val="253F51"/>
        </w:rPr>
        <w:t>limits</w:t>
      </w:r>
      <w:r>
        <w:rPr>
          <w:color w:val="253F51"/>
          <w:spacing w:val="-8"/>
        </w:rPr>
        <w:t xml:space="preserve"> </w:t>
      </w:r>
      <w:r>
        <w:rPr>
          <w:color w:val="253F51"/>
        </w:rPr>
        <w:t>of</w:t>
      </w:r>
      <w:r>
        <w:rPr>
          <w:color w:val="253F51"/>
          <w:spacing w:val="-8"/>
        </w:rPr>
        <w:t xml:space="preserve"> </w:t>
      </w:r>
      <w:r>
        <w:rPr>
          <w:color w:val="253F51"/>
        </w:rPr>
        <w:t>its</w:t>
      </w:r>
      <w:r>
        <w:rPr>
          <w:color w:val="253F51"/>
          <w:spacing w:val="-8"/>
        </w:rPr>
        <w:t xml:space="preserve"> </w:t>
      </w:r>
      <w:r>
        <w:rPr>
          <w:color w:val="253F51"/>
        </w:rPr>
        <w:t>appropriations.</w:t>
      </w:r>
    </w:p>
    <w:p w14:paraId="106F99B1" w14:textId="77777777" w:rsidR="0031780B" w:rsidRDefault="00996AB5">
      <w:pPr>
        <w:pStyle w:val="BodyText"/>
        <w:spacing w:before="170" w:line="278" w:lineRule="auto"/>
        <w:ind w:left="992" w:right="1605"/>
      </w:pPr>
      <w:r>
        <w:rPr>
          <w:color w:val="253F51"/>
        </w:rPr>
        <w:t>The</w:t>
      </w:r>
      <w:r>
        <w:rPr>
          <w:color w:val="253F51"/>
          <w:spacing w:val="-12"/>
        </w:rPr>
        <w:t xml:space="preserve"> </w:t>
      </w:r>
      <w:r>
        <w:rPr>
          <w:color w:val="253F51"/>
        </w:rPr>
        <w:t>fair</w:t>
      </w:r>
      <w:r>
        <w:rPr>
          <w:color w:val="253F51"/>
          <w:spacing w:val="-12"/>
        </w:rPr>
        <w:t xml:space="preserve"> </w:t>
      </w:r>
      <w:r>
        <w:rPr>
          <w:color w:val="253F51"/>
        </w:rPr>
        <w:t>value</w:t>
      </w:r>
      <w:r>
        <w:rPr>
          <w:color w:val="253F51"/>
          <w:spacing w:val="-12"/>
        </w:rPr>
        <w:t xml:space="preserve"> </w:t>
      </w:r>
      <w:r>
        <w:rPr>
          <w:color w:val="253F51"/>
        </w:rPr>
        <w:t>of</w:t>
      </w:r>
      <w:r>
        <w:rPr>
          <w:color w:val="253F51"/>
          <w:spacing w:val="-12"/>
        </w:rPr>
        <w:t xml:space="preserve"> </w:t>
      </w:r>
      <w:r>
        <w:rPr>
          <w:color w:val="253F51"/>
        </w:rPr>
        <w:t>Revenue</w:t>
      </w:r>
      <w:r>
        <w:rPr>
          <w:color w:val="253F51"/>
          <w:spacing w:val="-12"/>
        </w:rPr>
        <w:t xml:space="preserve"> </w:t>
      </w:r>
      <w:r>
        <w:rPr>
          <w:color w:val="253F51"/>
        </w:rPr>
        <w:t>Crown</w:t>
      </w:r>
      <w:r>
        <w:rPr>
          <w:color w:val="253F51"/>
          <w:spacing w:val="-12"/>
        </w:rPr>
        <w:t xml:space="preserve"> </w:t>
      </w:r>
      <w:r>
        <w:rPr>
          <w:color w:val="253F51"/>
        </w:rPr>
        <w:t>has</w:t>
      </w:r>
      <w:r>
        <w:rPr>
          <w:color w:val="253F51"/>
          <w:spacing w:val="-12"/>
        </w:rPr>
        <w:t xml:space="preserve"> </w:t>
      </w:r>
      <w:r>
        <w:rPr>
          <w:color w:val="253F51"/>
        </w:rPr>
        <w:t>been</w:t>
      </w:r>
      <w:r>
        <w:rPr>
          <w:color w:val="253F51"/>
          <w:spacing w:val="-12"/>
        </w:rPr>
        <w:t xml:space="preserve"> </w:t>
      </w:r>
      <w:r>
        <w:rPr>
          <w:color w:val="253F51"/>
        </w:rPr>
        <w:t>determined</w:t>
      </w:r>
      <w:r>
        <w:rPr>
          <w:color w:val="253F51"/>
          <w:spacing w:val="-12"/>
        </w:rPr>
        <w:t xml:space="preserve"> </w:t>
      </w:r>
      <w:r>
        <w:rPr>
          <w:color w:val="253F51"/>
        </w:rPr>
        <w:t>to</w:t>
      </w:r>
      <w:r>
        <w:rPr>
          <w:color w:val="253F51"/>
          <w:spacing w:val="-12"/>
        </w:rPr>
        <w:t xml:space="preserve"> </w:t>
      </w:r>
      <w:r>
        <w:rPr>
          <w:color w:val="253F51"/>
        </w:rPr>
        <w:t>be</w:t>
      </w:r>
      <w:r>
        <w:rPr>
          <w:color w:val="253F51"/>
          <w:spacing w:val="-12"/>
        </w:rPr>
        <w:t xml:space="preserve"> </w:t>
      </w:r>
      <w:r>
        <w:rPr>
          <w:color w:val="253F51"/>
        </w:rPr>
        <w:t>equivalent</w:t>
      </w:r>
      <w:r>
        <w:rPr>
          <w:color w:val="253F51"/>
          <w:spacing w:val="-12"/>
        </w:rPr>
        <w:t xml:space="preserve"> </w:t>
      </w:r>
      <w:r>
        <w:rPr>
          <w:color w:val="253F51"/>
        </w:rPr>
        <w:t>to</w:t>
      </w:r>
      <w:r>
        <w:rPr>
          <w:color w:val="253F51"/>
          <w:spacing w:val="-12"/>
        </w:rPr>
        <w:t xml:space="preserve"> </w:t>
      </w:r>
      <w:r>
        <w:rPr>
          <w:color w:val="253F51"/>
        </w:rPr>
        <w:t>the funding entitlement.</w:t>
      </w:r>
    </w:p>
    <w:p w14:paraId="2467C929" w14:textId="77777777" w:rsidR="0031780B" w:rsidRDefault="00996AB5">
      <w:pPr>
        <w:pStyle w:val="Heading9"/>
      </w:pPr>
      <w:r>
        <w:rPr>
          <w:color w:val="253F51"/>
          <w:w w:val="90"/>
        </w:rPr>
        <w:t>Other</w:t>
      </w:r>
      <w:r>
        <w:rPr>
          <w:color w:val="253F51"/>
          <w:spacing w:val="12"/>
        </w:rPr>
        <w:t xml:space="preserve"> </w:t>
      </w:r>
      <w:r>
        <w:rPr>
          <w:color w:val="253F51"/>
          <w:spacing w:val="-2"/>
          <w:w w:val="95"/>
        </w:rPr>
        <w:t>revenue</w:t>
      </w:r>
    </w:p>
    <w:p w14:paraId="3C9CE3AA" w14:textId="77777777" w:rsidR="0031780B" w:rsidRDefault="00996AB5">
      <w:pPr>
        <w:pStyle w:val="BodyText"/>
        <w:spacing w:before="210" w:line="278" w:lineRule="auto"/>
        <w:ind w:left="992" w:right="1853"/>
        <w:jc w:val="both"/>
      </w:pPr>
      <w:r>
        <w:rPr>
          <w:color w:val="253F51"/>
        </w:rPr>
        <w:t>Cost recoveries relate to contributions from other government agencies to reimburse costs for the summer intern programme.</w:t>
      </w:r>
      <w:r>
        <w:rPr>
          <w:color w:val="253F51"/>
          <w:spacing w:val="-3"/>
        </w:rPr>
        <w:t xml:space="preserve"> </w:t>
      </w:r>
      <w:r>
        <w:rPr>
          <w:color w:val="253F51"/>
        </w:rPr>
        <w:t xml:space="preserve">This is classified as an </w:t>
      </w:r>
      <w:r>
        <w:rPr>
          <w:color w:val="253F51"/>
          <w:w w:val="105"/>
        </w:rPr>
        <w:t>exchange transaction.</w:t>
      </w:r>
    </w:p>
    <w:p w14:paraId="69D6CC51" w14:textId="77777777" w:rsidR="0031780B" w:rsidRDefault="0031780B">
      <w:pPr>
        <w:pStyle w:val="BodyText"/>
        <w:spacing w:before="95"/>
      </w:pPr>
    </w:p>
    <w:p w14:paraId="70693E47" w14:textId="77777777" w:rsidR="0031780B" w:rsidRDefault="00996AB5">
      <w:pPr>
        <w:pStyle w:val="Heading6"/>
      </w:pPr>
      <w:r>
        <w:rPr>
          <w:color w:val="4D2D79"/>
          <w:spacing w:val="-10"/>
        </w:rPr>
        <w:t>Note</w:t>
      </w:r>
      <w:r>
        <w:rPr>
          <w:color w:val="4D2D79"/>
          <w:spacing w:val="-5"/>
        </w:rPr>
        <w:t xml:space="preserve"> </w:t>
      </w:r>
      <w:r>
        <w:rPr>
          <w:color w:val="4D2D79"/>
          <w:spacing w:val="-10"/>
        </w:rPr>
        <w:t>3:</w:t>
      </w:r>
      <w:r>
        <w:rPr>
          <w:color w:val="4D2D79"/>
          <w:spacing w:val="-5"/>
        </w:rPr>
        <w:t xml:space="preserve"> </w:t>
      </w:r>
      <w:r>
        <w:rPr>
          <w:color w:val="4D2D79"/>
          <w:spacing w:val="-10"/>
        </w:rPr>
        <w:t>Personnel</w:t>
      </w:r>
      <w:r>
        <w:rPr>
          <w:color w:val="4D2D79"/>
          <w:spacing w:val="-5"/>
        </w:rPr>
        <w:t xml:space="preserve"> </w:t>
      </w:r>
      <w:r>
        <w:rPr>
          <w:color w:val="4D2D79"/>
          <w:spacing w:val="-10"/>
        </w:rPr>
        <w:t>costs</w:t>
      </w:r>
    </w:p>
    <w:p w14:paraId="1087177E" w14:textId="77777777" w:rsidR="0031780B" w:rsidRDefault="00996AB5">
      <w:pPr>
        <w:pStyle w:val="Heading9"/>
        <w:spacing w:before="304"/>
      </w:pPr>
      <w:r>
        <w:rPr>
          <w:color w:val="253F51"/>
          <w:w w:val="90"/>
        </w:rPr>
        <w:t>Salaries</w:t>
      </w:r>
      <w:r>
        <w:rPr>
          <w:color w:val="253F51"/>
          <w:spacing w:val="14"/>
        </w:rPr>
        <w:t xml:space="preserve"> </w:t>
      </w:r>
      <w:r>
        <w:rPr>
          <w:color w:val="253F51"/>
          <w:w w:val="90"/>
        </w:rPr>
        <w:t>and</w:t>
      </w:r>
      <w:r>
        <w:rPr>
          <w:color w:val="253F51"/>
          <w:spacing w:val="14"/>
        </w:rPr>
        <w:t xml:space="preserve"> </w:t>
      </w:r>
      <w:r>
        <w:rPr>
          <w:color w:val="253F51"/>
          <w:spacing w:val="-2"/>
          <w:w w:val="90"/>
        </w:rPr>
        <w:t>wages</w:t>
      </w:r>
    </w:p>
    <w:p w14:paraId="299CED41" w14:textId="77777777" w:rsidR="0031780B" w:rsidRDefault="00996AB5">
      <w:pPr>
        <w:pStyle w:val="BodyText"/>
        <w:spacing w:before="210" w:line="278" w:lineRule="auto"/>
        <w:ind w:left="992" w:right="1673"/>
      </w:pPr>
      <w:r>
        <w:rPr>
          <w:color w:val="253F51"/>
        </w:rPr>
        <w:t>Salaries</w:t>
      </w:r>
      <w:r>
        <w:rPr>
          <w:color w:val="253F51"/>
          <w:spacing w:val="-14"/>
        </w:rPr>
        <w:t xml:space="preserve"> </w:t>
      </w:r>
      <w:r>
        <w:rPr>
          <w:color w:val="253F51"/>
        </w:rPr>
        <w:t>and</w:t>
      </w:r>
      <w:r>
        <w:rPr>
          <w:color w:val="253F51"/>
          <w:spacing w:val="-14"/>
        </w:rPr>
        <w:t xml:space="preserve"> </w:t>
      </w:r>
      <w:r>
        <w:rPr>
          <w:color w:val="253F51"/>
        </w:rPr>
        <w:t>wages</w:t>
      </w:r>
      <w:r>
        <w:rPr>
          <w:color w:val="253F51"/>
          <w:spacing w:val="-14"/>
        </w:rPr>
        <w:t xml:space="preserve"> </w:t>
      </w:r>
      <w:r>
        <w:rPr>
          <w:color w:val="253F51"/>
        </w:rPr>
        <w:t>are</w:t>
      </w:r>
      <w:r>
        <w:rPr>
          <w:color w:val="253F51"/>
          <w:spacing w:val="-14"/>
        </w:rPr>
        <w:t xml:space="preserve"> </w:t>
      </w:r>
      <w:proofErr w:type="spellStart"/>
      <w:r>
        <w:rPr>
          <w:color w:val="253F51"/>
        </w:rPr>
        <w:t>recognised</w:t>
      </w:r>
      <w:proofErr w:type="spellEnd"/>
      <w:r>
        <w:rPr>
          <w:color w:val="253F51"/>
          <w:spacing w:val="-14"/>
        </w:rPr>
        <w:t xml:space="preserve"> </w:t>
      </w:r>
      <w:r>
        <w:rPr>
          <w:color w:val="253F51"/>
        </w:rPr>
        <w:t>as</w:t>
      </w:r>
      <w:r>
        <w:rPr>
          <w:color w:val="253F51"/>
          <w:spacing w:val="-14"/>
        </w:rPr>
        <w:t xml:space="preserve"> </w:t>
      </w:r>
      <w:r>
        <w:rPr>
          <w:color w:val="253F51"/>
        </w:rPr>
        <w:t>an</w:t>
      </w:r>
      <w:r>
        <w:rPr>
          <w:color w:val="253F51"/>
          <w:spacing w:val="-14"/>
        </w:rPr>
        <w:t xml:space="preserve"> </w:t>
      </w:r>
      <w:r>
        <w:rPr>
          <w:color w:val="253F51"/>
        </w:rPr>
        <w:t>expense</w:t>
      </w:r>
      <w:r>
        <w:rPr>
          <w:color w:val="253F51"/>
          <w:spacing w:val="-14"/>
        </w:rPr>
        <w:t xml:space="preserve"> </w:t>
      </w:r>
      <w:r>
        <w:rPr>
          <w:color w:val="253F51"/>
        </w:rPr>
        <w:t>as</w:t>
      </w:r>
      <w:r>
        <w:rPr>
          <w:color w:val="253F51"/>
          <w:spacing w:val="-14"/>
        </w:rPr>
        <w:t xml:space="preserve"> </w:t>
      </w:r>
      <w:r>
        <w:rPr>
          <w:color w:val="253F51"/>
        </w:rPr>
        <w:t>employees</w:t>
      </w:r>
      <w:r>
        <w:rPr>
          <w:color w:val="253F51"/>
          <w:spacing w:val="-14"/>
        </w:rPr>
        <w:t xml:space="preserve"> </w:t>
      </w:r>
      <w:r>
        <w:rPr>
          <w:color w:val="253F51"/>
        </w:rPr>
        <w:t xml:space="preserve">provide </w:t>
      </w:r>
      <w:r>
        <w:rPr>
          <w:color w:val="253F51"/>
          <w:spacing w:val="-2"/>
        </w:rPr>
        <w:t>services.</w:t>
      </w:r>
    </w:p>
    <w:p w14:paraId="04469E19" w14:textId="77777777" w:rsidR="0031780B" w:rsidRDefault="00996AB5">
      <w:pPr>
        <w:pStyle w:val="Heading9"/>
      </w:pPr>
      <w:r>
        <w:rPr>
          <w:color w:val="253F51"/>
          <w:w w:val="90"/>
        </w:rPr>
        <w:t>Superannuation</w:t>
      </w:r>
      <w:r>
        <w:rPr>
          <w:color w:val="253F51"/>
          <w:spacing w:val="38"/>
        </w:rPr>
        <w:t xml:space="preserve"> </w:t>
      </w:r>
      <w:r>
        <w:rPr>
          <w:color w:val="253F51"/>
          <w:spacing w:val="-2"/>
        </w:rPr>
        <w:t>schemes</w:t>
      </w:r>
    </w:p>
    <w:p w14:paraId="242BE380" w14:textId="77777777" w:rsidR="0031780B" w:rsidRDefault="00996AB5">
      <w:pPr>
        <w:spacing w:before="257"/>
        <w:ind w:left="992"/>
        <w:rPr>
          <w:b/>
          <w:sz w:val="24"/>
        </w:rPr>
      </w:pPr>
      <w:r>
        <w:rPr>
          <w:b/>
          <w:color w:val="253F51"/>
          <w:w w:val="90"/>
          <w:sz w:val="24"/>
        </w:rPr>
        <w:t>Defined</w:t>
      </w:r>
      <w:r>
        <w:rPr>
          <w:b/>
          <w:color w:val="253F51"/>
          <w:spacing w:val="21"/>
          <w:sz w:val="24"/>
        </w:rPr>
        <w:t xml:space="preserve"> </w:t>
      </w:r>
      <w:r>
        <w:rPr>
          <w:b/>
          <w:color w:val="253F51"/>
          <w:w w:val="90"/>
          <w:sz w:val="24"/>
        </w:rPr>
        <w:t>contribution</w:t>
      </w:r>
      <w:r>
        <w:rPr>
          <w:b/>
          <w:color w:val="253F51"/>
          <w:spacing w:val="24"/>
          <w:sz w:val="24"/>
        </w:rPr>
        <w:t xml:space="preserve"> </w:t>
      </w:r>
      <w:r>
        <w:rPr>
          <w:b/>
          <w:color w:val="253F51"/>
          <w:spacing w:val="-2"/>
          <w:w w:val="90"/>
          <w:sz w:val="24"/>
        </w:rPr>
        <w:t>schemes</w:t>
      </w:r>
    </w:p>
    <w:p w14:paraId="42C364BD" w14:textId="77777777" w:rsidR="0031780B" w:rsidRDefault="00996AB5">
      <w:pPr>
        <w:pStyle w:val="BodyText"/>
        <w:spacing w:before="100" w:line="278" w:lineRule="auto"/>
        <w:ind w:left="992" w:right="1351"/>
      </w:pPr>
      <w:r>
        <w:rPr>
          <w:color w:val="253F51"/>
        </w:rPr>
        <w:t>Employee contributions to the State Sector Retirement Savings Scheme, KiwiSaver and the Government Superannuation Fund are accounted for as defined</w:t>
      </w:r>
      <w:r>
        <w:rPr>
          <w:color w:val="253F51"/>
          <w:spacing w:val="-5"/>
        </w:rPr>
        <w:t xml:space="preserve"> </w:t>
      </w:r>
      <w:r>
        <w:rPr>
          <w:color w:val="253F51"/>
        </w:rPr>
        <w:t>contribution</w:t>
      </w:r>
      <w:r>
        <w:rPr>
          <w:color w:val="253F51"/>
          <w:spacing w:val="-5"/>
        </w:rPr>
        <w:t xml:space="preserve"> </w:t>
      </w:r>
      <w:r>
        <w:rPr>
          <w:color w:val="253F51"/>
        </w:rPr>
        <w:t>superannuation</w:t>
      </w:r>
      <w:r>
        <w:rPr>
          <w:color w:val="253F51"/>
          <w:spacing w:val="-5"/>
        </w:rPr>
        <w:t xml:space="preserve"> </w:t>
      </w:r>
      <w:r>
        <w:rPr>
          <w:color w:val="253F51"/>
        </w:rPr>
        <w:t>schemes</w:t>
      </w:r>
      <w:r>
        <w:rPr>
          <w:color w:val="253F51"/>
          <w:spacing w:val="-5"/>
        </w:rPr>
        <w:t xml:space="preserve"> </w:t>
      </w:r>
      <w:r>
        <w:rPr>
          <w:color w:val="253F51"/>
        </w:rPr>
        <w:t>and</w:t>
      </w:r>
      <w:r>
        <w:rPr>
          <w:color w:val="253F51"/>
          <w:spacing w:val="-5"/>
        </w:rPr>
        <w:t xml:space="preserve"> </w:t>
      </w:r>
      <w:r>
        <w:rPr>
          <w:color w:val="253F51"/>
        </w:rPr>
        <w:t>are</w:t>
      </w:r>
      <w:r>
        <w:rPr>
          <w:color w:val="253F51"/>
          <w:spacing w:val="-5"/>
        </w:rPr>
        <w:t xml:space="preserve"> </w:t>
      </w:r>
      <w:r>
        <w:rPr>
          <w:color w:val="253F51"/>
        </w:rPr>
        <w:t>expensed</w:t>
      </w:r>
      <w:r>
        <w:rPr>
          <w:color w:val="253F51"/>
          <w:spacing w:val="-5"/>
        </w:rPr>
        <w:t xml:space="preserve"> </w:t>
      </w:r>
      <w:r>
        <w:rPr>
          <w:color w:val="253F51"/>
        </w:rPr>
        <w:t>in</w:t>
      </w:r>
      <w:r>
        <w:rPr>
          <w:color w:val="253F51"/>
          <w:spacing w:val="-5"/>
        </w:rPr>
        <w:t xml:space="preserve"> </w:t>
      </w:r>
      <w:r>
        <w:rPr>
          <w:color w:val="253F51"/>
        </w:rPr>
        <w:t>the</w:t>
      </w:r>
      <w:r>
        <w:rPr>
          <w:color w:val="253F51"/>
          <w:spacing w:val="-5"/>
        </w:rPr>
        <w:t xml:space="preserve"> </w:t>
      </w:r>
      <w:r>
        <w:rPr>
          <w:color w:val="253F51"/>
        </w:rPr>
        <w:t>surplus or deficit as incurred.</w:t>
      </w:r>
    </w:p>
    <w:p w14:paraId="5CFC8C30" w14:textId="77777777" w:rsidR="0031780B" w:rsidRDefault="00996AB5">
      <w:pPr>
        <w:pStyle w:val="Heading9"/>
        <w:spacing w:before="275"/>
      </w:pPr>
      <w:r>
        <w:rPr>
          <w:color w:val="253F51"/>
          <w:w w:val="90"/>
        </w:rPr>
        <w:t>Breakdown</w:t>
      </w:r>
      <w:r>
        <w:rPr>
          <w:color w:val="253F51"/>
          <w:spacing w:val="18"/>
        </w:rPr>
        <w:t xml:space="preserve"> </w:t>
      </w:r>
      <w:r>
        <w:rPr>
          <w:color w:val="253F51"/>
          <w:w w:val="90"/>
        </w:rPr>
        <w:t>of</w:t>
      </w:r>
      <w:r>
        <w:rPr>
          <w:color w:val="253F51"/>
          <w:spacing w:val="19"/>
        </w:rPr>
        <w:t xml:space="preserve"> </w:t>
      </w:r>
      <w:r>
        <w:rPr>
          <w:color w:val="253F51"/>
          <w:w w:val="90"/>
        </w:rPr>
        <w:t>personnel</w:t>
      </w:r>
      <w:r>
        <w:rPr>
          <w:color w:val="253F51"/>
          <w:spacing w:val="19"/>
        </w:rPr>
        <w:t xml:space="preserve"> </w:t>
      </w:r>
      <w:r>
        <w:rPr>
          <w:color w:val="253F51"/>
          <w:w w:val="90"/>
        </w:rPr>
        <w:t>costs</w:t>
      </w:r>
      <w:r>
        <w:rPr>
          <w:color w:val="253F51"/>
          <w:spacing w:val="18"/>
        </w:rPr>
        <w:t xml:space="preserve"> </w:t>
      </w:r>
      <w:r>
        <w:rPr>
          <w:color w:val="253F51"/>
          <w:w w:val="90"/>
        </w:rPr>
        <w:t>and</w:t>
      </w:r>
      <w:r>
        <w:rPr>
          <w:color w:val="253F51"/>
          <w:spacing w:val="19"/>
        </w:rPr>
        <w:t xml:space="preserve"> </w:t>
      </w:r>
      <w:r>
        <w:rPr>
          <w:color w:val="253F51"/>
          <w:w w:val="90"/>
        </w:rPr>
        <w:t>further</w:t>
      </w:r>
      <w:r>
        <w:rPr>
          <w:color w:val="253F51"/>
          <w:spacing w:val="19"/>
        </w:rPr>
        <w:t xml:space="preserve"> </w:t>
      </w:r>
      <w:r>
        <w:rPr>
          <w:color w:val="253F51"/>
          <w:spacing w:val="-2"/>
          <w:w w:val="90"/>
        </w:rPr>
        <w:t>information</w:t>
      </w:r>
    </w:p>
    <w:p w14:paraId="5F9AEBFF" w14:textId="77777777" w:rsidR="0031780B" w:rsidRDefault="0031780B">
      <w:pPr>
        <w:pStyle w:val="BodyText"/>
        <w:spacing w:before="78"/>
        <w:rPr>
          <w:b/>
          <w:sz w:val="20"/>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6123"/>
        <w:gridCol w:w="1191"/>
      </w:tblGrid>
      <w:tr w:rsidR="0031780B" w14:paraId="2C08ACFE" w14:textId="77777777">
        <w:trPr>
          <w:trHeight w:val="740"/>
        </w:trPr>
        <w:tc>
          <w:tcPr>
            <w:tcW w:w="7314" w:type="dxa"/>
            <w:gridSpan w:val="2"/>
            <w:tcBorders>
              <w:bottom w:val="single" w:sz="2" w:space="0" w:color="253F51"/>
            </w:tcBorders>
          </w:tcPr>
          <w:p w14:paraId="555C7851" w14:textId="77777777" w:rsidR="0031780B" w:rsidRDefault="00996AB5">
            <w:pPr>
              <w:pStyle w:val="TableParagraph"/>
              <w:spacing w:before="135"/>
              <w:ind w:left="550"/>
              <w:rPr>
                <w:b/>
                <w:sz w:val="20"/>
              </w:rPr>
            </w:pPr>
            <w:r>
              <w:rPr>
                <w:b/>
                <w:color w:val="253F51"/>
                <w:spacing w:val="-4"/>
                <w:w w:val="105"/>
                <w:sz w:val="20"/>
              </w:rPr>
              <w:t>2025</w:t>
            </w:r>
          </w:p>
          <w:p w14:paraId="57809DBB" w14:textId="77777777" w:rsidR="0031780B" w:rsidRDefault="00996AB5">
            <w:pPr>
              <w:pStyle w:val="TableParagraph"/>
              <w:spacing w:before="20"/>
              <w:ind w:left="550"/>
              <w:rPr>
                <w:b/>
                <w:sz w:val="20"/>
              </w:rPr>
            </w:pPr>
            <w:r>
              <w:rPr>
                <w:b/>
                <w:color w:val="253F51"/>
                <w:spacing w:val="-4"/>
                <w:w w:val="105"/>
                <w:sz w:val="20"/>
              </w:rPr>
              <w:t>$000</w:t>
            </w:r>
          </w:p>
        </w:tc>
        <w:tc>
          <w:tcPr>
            <w:tcW w:w="1191" w:type="dxa"/>
            <w:tcBorders>
              <w:bottom w:val="single" w:sz="2" w:space="0" w:color="253F51"/>
            </w:tcBorders>
            <w:shd w:val="clear" w:color="auto" w:fill="F3F4E0"/>
          </w:tcPr>
          <w:p w14:paraId="7C2FF4C2" w14:textId="77777777" w:rsidR="0031780B" w:rsidRDefault="00996AB5">
            <w:pPr>
              <w:pStyle w:val="TableParagraph"/>
              <w:spacing w:before="135"/>
              <w:ind w:left="617"/>
              <w:rPr>
                <w:b/>
                <w:sz w:val="20"/>
              </w:rPr>
            </w:pPr>
            <w:r>
              <w:rPr>
                <w:b/>
                <w:color w:val="253F51"/>
                <w:spacing w:val="-4"/>
                <w:w w:val="105"/>
                <w:sz w:val="20"/>
              </w:rPr>
              <w:t>2026</w:t>
            </w:r>
          </w:p>
          <w:p w14:paraId="56CDB0E9" w14:textId="77777777" w:rsidR="0031780B" w:rsidRDefault="00996AB5">
            <w:pPr>
              <w:pStyle w:val="TableParagraph"/>
              <w:spacing w:before="20"/>
              <w:ind w:left="617"/>
              <w:rPr>
                <w:b/>
                <w:sz w:val="20"/>
              </w:rPr>
            </w:pPr>
            <w:r>
              <w:rPr>
                <w:b/>
                <w:color w:val="253F51"/>
                <w:spacing w:val="-4"/>
                <w:w w:val="105"/>
                <w:sz w:val="20"/>
              </w:rPr>
              <w:t>$000</w:t>
            </w:r>
          </w:p>
        </w:tc>
      </w:tr>
      <w:tr w:rsidR="0031780B" w14:paraId="6AB96B08" w14:textId="77777777">
        <w:trPr>
          <w:trHeight w:val="435"/>
        </w:trPr>
        <w:tc>
          <w:tcPr>
            <w:tcW w:w="1191" w:type="dxa"/>
            <w:tcBorders>
              <w:top w:val="single" w:sz="2" w:space="0" w:color="253F51"/>
            </w:tcBorders>
          </w:tcPr>
          <w:p w14:paraId="63E157A6" w14:textId="77777777" w:rsidR="0031780B" w:rsidRDefault="00996AB5">
            <w:pPr>
              <w:pStyle w:val="TableParagraph"/>
              <w:spacing w:before="135"/>
              <w:ind w:right="179"/>
              <w:jc w:val="right"/>
              <w:rPr>
                <w:sz w:val="20"/>
              </w:rPr>
            </w:pPr>
            <w:r>
              <w:rPr>
                <w:color w:val="253F51"/>
                <w:spacing w:val="-2"/>
                <w:sz w:val="20"/>
              </w:rPr>
              <w:t>6,106</w:t>
            </w:r>
          </w:p>
        </w:tc>
        <w:tc>
          <w:tcPr>
            <w:tcW w:w="6123" w:type="dxa"/>
            <w:tcBorders>
              <w:top w:val="single" w:sz="2" w:space="0" w:color="253F51"/>
            </w:tcBorders>
          </w:tcPr>
          <w:p w14:paraId="56EC712A" w14:textId="77777777" w:rsidR="0031780B" w:rsidRDefault="00996AB5">
            <w:pPr>
              <w:pStyle w:val="TableParagraph"/>
              <w:spacing w:before="135"/>
              <w:ind w:left="112"/>
              <w:rPr>
                <w:sz w:val="20"/>
              </w:rPr>
            </w:pPr>
            <w:r>
              <w:rPr>
                <w:color w:val="253F51"/>
                <w:spacing w:val="-2"/>
                <w:sz w:val="20"/>
              </w:rPr>
              <w:t>Salaries</w:t>
            </w:r>
            <w:r>
              <w:rPr>
                <w:color w:val="253F51"/>
                <w:spacing w:val="-4"/>
                <w:sz w:val="20"/>
              </w:rPr>
              <w:t xml:space="preserve"> </w:t>
            </w:r>
            <w:r>
              <w:rPr>
                <w:color w:val="253F51"/>
                <w:spacing w:val="-2"/>
                <w:sz w:val="20"/>
              </w:rPr>
              <w:t>and</w:t>
            </w:r>
            <w:r>
              <w:rPr>
                <w:color w:val="253F51"/>
                <w:spacing w:val="-4"/>
                <w:sz w:val="20"/>
              </w:rPr>
              <w:t xml:space="preserve"> </w:t>
            </w:r>
            <w:r>
              <w:rPr>
                <w:color w:val="253F51"/>
                <w:spacing w:val="-2"/>
                <w:sz w:val="20"/>
              </w:rPr>
              <w:t>wages</w:t>
            </w:r>
          </w:p>
        </w:tc>
        <w:tc>
          <w:tcPr>
            <w:tcW w:w="1191" w:type="dxa"/>
            <w:tcBorders>
              <w:top w:val="single" w:sz="2" w:space="0" w:color="253F51"/>
            </w:tcBorders>
            <w:shd w:val="clear" w:color="auto" w:fill="F3F4E0"/>
          </w:tcPr>
          <w:p w14:paraId="47BE4DBF" w14:textId="77777777" w:rsidR="0031780B" w:rsidRDefault="00996AB5">
            <w:pPr>
              <w:pStyle w:val="TableParagraph"/>
              <w:spacing w:before="135"/>
              <w:ind w:right="111"/>
              <w:jc w:val="right"/>
              <w:rPr>
                <w:sz w:val="20"/>
              </w:rPr>
            </w:pPr>
            <w:r>
              <w:rPr>
                <w:color w:val="253F51"/>
                <w:spacing w:val="-2"/>
                <w:sz w:val="20"/>
              </w:rPr>
              <w:t>11,870</w:t>
            </w:r>
          </w:p>
        </w:tc>
      </w:tr>
      <w:tr w:rsidR="0031780B" w14:paraId="369F22A0" w14:textId="77777777">
        <w:trPr>
          <w:trHeight w:val="379"/>
        </w:trPr>
        <w:tc>
          <w:tcPr>
            <w:tcW w:w="1191" w:type="dxa"/>
          </w:tcPr>
          <w:p w14:paraId="664BF928" w14:textId="77777777" w:rsidR="0031780B" w:rsidRDefault="00996AB5">
            <w:pPr>
              <w:pStyle w:val="TableParagraph"/>
              <w:spacing w:before="80"/>
              <w:ind w:right="179"/>
              <w:jc w:val="right"/>
              <w:rPr>
                <w:sz w:val="20"/>
              </w:rPr>
            </w:pPr>
            <w:r>
              <w:rPr>
                <w:color w:val="253F51"/>
                <w:spacing w:val="-5"/>
                <w:sz w:val="20"/>
              </w:rPr>
              <w:t>186</w:t>
            </w:r>
          </w:p>
        </w:tc>
        <w:tc>
          <w:tcPr>
            <w:tcW w:w="6123" w:type="dxa"/>
          </w:tcPr>
          <w:p w14:paraId="0BA258EA" w14:textId="77777777" w:rsidR="0031780B" w:rsidRDefault="00996AB5">
            <w:pPr>
              <w:pStyle w:val="TableParagraph"/>
              <w:spacing w:before="80"/>
              <w:ind w:left="112"/>
              <w:rPr>
                <w:sz w:val="20"/>
              </w:rPr>
            </w:pPr>
            <w:r>
              <w:rPr>
                <w:color w:val="253F51"/>
                <w:sz w:val="20"/>
              </w:rPr>
              <w:t>Defined</w:t>
            </w:r>
            <w:r>
              <w:rPr>
                <w:color w:val="253F51"/>
                <w:spacing w:val="-4"/>
                <w:sz w:val="20"/>
              </w:rPr>
              <w:t xml:space="preserve"> </w:t>
            </w:r>
            <w:r>
              <w:rPr>
                <w:color w:val="253F51"/>
                <w:sz w:val="20"/>
              </w:rPr>
              <w:t>contribution</w:t>
            </w:r>
            <w:r>
              <w:rPr>
                <w:color w:val="253F51"/>
                <w:spacing w:val="-3"/>
                <w:sz w:val="20"/>
              </w:rPr>
              <w:t xml:space="preserve"> </w:t>
            </w:r>
            <w:r>
              <w:rPr>
                <w:color w:val="253F51"/>
                <w:sz w:val="20"/>
              </w:rPr>
              <w:t>plan</w:t>
            </w:r>
            <w:r>
              <w:rPr>
                <w:color w:val="253F51"/>
                <w:spacing w:val="-4"/>
                <w:sz w:val="20"/>
              </w:rPr>
              <w:t xml:space="preserve"> </w:t>
            </w:r>
            <w:r>
              <w:rPr>
                <w:color w:val="253F51"/>
                <w:sz w:val="20"/>
              </w:rPr>
              <w:t>employer</w:t>
            </w:r>
            <w:r>
              <w:rPr>
                <w:color w:val="253F51"/>
                <w:spacing w:val="-4"/>
                <w:sz w:val="20"/>
              </w:rPr>
              <w:t xml:space="preserve"> </w:t>
            </w:r>
            <w:r>
              <w:rPr>
                <w:color w:val="253F51"/>
                <w:spacing w:val="-2"/>
                <w:sz w:val="20"/>
              </w:rPr>
              <w:t>contributions</w:t>
            </w:r>
          </w:p>
        </w:tc>
        <w:tc>
          <w:tcPr>
            <w:tcW w:w="1191" w:type="dxa"/>
            <w:shd w:val="clear" w:color="auto" w:fill="F3F4E0"/>
          </w:tcPr>
          <w:p w14:paraId="6E39B344" w14:textId="77777777" w:rsidR="0031780B" w:rsidRDefault="00996AB5">
            <w:pPr>
              <w:pStyle w:val="TableParagraph"/>
              <w:spacing w:before="80"/>
              <w:ind w:right="112"/>
              <w:jc w:val="right"/>
              <w:rPr>
                <w:sz w:val="20"/>
              </w:rPr>
            </w:pPr>
            <w:r>
              <w:rPr>
                <w:color w:val="253F51"/>
                <w:spacing w:val="-5"/>
                <w:sz w:val="20"/>
              </w:rPr>
              <w:t>358</w:t>
            </w:r>
          </w:p>
        </w:tc>
      </w:tr>
      <w:tr w:rsidR="0031780B" w14:paraId="21ACAE84" w14:textId="77777777">
        <w:trPr>
          <w:trHeight w:val="379"/>
        </w:trPr>
        <w:tc>
          <w:tcPr>
            <w:tcW w:w="1191" w:type="dxa"/>
          </w:tcPr>
          <w:p w14:paraId="120035C2" w14:textId="77777777" w:rsidR="0031780B" w:rsidRDefault="00996AB5">
            <w:pPr>
              <w:pStyle w:val="TableParagraph"/>
              <w:spacing w:before="80"/>
              <w:ind w:right="111"/>
              <w:jc w:val="right"/>
              <w:rPr>
                <w:sz w:val="20"/>
              </w:rPr>
            </w:pPr>
            <w:r>
              <w:rPr>
                <w:color w:val="253F51"/>
                <w:spacing w:val="-5"/>
                <w:sz w:val="20"/>
              </w:rPr>
              <w:t>(1)</w:t>
            </w:r>
          </w:p>
        </w:tc>
        <w:tc>
          <w:tcPr>
            <w:tcW w:w="6123" w:type="dxa"/>
          </w:tcPr>
          <w:p w14:paraId="2D1B20F4" w14:textId="77777777" w:rsidR="0031780B" w:rsidRDefault="00996AB5">
            <w:pPr>
              <w:pStyle w:val="TableParagraph"/>
              <w:spacing w:before="80"/>
              <w:ind w:left="112"/>
              <w:rPr>
                <w:sz w:val="20"/>
              </w:rPr>
            </w:pPr>
            <w:proofErr w:type="gramStart"/>
            <w:r>
              <w:rPr>
                <w:color w:val="253F51"/>
                <w:sz w:val="20"/>
              </w:rPr>
              <w:t>Increase/(</w:t>
            </w:r>
            <w:proofErr w:type="gramEnd"/>
            <w:r>
              <w:rPr>
                <w:color w:val="253F51"/>
                <w:sz w:val="20"/>
              </w:rPr>
              <w:t>decrease)</w:t>
            </w:r>
            <w:r>
              <w:rPr>
                <w:color w:val="253F51"/>
                <w:spacing w:val="-8"/>
                <w:sz w:val="20"/>
              </w:rPr>
              <w:t xml:space="preserve"> </w:t>
            </w:r>
            <w:r>
              <w:rPr>
                <w:color w:val="253F51"/>
                <w:sz w:val="20"/>
              </w:rPr>
              <w:t>in</w:t>
            </w:r>
            <w:r>
              <w:rPr>
                <w:color w:val="253F51"/>
                <w:spacing w:val="-8"/>
                <w:sz w:val="20"/>
              </w:rPr>
              <w:t xml:space="preserve"> </w:t>
            </w:r>
            <w:r>
              <w:rPr>
                <w:color w:val="253F51"/>
                <w:sz w:val="20"/>
              </w:rPr>
              <w:t>employee</w:t>
            </w:r>
            <w:r>
              <w:rPr>
                <w:color w:val="253F51"/>
                <w:spacing w:val="-8"/>
                <w:sz w:val="20"/>
              </w:rPr>
              <w:t xml:space="preserve"> </w:t>
            </w:r>
            <w:r>
              <w:rPr>
                <w:color w:val="253F51"/>
                <w:spacing w:val="-2"/>
                <w:sz w:val="20"/>
              </w:rPr>
              <w:t>entitlements</w:t>
            </w:r>
          </w:p>
        </w:tc>
        <w:tc>
          <w:tcPr>
            <w:tcW w:w="1191" w:type="dxa"/>
            <w:shd w:val="clear" w:color="auto" w:fill="F3F4E0"/>
          </w:tcPr>
          <w:p w14:paraId="04CC0371" w14:textId="77777777" w:rsidR="0031780B" w:rsidRDefault="00996AB5">
            <w:pPr>
              <w:pStyle w:val="TableParagraph"/>
              <w:spacing w:before="80"/>
              <w:ind w:right="112"/>
              <w:jc w:val="right"/>
              <w:rPr>
                <w:sz w:val="20"/>
              </w:rPr>
            </w:pPr>
            <w:r>
              <w:rPr>
                <w:color w:val="253F51"/>
                <w:spacing w:val="-5"/>
                <w:sz w:val="20"/>
              </w:rPr>
              <w:t>201</w:t>
            </w:r>
          </w:p>
        </w:tc>
      </w:tr>
      <w:tr w:rsidR="0031780B" w14:paraId="6B072B69" w14:textId="77777777">
        <w:trPr>
          <w:trHeight w:val="437"/>
        </w:trPr>
        <w:tc>
          <w:tcPr>
            <w:tcW w:w="1191" w:type="dxa"/>
          </w:tcPr>
          <w:p w14:paraId="78AFB4B9" w14:textId="77777777" w:rsidR="0031780B" w:rsidRDefault="00996AB5">
            <w:pPr>
              <w:pStyle w:val="TableParagraph"/>
              <w:spacing w:before="80"/>
              <w:ind w:right="179"/>
              <w:jc w:val="right"/>
              <w:rPr>
                <w:sz w:val="20"/>
              </w:rPr>
            </w:pPr>
            <w:r>
              <w:rPr>
                <w:color w:val="253F51"/>
                <w:spacing w:val="-2"/>
                <w:sz w:val="20"/>
              </w:rPr>
              <w:t>1,132</w:t>
            </w:r>
          </w:p>
        </w:tc>
        <w:tc>
          <w:tcPr>
            <w:tcW w:w="6123" w:type="dxa"/>
          </w:tcPr>
          <w:p w14:paraId="07B514F2" w14:textId="77777777" w:rsidR="0031780B" w:rsidRDefault="00996AB5">
            <w:pPr>
              <w:pStyle w:val="TableParagraph"/>
              <w:spacing w:before="80"/>
              <w:ind w:left="112"/>
              <w:rPr>
                <w:sz w:val="20"/>
              </w:rPr>
            </w:pPr>
            <w:r>
              <w:rPr>
                <w:color w:val="253F51"/>
                <w:spacing w:val="-2"/>
                <w:sz w:val="20"/>
              </w:rPr>
              <w:t>Other</w:t>
            </w:r>
          </w:p>
        </w:tc>
        <w:tc>
          <w:tcPr>
            <w:tcW w:w="1191" w:type="dxa"/>
            <w:shd w:val="clear" w:color="auto" w:fill="F3F4E0"/>
          </w:tcPr>
          <w:p w14:paraId="48F14594" w14:textId="77777777" w:rsidR="0031780B" w:rsidRDefault="00996AB5">
            <w:pPr>
              <w:pStyle w:val="TableParagraph"/>
              <w:spacing w:before="80"/>
              <w:ind w:right="111"/>
              <w:jc w:val="right"/>
              <w:rPr>
                <w:sz w:val="20"/>
              </w:rPr>
            </w:pPr>
            <w:r>
              <w:rPr>
                <w:color w:val="253F51"/>
                <w:spacing w:val="-2"/>
                <w:sz w:val="20"/>
              </w:rPr>
              <w:t>1,162</w:t>
            </w:r>
          </w:p>
        </w:tc>
      </w:tr>
      <w:tr w:rsidR="0031780B" w14:paraId="32DF55C0" w14:textId="77777777">
        <w:trPr>
          <w:trHeight w:val="493"/>
        </w:trPr>
        <w:tc>
          <w:tcPr>
            <w:tcW w:w="1191" w:type="dxa"/>
            <w:shd w:val="clear" w:color="auto" w:fill="D4D27B"/>
          </w:tcPr>
          <w:p w14:paraId="0D194386" w14:textId="77777777" w:rsidR="0031780B" w:rsidRDefault="00996AB5">
            <w:pPr>
              <w:pStyle w:val="TableParagraph"/>
              <w:spacing w:before="135"/>
              <w:ind w:right="179"/>
              <w:jc w:val="right"/>
              <w:rPr>
                <w:b/>
                <w:sz w:val="20"/>
              </w:rPr>
            </w:pPr>
            <w:r>
              <w:rPr>
                <w:b/>
                <w:color w:val="253F51"/>
                <w:spacing w:val="-2"/>
                <w:sz w:val="20"/>
              </w:rPr>
              <w:t>7,423</w:t>
            </w:r>
          </w:p>
        </w:tc>
        <w:tc>
          <w:tcPr>
            <w:tcW w:w="6123" w:type="dxa"/>
            <w:shd w:val="clear" w:color="auto" w:fill="D4D27B"/>
          </w:tcPr>
          <w:p w14:paraId="1D402035" w14:textId="77777777" w:rsidR="0031780B" w:rsidRDefault="00996AB5">
            <w:pPr>
              <w:pStyle w:val="TableParagraph"/>
              <w:spacing w:before="135"/>
              <w:ind w:left="112"/>
              <w:rPr>
                <w:b/>
                <w:sz w:val="20"/>
              </w:rPr>
            </w:pPr>
            <w:r>
              <w:rPr>
                <w:b/>
                <w:color w:val="253F51"/>
                <w:w w:val="90"/>
                <w:sz w:val="20"/>
              </w:rPr>
              <w:t>Total</w:t>
            </w:r>
            <w:r>
              <w:rPr>
                <w:b/>
                <w:color w:val="253F51"/>
                <w:spacing w:val="8"/>
                <w:sz w:val="20"/>
              </w:rPr>
              <w:t xml:space="preserve"> </w:t>
            </w:r>
            <w:r>
              <w:rPr>
                <w:b/>
                <w:color w:val="253F51"/>
                <w:w w:val="90"/>
                <w:sz w:val="20"/>
              </w:rPr>
              <w:t>personnel</w:t>
            </w:r>
            <w:r>
              <w:rPr>
                <w:b/>
                <w:color w:val="253F51"/>
                <w:spacing w:val="8"/>
                <w:sz w:val="20"/>
              </w:rPr>
              <w:t xml:space="preserve"> </w:t>
            </w:r>
            <w:r>
              <w:rPr>
                <w:b/>
                <w:color w:val="253F51"/>
                <w:spacing w:val="-2"/>
                <w:w w:val="90"/>
                <w:sz w:val="20"/>
              </w:rPr>
              <w:t>costs</w:t>
            </w:r>
          </w:p>
        </w:tc>
        <w:tc>
          <w:tcPr>
            <w:tcW w:w="1191" w:type="dxa"/>
            <w:shd w:val="clear" w:color="auto" w:fill="D4D27B"/>
          </w:tcPr>
          <w:p w14:paraId="40205165" w14:textId="77777777" w:rsidR="0031780B" w:rsidRDefault="00996AB5">
            <w:pPr>
              <w:pStyle w:val="TableParagraph"/>
              <w:spacing w:before="135"/>
              <w:ind w:right="112"/>
              <w:jc w:val="right"/>
              <w:rPr>
                <w:b/>
                <w:sz w:val="20"/>
              </w:rPr>
            </w:pPr>
            <w:r>
              <w:rPr>
                <w:b/>
                <w:color w:val="253F51"/>
                <w:spacing w:val="-2"/>
                <w:sz w:val="20"/>
              </w:rPr>
              <w:t>13,591</w:t>
            </w:r>
          </w:p>
        </w:tc>
      </w:tr>
    </w:tbl>
    <w:p w14:paraId="3CE97A38" w14:textId="77777777" w:rsidR="0031780B" w:rsidRDefault="0031780B">
      <w:pPr>
        <w:pStyle w:val="TableParagraph"/>
        <w:jc w:val="right"/>
        <w:rPr>
          <w:b/>
          <w:sz w:val="20"/>
        </w:rPr>
        <w:sectPr w:rsidR="0031780B">
          <w:pgSz w:w="11910" w:h="16840"/>
          <w:pgMar w:top="1440" w:right="425" w:bottom="740" w:left="708" w:header="0" w:footer="543" w:gutter="0"/>
          <w:cols w:space="720"/>
        </w:sectPr>
      </w:pPr>
    </w:p>
    <w:p w14:paraId="64029D85" w14:textId="77777777" w:rsidR="0031780B" w:rsidRDefault="00996AB5">
      <w:pPr>
        <w:pStyle w:val="Heading6"/>
        <w:spacing w:before="107"/>
      </w:pPr>
      <w:r>
        <w:rPr>
          <w:color w:val="4D2D79"/>
          <w:spacing w:val="-10"/>
        </w:rPr>
        <w:lastRenderedPageBreak/>
        <w:t>Note</w:t>
      </w:r>
      <w:r>
        <w:rPr>
          <w:color w:val="4D2D79"/>
          <w:spacing w:val="-6"/>
        </w:rPr>
        <w:t xml:space="preserve"> </w:t>
      </w:r>
      <w:r>
        <w:rPr>
          <w:color w:val="4D2D79"/>
          <w:spacing w:val="-10"/>
        </w:rPr>
        <w:t>4:</w:t>
      </w:r>
      <w:r>
        <w:rPr>
          <w:color w:val="4D2D79"/>
          <w:spacing w:val="-6"/>
        </w:rPr>
        <w:t xml:space="preserve"> </w:t>
      </w:r>
      <w:r>
        <w:rPr>
          <w:color w:val="4D2D79"/>
          <w:spacing w:val="-10"/>
        </w:rPr>
        <w:t>Other</w:t>
      </w:r>
      <w:r>
        <w:rPr>
          <w:color w:val="4D2D79"/>
          <w:spacing w:val="-5"/>
        </w:rPr>
        <w:t xml:space="preserve"> </w:t>
      </w:r>
      <w:r>
        <w:rPr>
          <w:color w:val="4D2D79"/>
          <w:spacing w:val="-10"/>
        </w:rPr>
        <w:t>operating</w:t>
      </w:r>
      <w:r>
        <w:rPr>
          <w:color w:val="4D2D79"/>
          <w:spacing w:val="-6"/>
        </w:rPr>
        <w:t xml:space="preserve"> </w:t>
      </w:r>
      <w:r>
        <w:rPr>
          <w:color w:val="4D2D79"/>
          <w:spacing w:val="-10"/>
        </w:rPr>
        <w:t>expenses</w:t>
      </w:r>
    </w:p>
    <w:p w14:paraId="5361D5BA" w14:textId="77777777" w:rsidR="0031780B" w:rsidRDefault="00996AB5">
      <w:pPr>
        <w:pStyle w:val="BodyText"/>
        <w:spacing w:before="199"/>
        <w:ind w:left="992"/>
      </w:pPr>
      <w:r>
        <w:rPr>
          <w:color w:val="253F51"/>
        </w:rPr>
        <w:t>Other</w:t>
      </w:r>
      <w:r>
        <w:rPr>
          <w:color w:val="253F51"/>
          <w:spacing w:val="-15"/>
        </w:rPr>
        <w:t xml:space="preserve"> </w:t>
      </w:r>
      <w:r>
        <w:rPr>
          <w:color w:val="253F51"/>
        </w:rPr>
        <w:t>operating</w:t>
      </w:r>
      <w:r>
        <w:rPr>
          <w:color w:val="253F51"/>
          <w:spacing w:val="-14"/>
        </w:rPr>
        <w:t xml:space="preserve"> </w:t>
      </w:r>
      <w:r>
        <w:rPr>
          <w:color w:val="253F51"/>
        </w:rPr>
        <w:t>expenses</w:t>
      </w:r>
      <w:r>
        <w:rPr>
          <w:color w:val="253F51"/>
          <w:spacing w:val="-14"/>
        </w:rPr>
        <w:t xml:space="preserve"> </w:t>
      </w:r>
      <w:r>
        <w:rPr>
          <w:color w:val="253F51"/>
        </w:rPr>
        <w:t>are</w:t>
      </w:r>
      <w:r>
        <w:rPr>
          <w:color w:val="253F51"/>
          <w:spacing w:val="-14"/>
        </w:rPr>
        <w:t xml:space="preserve"> </w:t>
      </w:r>
      <w:proofErr w:type="spellStart"/>
      <w:r>
        <w:rPr>
          <w:color w:val="253F51"/>
        </w:rPr>
        <w:t>recognised</w:t>
      </w:r>
      <w:proofErr w:type="spellEnd"/>
      <w:r>
        <w:rPr>
          <w:color w:val="253F51"/>
          <w:spacing w:val="-15"/>
        </w:rPr>
        <w:t xml:space="preserve"> </w:t>
      </w:r>
      <w:r>
        <w:rPr>
          <w:color w:val="253F51"/>
        </w:rPr>
        <w:t>as</w:t>
      </w:r>
      <w:r>
        <w:rPr>
          <w:color w:val="253F51"/>
          <w:spacing w:val="-14"/>
        </w:rPr>
        <w:t xml:space="preserve"> </w:t>
      </w:r>
      <w:r>
        <w:rPr>
          <w:color w:val="253F51"/>
        </w:rPr>
        <w:t>goods</w:t>
      </w:r>
      <w:r>
        <w:rPr>
          <w:color w:val="253F51"/>
          <w:spacing w:val="-14"/>
        </w:rPr>
        <w:t xml:space="preserve"> </w:t>
      </w:r>
      <w:r>
        <w:rPr>
          <w:color w:val="253F51"/>
        </w:rPr>
        <w:t>and</w:t>
      </w:r>
      <w:r>
        <w:rPr>
          <w:color w:val="253F51"/>
          <w:spacing w:val="-14"/>
        </w:rPr>
        <w:t xml:space="preserve"> </w:t>
      </w:r>
      <w:r>
        <w:rPr>
          <w:color w:val="253F51"/>
        </w:rPr>
        <w:t>services</w:t>
      </w:r>
      <w:r>
        <w:rPr>
          <w:color w:val="253F51"/>
          <w:spacing w:val="-14"/>
        </w:rPr>
        <w:t xml:space="preserve"> </w:t>
      </w:r>
      <w:r>
        <w:rPr>
          <w:color w:val="253F51"/>
        </w:rPr>
        <w:t>are</w:t>
      </w:r>
      <w:r>
        <w:rPr>
          <w:color w:val="253F51"/>
          <w:spacing w:val="-15"/>
        </w:rPr>
        <w:t xml:space="preserve"> </w:t>
      </w:r>
      <w:r>
        <w:rPr>
          <w:color w:val="253F51"/>
          <w:spacing w:val="-2"/>
        </w:rPr>
        <w:t>received.</w:t>
      </w:r>
    </w:p>
    <w:p w14:paraId="6B511550" w14:textId="77777777" w:rsidR="0031780B" w:rsidRDefault="0031780B">
      <w:pPr>
        <w:pStyle w:val="BodyText"/>
        <w:spacing w:before="43"/>
      </w:pPr>
    </w:p>
    <w:p w14:paraId="20AB889D" w14:textId="77777777" w:rsidR="0031780B" w:rsidRDefault="00996AB5">
      <w:pPr>
        <w:pStyle w:val="Heading9"/>
        <w:spacing w:before="0"/>
      </w:pPr>
      <w:r>
        <w:rPr>
          <w:color w:val="253F51"/>
          <w:w w:val="90"/>
        </w:rPr>
        <w:t>Breakdown</w:t>
      </w:r>
      <w:r>
        <w:rPr>
          <w:color w:val="253F51"/>
          <w:spacing w:val="17"/>
        </w:rPr>
        <w:t xml:space="preserve"> </w:t>
      </w:r>
      <w:r>
        <w:rPr>
          <w:color w:val="253F51"/>
          <w:w w:val="90"/>
        </w:rPr>
        <w:t>of</w:t>
      </w:r>
      <w:r>
        <w:rPr>
          <w:color w:val="253F51"/>
          <w:spacing w:val="17"/>
        </w:rPr>
        <w:t xml:space="preserve"> </w:t>
      </w:r>
      <w:r>
        <w:rPr>
          <w:color w:val="253F51"/>
          <w:w w:val="90"/>
        </w:rPr>
        <w:t>other</w:t>
      </w:r>
      <w:r>
        <w:rPr>
          <w:color w:val="253F51"/>
          <w:spacing w:val="18"/>
        </w:rPr>
        <w:t xml:space="preserve"> </w:t>
      </w:r>
      <w:r>
        <w:rPr>
          <w:color w:val="253F51"/>
          <w:spacing w:val="-2"/>
          <w:w w:val="90"/>
        </w:rPr>
        <w:t>expenses</w:t>
      </w:r>
    </w:p>
    <w:p w14:paraId="6FA4ADE6" w14:textId="77777777" w:rsidR="0031780B" w:rsidRDefault="0031780B">
      <w:pPr>
        <w:pStyle w:val="BodyText"/>
        <w:spacing w:before="10" w:after="1"/>
        <w:rPr>
          <w:b/>
          <w:sz w:val="16"/>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6123"/>
        <w:gridCol w:w="1191"/>
      </w:tblGrid>
      <w:tr w:rsidR="0031780B" w14:paraId="5B78F677" w14:textId="77777777">
        <w:trPr>
          <w:trHeight w:val="740"/>
        </w:trPr>
        <w:tc>
          <w:tcPr>
            <w:tcW w:w="7314" w:type="dxa"/>
            <w:gridSpan w:val="2"/>
            <w:tcBorders>
              <w:bottom w:val="single" w:sz="2" w:space="0" w:color="253F51"/>
            </w:tcBorders>
          </w:tcPr>
          <w:p w14:paraId="1BB0399B" w14:textId="77777777" w:rsidR="0031780B" w:rsidRDefault="00996AB5">
            <w:pPr>
              <w:pStyle w:val="TableParagraph"/>
              <w:spacing w:before="135"/>
              <w:ind w:left="618"/>
              <w:rPr>
                <w:b/>
                <w:sz w:val="20"/>
              </w:rPr>
            </w:pPr>
            <w:r>
              <w:rPr>
                <w:b/>
                <w:color w:val="253F51"/>
                <w:spacing w:val="-4"/>
                <w:w w:val="105"/>
                <w:sz w:val="20"/>
              </w:rPr>
              <w:t>2025</w:t>
            </w:r>
          </w:p>
          <w:p w14:paraId="529EBC42" w14:textId="77777777" w:rsidR="0031780B" w:rsidRDefault="00996AB5">
            <w:pPr>
              <w:pStyle w:val="TableParagraph"/>
              <w:spacing w:before="20"/>
              <w:ind w:left="618"/>
              <w:rPr>
                <w:b/>
                <w:sz w:val="20"/>
              </w:rPr>
            </w:pPr>
            <w:r>
              <w:rPr>
                <w:b/>
                <w:color w:val="253F51"/>
                <w:spacing w:val="-4"/>
                <w:w w:val="105"/>
                <w:sz w:val="20"/>
              </w:rPr>
              <w:t>$000</w:t>
            </w:r>
          </w:p>
        </w:tc>
        <w:tc>
          <w:tcPr>
            <w:tcW w:w="1191" w:type="dxa"/>
            <w:tcBorders>
              <w:bottom w:val="single" w:sz="2" w:space="0" w:color="253F51"/>
            </w:tcBorders>
            <w:shd w:val="clear" w:color="auto" w:fill="F3F4E0"/>
          </w:tcPr>
          <w:p w14:paraId="2EA91EB9" w14:textId="77777777" w:rsidR="0031780B" w:rsidRDefault="00996AB5">
            <w:pPr>
              <w:pStyle w:val="TableParagraph"/>
              <w:spacing w:before="135"/>
              <w:ind w:left="617"/>
              <w:rPr>
                <w:b/>
                <w:sz w:val="20"/>
              </w:rPr>
            </w:pPr>
            <w:r>
              <w:rPr>
                <w:b/>
                <w:color w:val="253F51"/>
                <w:spacing w:val="-4"/>
                <w:w w:val="105"/>
                <w:sz w:val="20"/>
              </w:rPr>
              <w:t>2026</w:t>
            </w:r>
          </w:p>
          <w:p w14:paraId="290C6484" w14:textId="77777777" w:rsidR="0031780B" w:rsidRDefault="00996AB5">
            <w:pPr>
              <w:pStyle w:val="TableParagraph"/>
              <w:spacing w:before="20"/>
              <w:ind w:left="617"/>
              <w:rPr>
                <w:b/>
                <w:sz w:val="20"/>
              </w:rPr>
            </w:pPr>
            <w:r>
              <w:rPr>
                <w:b/>
                <w:color w:val="253F51"/>
                <w:spacing w:val="-4"/>
                <w:w w:val="105"/>
                <w:sz w:val="20"/>
              </w:rPr>
              <w:t>$000</w:t>
            </w:r>
          </w:p>
        </w:tc>
      </w:tr>
      <w:tr w:rsidR="0031780B" w14:paraId="5B8138BF" w14:textId="77777777">
        <w:trPr>
          <w:trHeight w:val="435"/>
        </w:trPr>
        <w:tc>
          <w:tcPr>
            <w:tcW w:w="1191" w:type="dxa"/>
            <w:tcBorders>
              <w:top w:val="single" w:sz="2" w:space="0" w:color="253F51"/>
            </w:tcBorders>
          </w:tcPr>
          <w:p w14:paraId="4A941D41" w14:textId="77777777" w:rsidR="0031780B" w:rsidRDefault="00996AB5">
            <w:pPr>
              <w:pStyle w:val="TableParagraph"/>
              <w:spacing w:before="135"/>
              <w:ind w:right="111"/>
              <w:jc w:val="right"/>
              <w:rPr>
                <w:sz w:val="20"/>
              </w:rPr>
            </w:pPr>
            <w:r>
              <w:rPr>
                <w:color w:val="253F51"/>
                <w:spacing w:val="-5"/>
                <w:sz w:val="20"/>
              </w:rPr>
              <w:t>108</w:t>
            </w:r>
          </w:p>
        </w:tc>
        <w:tc>
          <w:tcPr>
            <w:tcW w:w="6123" w:type="dxa"/>
            <w:tcBorders>
              <w:top w:val="single" w:sz="2" w:space="0" w:color="253F51"/>
            </w:tcBorders>
          </w:tcPr>
          <w:p w14:paraId="2F332147" w14:textId="77777777" w:rsidR="0031780B" w:rsidRDefault="00996AB5">
            <w:pPr>
              <w:pStyle w:val="TableParagraph"/>
              <w:spacing w:before="135"/>
              <w:ind w:left="112"/>
              <w:rPr>
                <w:sz w:val="20"/>
              </w:rPr>
            </w:pPr>
            <w:r>
              <w:rPr>
                <w:color w:val="253F51"/>
                <w:sz w:val="20"/>
              </w:rPr>
              <w:t>Fees to</w:t>
            </w:r>
            <w:r>
              <w:rPr>
                <w:color w:val="253F51"/>
                <w:spacing w:val="-1"/>
                <w:sz w:val="20"/>
              </w:rPr>
              <w:t xml:space="preserve"> </w:t>
            </w:r>
            <w:r>
              <w:rPr>
                <w:color w:val="253F51"/>
                <w:sz w:val="20"/>
              </w:rPr>
              <w:t>Audit</w:t>
            </w:r>
            <w:r>
              <w:rPr>
                <w:color w:val="253F51"/>
                <w:spacing w:val="1"/>
                <w:sz w:val="20"/>
              </w:rPr>
              <w:t xml:space="preserve"> </w:t>
            </w:r>
            <w:r>
              <w:rPr>
                <w:color w:val="253F51"/>
                <w:sz w:val="20"/>
              </w:rPr>
              <w:t>Office for audit of</w:t>
            </w:r>
            <w:r>
              <w:rPr>
                <w:color w:val="253F51"/>
                <w:spacing w:val="1"/>
                <w:sz w:val="20"/>
              </w:rPr>
              <w:t xml:space="preserve"> </w:t>
            </w:r>
            <w:r>
              <w:rPr>
                <w:color w:val="253F51"/>
                <w:sz w:val="20"/>
              </w:rPr>
              <w:t xml:space="preserve">financial </w:t>
            </w:r>
            <w:r>
              <w:rPr>
                <w:color w:val="253F51"/>
                <w:spacing w:val="-2"/>
                <w:sz w:val="20"/>
              </w:rPr>
              <w:t>statements</w:t>
            </w:r>
          </w:p>
        </w:tc>
        <w:tc>
          <w:tcPr>
            <w:tcW w:w="1191" w:type="dxa"/>
            <w:tcBorders>
              <w:top w:val="single" w:sz="2" w:space="0" w:color="253F51"/>
            </w:tcBorders>
            <w:shd w:val="clear" w:color="auto" w:fill="F3F4E0"/>
          </w:tcPr>
          <w:p w14:paraId="57907264" w14:textId="77777777" w:rsidR="0031780B" w:rsidRDefault="00996AB5">
            <w:pPr>
              <w:pStyle w:val="TableParagraph"/>
              <w:spacing w:before="135"/>
              <w:ind w:right="112"/>
              <w:jc w:val="right"/>
              <w:rPr>
                <w:sz w:val="20"/>
              </w:rPr>
            </w:pPr>
            <w:r>
              <w:rPr>
                <w:color w:val="253F51"/>
                <w:spacing w:val="-5"/>
                <w:sz w:val="20"/>
              </w:rPr>
              <w:t>125</w:t>
            </w:r>
          </w:p>
        </w:tc>
      </w:tr>
      <w:tr w:rsidR="0031780B" w14:paraId="6857B545" w14:textId="77777777">
        <w:trPr>
          <w:trHeight w:val="379"/>
        </w:trPr>
        <w:tc>
          <w:tcPr>
            <w:tcW w:w="1191" w:type="dxa"/>
          </w:tcPr>
          <w:p w14:paraId="076AF01A" w14:textId="77777777" w:rsidR="0031780B" w:rsidRDefault="00996AB5">
            <w:pPr>
              <w:pStyle w:val="TableParagraph"/>
              <w:spacing w:before="80"/>
              <w:ind w:right="111"/>
              <w:jc w:val="right"/>
              <w:rPr>
                <w:sz w:val="20"/>
              </w:rPr>
            </w:pPr>
            <w:r>
              <w:rPr>
                <w:color w:val="253F51"/>
                <w:spacing w:val="-5"/>
                <w:sz w:val="20"/>
              </w:rPr>
              <w:t>475</w:t>
            </w:r>
          </w:p>
        </w:tc>
        <w:tc>
          <w:tcPr>
            <w:tcW w:w="6123" w:type="dxa"/>
          </w:tcPr>
          <w:p w14:paraId="2C89BA76" w14:textId="77777777" w:rsidR="0031780B" w:rsidRDefault="00996AB5">
            <w:pPr>
              <w:pStyle w:val="TableParagraph"/>
              <w:spacing w:before="80"/>
              <w:ind w:left="112"/>
              <w:rPr>
                <w:sz w:val="20"/>
              </w:rPr>
            </w:pPr>
            <w:r>
              <w:rPr>
                <w:color w:val="253F51"/>
                <w:spacing w:val="-2"/>
                <w:sz w:val="20"/>
              </w:rPr>
              <w:t>Consultants</w:t>
            </w:r>
          </w:p>
        </w:tc>
        <w:tc>
          <w:tcPr>
            <w:tcW w:w="1191" w:type="dxa"/>
            <w:shd w:val="clear" w:color="auto" w:fill="F3F4E0"/>
          </w:tcPr>
          <w:p w14:paraId="3AC3105E" w14:textId="77777777" w:rsidR="0031780B" w:rsidRDefault="00996AB5">
            <w:pPr>
              <w:pStyle w:val="TableParagraph"/>
              <w:spacing w:before="80"/>
              <w:ind w:right="112"/>
              <w:jc w:val="right"/>
              <w:rPr>
                <w:sz w:val="20"/>
              </w:rPr>
            </w:pPr>
            <w:r>
              <w:rPr>
                <w:color w:val="253F51"/>
                <w:spacing w:val="-5"/>
                <w:sz w:val="20"/>
              </w:rPr>
              <w:t>909</w:t>
            </w:r>
          </w:p>
        </w:tc>
      </w:tr>
      <w:tr w:rsidR="0031780B" w14:paraId="207E897C" w14:textId="77777777">
        <w:trPr>
          <w:trHeight w:val="379"/>
        </w:trPr>
        <w:tc>
          <w:tcPr>
            <w:tcW w:w="1191" w:type="dxa"/>
          </w:tcPr>
          <w:p w14:paraId="07D21114" w14:textId="77777777" w:rsidR="0031780B" w:rsidRDefault="00996AB5">
            <w:pPr>
              <w:pStyle w:val="TableParagraph"/>
              <w:spacing w:before="80"/>
              <w:ind w:right="111"/>
              <w:jc w:val="right"/>
              <w:rPr>
                <w:sz w:val="20"/>
              </w:rPr>
            </w:pPr>
            <w:r>
              <w:rPr>
                <w:color w:val="253F51"/>
                <w:spacing w:val="-5"/>
                <w:sz w:val="20"/>
              </w:rPr>
              <w:t>677</w:t>
            </w:r>
          </w:p>
        </w:tc>
        <w:tc>
          <w:tcPr>
            <w:tcW w:w="6123" w:type="dxa"/>
          </w:tcPr>
          <w:p w14:paraId="20E5ED28" w14:textId="77777777" w:rsidR="0031780B" w:rsidRDefault="00996AB5">
            <w:pPr>
              <w:pStyle w:val="TableParagraph"/>
              <w:spacing w:before="80"/>
              <w:ind w:left="112"/>
              <w:rPr>
                <w:sz w:val="20"/>
              </w:rPr>
            </w:pPr>
            <w:r>
              <w:rPr>
                <w:color w:val="253F51"/>
                <w:sz w:val="20"/>
              </w:rPr>
              <w:t>Information</w:t>
            </w:r>
            <w:r>
              <w:rPr>
                <w:color w:val="253F51"/>
                <w:spacing w:val="24"/>
                <w:sz w:val="20"/>
              </w:rPr>
              <w:t xml:space="preserve"> </w:t>
            </w:r>
            <w:r>
              <w:rPr>
                <w:color w:val="253F51"/>
                <w:spacing w:val="-2"/>
                <w:sz w:val="20"/>
              </w:rPr>
              <w:t>technology</w:t>
            </w:r>
          </w:p>
        </w:tc>
        <w:tc>
          <w:tcPr>
            <w:tcW w:w="1191" w:type="dxa"/>
            <w:shd w:val="clear" w:color="auto" w:fill="F3F4E0"/>
          </w:tcPr>
          <w:p w14:paraId="2FC7D68C" w14:textId="77777777" w:rsidR="0031780B" w:rsidRDefault="00996AB5">
            <w:pPr>
              <w:pStyle w:val="TableParagraph"/>
              <w:spacing w:before="80"/>
              <w:ind w:right="111"/>
              <w:jc w:val="right"/>
              <w:rPr>
                <w:sz w:val="20"/>
              </w:rPr>
            </w:pPr>
            <w:r>
              <w:rPr>
                <w:color w:val="253F51"/>
                <w:spacing w:val="-2"/>
                <w:sz w:val="20"/>
              </w:rPr>
              <w:t>1,163</w:t>
            </w:r>
          </w:p>
        </w:tc>
      </w:tr>
      <w:tr w:rsidR="0031780B" w14:paraId="5D489D72" w14:textId="77777777">
        <w:trPr>
          <w:trHeight w:val="379"/>
        </w:trPr>
        <w:tc>
          <w:tcPr>
            <w:tcW w:w="1191" w:type="dxa"/>
          </w:tcPr>
          <w:p w14:paraId="316D1E9C" w14:textId="77777777" w:rsidR="0031780B" w:rsidRDefault="00996AB5">
            <w:pPr>
              <w:pStyle w:val="TableParagraph"/>
              <w:spacing w:before="80"/>
              <w:ind w:right="111"/>
              <w:jc w:val="right"/>
              <w:rPr>
                <w:sz w:val="20"/>
              </w:rPr>
            </w:pPr>
            <w:r>
              <w:rPr>
                <w:color w:val="253F51"/>
                <w:spacing w:val="-2"/>
                <w:sz w:val="20"/>
              </w:rPr>
              <w:t>1,074</w:t>
            </w:r>
          </w:p>
        </w:tc>
        <w:tc>
          <w:tcPr>
            <w:tcW w:w="6123" w:type="dxa"/>
          </w:tcPr>
          <w:p w14:paraId="423C01DE" w14:textId="77777777" w:rsidR="0031780B" w:rsidRDefault="00996AB5">
            <w:pPr>
              <w:pStyle w:val="TableParagraph"/>
              <w:spacing w:before="80"/>
              <w:ind w:left="112"/>
              <w:rPr>
                <w:sz w:val="20"/>
              </w:rPr>
            </w:pPr>
            <w:r>
              <w:rPr>
                <w:color w:val="253F51"/>
                <w:spacing w:val="-2"/>
                <w:sz w:val="20"/>
              </w:rPr>
              <w:t>Outsourced services</w:t>
            </w:r>
          </w:p>
        </w:tc>
        <w:tc>
          <w:tcPr>
            <w:tcW w:w="1191" w:type="dxa"/>
            <w:shd w:val="clear" w:color="auto" w:fill="F3F4E0"/>
          </w:tcPr>
          <w:p w14:paraId="13206829" w14:textId="77777777" w:rsidR="0031780B" w:rsidRDefault="00996AB5">
            <w:pPr>
              <w:pStyle w:val="TableParagraph"/>
              <w:spacing w:before="80"/>
              <w:ind w:right="111"/>
              <w:jc w:val="right"/>
              <w:rPr>
                <w:sz w:val="20"/>
              </w:rPr>
            </w:pPr>
            <w:r>
              <w:rPr>
                <w:color w:val="253F51"/>
                <w:spacing w:val="-2"/>
                <w:sz w:val="20"/>
              </w:rPr>
              <w:t>2,527</w:t>
            </w:r>
          </w:p>
        </w:tc>
      </w:tr>
      <w:tr w:rsidR="0031780B" w14:paraId="2204A5DE" w14:textId="77777777">
        <w:trPr>
          <w:trHeight w:val="379"/>
        </w:trPr>
        <w:tc>
          <w:tcPr>
            <w:tcW w:w="1191" w:type="dxa"/>
          </w:tcPr>
          <w:p w14:paraId="45CD133A" w14:textId="77777777" w:rsidR="0031780B" w:rsidRDefault="00996AB5">
            <w:pPr>
              <w:pStyle w:val="TableParagraph"/>
              <w:spacing w:before="80"/>
              <w:ind w:right="111"/>
              <w:jc w:val="right"/>
              <w:rPr>
                <w:sz w:val="20"/>
              </w:rPr>
            </w:pPr>
            <w:r>
              <w:rPr>
                <w:color w:val="253F51"/>
                <w:spacing w:val="-5"/>
                <w:sz w:val="20"/>
              </w:rPr>
              <w:t>182</w:t>
            </w:r>
          </w:p>
        </w:tc>
        <w:tc>
          <w:tcPr>
            <w:tcW w:w="6123" w:type="dxa"/>
          </w:tcPr>
          <w:p w14:paraId="676778BA" w14:textId="77777777" w:rsidR="0031780B" w:rsidRDefault="00996AB5">
            <w:pPr>
              <w:pStyle w:val="TableParagraph"/>
              <w:spacing w:before="80"/>
              <w:ind w:left="112"/>
              <w:rPr>
                <w:sz w:val="20"/>
              </w:rPr>
            </w:pPr>
            <w:r>
              <w:rPr>
                <w:color w:val="253F51"/>
                <w:spacing w:val="-2"/>
                <w:sz w:val="20"/>
              </w:rPr>
              <w:t>Travel</w:t>
            </w:r>
          </w:p>
        </w:tc>
        <w:tc>
          <w:tcPr>
            <w:tcW w:w="1191" w:type="dxa"/>
            <w:shd w:val="clear" w:color="auto" w:fill="F3F4E0"/>
          </w:tcPr>
          <w:p w14:paraId="078F5D8D" w14:textId="77777777" w:rsidR="0031780B" w:rsidRDefault="00996AB5">
            <w:pPr>
              <w:pStyle w:val="TableParagraph"/>
              <w:spacing w:before="80"/>
              <w:ind w:right="112"/>
              <w:jc w:val="right"/>
              <w:rPr>
                <w:sz w:val="20"/>
              </w:rPr>
            </w:pPr>
            <w:r>
              <w:rPr>
                <w:color w:val="253F51"/>
                <w:spacing w:val="-5"/>
                <w:sz w:val="20"/>
              </w:rPr>
              <w:t>236</w:t>
            </w:r>
          </w:p>
        </w:tc>
      </w:tr>
      <w:tr w:rsidR="0031780B" w14:paraId="6BE7C60D" w14:textId="77777777">
        <w:trPr>
          <w:trHeight w:val="379"/>
        </w:trPr>
        <w:tc>
          <w:tcPr>
            <w:tcW w:w="1191" w:type="dxa"/>
          </w:tcPr>
          <w:p w14:paraId="275BFF9B" w14:textId="77777777" w:rsidR="0031780B" w:rsidRDefault="00996AB5">
            <w:pPr>
              <w:pStyle w:val="TableParagraph"/>
              <w:spacing w:before="80"/>
              <w:ind w:right="111"/>
              <w:jc w:val="right"/>
              <w:rPr>
                <w:sz w:val="20"/>
              </w:rPr>
            </w:pPr>
            <w:r>
              <w:rPr>
                <w:color w:val="253F51"/>
                <w:spacing w:val="-5"/>
                <w:sz w:val="20"/>
              </w:rPr>
              <w:t>249</w:t>
            </w:r>
          </w:p>
        </w:tc>
        <w:tc>
          <w:tcPr>
            <w:tcW w:w="6123" w:type="dxa"/>
          </w:tcPr>
          <w:p w14:paraId="0F699B81" w14:textId="77777777" w:rsidR="0031780B" w:rsidRDefault="00996AB5">
            <w:pPr>
              <w:pStyle w:val="TableParagraph"/>
              <w:spacing w:before="80"/>
              <w:ind w:left="112"/>
              <w:rPr>
                <w:sz w:val="20"/>
              </w:rPr>
            </w:pPr>
            <w:r>
              <w:rPr>
                <w:color w:val="253F51"/>
                <w:sz w:val="20"/>
              </w:rPr>
              <w:t>Premises</w:t>
            </w:r>
            <w:r>
              <w:rPr>
                <w:color w:val="253F51"/>
                <w:spacing w:val="-6"/>
                <w:sz w:val="20"/>
              </w:rPr>
              <w:t xml:space="preserve"> </w:t>
            </w:r>
            <w:r>
              <w:rPr>
                <w:color w:val="253F51"/>
                <w:spacing w:val="-2"/>
                <w:sz w:val="20"/>
              </w:rPr>
              <w:t>costs</w:t>
            </w:r>
          </w:p>
        </w:tc>
        <w:tc>
          <w:tcPr>
            <w:tcW w:w="1191" w:type="dxa"/>
            <w:shd w:val="clear" w:color="auto" w:fill="F3F4E0"/>
          </w:tcPr>
          <w:p w14:paraId="617F4E32" w14:textId="77777777" w:rsidR="0031780B" w:rsidRDefault="00996AB5">
            <w:pPr>
              <w:pStyle w:val="TableParagraph"/>
              <w:spacing w:before="80"/>
              <w:ind w:right="112"/>
              <w:jc w:val="right"/>
              <w:rPr>
                <w:sz w:val="20"/>
              </w:rPr>
            </w:pPr>
            <w:r>
              <w:rPr>
                <w:color w:val="253F51"/>
                <w:spacing w:val="-5"/>
                <w:sz w:val="20"/>
              </w:rPr>
              <w:t>601</w:t>
            </w:r>
          </w:p>
        </w:tc>
      </w:tr>
      <w:tr w:rsidR="0031780B" w14:paraId="06103BDB" w14:textId="77777777">
        <w:trPr>
          <w:trHeight w:val="379"/>
        </w:trPr>
        <w:tc>
          <w:tcPr>
            <w:tcW w:w="1191" w:type="dxa"/>
          </w:tcPr>
          <w:p w14:paraId="35A5E486" w14:textId="77777777" w:rsidR="0031780B" w:rsidRDefault="00996AB5">
            <w:pPr>
              <w:pStyle w:val="TableParagraph"/>
              <w:spacing w:before="80"/>
              <w:ind w:right="111"/>
              <w:jc w:val="right"/>
              <w:rPr>
                <w:sz w:val="20"/>
              </w:rPr>
            </w:pPr>
            <w:r>
              <w:rPr>
                <w:color w:val="253F51"/>
                <w:spacing w:val="-5"/>
                <w:sz w:val="20"/>
              </w:rPr>
              <w:t>15</w:t>
            </w:r>
          </w:p>
        </w:tc>
        <w:tc>
          <w:tcPr>
            <w:tcW w:w="6123" w:type="dxa"/>
          </w:tcPr>
          <w:p w14:paraId="383CAFA3" w14:textId="77777777" w:rsidR="0031780B" w:rsidRDefault="00996AB5">
            <w:pPr>
              <w:pStyle w:val="TableParagraph"/>
              <w:spacing w:before="80"/>
              <w:ind w:left="112"/>
              <w:rPr>
                <w:sz w:val="20"/>
              </w:rPr>
            </w:pPr>
            <w:r>
              <w:rPr>
                <w:color w:val="253F51"/>
                <w:spacing w:val="-2"/>
                <w:sz w:val="20"/>
              </w:rPr>
              <w:t>Legal</w:t>
            </w:r>
          </w:p>
        </w:tc>
        <w:tc>
          <w:tcPr>
            <w:tcW w:w="1191" w:type="dxa"/>
            <w:shd w:val="clear" w:color="auto" w:fill="F3F4E0"/>
          </w:tcPr>
          <w:p w14:paraId="0B2ADA95" w14:textId="77777777" w:rsidR="0031780B" w:rsidRDefault="00996AB5">
            <w:pPr>
              <w:pStyle w:val="TableParagraph"/>
              <w:spacing w:before="80"/>
              <w:ind w:right="112"/>
              <w:jc w:val="right"/>
              <w:rPr>
                <w:sz w:val="20"/>
              </w:rPr>
            </w:pPr>
            <w:r>
              <w:rPr>
                <w:color w:val="253F51"/>
                <w:spacing w:val="-5"/>
                <w:sz w:val="20"/>
              </w:rPr>
              <w:t>52</w:t>
            </w:r>
          </w:p>
        </w:tc>
      </w:tr>
      <w:tr w:rsidR="0031780B" w14:paraId="6A79F04F" w14:textId="77777777">
        <w:trPr>
          <w:trHeight w:val="379"/>
        </w:trPr>
        <w:tc>
          <w:tcPr>
            <w:tcW w:w="1191" w:type="dxa"/>
          </w:tcPr>
          <w:p w14:paraId="37D4FD1A" w14:textId="77777777" w:rsidR="0031780B" w:rsidRDefault="00996AB5">
            <w:pPr>
              <w:pStyle w:val="TableParagraph"/>
              <w:spacing w:before="80"/>
              <w:ind w:right="111"/>
              <w:jc w:val="right"/>
              <w:rPr>
                <w:sz w:val="20"/>
              </w:rPr>
            </w:pPr>
            <w:r>
              <w:rPr>
                <w:color w:val="253F51"/>
                <w:spacing w:val="-5"/>
                <w:sz w:val="20"/>
              </w:rPr>
              <w:t>240</w:t>
            </w:r>
          </w:p>
        </w:tc>
        <w:tc>
          <w:tcPr>
            <w:tcW w:w="6123" w:type="dxa"/>
          </w:tcPr>
          <w:p w14:paraId="00FE9F4C" w14:textId="77777777" w:rsidR="0031780B" w:rsidRDefault="00996AB5">
            <w:pPr>
              <w:pStyle w:val="TableParagraph"/>
              <w:spacing w:before="80"/>
              <w:ind w:left="112"/>
              <w:rPr>
                <w:sz w:val="20"/>
              </w:rPr>
            </w:pPr>
            <w:r>
              <w:rPr>
                <w:color w:val="253F51"/>
                <w:sz w:val="20"/>
              </w:rPr>
              <w:t>Advisory</w:t>
            </w:r>
            <w:r>
              <w:rPr>
                <w:color w:val="253F51"/>
                <w:spacing w:val="-13"/>
                <w:sz w:val="20"/>
              </w:rPr>
              <w:t xml:space="preserve"> </w:t>
            </w:r>
            <w:r>
              <w:rPr>
                <w:color w:val="253F51"/>
                <w:spacing w:val="-2"/>
                <w:sz w:val="20"/>
              </w:rPr>
              <w:t>groups</w:t>
            </w:r>
          </w:p>
        </w:tc>
        <w:tc>
          <w:tcPr>
            <w:tcW w:w="1191" w:type="dxa"/>
            <w:shd w:val="clear" w:color="auto" w:fill="F3F4E0"/>
          </w:tcPr>
          <w:p w14:paraId="4331D9B6" w14:textId="77777777" w:rsidR="0031780B" w:rsidRDefault="00996AB5">
            <w:pPr>
              <w:pStyle w:val="TableParagraph"/>
              <w:spacing w:before="80"/>
              <w:ind w:right="112"/>
              <w:jc w:val="right"/>
              <w:rPr>
                <w:sz w:val="20"/>
              </w:rPr>
            </w:pPr>
            <w:r>
              <w:rPr>
                <w:color w:val="253F51"/>
                <w:spacing w:val="-5"/>
                <w:sz w:val="20"/>
              </w:rPr>
              <w:t>340</w:t>
            </w:r>
          </w:p>
        </w:tc>
      </w:tr>
      <w:tr w:rsidR="0031780B" w14:paraId="0E3BA3DE" w14:textId="77777777">
        <w:trPr>
          <w:trHeight w:val="437"/>
        </w:trPr>
        <w:tc>
          <w:tcPr>
            <w:tcW w:w="1191" w:type="dxa"/>
          </w:tcPr>
          <w:p w14:paraId="63050028" w14:textId="77777777" w:rsidR="0031780B" w:rsidRDefault="00996AB5">
            <w:pPr>
              <w:pStyle w:val="TableParagraph"/>
              <w:spacing w:before="80"/>
              <w:ind w:right="111"/>
              <w:jc w:val="right"/>
              <w:rPr>
                <w:sz w:val="20"/>
              </w:rPr>
            </w:pPr>
            <w:r>
              <w:rPr>
                <w:color w:val="253F51"/>
                <w:spacing w:val="-5"/>
                <w:sz w:val="20"/>
              </w:rPr>
              <w:t>492</w:t>
            </w:r>
          </w:p>
        </w:tc>
        <w:tc>
          <w:tcPr>
            <w:tcW w:w="6123" w:type="dxa"/>
          </w:tcPr>
          <w:p w14:paraId="51E3E93A" w14:textId="77777777" w:rsidR="0031780B" w:rsidRDefault="00996AB5">
            <w:pPr>
              <w:pStyle w:val="TableParagraph"/>
              <w:spacing w:before="80"/>
              <w:ind w:left="112"/>
              <w:rPr>
                <w:sz w:val="20"/>
              </w:rPr>
            </w:pPr>
            <w:r>
              <w:rPr>
                <w:color w:val="253F51"/>
                <w:spacing w:val="-4"/>
                <w:sz w:val="20"/>
              </w:rPr>
              <w:t>Other</w:t>
            </w:r>
            <w:r>
              <w:rPr>
                <w:color w:val="253F51"/>
                <w:spacing w:val="-8"/>
                <w:sz w:val="20"/>
              </w:rPr>
              <w:t xml:space="preserve"> </w:t>
            </w:r>
            <w:r>
              <w:rPr>
                <w:color w:val="253F51"/>
                <w:spacing w:val="-2"/>
                <w:sz w:val="20"/>
              </w:rPr>
              <w:t>expenses</w:t>
            </w:r>
          </w:p>
        </w:tc>
        <w:tc>
          <w:tcPr>
            <w:tcW w:w="1191" w:type="dxa"/>
            <w:shd w:val="clear" w:color="auto" w:fill="F3F4E0"/>
          </w:tcPr>
          <w:p w14:paraId="2F774916" w14:textId="77777777" w:rsidR="0031780B" w:rsidRDefault="00996AB5">
            <w:pPr>
              <w:pStyle w:val="TableParagraph"/>
              <w:spacing w:before="80"/>
              <w:ind w:right="111"/>
              <w:jc w:val="right"/>
              <w:rPr>
                <w:sz w:val="20"/>
              </w:rPr>
            </w:pPr>
            <w:r>
              <w:rPr>
                <w:color w:val="253F51"/>
                <w:spacing w:val="-2"/>
                <w:sz w:val="20"/>
              </w:rPr>
              <w:t>1,161</w:t>
            </w:r>
          </w:p>
        </w:tc>
      </w:tr>
      <w:tr w:rsidR="0031780B" w14:paraId="15783C47" w14:textId="77777777">
        <w:trPr>
          <w:trHeight w:val="493"/>
        </w:trPr>
        <w:tc>
          <w:tcPr>
            <w:tcW w:w="1191" w:type="dxa"/>
            <w:shd w:val="clear" w:color="auto" w:fill="D4D27B"/>
          </w:tcPr>
          <w:p w14:paraId="210A2B15" w14:textId="77777777" w:rsidR="0031780B" w:rsidRDefault="00996AB5">
            <w:pPr>
              <w:pStyle w:val="TableParagraph"/>
              <w:spacing w:before="135"/>
              <w:ind w:right="111"/>
              <w:jc w:val="right"/>
              <w:rPr>
                <w:b/>
                <w:sz w:val="20"/>
              </w:rPr>
            </w:pPr>
            <w:r>
              <w:rPr>
                <w:b/>
                <w:color w:val="253F51"/>
                <w:spacing w:val="-2"/>
                <w:sz w:val="20"/>
              </w:rPr>
              <w:t>3,512</w:t>
            </w:r>
          </w:p>
        </w:tc>
        <w:tc>
          <w:tcPr>
            <w:tcW w:w="6123" w:type="dxa"/>
            <w:shd w:val="clear" w:color="auto" w:fill="D4D27B"/>
          </w:tcPr>
          <w:p w14:paraId="1E237748" w14:textId="77777777" w:rsidR="0031780B" w:rsidRDefault="00996AB5">
            <w:pPr>
              <w:pStyle w:val="TableParagraph"/>
              <w:spacing w:before="135"/>
              <w:ind w:left="112"/>
              <w:rPr>
                <w:b/>
                <w:sz w:val="20"/>
              </w:rPr>
            </w:pPr>
            <w:r>
              <w:rPr>
                <w:b/>
                <w:color w:val="253F51"/>
                <w:spacing w:val="-8"/>
                <w:sz w:val="20"/>
              </w:rPr>
              <w:t>Total</w:t>
            </w:r>
            <w:r>
              <w:rPr>
                <w:b/>
                <w:color w:val="253F51"/>
                <w:spacing w:val="-1"/>
                <w:sz w:val="20"/>
              </w:rPr>
              <w:t xml:space="preserve"> </w:t>
            </w:r>
            <w:r>
              <w:rPr>
                <w:b/>
                <w:color w:val="253F51"/>
                <w:spacing w:val="-8"/>
                <w:sz w:val="20"/>
              </w:rPr>
              <w:t>other</w:t>
            </w:r>
            <w:r>
              <w:rPr>
                <w:b/>
                <w:color w:val="253F51"/>
                <w:spacing w:val="-1"/>
                <w:sz w:val="20"/>
              </w:rPr>
              <w:t xml:space="preserve"> </w:t>
            </w:r>
            <w:r>
              <w:rPr>
                <w:b/>
                <w:color w:val="253F51"/>
                <w:spacing w:val="-8"/>
                <w:sz w:val="20"/>
              </w:rPr>
              <w:t>expenses</w:t>
            </w:r>
          </w:p>
        </w:tc>
        <w:tc>
          <w:tcPr>
            <w:tcW w:w="1191" w:type="dxa"/>
            <w:shd w:val="clear" w:color="auto" w:fill="D4D27B"/>
          </w:tcPr>
          <w:p w14:paraId="51A3D6E7" w14:textId="77777777" w:rsidR="0031780B" w:rsidRDefault="00996AB5">
            <w:pPr>
              <w:pStyle w:val="TableParagraph"/>
              <w:spacing w:before="135"/>
              <w:ind w:right="112"/>
              <w:jc w:val="right"/>
              <w:rPr>
                <w:b/>
                <w:sz w:val="20"/>
              </w:rPr>
            </w:pPr>
            <w:r>
              <w:rPr>
                <w:b/>
                <w:color w:val="253F51"/>
                <w:spacing w:val="-2"/>
                <w:sz w:val="20"/>
              </w:rPr>
              <w:t>7,114</w:t>
            </w:r>
          </w:p>
        </w:tc>
      </w:tr>
    </w:tbl>
    <w:p w14:paraId="40AD39E6" w14:textId="77777777" w:rsidR="0031780B" w:rsidRDefault="0031780B">
      <w:pPr>
        <w:pStyle w:val="BodyText"/>
        <w:spacing w:before="262"/>
        <w:rPr>
          <w:b/>
          <w:sz w:val="26"/>
        </w:rPr>
      </w:pPr>
    </w:p>
    <w:p w14:paraId="5092F8AE" w14:textId="77777777" w:rsidR="0031780B" w:rsidRDefault="00996AB5">
      <w:pPr>
        <w:pStyle w:val="Heading6"/>
        <w:spacing w:before="1"/>
      </w:pPr>
      <w:r>
        <w:rPr>
          <w:color w:val="4D2D79"/>
          <w:spacing w:val="-8"/>
        </w:rPr>
        <w:t>Note</w:t>
      </w:r>
      <w:r>
        <w:rPr>
          <w:color w:val="4D2D79"/>
          <w:spacing w:val="-11"/>
        </w:rPr>
        <w:t xml:space="preserve"> </w:t>
      </w:r>
      <w:r>
        <w:rPr>
          <w:color w:val="4D2D79"/>
          <w:spacing w:val="-8"/>
        </w:rPr>
        <w:t>5:</w:t>
      </w:r>
      <w:r>
        <w:rPr>
          <w:color w:val="4D2D79"/>
          <w:spacing w:val="-10"/>
        </w:rPr>
        <w:t xml:space="preserve"> </w:t>
      </w:r>
      <w:r>
        <w:rPr>
          <w:color w:val="4D2D79"/>
          <w:spacing w:val="-8"/>
        </w:rPr>
        <w:t>Capital</w:t>
      </w:r>
      <w:r>
        <w:rPr>
          <w:color w:val="4D2D79"/>
          <w:spacing w:val="-10"/>
        </w:rPr>
        <w:t xml:space="preserve"> </w:t>
      </w:r>
      <w:r>
        <w:rPr>
          <w:color w:val="4D2D79"/>
          <w:spacing w:val="-8"/>
        </w:rPr>
        <w:t>charge</w:t>
      </w:r>
    </w:p>
    <w:p w14:paraId="315B1A08" w14:textId="77777777" w:rsidR="0031780B" w:rsidRDefault="00996AB5">
      <w:pPr>
        <w:pStyle w:val="BodyText"/>
        <w:spacing w:before="199" w:line="278" w:lineRule="auto"/>
        <w:ind w:left="992" w:right="1673"/>
      </w:pPr>
      <w:r>
        <w:rPr>
          <w:color w:val="253F51"/>
        </w:rPr>
        <w:t>The</w:t>
      </w:r>
      <w:r>
        <w:rPr>
          <w:color w:val="253F51"/>
          <w:spacing w:val="-7"/>
        </w:rPr>
        <w:t xml:space="preserve"> </w:t>
      </w:r>
      <w:r>
        <w:rPr>
          <w:color w:val="253F51"/>
        </w:rPr>
        <w:t>capital</w:t>
      </w:r>
      <w:r>
        <w:rPr>
          <w:color w:val="253F51"/>
          <w:spacing w:val="-7"/>
        </w:rPr>
        <w:t xml:space="preserve"> </w:t>
      </w:r>
      <w:r>
        <w:rPr>
          <w:color w:val="253F51"/>
        </w:rPr>
        <w:t>charge</w:t>
      </w:r>
      <w:r>
        <w:rPr>
          <w:color w:val="253F51"/>
          <w:spacing w:val="-7"/>
        </w:rPr>
        <w:t xml:space="preserve"> </w:t>
      </w:r>
      <w:r>
        <w:rPr>
          <w:color w:val="253F51"/>
        </w:rPr>
        <w:t>is</w:t>
      </w:r>
      <w:r>
        <w:rPr>
          <w:color w:val="253F51"/>
          <w:spacing w:val="-7"/>
        </w:rPr>
        <w:t xml:space="preserve"> </w:t>
      </w:r>
      <w:proofErr w:type="spellStart"/>
      <w:r>
        <w:rPr>
          <w:color w:val="253F51"/>
        </w:rPr>
        <w:t>recognised</w:t>
      </w:r>
      <w:proofErr w:type="spellEnd"/>
      <w:r>
        <w:rPr>
          <w:color w:val="253F51"/>
          <w:spacing w:val="-7"/>
        </w:rPr>
        <w:t xml:space="preserve"> </w:t>
      </w:r>
      <w:r>
        <w:rPr>
          <w:color w:val="253F51"/>
        </w:rPr>
        <w:t>as</w:t>
      </w:r>
      <w:r>
        <w:rPr>
          <w:color w:val="253F51"/>
          <w:spacing w:val="-7"/>
        </w:rPr>
        <w:t xml:space="preserve"> </w:t>
      </w:r>
      <w:r>
        <w:rPr>
          <w:color w:val="253F51"/>
        </w:rPr>
        <w:t>an</w:t>
      </w:r>
      <w:r>
        <w:rPr>
          <w:color w:val="253F51"/>
          <w:spacing w:val="-7"/>
        </w:rPr>
        <w:t xml:space="preserve"> </w:t>
      </w:r>
      <w:r>
        <w:rPr>
          <w:color w:val="253F51"/>
        </w:rPr>
        <w:t>expense</w:t>
      </w:r>
      <w:r>
        <w:rPr>
          <w:color w:val="253F51"/>
          <w:spacing w:val="-7"/>
        </w:rPr>
        <w:t xml:space="preserve"> </w:t>
      </w:r>
      <w:r>
        <w:rPr>
          <w:color w:val="253F51"/>
        </w:rPr>
        <w:t>in</w:t>
      </w:r>
      <w:r>
        <w:rPr>
          <w:color w:val="253F51"/>
          <w:spacing w:val="-7"/>
        </w:rPr>
        <w:t xml:space="preserve"> </w:t>
      </w:r>
      <w:r>
        <w:rPr>
          <w:color w:val="253F51"/>
        </w:rPr>
        <w:t>the</w:t>
      </w:r>
      <w:r>
        <w:rPr>
          <w:color w:val="253F51"/>
          <w:spacing w:val="-7"/>
        </w:rPr>
        <w:t xml:space="preserve"> </w:t>
      </w:r>
      <w:r>
        <w:rPr>
          <w:color w:val="253F51"/>
        </w:rPr>
        <w:t>financial</w:t>
      </w:r>
      <w:r>
        <w:rPr>
          <w:color w:val="253F51"/>
          <w:spacing w:val="-7"/>
        </w:rPr>
        <w:t xml:space="preserve"> </w:t>
      </w:r>
      <w:r>
        <w:rPr>
          <w:color w:val="253F51"/>
        </w:rPr>
        <w:t>year</w:t>
      </w:r>
      <w:r>
        <w:rPr>
          <w:color w:val="253F51"/>
          <w:spacing w:val="-7"/>
        </w:rPr>
        <w:t xml:space="preserve"> </w:t>
      </w:r>
      <w:r>
        <w:rPr>
          <w:color w:val="253F51"/>
        </w:rPr>
        <w:t>that</w:t>
      </w:r>
      <w:r>
        <w:rPr>
          <w:color w:val="253F51"/>
          <w:spacing w:val="-7"/>
        </w:rPr>
        <w:t xml:space="preserve"> </w:t>
      </w:r>
      <w:r>
        <w:rPr>
          <w:color w:val="253F51"/>
        </w:rPr>
        <w:t>the charge relates to.</w:t>
      </w:r>
    </w:p>
    <w:p w14:paraId="0F027130" w14:textId="77777777" w:rsidR="0031780B" w:rsidRDefault="00996AB5">
      <w:pPr>
        <w:pStyle w:val="Heading9"/>
      </w:pPr>
      <w:r>
        <w:rPr>
          <w:color w:val="253F51"/>
          <w:w w:val="90"/>
        </w:rPr>
        <w:t>Further</w:t>
      </w:r>
      <w:r>
        <w:rPr>
          <w:color w:val="253F51"/>
          <w:spacing w:val="23"/>
        </w:rPr>
        <w:t xml:space="preserve"> </w:t>
      </w:r>
      <w:r>
        <w:rPr>
          <w:color w:val="253F51"/>
          <w:spacing w:val="-2"/>
        </w:rPr>
        <w:t>information</w:t>
      </w:r>
    </w:p>
    <w:p w14:paraId="6BBCEE77" w14:textId="77777777" w:rsidR="0031780B" w:rsidRDefault="00996AB5">
      <w:pPr>
        <w:pStyle w:val="BodyText"/>
        <w:spacing w:before="210" w:line="278" w:lineRule="auto"/>
        <w:ind w:left="992" w:right="1351"/>
      </w:pPr>
      <w:r>
        <w:rPr>
          <w:color w:val="253F51"/>
        </w:rPr>
        <w:t>The</w:t>
      </w:r>
      <w:r>
        <w:rPr>
          <w:color w:val="253F51"/>
          <w:spacing w:val="-5"/>
        </w:rPr>
        <w:t xml:space="preserve"> </w:t>
      </w:r>
      <w:r>
        <w:rPr>
          <w:color w:val="253F51"/>
        </w:rPr>
        <w:t>Ministry</w:t>
      </w:r>
      <w:r>
        <w:rPr>
          <w:color w:val="253F51"/>
          <w:spacing w:val="-5"/>
        </w:rPr>
        <w:t xml:space="preserve"> </w:t>
      </w:r>
      <w:r>
        <w:rPr>
          <w:color w:val="253F51"/>
        </w:rPr>
        <w:t>pays</w:t>
      </w:r>
      <w:r>
        <w:rPr>
          <w:color w:val="253F51"/>
          <w:spacing w:val="-5"/>
        </w:rPr>
        <w:t xml:space="preserve"> </w:t>
      </w:r>
      <w:r>
        <w:rPr>
          <w:color w:val="253F51"/>
        </w:rPr>
        <w:t>a</w:t>
      </w:r>
      <w:r>
        <w:rPr>
          <w:color w:val="253F51"/>
          <w:spacing w:val="-5"/>
        </w:rPr>
        <w:t xml:space="preserve"> </w:t>
      </w:r>
      <w:r>
        <w:rPr>
          <w:color w:val="253F51"/>
        </w:rPr>
        <w:t>capital</w:t>
      </w:r>
      <w:r>
        <w:rPr>
          <w:color w:val="253F51"/>
          <w:spacing w:val="-5"/>
        </w:rPr>
        <w:t xml:space="preserve"> </w:t>
      </w:r>
      <w:r>
        <w:rPr>
          <w:color w:val="253F51"/>
        </w:rPr>
        <w:t>charge</w:t>
      </w:r>
      <w:r>
        <w:rPr>
          <w:color w:val="253F51"/>
          <w:spacing w:val="-5"/>
        </w:rPr>
        <w:t xml:space="preserve"> </w:t>
      </w:r>
      <w:r>
        <w:rPr>
          <w:color w:val="253F51"/>
        </w:rPr>
        <w:t>to</w:t>
      </w:r>
      <w:r>
        <w:rPr>
          <w:color w:val="253F51"/>
          <w:spacing w:val="-5"/>
        </w:rPr>
        <w:t xml:space="preserve"> </w:t>
      </w:r>
      <w:r>
        <w:rPr>
          <w:color w:val="253F51"/>
        </w:rPr>
        <w:t>the</w:t>
      </w:r>
      <w:r>
        <w:rPr>
          <w:color w:val="253F51"/>
          <w:spacing w:val="-5"/>
        </w:rPr>
        <w:t xml:space="preserve"> </w:t>
      </w:r>
      <w:r>
        <w:rPr>
          <w:color w:val="253F51"/>
        </w:rPr>
        <w:t>Crown</w:t>
      </w:r>
      <w:r>
        <w:rPr>
          <w:color w:val="253F51"/>
          <w:spacing w:val="-5"/>
        </w:rPr>
        <w:t xml:space="preserve"> </w:t>
      </w:r>
      <w:r>
        <w:rPr>
          <w:color w:val="253F51"/>
        </w:rPr>
        <w:t>on</w:t>
      </w:r>
      <w:r>
        <w:rPr>
          <w:color w:val="253F51"/>
          <w:spacing w:val="-5"/>
        </w:rPr>
        <w:t xml:space="preserve"> </w:t>
      </w:r>
      <w:r>
        <w:rPr>
          <w:color w:val="253F51"/>
        </w:rPr>
        <w:t>its</w:t>
      </w:r>
      <w:r>
        <w:rPr>
          <w:color w:val="253F51"/>
          <w:spacing w:val="-5"/>
        </w:rPr>
        <w:t xml:space="preserve"> </w:t>
      </w:r>
      <w:r>
        <w:rPr>
          <w:color w:val="253F51"/>
        </w:rPr>
        <w:t>equity</w:t>
      </w:r>
      <w:r>
        <w:rPr>
          <w:color w:val="253F51"/>
          <w:spacing w:val="-5"/>
        </w:rPr>
        <w:t xml:space="preserve"> </w:t>
      </w:r>
      <w:r>
        <w:rPr>
          <w:color w:val="253F51"/>
        </w:rPr>
        <w:t>as</w:t>
      </w:r>
      <w:r>
        <w:rPr>
          <w:color w:val="253F51"/>
          <w:spacing w:val="-5"/>
        </w:rPr>
        <w:t xml:space="preserve"> </w:t>
      </w:r>
      <w:proofErr w:type="gramStart"/>
      <w:r>
        <w:rPr>
          <w:color w:val="253F51"/>
        </w:rPr>
        <w:t>at</w:t>
      </w:r>
      <w:proofErr w:type="gramEnd"/>
      <w:r>
        <w:rPr>
          <w:color w:val="253F51"/>
          <w:spacing w:val="-5"/>
        </w:rPr>
        <w:t xml:space="preserve"> </w:t>
      </w:r>
      <w:r>
        <w:rPr>
          <w:color w:val="253F51"/>
        </w:rPr>
        <w:t>30</w:t>
      </w:r>
      <w:r>
        <w:rPr>
          <w:color w:val="253F51"/>
          <w:spacing w:val="-5"/>
        </w:rPr>
        <w:t xml:space="preserve"> </w:t>
      </w:r>
      <w:r>
        <w:rPr>
          <w:color w:val="253F51"/>
        </w:rPr>
        <w:t>June</w:t>
      </w:r>
      <w:r>
        <w:rPr>
          <w:color w:val="253F51"/>
          <w:spacing w:val="-5"/>
        </w:rPr>
        <w:t xml:space="preserve"> </w:t>
      </w:r>
      <w:r>
        <w:rPr>
          <w:color w:val="253F51"/>
        </w:rPr>
        <w:t>and 31 December each year.</w:t>
      </w:r>
      <w:r>
        <w:rPr>
          <w:color w:val="253F51"/>
          <w:spacing w:val="-4"/>
        </w:rPr>
        <w:t xml:space="preserve"> </w:t>
      </w:r>
      <w:r>
        <w:rPr>
          <w:color w:val="253F51"/>
        </w:rPr>
        <w:t>The capital charge for the year ended 30 June 2026 was nil.</w:t>
      </w:r>
    </w:p>
    <w:p w14:paraId="4A1535A1" w14:textId="77777777" w:rsidR="0031780B" w:rsidRDefault="0031780B">
      <w:pPr>
        <w:pStyle w:val="BodyText"/>
        <w:spacing w:before="95"/>
      </w:pPr>
    </w:p>
    <w:p w14:paraId="2AB738A2" w14:textId="77777777" w:rsidR="0031780B" w:rsidRDefault="00996AB5">
      <w:pPr>
        <w:pStyle w:val="Heading6"/>
      </w:pPr>
      <w:r>
        <w:rPr>
          <w:color w:val="4D2D79"/>
          <w:spacing w:val="-10"/>
        </w:rPr>
        <w:t>Note 6: Debtors and other receivables</w:t>
      </w:r>
    </w:p>
    <w:p w14:paraId="52045BD8" w14:textId="77777777" w:rsidR="0031780B" w:rsidRDefault="00996AB5">
      <w:pPr>
        <w:pStyle w:val="BodyText"/>
        <w:spacing w:before="199" w:line="278" w:lineRule="auto"/>
        <w:ind w:left="992" w:right="1480"/>
      </w:pPr>
      <w:r>
        <w:rPr>
          <w:color w:val="253F51"/>
        </w:rPr>
        <w:t>Short-term receivables are recorded at the amount due, less an allowance for credit losses.</w:t>
      </w:r>
      <w:r>
        <w:rPr>
          <w:color w:val="253F51"/>
          <w:spacing w:val="-1"/>
        </w:rPr>
        <w:t xml:space="preserve"> </w:t>
      </w:r>
      <w:r>
        <w:rPr>
          <w:color w:val="253F51"/>
        </w:rPr>
        <w:t xml:space="preserve">The Ministry applies the simplified expected credit loss model of </w:t>
      </w:r>
      <w:proofErr w:type="spellStart"/>
      <w:r>
        <w:rPr>
          <w:color w:val="253F51"/>
        </w:rPr>
        <w:t>recognising</w:t>
      </w:r>
      <w:proofErr w:type="spellEnd"/>
      <w:r>
        <w:rPr>
          <w:color w:val="253F51"/>
        </w:rPr>
        <w:t xml:space="preserve"> expected credit losses for receivables.</w:t>
      </w:r>
    </w:p>
    <w:p w14:paraId="0C4441C4" w14:textId="77777777" w:rsidR="0031780B" w:rsidRDefault="00996AB5">
      <w:pPr>
        <w:pStyle w:val="BodyText"/>
        <w:spacing w:before="170" w:line="278" w:lineRule="auto"/>
        <w:ind w:left="992" w:right="2258"/>
        <w:jc w:val="both"/>
      </w:pPr>
      <w:r>
        <w:rPr>
          <w:color w:val="253F51"/>
        </w:rPr>
        <w:t>In</w:t>
      </w:r>
      <w:r>
        <w:rPr>
          <w:color w:val="253F51"/>
          <w:spacing w:val="-5"/>
        </w:rPr>
        <w:t xml:space="preserve"> </w:t>
      </w:r>
      <w:r>
        <w:rPr>
          <w:color w:val="253F51"/>
        </w:rPr>
        <w:t>measuring</w:t>
      </w:r>
      <w:r>
        <w:rPr>
          <w:color w:val="253F51"/>
          <w:spacing w:val="-5"/>
        </w:rPr>
        <w:t xml:space="preserve"> </w:t>
      </w:r>
      <w:r>
        <w:rPr>
          <w:color w:val="253F51"/>
        </w:rPr>
        <w:t>expected</w:t>
      </w:r>
      <w:r>
        <w:rPr>
          <w:color w:val="253F51"/>
          <w:spacing w:val="-5"/>
        </w:rPr>
        <w:t xml:space="preserve"> </w:t>
      </w:r>
      <w:r>
        <w:rPr>
          <w:color w:val="253F51"/>
        </w:rPr>
        <w:t>credit</w:t>
      </w:r>
      <w:r>
        <w:rPr>
          <w:color w:val="253F51"/>
          <w:spacing w:val="-5"/>
        </w:rPr>
        <w:t xml:space="preserve"> </w:t>
      </w:r>
      <w:r>
        <w:rPr>
          <w:color w:val="253F51"/>
        </w:rPr>
        <w:t>losses,</w:t>
      </w:r>
      <w:r>
        <w:rPr>
          <w:color w:val="253F51"/>
          <w:spacing w:val="-5"/>
        </w:rPr>
        <w:t xml:space="preserve"> </w:t>
      </w:r>
      <w:r>
        <w:rPr>
          <w:color w:val="253F51"/>
        </w:rPr>
        <w:t>short-term</w:t>
      </w:r>
      <w:r>
        <w:rPr>
          <w:color w:val="253F51"/>
          <w:spacing w:val="-5"/>
        </w:rPr>
        <w:t xml:space="preserve"> </w:t>
      </w:r>
      <w:r>
        <w:rPr>
          <w:color w:val="253F51"/>
        </w:rPr>
        <w:t>receivables</w:t>
      </w:r>
      <w:r>
        <w:rPr>
          <w:color w:val="253F51"/>
          <w:spacing w:val="-5"/>
        </w:rPr>
        <w:t xml:space="preserve"> </w:t>
      </w:r>
      <w:r>
        <w:rPr>
          <w:color w:val="253F51"/>
        </w:rPr>
        <w:t>have</w:t>
      </w:r>
      <w:r>
        <w:rPr>
          <w:color w:val="253F51"/>
          <w:spacing w:val="-5"/>
        </w:rPr>
        <w:t xml:space="preserve"> </w:t>
      </w:r>
      <w:r>
        <w:rPr>
          <w:color w:val="253F51"/>
        </w:rPr>
        <w:t>been assessed</w:t>
      </w:r>
      <w:r>
        <w:rPr>
          <w:color w:val="253F51"/>
          <w:spacing w:val="-3"/>
        </w:rPr>
        <w:t xml:space="preserve"> </w:t>
      </w:r>
      <w:r>
        <w:rPr>
          <w:color w:val="253F51"/>
        </w:rPr>
        <w:t>on</w:t>
      </w:r>
      <w:r>
        <w:rPr>
          <w:color w:val="253F51"/>
          <w:spacing w:val="-3"/>
        </w:rPr>
        <w:t xml:space="preserve"> </w:t>
      </w:r>
      <w:r>
        <w:rPr>
          <w:color w:val="253F51"/>
        </w:rPr>
        <w:t>a</w:t>
      </w:r>
      <w:r>
        <w:rPr>
          <w:color w:val="253F51"/>
          <w:spacing w:val="-3"/>
        </w:rPr>
        <w:t xml:space="preserve"> </w:t>
      </w:r>
      <w:r>
        <w:rPr>
          <w:color w:val="253F51"/>
        </w:rPr>
        <w:t>collective</w:t>
      </w:r>
      <w:r>
        <w:rPr>
          <w:color w:val="253F51"/>
          <w:spacing w:val="-3"/>
        </w:rPr>
        <w:t xml:space="preserve"> </w:t>
      </w:r>
      <w:r>
        <w:rPr>
          <w:color w:val="253F51"/>
        </w:rPr>
        <w:t>basis</w:t>
      </w:r>
      <w:r>
        <w:rPr>
          <w:color w:val="253F51"/>
          <w:spacing w:val="-3"/>
        </w:rPr>
        <w:t xml:space="preserve"> </w:t>
      </w:r>
      <w:r>
        <w:rPr>
          <w:color w:val="253F51"/>
        </w:rPr>
        <w:t>whether</w:t>
      </w:r>
      <w:r>
        <w:rPr>
          <w:color w:val="253F51"/>
          <w:spacing w:val="-3"/>
        </w:rPr>
        <w:t xml:space="preserve"> </w:t>
      </w:r>
      <w:r>
        <w:rPr>
          <w:color w:val="253F51"/>
        </w:rPr>
        <w:t>they</w:t>
      </w:r>
      <w:r>
        <w:rPr>
          <w:color w:val="253F51"/>
          <w:spacing w:val="-3"/>
        </w:rPr>
        <w:t xml:space="preserve"> </w:t>
      </w:r>
      <w:r>
        <w:rPr>
          <w:color w:val="253F51"/>
        </w:rPr>
        <w:t>possess</w:t>
      </w:r>
      <w:r>
        <w:rPr>
          <w:color w:val="253F51"/>
          <w:spacing w:val="-3"/>
        </w:rPr>
        <w:t xml:space="preserve"> </w:t>
      </w:r>
      <w:r>
        <w:rPr>
          <w:color w:val="253F51"/>
        </w:rPr>
        <w:t>shared</w:t>
      </w:r>
      <w:r>
        <w:rPr>
          <w:color w:val="253F51"/>
          <w:spacing w:val="-3"/>
        </w:rPr>
        <w:t xml:space="preserve"> </w:t>
      </w:r>
      <w:r>
        <w:rPr>
          <w:color w:val="253F51"/>
        </w:rPr>
        <w:t>credit</w:t>
      </w:r>
      <w:r>
        <w:rPr>
          <w:color w:val="253F51"/>
          <w:spacing w:val="-3"/>
        </w:rPr>
        <w:t xml:space="preserve"> </w:t>
      </w:r>
      <w:r>
        <w:rPr>
          <w:color w:val="253F51"/>
        </w:rPr>
        <w:t>risk characteristics or not.</w:t>
      </w:r>
    </w:p>
    <w:p w14:paraId="319BBCF1" w14:textId="77777777" w:rsidR="0031780B" w:rsidRDefault="0031780B">
      <w:pPr>
        <w:pStyle w:val="BodyText"/>
        <w:spacing w:line="278" w:lineRule="auto"/>
        <w:jc w:val="both"/>
        <w:sectPr w:rsidR="0031780B">
          <w:pgSz w:w="11910" w:h="16840"/>
          <w:pgMar w:top="1440" w:right="425" w:bottom="740" w:left="708" w:header="0" w:footer="543" w:gutter="0"/>
          <w:cols w:space="720"/>
        </w:sectPr>
      </w:pPr>
    </w:p>
    <w:p w14:paraId="3EAC40FE" w14:textId="77777777" w:rsidR="0031780B" w:rsidRDefault="00996AB5">
      <w:pPr>
        <w:pStyle w:val="BodyText"/>
        <w:spacing w:before="99" w:line="278" w:lineRule="auto"/>
        <w:ind w:left="992" w:right="1351"/>
      </w:pPr>
      <w:r>
        <w:rPr>
          <w:color w:val="253F51"/>
        </w:rPr>
        <w:lastRenderedPageBreak/>
        <w:t>Short-term</w:t>
      </w:r>
      <w:r>
        <w:rPr>
          <w:color w:val="253F51"/>
          <w:spacing w:val="-2"/>
        </w:rPr>
        <w:t xml:space="preserve"> </w:t>
      </w:r>
      <w:r>
        <w:rPr>
          <w:color w:val="253F51"/>
        </w:rPr>
        <w:t>receivables</w:t>
      </w:r>
      <w:r>
        <w:rPr>
          <w:color w:val="253F51"/>
          <w:spacing w:val="-2"/>
        </w:rPr>
        <w:t xml:space="preserve"> </w:t>
      </w:r>
      <w:r>
        <w:rPr>
          <w:color w:val="253F51"/>
        </w:rPr>
        <w:t>are</w:t>
      </w:r>
      <w:r>
        <w:rPr>
          <w:color w:val="253F51"/>
          <w:spacing w:val="-2"/>
        </w:rPr>
        <w:t xml:space="preserve"> </w:t>
      </w:r>
      <w:r>
        <w:rPr>
          <w:color w:val="253F51"/>
        </w:rPr>
        <w:t>written</w:t>
      </w:r>
      <w:r>
        <w:rPr>
          <w:color w:val="253F51"/>
          <w:spacing w:val="-2"/>
        </w:rPr>
        <w:t xml:space="preserve"> </w:t>
      </w:r>
      <w:r>
        <w:rPr>
          <w:color w:val="253F51"/>
        </w:rPr>
        <w:t>off</w:t>
      </w:r>
      <w:r>
        <w:rPr>
          <w:color w:val="253F51"/>
          <w:spacing w:val="-2"/>
        </w:rPr>
        <w:t xml:space="preserve"> </w:t>
      </w:r>
      <w:r>
        <w:rPr>
          <w:color w:val="253F51"/>
        </w:rPr>
        <w:t>when</w:t>
      </w:r>
      <w:r>
        <w:rPr>
          <w:color w:val="253F51"/>
          <w:spacing w:val="-2"/>
        </w:rPr>
        <w:t xml:space="preserve"> </w:t>
      </w:r>
      <w:r>
        <w:rPr>
          <w:color w:val="253F51"/>
        </w:rPr>
        <w:t>there</w:t>
      </w:r>
      <w:r>
        <w:rPr>
          <w:color w:val="253F51"/>
          <w:spacing w:val="-2"/>
        </w:rPr>
        <w:t xml:space="preserve"> </w:t>
      </w:r>
      <w:r>
        <w:rPr>
          <w:color w:val="253F51"/>
        </w:rPr>
        <w:t>is</w:t>
      </w:r>
      <w:r>
        <w:rPr>
          <w:color w:val="253F51"/>
          <w:spacing w:val="-2"/>
        </w:rPr>
        <w:t xml:space="preserve"> </w:t>
      </w:r>
      <w:r>
        <w:rPr>
          <w:color w:val="253F51"/>
        </w:rPr>
        <w:t>no</w:t>
      </w:r>
      <w:r>
        <w:rPr>
          <w:color w:val="253F51"/>
          <w:spacing w:val="-2"/>
        </w:rPr>
        <w:t xml:space="preserve"> </w:t>
      </w:r>
      <w:r>
        <w:rPr>
          <w:color w:val="253F51"/>
        </w:rPr>
        <w:t>reasonable</w:t>
      </w:r>
      <w:r>
        <w:rPr>
          <w:color w:val="253F51"/>
          <w:spacing w:val="-2"/>
        </w:rPr>
        <w:t xml:space="preserve"> </w:t>
      </w:r>
      <w:r>
        <w:rPr>
          <w:color w:val="253F51"/>
        </w:rPr>
        <w:t>expectation of recovery.</w:t>
      </w:r>
    </w:p>
    <w:p w14:paraId="71462923" w14:textId="77777777" w:rsidR="0031780B" w:rsidRDefault="0031780B">
      <w:pPr>
        <w:pStyle w:val="BodyText"/>
        <w:spacing w:before="5"/>
        <w:rPr>
          <w:sz w:val="13"/>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6123"/>
        <w:gridCol w:w="1191"/>
      </w:tblGrid>
      <w:tr w:rsidR="0031780B" w14:paraId="150F2846" w14:textId="77777777">
        <w:trPr>
          <w:trHeight w:val="740"/>
        </w:trPr>
        <w:tc>
          <w:tcPr>
            <w:tcW w:w="7314" w:type="dxa"/>
            <w:gridSpan w:val="2"/>
            <w:tcBorders>
              <w:bottom w:val="single" w:sz="2" w:space="0" w:color="253F51"/>
            </w:tcBorders>
          </w:tcPr>
          <w:p w14:paraId="2BA50DE4" w14:textId="77777777" w:rsidR="0031780B" w:rsidRDefault="00996AB5">
            <w:pPr>
              <w:pStyle w:val="TableParagraph"/>
              <w:spacing w:before="135"/>
              <w:ind w:left="618"/>
              <w:rPr>
                <w:b/>
                <w:sz w:val="20"/>
              </w:rPr>
            </w:pPr>
            <w:r>
              <w:rPr>
                <w:b/>
                <w:color w:val="253F51"/>
                <w:spacing w:val="-4"/>
                <w:w w:val="105"/>
                <w:sz w:val="20"/>
              </w:rPr>
              <w:t>2025</w:t>
            </w:r>
          </w:p>
          <w:p w14:paraId="7612A623" w14:textId="77777777" w:rsidR="0031780B" w:rsidRDefault="00996AB5">
            <w:pPr>
              <w:pStyle w:val="TableParagraph"/>
              <w:spacing w:before="20"/>
              <w:ind w:left="618"/>
              <w:rPr>
                <w:b/>
                <w:sz w:val="20"/>
              </w:rPr>
            </w:pPr>
            <w:r>
              <w:rPr>
                <w:b/>
                <w:color w:val="253F51"/>
                <w:spacing w:val="-4"/>
                <w:w w:val="105"/>
                <w:sz w:val="20"/>
              </w:rPr>
              <w:t>$000</w:t>
            </w:r>
          </w:p>
        </w:tc>
        <w:tc>
          <w:tcPr>
            <w:tcW w:w="1191" w:type="dxa"/>
            <w:tcBorders>
              <w:bottom w:val="single" w:sz="2" w:space="0" w:color="253F51"/>
            </w:tcBorders>
            <w:shd w:val="clear" w:color="auto" w:fill="F3F4E0"/>
          </w:tcPr>
          <w:p w14:paraId="447C8367" w14:textId="77777777" w:rsidR="0031780B" w:rsidRDefault="00996AB5">
            <w:pPr>
              <w:pStyle w:val="TableParagraph"/>
              <w:spacing w:before="135"/>
              <w:ind w:left="617"/>
              <w:rPr>
                <w:b/>
                <w:sz w:val="20"/>
              </w:rPr>
            </w:pPr>
            <w:r>
              <w:rPr>
                <w:b/>
                <w:color w:val="253F51"/>
                <w:spacing w:val="-4"/>
                <w:w w:val="105"/>
                <w:sz w:val="20"/>
              </w:rPr>
              <w:t>2026</w:t>
            </w:r>
          </w:p>
          <w:p w14:paraId="77C9D577" w14:textId="77777777" w:rsidR="0031780B" w:rsidRDefault="00996AB5">
            <w:pPr>
              <w:pStyle w:val="TableParagraph"/>
              <w:spacing w:before="20"/>
              <w:ind w:left="617"/>
              <w:rPr>
                <w:b/>
                <w:sz w:val="20"/>
              </w:rPr>
            </w:pPr>
            <w:r>
              <w:rPr>
                <w:b/>
                <w:color w:val="253F51"/>
                <w:spacing w:val="-4"/>
                <w:w w:val="105"/>
                <w:sz w:val="20"/>
              </w:rPr>
              <w:t>$000</w:t>
            </w:r>
          </w:p>
        </w:tc>
      </w:tr>
      <w:tr w:rsidR="0031780B" w14:paraId="7FE01398" w14:textId="77777777">
        <w:trPr>
          <w:trHeight w:val="435"/>
        </w:trPr>
        <w:tc>
          <w:tcPr>
            <w:tcW w:w="1191" w:type="dxa"/>
            <w:tcBorders>
              <w:top w:val="single" w:sz="2" w:space="0" w:color="253F51"/>
            </w:tcBorders>
          </w:tcPr>
          <w:p w14:paraId="0188CA98" w14:textId="77777777" w:rsidR="0031780B" w:rsidRDefault="00996AB5">
            <w:pPr>
              <w:pStyle w:val="TableParagraph"/>
              <w:spacing w:before="135"/>
              <w:ind w:right="111"/>
              <w:jc w:val="right"/>
              <w:rPr>
                <w:sz w:val="20"/>
              </w:rPr>
            </w:pPr>
            <w:r>
              <w:rPr>
                <w:color w:val="253F51"/>
                <w:spacing w:val="-5"/>
                <w:sz w:val="20"/>
              </w:rPr>
              <w:t>16</w:t>
            </w:r>
          </w:p>
        </w:tc>
        <w:tc>
          <w:tcPr>
            <w:tcW w:w="6123" w:type="dxa"/>
            <w:tcBorders>
              <w:top w:val="single" w:sz="2" w:space="0" w:color="253F51"/>
            </w:tcBorders>
          </w:tcPr>
          <w:p w14:paraId="77D0CF6E" w14:textId="77777777" w:rsidR="0031780B" w:rsidRDefault="00996AB5">
            <w:pPr>
              <w:pStyle w:val="TableParagraph"/>
              <w:spacing w:before="135"/>
              <w:ind w:left="112"/>
              <w:rPr>
                <w:sz w:val="20"/>
              </w:rPr>
            </w:pPr>
            <w:r>
              <w:rPr>
                <w:color w:val="253F51"/>
                <w:spacing w:val="-2"/>
                <w:sz w:val="20"/>
              </w:rPr>
              <w:t>Debtors</w:t>
            </w:r>
          </w:p>
        </w:tc>
        <w:tc>
          <w:tcPr>
            <w:tcW w:w="1191" w:type="dxa"/>
            <w:tcBorders>
              <w:top w:val="single" w:sz="2" w:space="0" w:color="253F51"/>
            </w:tcBorders>
            <w:shd w:val="clear" w:color="auto" w:fill="F3F4E0"/>
          </w:tcPr>
          <w:p w14:paraId="20B2A13B" w14:textId="77777777" w:rsidR="0031780B" w:rsidRDefault="00996AB5">
            <w:pPr>
              <w:pStyle w:val="TableParagraph"/>
              <w:spacing w:before="135"/>
              <w:ind w:right="112"/>
              <w:jc w:val="right"/>
              <w:rPr>
                <w:sz w:val="20"/>
              </w:rPr>
            </w:pPr>
            <w:r>
              <w:rPr>
                <w:color w:val="253F51"/>
                <w:spacing w:val="-5"/>
                <w:sz w:val="20"/>
              </w:rPr>
              <w:t>121</w:t>
            </w:r>
          </w:p>
        </w:tc>
      </w:tr>
      <w:tr w:rsidR="0031780B" w14:paraId="59999444" w14:textId="77777777">
        <w:trPr>
          <w:trHeight w:val="435"/>
        </w:trPr>
        <w:tc>
          <w:tcPr>
            <w:tcW w:w="1191" w:type="dxa"/>
            <w:tcBorders>
              <w:bottom w:val="single" w:sz="2" w:space="0" w:color="253F51"/>
            </w:tcBorders>
          </w:tcPr>
          <w:p w14:paraId="525CB324" w14:textId="77777777" w:rsidR="0031780B" w:rsidRDefault="00996AB5">
            <w:pPr>
              <w:pStyle w:val="TableParagraph"/>
              <w:spacing w:before="80"/>
              <w:ind w:right="111"/>
              <w:jc w:val="right"/>
              <w:rPr>
                <w:sz w:val="20"/>
              </w:rPr>
            </w:pPr>
            <w:r>
              <w:rPr>
                <w:color w:val="253F51"/>
                <w:spacing w:val="-10"/>
                <w:sz w:val="20"/>
              </w:rPr>
              <w:t>0</w:t>
            </w:r>
          </w:p>
        </w:tc>
        <w:tc>
          <w:tcPr>
            <w:tcW w:w="6123" w:type="dxa"/>
            <w:tcBorders>
              <w:bottom w:val="single" w:sz="2" w:space="0" w:color="253F51"/>
            </w:tcBorders>
          </w:tcPr>
          <w:p w14:paraId="49514EE9" w14:textId="77777777" w:rsidR="0031780B" w:rsidRDefault="00996AB5">
            <w:pPr>
              <w:pStyle w:val="TableParagraph"/>
              <w:spacing w:before="80"/>
              <w:ind w:left="112"/>
              <w:rPr>
                <w:sz w:val="20"/>
              </w:rPr>
            </w:pPr>
            <w:r>
              <w:rPr>
                <w:color w:val="253F51"/>
                <w:sz w:val="20"/>
              </w:rPr>
              <w:t>Less:</w:t>
            </w:r>
            <w:r>
              <w:rPr>
                <w:color w:val="253F51"/>
                <w:spacing w:val="-2"/>
                <w:sz w:val="20"/>
              </w:rPr>
              <w:t xml:space="preserve"> </w:t>
            </w:r>
            <w:r>
              <w:rPr>
                <w:color w:val="253F51"/>
                <w:sz w:val="20"/>
              </w:rPr>
              <w:t>allowance</w:t>
            </w:r>
            <w:r>
              <w:rPr>
                <w:color w:val="253F51"/>
                <w:spacing w:val="-1"/>
                <w:sz w:val="20"/>
              </w:rPr>
              <w:t xml:space="preserve"> </w:t>
            </w:r>
            <w:r>
              <w:rPr>
                <w:color w:val="253F51"/>
                <w:sz w:val="20"/>
              </w:rPr>
              <w:t>for</w:t>
            </w:r>
            <w:r>
              <w:rPr>
                <w:color w:val="253F51"/>
                <w:spacing w:val="-2"/>
                <w:sz w:val="20"/>
              </w:rPr>
              <w:t xml:space="preserve"> </w:t>
            </w:r>
            <w:r>
              <w:rPr>
                <w:color w:val="253F51"/>
                <w:sz w:val="20"/>
              </w:rPr>
              <w:t>credit</w:t>
            </w:r>
            <w:r>
              <w:rPr>
                <w:color w:val="253F51"/>
                <w:spacing w:val="-1"/>
                <w:sz w:val="20"/>
              </w:rPr>
              <w:t xml:space="preserve"> </w:t>
            </w:r>
            <w:r>
              <w:rPr>
                <w:color w:val="253F51"/>
                <w:spacing w:val="-2"/>
                <w:sz w:val="20"/>
              </w:rPr>
              <w:t>losses</w:t>
            </w:r>
          </w:p>
        </w:tc>
        <w:tc>
          <w:tcPr>
            <w:tcW w:w="1191" w:type="dxa"/>
            <w:tcBorders>
              <w:bottom w:val="single" w:sz="2" w:space="0" w:color="253F51"/>
            </w:tcBorders>
            <w:shd w:val="clear" w:color="auto" w:fill="F3F4E0"/>
          </w:tcPr>
          <w:p w14:paraId="4F4D0A86" w14:textId="77777777" w:rsidR="0031780B" w:rsidRDefault="00996AB5">
            <w:pPr>
              <w:pStyle w:val="TableParagraph"/>
              <w:spacing w:before="80"/>
              <w:ind w:right="112"/>
              <w:jc w:val="right"/>
              <w:rPr>
                <w:sz w:val="20"/>
              </w:rPr>
            </w:pPr>
            <w:r>
              <w:rPr>
                <w:color w:val="253F51"/>
                <w:spacing w:val="-10"/>
                <w:sz w:val="20"/>
              </w:rPr>
              <w:t>0</w:t>
            </w:r>
          </w:p>
        </w:tc>
      </w:tr>
      <w:tr w:rsidR="0031780B" w14:paraId="2665BE9A" w14:textId="77777777">
        <w:trPr>
          <w:trHeight w:val="488"/>
        </w:trPr>
        <w:tc>
          <w:tcPr>
            <w:tcW w:w="1191" w:type="dxa"/>
            <w:tcBorders>
              <w:top w:val="single" w:sz="2" w:space="0" w:color="253F51"/>
              <w:bottom w:val="single" w:sz="2" w:space="0" w:color="253F51"/>
            </w:tcBorders>
          </w:tcPr>
          <w:p w14:paraId="73D9C985" w14:textId="77777777" w:rsidR="0031780B" w:rsidRDefault="00996AB5">
            <w:pPr>
              <w:pStyle w:val="TableParagraph"/>
              <w:spacing w:before="133"/>
              <w:ind w:right="111"/>
              <w:jc w:val="right"/>
              <w:rPr>
                <w:sz w:val="20"/>
              </w:rPr>
            </w:pPr>
            <w:r>
              <w:rPr>
                <w:color w:val="253F51"/>
                <w:spacing w:val="-5"/>
                <w:sz w:val="20"/>
              </w:rPr>
              <w:t>16</w:t>
            </w:r>
          </w:p>
        </w:tc>
        <w:tc>
          <w:tcPr>
            <w:tcW w:w="6123" w:type="dxa"/>
            <w:tcBorders>
              <w:top w:val="single" w:sz="2" w:space="0" w:color="253F51"/>
              <w:bottom w:val="single" w:sz="2" w:space="0" w:color="253F51"/>
            </w:tcBorders>
          </w:tcPr>
          <w:p w14:paraId="0514E4D6" w14:textId="77777777" w:rsidR="0031780B" w:rsidRDefault="00996AB5">
            <w:pPr>
              <w:pStyle w:val="TableParagraph"/>
              <w:spacing w:before="133"/>
              <w:ind w:left="112"/>
              <w:rPr>
                <w:sz w:val="20"/>
              </w:rPr>
            </w:pPr>
            <w:r>
              <w:rPr>
                <w:color w:val="253F51"/>
                <w:sz w:val="20"/>
              </w:rPr>
              <w:t>Net</w:t>
            </w:r>
            <w:r>
              <w:rPr>
                <w:color w:val="253F51"/>
                <w:spacing w:val="-6"/>
                <w:sz w:val="20"/>
              </w:rPr>
              <w:t xml:space="preserve"> </w:t>
            </w:r>
            <w:r>
              <w:rPr>
                <w:color w:val="253F51"/>
                <w:spacing w:val="-2"/>
                <w:sz w:val="20"/>
              </w:rPr>
              <w:t>debtors</w:t>
            </w:r>
          </w:p>
        </w:tc>
        <w:tc>
          <w:tcPr>
            <w:tcW w:w="1191" w:type="dxa"/>
            <w:tcBorders>
              <w:top w:val="single" w:sz="2" w:space="0" w:color="253F51"/>
              <w:bottom w:val="single" w:sz="2" w:space="0" w:color="253F51"/>
            </w:tcBorders>
            <w:shd w:val="clear" w:color="auto" w:fill="F3F4E0"/>
          </w:tcPr>
          <w:p w14:paraId="0D9BA06A" w14:textId="77777777" w:rsidR="0031780B" w:rsidRDefault="00996AB5">
            <w:pPr>
              <w:pStyle w:val="TableParagraph"/>
              <w:spacing w:before="133"/>
              <w:ind w:right="112"/>
              <w:jc w:val="right"/>
              <w:rPr>
                <w:sz w:val="20"/>
              </w:rPr>
            </w:pPr>
            <w:r>
              <w:rPr>
                <w:color w:val="253F51"/>
                <w:spacing w:val="-5"/>
                <w:sz w:val="20"/>
              </w:rPr>
              <w:t>121</w:t>
            </w:r>
          </w:p>
        </w:tc>
      </w:tr>
      <w:tr w:rsidR="0031780B" w14:paraId="757B8D3B" w14:textId="77777777">
        <w:trPr>
          <w:trHeight w:val="543"/>
        </w:trPr>
        <w:tc>
          <w:tcPr>
            <w:tcW w:w="1191" w:type="dxa"/>
            <w:tcBorders>
              <w:top w:val="single" w:sz="2" w:space="0" w:color="253F51"/>
            </w:tcBorders>
          </w:tcPr>
          <w:p w14:paraId="284DE759" w14:textId="77777777" w:rsidR="0031780B" w:rsidRDefault="0031780B">
            <w:pPr>
              <w:pStyle w:val="TableParagraph"/>
              <w:rPr>
                <w:rFonts w:ascii="Times New Roman"/>
              </w:rPr>
            </w:pPr>
          </w:p>
        </w:tc>
        <w:tc>
          <w:tcPr>
            <w:tcW w:w="6123" w:type="dxa"/>
            <w:tcBorders>
              <w:top w:val="single" w:sz="2" w:space="0" w:color="253F51"/>
            </w:tcBorders>
          </w:tcPr>
          <w:p w14:paraId="4FB10D29" w14:textId="77777777" w:rsidR="0031780B" w:rsidRDefault="0031780B">
            <w:pPr>
              <w:pStyle w:val="TableParagraph"/>
              <w:spacing w:before="16"/>
              <w:rPr>
                <w:sz w:val="20"/>
              </w:rPr>
            </w:pPr>
          </w:p>
          <w:p w14:paraId="5652B0D7" w14:textId="77777777" w:rsidR="0031780B" w:rsidRDefault="00996AB5">
            <w:pPr>
              <w:pStyle w:val="TableParagraph"/>
              <w:ind w:left="112"/>
              <w:rPr>
                <w:b/>
                <w:sz w:val="20"/>
              </w:rPr>
            </w:pPr>
            <w:r>
              <w:rPr>
                <w:b/>
                <w:color w:val="253F51"/>
                <w:w w:val="90"/>
                <w:sz w:val="20"/>
              </w:rPr>
              <w:t>Receivables</w:t>
            </w:r>
            <w:r>
              <w:rPr>
                <w:b/>
                <w:color w:val="253F51"/>
                <w:spacing w:val="21"/>
                <w:sz w:val="20"/>
              </w:rPr>
              <w:t xml:space="preserve"> </w:t>
            </w:r>
            <w:r>
              <w:rPr>
                <w:b/>
                <w:color w:val="253F51"/>
                <w:w w:val="90"/>
                <w:sz w:val="20"/>
              </w:rPr>
              <w:t>from</w:t>
            </w:r>
            <w:r>
              <w:rPr>
                <w:b/>
                <w:color w:val="253F51"/>
                <w:spacing w:val="21"/>
                <w:sz w:val="20"/>
              </w:rPr>
              <w:t xml:space="preserve"> </w:t>
            </w:r>
            <w:r>
              <w:rPr>
                <w:b/>
                <w:color w:val="253F51"/>
                <w:w w:val="90"/>
                <w:sz w:val="20"/>
              </w:rPr>
              <w:t>exchange</w:t>
            </w:r>
            <w:r>
              <w:rPr>
                <w:b/>
                <w:color w:val="253F51"/>
                <w:spacing w:val="22"/>
                <w:sz w:val="20"/>
              </w:rPr>
              <w:t xml:space="preserve"> </w:t>
            </w:r>
            <w:r>
              <w:rPr>
                <w:b/>
                <w:color w:val="253F51"/>
                <w:spacing w:val="-2"/>
                <w:w w:val="90"/>
                <w:sz w:val="20"/>
              </w:rPr>
              <w:t>transactions</w:t>
            </w:r>
          </w:p>
        </w:tc>
        <w:tc>
          <w:tcPr>
            <w:tcW w:w="1191" w:type="dxa"/>
            <w:vMerge w:val="restart"/>
            <w:tcBorders>
              <w:top w:val="single" w:sz="2" w:space="0" w:color="253F51"/>
              <w:bottom w:val="single" w:sz="2" w:space="0" w:color="253F51"/>
            </w:tcBorders>
            <w:shd w:val="clear" w:color="auto" w:fill="F3F4E0"/>
          </w:tcPr>
          <w:p w14:paraId="3D5704DE" w14:textId="77777777" w:rsidR="0031780B" w:rsidRDefault="0031780B">
            <w:pPr>
              <w:pStyle w:val="TableParagraph"/>
              <w:rPr>
                <w:sz w:val="20"/>
              </w:rPr>
            </w:pPr>
          </w:p>
          <w:p w14:paraId="4E628D8B" w14:textId="77777777" w:rsidR="0031780B" w:rsidRDefault="0031780B">
            <w:pPr>
              <w:pStyle w:val="TableParagraph"/>
              <w:spacing w:before="165"/>
              <w:rPr>
                <w:sz w:val="20"/>
              </w:rPr>
            </w:pPr>
          </w:p>
          <w:p w14:paraId="35DCDF9E" w14:textId="77777777" w:rsidR="0031780B" w:rsidRDefault="00996AB5">
            <w:pPr>
              <w:pStyle w:val="TableParagraph"/>
              <w:spacing w:before="1"/>
              <w:ind w:left="739"/>
              <w:rPr>
                <w:sz w:val="20"/>
              </w:rPr>
            </w:pPr>
            <w:r>
              <w:rPr>
                <w:color w:val="253F51"/>
                <w:spacing w:val="-5"/>
                <w:sz w:val="20"/>
              </w:rPr>
              <w:t>121</w:t>
            </w:r>
          </w:p>
        </w:tc>
      </w:tr>
      <w:tr w:rsidR="0031780B" w14:paraId="429D300A" w14:textId="77777777">
        <w:trPr>
          <w:trHeight w:val="432"/>
        </w:trPr>
        <w:tc>
          <w:tcPr>
            <w:tcW w:w="1191" w:type="dxa"/>
            <w:tcBorders>
              <w:bottom w:val="single" w:sz="2" w:space="0" w:color="253F51"/>
            </w:tcBorders>
          </w:tcPr>
          <w:p w14:paraId="1FE612A9" w14:textId="77777777" w:rsidR="0031780B" w:rsidRDefault="00996AB5">
            <w:pPr>
              <w:pStyle w:val="TableParagraph"/>
              <w:spacing w:before="77"/>
              <w:ind w:right="111"/>
              <w:jc w:val="right"/>
              <w:rPr>
                <w:sz w:val="20"/>
              </w:rPr>
            </w:pPr>
            <w:r>
              <w:rPr>
                <w:color w:val="253F51"/>
                <w:spacing w:val="-5"/>
                <w:sz w:val="20"/>
              </w:rPr>
              <w:t>16</w:t>
            </w:r>
          </w:p>
        </w:tc>
        <w:tc>
          <w:tcPr>
            <w:tcW w:w="6123" w:type="dxa"/>
            <w:tcBorders>
              <w:bottom w:val="single" w:sz="2" w:space="0" w:color="253F51"/>
            </w:tcBorders>
          </w:tcPr>
          <w:p w14:paraId="5866AB8B" w14:textId="77777777" w:rsidR="0031780B" w:rsidRDefault="00996AB5">
            <w:pPr>
              <w:pStyle w:val="TableParagraph"/>
              <w:spacing w:before="77"/>
              <w:ind w:left="112"/>
              <w:rPr>
                <w:sz w:val="20"/>
              </w:rPr>
            </w:pPr>
            <w:r>
              <w:rPr>
                <w:color w:val="253F51"/>
                <w:spacing w:val="-2"/>
                <w:sz w:val="20"/>
              </w:rPr>
              <w:t>Debtors</w:t>
            </w:r>
          </w:p>
        </w:tc>
        <w:tc>
          <w:tcPr>
            <w:tcW w:w="1191" w:type="dxa"/>
            <w:vMerge/>
            <w:tcBorders>
              <w:top w:val="nil"/>
              <w:bottom w:val="single" w:sz="2" w:space="0" w:color="253F51"/>
            </w:tcBorders>
            <w:shd w:val="clear" w:color="auto" w:fill="F3F4E0"/>
          </w:tcPr>
          <w:p w14:paraId="75CFDEA4" w14:textId="77777777" w:rsidR="0031780B" w:rsidRDefault="0031780B">
            <w:pPr>
              <w:rPr>
                <w:sz w:val="2"/>
                <w:szCs w:val="2"/>
              </w:rPr>
            </w:pPr>
          </w:p>
        </w:tc>
      </w:tr>
      <w:tr w:rsidR="0031780B" w14:paraId="478EE536" w14:textId="77777777">
        <w:trPr>
          <w:trHeight w:val="488"/>
        </w:trPr>
        <w:tc>
          <w:tcPr>
            <w:tcW w:w="1191" w:type="dxa"/>
            <w:tcBorders>
              <w:top w:val="single" w:sz="2" w:space="0" w:color="253F51"/>
              <w:bottom w:val="single" w:sz="2" w:space="0" w:color="253F51"/>
            </w:tcBorders>
          </w:tcPr>
          <w:p w14:paraId="2348D038" w14:textId="77777777" w:rsidR="0031780B" w:rsidRDefault="00996AB5">
            <w:pPr>
              <w:pStyle w:val="TableParagraph"/>
              <w:spacing w:before="133"/>
              <w:ind w:right="111"/>
              <w:jc w:val="right"/>
              <w:rPr>
                <w:sz w:val="20"/>
              </w:rPr>
            </w:pPr>
            <w:r>
              <w:rPr>
                <w:color w:val="253F51"/>
                <w:spacing w:val="-5"/>
                <w:sz w:val="20"/>
              </w:rPr>
              <w:t>16</w:t>
            </w:r>
          </w:p>
        </w:tc>
        <w:tc>
          <w:tcPr>
            <w:tcW w:w="6123" w:type="dxa"/>
            <w:tcBorders>
              <w:top w:val="single" w:sz="2" w:space="0" w:color="253F51"/>
              <w:bottom w:val="single" w:sz="2" w:space="0" w:color="253F51"/>
            </w:tcBorders>
          </w:tcPr>
          <w:p w14:paraId="3B68ACFD" w14:textId="77777777" w:rsidR="0031780B" w:rsidRDefault="00996AB5">
            <w:pPr>
              <w:pStyle w:val="TableParagraph"/>
              <w:spacing w:before="133"/>
              <w:ind w:left="112"/>
              <w:rPr>
                <w:sz w:val="20"/>
              </w:rPr>
            </w:pPr>
            <w:r>
              <w:rPr>
                <w:color w:val="253F51"/>
                <w:sz w:val="20"/>
              </w:rPr>
              <w:t>Total</w:t>
            </w:r>
            <w:r>
              <w:rPr>
                <w:color w:val="253F51"/>
                <w:spacing w:val="-8"/>
                <w:sz w:val="20"/>
              </w:rPr>
              <w:t xml:space="preserve"> </w:t>
            </w:r>
            <w:r>
              <w:rPr>
                <w:color w:val="253F51"/>
                <w:sz w:val="20"/>
              </w:rPr>
              <w:t>receivables</w:t>
            </w:r>
            <w:r>
              <w:rPr>
                <w:color w:val="253F51"/>
                <w:spacing w:val="-8"/>
                <w:sz w:val="20"/>
              </w:rPr>
              <w:t xml:space="preserve"> </w:t>
            </w:r>
            <w:r>
              <w:rPr>
                <w:color w:val="253F51"/>
                <w:sz w:val="20"/>
              </w:rPr>
              <w:t>from</w:t>
            </w:r>
            <w:r>
              <w:rPr>
                <w:color w:val="253F51"/>
                <w:spacing w:val="-9"/>
                <w:sz w:val="20"/>
              </w:rPr>
              <w:t xml:space="preserve"> </w:t>
            </w:r>
            <w:r>
              <w:rPr>
                <w:color w:val="253F51"/>
                <w:sz w:val="20"/>
              </w:rPr>
              <w:t>exchange</w:t>
            </w:r>
            <w:r>
              <w:rPr>
                <w:color w:val="253F51"/>
                <w:spacing w:val="-8"/>
                <w:sz w:val="20"/>
              </w:rPr>
              <w:t xml:space="preserve"> </w:t>
            </w:r>
            <w:r>
              <w:rPr>
                <w:color w:val="253F51"/>
                <w:spacing w:val="-2"/>
                <w:sz w:val="20"/>
              </w:rPr>
              <w:t>transactions</w:t>
            </w:r>
          </w:p>
        </w:tc>
        <w:tc>
          <w:tcPr>
            <w:tcW w:w="1191" w:type="dxa"/>
            <w:tcBorders>
              <w:top w:val="single" w:sz="2" w:space="0" w:color="253F51"/>
              <w:bottom w:val="single" w:sz="2" w:space="0" w:color="253F51"/>
            </w:tcBorders>
            <w:shd w:val="clear" w:color="auto" w:fill="F3F4E0"/>
          </w:tcPr>
          <w:p w14:paraId="39C14C0A" w14:textId="77777777" w:rsidR="0031780B" w:rsidRDefault="00996AB5">
            <w:pPr>
              <w:pStyle w:val="TableParagraph"/>
              <w:spacing w:before="133"/>
              <w:ind w:right="112"/>
              <w:jc w:val="right"/>
              <w:rPr>
                <w:sz w:val="20"/>
              </w:rPr>
            </w:pPr>
            <w:r>
              <w:rPr>
                <w:color w:val="253F51"/>
                <w:spacing w:val="-5"/>
                <w:sz w:val="20"/>
              </w:rPr>
              <w:t>121</w:t>
            </w:r>
          </w:p>
        </w:tc>
      </w:tr>
      <w:tr w:rsidR="0031780B" w14:paraId="53A11304" w14:textId="77777777">
        <w:trPr>
          <w:trHeight w:val="543"/>
        </w:trPr>
        <w:tc>
          <w:tcPr>
            <w:tcW w:w="1191" w:type="dxa"/>
            <w:tcBorders>
              <w:top w:val="single" w:sz="2" w:space="0" w:color="253F51"/>
            </w:tcBorders>
          </w:tcPr>
          <w:p w14:paraId="4FFC30B1" w14:textId="77777777" w:rsidR="0031780B" w:rsidRDefault="0031780B">
            <w:pPr>
              <w:pStyle w:val="TableParagraph"/>
              <w:rPr>
                <w:rFonts w:ascii="Times New Roman"/>
              </w:rPr>
            </w:pPr>
          </w:p>
        </w:tc>
        <w:tc>
          <w:tcPr>
            <w:tcW w:w="6123" w:type="dxa"/>
            <w:tcBorders>
              <w:top w:val="single" w:sz="2" w:space="0" w:color="253F51"/>
            </w:tcBorders>
          </w:tcPr>
          <w:p w14:paraId="18E4DB9B" w14:textId="77777777" w:rsidR="0031780B" w:rsidRDefault="0031780B">
            <w:pPr>
              <w:pStyle w:val="TableParagraph"/>
              <w:spacing w:before="16"/>
              <w:rPr>
                <w:sz w:val="20"/>
              </w:rPr>
            </w:pPr>
          </w:p>
          <w:p w14:paraId="1EC992F7" w14:textId="77777777" w:rsidR="0031780B" w:rsidRDefault="00996AB5">
            <w:pPr>
              <w:pStyle w:val="TableParagraph"/>
              <w:ind w:left="112"/>
              <w:rPr>
                <w:b/>
                <w:sz w:val="20"/>
              </w:rPr>
            </w:pPr>
            <w:r>
              <w:rPr>
                <w:b/>
                <w:color w:val="253F51"/>
                <w:w w:val="90"/>
                <w:sz w:val="20"/>
              </w:rPr>
              <w:t>Receivables</w:t>
            </w:r>
            <w:r>
              <w:rPr>
                <w:b/>
                <w:color w:val="253F51"/>
                <w:spacing w:val="29"/>
                <w:sz w:val="20"/>
              </w:rPr>
              <w:t xml:space="preserve"> </w:t>
            </w:r>
            <w:r>
              <w:rPr>
                <w:b/>
                <w:color w:val="253F51"/>
                <w:w w:val="90"/>
                <w:sz w:val="20"/>
              </w:rPr>
              <w:t>from</w:t>
            </w:r>
            <w:r>
              <w:rPr>
                <w:b/>
                <w:color w:val="253F51"/>
                <w:spacing w:val="29"/>
                <w:sz w:val="20"/>
              </w:rPr>
              <w:t xml:space="preserve"> </w:t>
            </w:r>
            <w:r>
              <w:rPr>
                <w:b/>
                <w:color w:val="253F51"/>
                <w:w w:val="90"/>
                <w:sz w:val="20"/>
              </w:rPr>
              <w:t>non-exchange</w:t>
            </w:r>
            <w:r>
              <w:rPr>
                <w:b/>
                <w:color w:val="253F51"/>
                <w:spacing w:val="30"/>
                <w:sz w:val="20"/>
              </w:rPr>
              <w:t xml:space="preserve"> </w:t>
            </w:r>
            <w:r>
              <w:rPr>
                <w:b/>
                <w:color w:val="253F51"/>
                <w:spacing w:val="-2"/>
                <w:w w:val="90"/>
                <w:sz w:val="20"/>
              </w:rPr>
              <w:t>transactions</w:t>
            </w:r>
          </w:p>
        </w:tc>
        <w:tc>
          <w:tcPr>
            <w:tcW w:w="1191" w:type="dxa"/>
            <w:vMerge w:val="restart"/>
            <w:tcBorders>
              <w:top w:val="single" w:sz="2" w:space="0" w:color="253F51"/>
              <w:bottom w:val="single" w:sz="2" w:space="0" w:color="253F51"/>
            </w:tcBorders>
            <w:shd w:val="clear" w:color="auto" w:fill="F3F4E0"/>
          </w:tcPr>
          <w:p w14:paraId="3617D669" w14:textId="77777777" w:rsidR="0031780B" w:rsidRDefault="0031780B">
            <w:pPr>
              <w:pStyle w:val="TableParagraph"/>
              <w:rPr>
                <w:sz w:val="20"/>
              </w:rPr>
            </w:pPr>
          </w:p>
          <w:p w14:paraId="4B895B53" w14:textId="77777777" w:rsidR="0031780B" w:rsidRDefault="0031780B">
            <w:pPr>
              <w:pStyle w:val="TableParagraph"/>
              <w:spacing w:before="165"/>
              <w:rPr>
                <w:sz w:val="20"/>
              </w:rPr>
            </w:pPr>
          </w:p>
          <w:p w14:paraId="6F816F8B" w14:textId="77777777" w:rsidR="0031780B" w:rsidRDefault="00996AB5">
            <w:pPr>
              <w:pStyle w:val="TableParagraph"/>
              <w:spacing w:before="1"/>
              <w:ind w:right="112"/>
              <w:jc w:val="right"/>
              <w:rPr>
                <w:sz w:val="20"/>
              </w:rPr>
            </w:pPr>
            <w:r>
              <w:rPr>
                <w:color w:val="253F51"/>
                <w:spacing w:val="-10"/>
                <w:sz w:val="20"/>
              </w:rPr>
              <w:t>0</w:t>
            </w:r>
          </w:p>
        </w:tc>
      </w:tr>
      <w:tr w:rsidR="0031780B" w14:paraId="33A2DB32" w14:textId="77777777">
        <w:trPr>
          <w:trHeight w:val="432"/>
        </w:trPr>
        <w:tc>
          <w:tcPr>
            <w:tcW w:w="1191" w:type="dxa"/>
            <w:tcBorders>
              <w:bottom w:val="single" w:sz="2" w:space="0" w:color="253F51"/>
            </w:tcBorders>
          </w:tcPr>
          <w:p w14:paraId="65637377" w14:textId="77777777" w:rsidR="0031780B" w:rsidRDefault="00996AB5">
            <w:pPr>
              <w:pStyle w:val="TableParagraph"/>
              <w:spacing w:before="77"/>
              <w:ind w:right="111"/>
              <w:jc w:val="right"/>
              <w:rPr>
                <w:sz w:val="20"/>
              </w:rPr>
            </w:pPr>
            <w:r>
              <w:rPr>
                <w:color w:val="253F51"/>
                <w:spacing w:val="-10"/>
                <w:sz w:val="20"/>
              </w:rPr>
              <w:t>0</w:t>
            </w:r>
          </w:p>
        </w:tc>
        <w:tc>
          <w:tcPr>
            <w:tcW w:w="6123" w:type="dxa"/>
            <w:tcBorders>
              <w:bottom w:val="single" w:sz="2" w:space="0" w:color="253F51"/>
            </w:tcBorders>
          </w:tcPr>
          <w:p w14:paraId="33519577" w14:textId="77777777" w:rsidR="0031780B" w:rsidRDefault="00996AB5">
            <w:pPr>
              <w:pStyle w:val="TableParagraph"/>
              <w:spacing w:before="77"/>
              <w:ind w:left="112"/>
              <w:rPr>
                <w:sz w:val="20"/>
              </w:rPr>
            </w:pPr>
            <w:r>
              <w:rPr>
                <w:color w:val="253F51"/>
                <w:spacing w:val="-2"/>
                <w:sz w:val="20"/>
              </w:rPr>
              <w:t>Debtors</w:t>
            </w:r>
          </w:p>
        </w:tc>
        <w:tc>
          <w:tcPr>
            <w:tcW w:w="1191" w:type="dxa"/>
            <w:vMerge/>
            <w:tcBorders>
              <w:top w:val="nil"/>
              <w:bottom w:val="single" w:sz="2" w:space="0" w:color="253F51"/>
            </w:tcBorders>
            <w:shd w:val="clear" w:color="auto" w:fill="F3F4E0"/>
          </w:tcPr>
          <w:p w14:paraId="5BDFCC06" w14:textId="77777777" w:rsidR="0031780B" w:rsidRDefault="0031780B">
            <w:pPr>
              <w:rPr>
                <w:sz w:val="2"/>
                <w:szCs w:val="2"/>
              </w:rPr>
            </w:pPr>
          </w:p>
        </w:tc>
      </w:tr>
      <w:tr w:rsidR="0031780B" w14:paraId="0106B0BA" w14:textId="77777777">
        <w:trPr>
          <w:trHeight w:val="490"/>
        </w:trPr>
        <w:tc>
          <w:tcPr>
            <w:tcW w:w="1191" w:type="dxa"/>
            <w:tcBorders>
              <w:top w:val="single" w:sz="2" w:space="0" w:color="253F51"/>
            </w:tcBorders>
          </w:tcPr>
          <w:p w14:paraId="09BFDEEA" w14:textId="77777777" w:rsidR="0031780B" w:rsidRDefault="00996AB5">
            <w:pPr>
              <w:pStyle w:val="TableParagraph"/>
              <w:spacing w:before="133"/>
              <w:ind w:right="111"/>
              <w:jc w:val="right"/>
              <w:rPr>
                <w:sz w:val="20"/>
              </w:rPr>
            </w:pPr>
            <w:r>
              <w:rPr>
                <w:color w:val="253F51"/>
                <w:spacing w:val="-10"/>
                <w:sz w:val="20"/>
              </w:rPr>
              <w:t>0</w:t>
            </w:r>
          </w:p>
        </w:tc>
        <w:tc>
          <w:tcPr>
            <w:tcW w:w="6123" w:type="dxa"/>
            <w:tcBorders>
              <w:top w:val="single" w:sz="2" w:space="0" w:color="253F51"/>
            </w:tcBorders>
          </w:tcPr>
          <w:p w14:paraId="20D77101" w14:textId="77777777" w:rsidR="0031780B" w:rsidRDefault="00996AB5">
            <w:pPr>
              <w:pStyle w:val="TableParagraph"/>
              <w:spacing w:before="133"/>
              <w:ind w:left="112"/>
              <w:rPr>
                <w:sz w:val="20"/>
              </w:rPr>
            </w:pPr>
            <w:r>
              <w:rPr>
                <w:color w:val="253F51"/>
                <w:sz w:val="20"/>
              </w:rPr>
              <w:t>Total</w:t>
            </w:r>
            <w:r>
              <w:rPr>
                <w:color w:val="253F51"/>
                <w:spacing w:val="-11"/>
                <w:sz w:val="20"/>
              </w:rPr>
              <w:t xml:space="preserve"> </w:t>
            </w:r>
            <w:r>
              <w:rPr>
                <w:color w:val="253F51"/>
                <w:sz w:val="20"/>
              </w:rPr>
              <w:t>receivables</w:t>
            </w:r>
            <w:r>
              <w:rPr>
                <w:color w:val="253F51"/>
                <w:spacing w:val="-11"/>
                <w:sz w:val="20"/>
              </w:rPr>
              <w:t xml:space="preserve"> </w:t>
            </w:r>
            <w:r>
              <w:rPr>
                <w:color w:val="253F51"/>
                <w:sz w:val="20"/>
              </w:rPr>
              <w:t>from</w:t>
            </w:r>
            <w:r>
              <w:rPr>
                <w:color w:val="253F51"/>
                <w:spacing w:val="-12"/>
                <w:sz w:val="20"/>
              </w:rPr>
              <w:t xml:space="preserve"> </w:t>
            </w:r>
            <w:r>
              <w:rPr>
                <w:color w:val="253F51"/>
                <w:sz w:val="20"/>
              </w:rPr>
              <w:t>non-exchange</w:t>
            </w:r>
            <w:r>
              <w:rPr>
                <w:color w:val="253F51"/>
                <w:spacing w:val="-11"/>
                <w:sz w:val="20"/>
              </w:rPr>
              <w:t xml:space="preserve"> </w:t>
            </w:r>
            <w:r>
              <w:rPr>
                <w:color w:val="253F51"/>
                <w:spacing w:val="-2"/>
                <w:sz w:val="20"/>
              </w:rPr>
              <w:t>transactions</w:t>
            </w:r>
          </w:p>
        </w:tc>
        <w:tc>
          <w:tcPr>
            <w:tcW w:w="1191" w:type="dxa"/>
            <w:tcBorders>
              <w:top w:val="single" w:sz="2" w:space="0" w:color="253F51"/>
            </w:tcBorders>
            <w:shd w:val="clear" w:color="auto" w:fill="F3F4E0"/>
          </w:tcPr>
          <w:p w14:paraId="0416FD79" w14:textId="77777777" w:rsidR="0031780B" w:rsidRDefault="00996AB5">
            <w:pPr>
              <w:pStyle w:val="TableParagraph"/>
              <w:spacing w:before="133"/>
              <w:ind w:right="112"/>
              <w:jc w:val="right"/>
              <w:rPr>
                <w:sz w:val="20"/>
              </w:rPr>
            </w:pPr>
            <w:r>
              <w:rPr>
                <w:color w:val="253F51"/>
                <w:spacing w:val="-10"/>
                <w:sz w:val="20"/>
              </w:rPr>
              <w:t>0</w:t>
            </w:r>
          </w:p>
        </w:tc>
      </w:tr>
      <w:tr w:rsidR="0031780B" w14:paraId="5F9527E0" w14:textId="77777777">
        <w:trPr>
          <w:trHeight w:val="493"/>
        </w:trPr>
        <w:tc>
          <w:tcPr>
            <w:tcW w:w="1191" w:type="dxa"/>
            <w:shd w:val="clear" w:color="auto" w:fill="D4D27B"/>
          </w:tcPr>
          <w:p w14:paraId="78B671A9" w14:textId="77777777" w:rsidR="0031780B" w:rsidRDefault="00996AB5">
            <w:pPr>
              <w:pStyle w:val="TableParagraph"/>
              <w:spacing w:before="135"/>
              <w:ind w:right="111"/>
              <w:jc w:val="right"/>
              <w:rPr>
                <w:b/>
                <w:sz w:val="20"/>
              </w:rPr>
            </w:pPr>
            <w:r>
              <w:rPr>
                <w:b/>
                <w:color w:val="253F51"/>
                <w:spacing w:val="-5"/>
                <w:w w:val="105"/>
                <w:sz w:val="20"/>
              </w:rPr>
              <w:t>16</w:t>
            </w:r>
          </w:p>
        </w:tc>
        <w:tc>
          <w:tcPr>
            <w:tcW w:w="6123" w:type="dxa"/>
            <w:shd w:val="clear" w:color="auto" w:fill="D4D27B"/>
          </w:tcPr>
          <w:p w14:paraId="0A33530A" w14:textId="77777777" w:rsidR="0031780B" w:rsidRDefault="00996AB5">
            <w:pPr>
              <w:pStyle w:val="TableParagraph"/>
              <w:spacing w:before="135"/>
              <w:ind w:left="112"/>
              <w:rPr>
                <w:b/>
                <w:sz w:val="20"/>
              </w:rPr>
            </w:pPr>
            <w:r>
              <w:rPr>
                <w:b/>
                <w:color w:val="253F51"/>
                <w:spacing w:val="-8"/>
                <w:sz w:val="20"/>
              </w:rPr>
              <w:t>Total</w:t>
            </w:r>
            <w:r>
              <w:rPr>
                <w:b/>
                <w:color w:val="253F51"/>
                <w:spacing w:val="-6"/>
                <w:sz w:val="20"/>
              </w:rPr>
              <w:t xml:space="preserve"> </w:t>
            </w:r>
            <w:r>
              <w:rPr>
                <w:b/>
                <w:color w:val="253F51"/>
                <w:spacing w:val="-2"/>
                <w:sz w:val="20"/>
              </w:rPr>
              <w:t>receivables</w:t>
            </w:r>
          </w:p>
        </w:tc>
        <w:tc>
          <w:tcPr>
            <w:tcW w:w="1191" w:type="dxa"/>
            <w:shd w:val="clear" w:color="auto" w:fill="D4D27B"/>
          </w:tcPr>
          <w:p w14:paraId="6E056233" w14:textId="77777777" w:rsidR="0031780B" w:rsidRDefault="00996AB5">
            <w:pPr>
              <w:pStyle w:val="TableParagraph"/>
              <w:spacing w:before="135"/>
              <w:ind w:right="112"/>
              <w:jc w:val="right"/>
              <w:rPr>
                <w:b/>
                <w:sz w:val="20"/>
              </w:rPr>
            </w:pPr>
            <w:r>
              <w:rPr>
                <w:b/>
                <w:color w:val="253F51"/>
                <w:spacing w:val="-5"/>
                <w:w w:val="105"/>
                <w:sz w:val="20"/>
              </w:rPr>
              <w:t>121</w:t>
            </w:r>
          </w:p>
        </w:tc>
      </w:tr>
    </w:tbl>
    <w:p w14:paraId="7827A532" w14:textId="77777777" w:rsidR="0031780B" w:rsidRDefault="0031780B">
      <w:pPr>
        <w:pStyle w:val="BodyText"/>
        <w:spacing w:before="139"/>
      </w:pPr>
    </w:p>
    <w:p w14:paraId="23F973CA" w14:textId="77777777" w:rsidR="0031780B" w:rsidRDefault="00996AB5">
      <w:pPr>
        <w:pStyle w:val="BodyText"/>
        <w:ind w:left="992"/>
      </w:pPr>
      <w:r>
        <w:rPr>
          <w:color w:val="253F51"/>
        </w:rPr>
        <w:t>The</w:t>
      </w:r>
      <w:r>
        <w:rPr>
          <w:color w:val="253F51"/>
          <w:spacing w:val="-17"/>
        </w:rPr>
        <w:t xml:space="preserve"> </w:t>
      </w:r>
      <w:r>
        <w:rPr>
          <w:color w:val="253F51"/>
        </w:rPr>
        <w:t>carrying</w:t>
      </w:r>
      <w:r>
        <w:rPr>
          <w:color w:val="253F51"/>
          <w:spacing w:val="-16"/>
        </w:rPr>
        <w:t xml:space="preserve"> </w:t>
      </w:r>
      <w:r>
        <w:rPr>
          <w:color w:val="253F51"/>
        </w:rPr>
        <w:t>value</w:t>
      </w:r>
      <w:r>
        <w:rPr>
          <w:color w:val="253F51"/>
          <w:spacing w:val="-17"/>
        </w:rPr>
        <w:t xml:space="preserve"> </w:t>
      </w:r>
      <w:r>
        <w:rPr>
          <w:color w:val="253F51"/>
        </w:rPr>
        <w:t>of</w:t>
      </w:r>
      <w:r>
        <w:rPr>
          <w:color w:val="253F51"/>
          <w:spacing w:val="-16"/>
        </w:rPr>
        <w:t xml:space="preserve"> </w:t>
      </w:r>
      <w:r>
        <w:rPr>
          <w:color w:val="253F51"/>
        </w:rPr>
        <w:t>debtors</w:t>
      </w:r>
      <w:r>
        <w:rPr>
          <w:color w:val="253F51"/>
          <w:spacing w:val="-17"/>
        </w:rPr>
        <w:t xml:space="preserve"> </w:t>
      </w:r>
      <w:r>
        <w:rPr>
          <w:color w:val="253F51"/>
        </w:rPr>
        <w:t>and</w:t>
      </w:r>
      <w:r>
        <w:rPr>
          <w:color w:val="253F51"/>
          <w:spacing w:val="-16"/>
        </w:rPr>
        <w:t xml:space="preserve"> </w:t>
      </w:r>
      <w:r>
        <w:rPr>
          <w:color w:val="253F51"/>
        </w:rPr>
        <w:t>other</w:t>
      </w:r>
      <w:r>
        <w:rPr>
          <w:color w:val="253F51"/>
          <w:spacing w:val="-16"/>
        </w:rPr>
        <w:t xml:space="preserve"> </w:t>
      </w:r>
      <w:r>
        <w:rPr>
          <w:color w:val="253F51"/>
        </w:rPr>
        <w:t>receivables</w:t>
      </w:r>
      <w:r>
        <w:rPr>
          <w:color w:val="253F51"/>
          <w:spacing w:val="-17"/>
        </w:rPr>
        <w:t xml:space="preserve"> </w:t>
      </w:r>
      <w:r>
        <w:rPr>
          <w:color w:val="253F51"/>
        </w:rPr>
        <w:t>approximates</w:t>
      </w:r>
      <w:r>
        <w:rPr>
          <w:color w:val="253F51"/>
          <w:spacing w:val="-16"/>
        </w:rPr>
        <w:t xml:space="preserve"> </w:t>
      </w:r>
      <w:r>
        <w:rPr>
          <w:color w:val="253F51"/>
        </w:rPr>
        <w:t>their</w:t>
      </w:r>
      <w:r>
        <w:rPr>
          <w:color w:val="253F51"/>
          <w:spacing w:val="-17"/>
        </w:rPr>
        <w:t xml:space="preserve"> </w:t>
      </w:r>
      <w:r>
        <w:rPr>
          <w:color w:val="253F51"/>
        </w:rPr>
        <w:t>fair</w:t>
      </w:r>
      <w:r>
        <w:rPr>
          <w:color w:val="253F51"/>
          <w:spacing w:val="-16"/>
        </w:rPr>
        <w:t xml:space="preserve"> </w:t>
      </w:r>
      <w:r>
        <w:rPr>
          <w:color w:val="253F51"/>
          <w:spacing w:val="-2"/>
        </w:rPr>
        <w:t>value.</w:t>
      </w:r>
    </w:p>
    <w:p w14:paraId="33DBD357" w14:textId="77777777" w:rsidR="0031780B" w:rsidRDefault="0031780B">
      <w:pPr>
        <w:pStyle w:val="BodyText"/>
      </w:pPr>
    </w:p>
    <w:p w14:paraId="13478AF9" w14:textId="77777777" w:rsidR="0031780B" w:rsidRDefault="0031780B">
      <w:pPr>
        <w:pStyle w:val="BodyText"/>
        <w:spacing w:before="33"/>
      </w:pPr>
    </w:p>
    <w:p w14:paraId="3AAB282E" w14:textId="77777777" w:rsidR="0031780B" w:rsidRDefault="00996AB5">
      <w:pPr>
        <w:pStyle w:val="Heading6"/>
      </w:pPr>
      <w:r>
        <w:rPr>
          <w:color w:val="4D2D79"/>
          <w:spacing w:val="-10"/>
        </w:rPr>
        <w:t>Note</w:t>
      </w:r>
      <w:r>
        <w:rPr>
          <w:color w:val="4D2D79"/>
          <w:spacing w:val="-7"/>
        </w:rPr>
        <w:t xml:space="preserve"> </w:t>
      </w:r>
      <w:r>
        <w:rPr>
          <w:color w:val="4D2D79"/>
          <w:spacing w:val="-10"/>
        </w:rPr>
        <w:t>7:</w:t>
      </w:r>
      <w:r>
        <w:rPr>
          <w:color w:val="4D2D79"/>
          <w:spacing w:val="-7"/>
        </w:rPr>
        <w:t xml:space="preserve"> </w:t>
      </w:r>
      <w:r>
        <w:rPr>
          <w:color w:val="4D2D79"/>
          <w:spacing w:val="-10"/>
        </w:rPr>
        <w:t>Property,</w:t>
      </w:r>
      <w:r>
        <w:rPr>
          <w:color w:val="4D2D79"/>
          <w:spacing w:val="-6"/>
        </w:rPr>
        <w:t xml:space="preserve"> </w:t>
      </w:r>
      <w:r>
        <w:rPr>
          <w:color w:val="4D2D79"/>
          <w:spacing w:val="-10"/>
        </w:rPr>
        <w:t>plant</w:t>
      </w:r>
      <w:r>
        <w:rPr>
          <w:color w:val="4D2D79"/>
          <w:spacing w:val="-7"/>
        </w:rPr>
        <w:t xml:space="preserve"> </w:t>
      </w:r>
      <w:r>
        <w:rPr>
          <w:color w:val="4D2D79"/>
          <w:spacing w:val="-10"/>
        </w:rPr>
        <w:t>and</w:t>
      </w:r>
      <w:r>
        <w:rPr>
          <w:color w:val="4D2D79"/>
          <w:spacing w:val="-7"/>
        </w:rPr>
        <w:t xml:space="preserve"> </w:t>
      </w:r>
      <w:r>
        <w:rPr>
          <w:color w:val="4D2D79"/>
          <w:spacing w:val="-10"/>
        </w:rPr>
        <w:t>equipment</w:t>
      </w:r>
    </w:p>
    <w:p w14:paraId="53314F9E" w14:textId="77777777" w:rsidR="0031780B" w:rsidRDefault="00996AB5">
      <w:pPr>
        <w:pStyle w:val="BodyText"/>
        <w:spacing w:before="200" w:line="278" w:lineRule="auto"/>
        <w:ind w:left="992" w:right="1480"/>
      </w:pPr>
      <w:r>
        <w:rPr>
          <w:color w:val="253F51"/>
        </w:rPr>
        <w:t xml:space="preserve">Property, plant and equipment </w:t>
      </w:r>
      <w:proofErr w:type="gramStart"/>
      <w:r>
        <w:rPr>
          <w:color w:val="253F51"/>
        </w:rPr>
        <w:t>consists</w:t>
      </w:r>
      <w:proofErr w:type="gramEnd"/>
      <w:r>
        <w:rPr>
          <w:color w:val="253F51"/>
        </w:rPr>
        <w:t xml:space="preserve"> of leasehold improvements and are measured at cost, less </w:t>
      </w:r>
      <w:proofErr w:type="gramStart"/>
      <w:r>
        <w:rPr>
          <w:color w:val="253F51"/>
        </w:rPr>
        <w:t>any accumulated</w:t>
      </w:r>
      <w:proofErr w:type="gramEnd"/>
      <w:r>
        <w:rPr>
          <w:color w:val="253F51"/>
        </w:rPr>
        <w:t xml:space="preserve"> depreciation and impairment losses.</w:t>
      </w:r>
    </w:p>
    <w:p w14:paraId="25C8313F" w14:textId="77777777" w:rsidR="0031780B" w:rsidRDefault="00996AB5">
      <w:pPr>
        <w:pStyle w:val="BodyText"/>
        <w:spacing w:before="169"/>
        <w:ind w:left="992"/>
      </w:pPr>
      <w:r>
        <w:rPr>
          <w:color w:val="253F51"/>
        </w:rPr>
        <w:t>Individual</w:t>
      </w:r>
      <w:r>
        <w:rPr>
          <w:color w:val="253F51"/>
          <w:spacing w:val="-1"/>
        </w:rPr>
        <w:t xml:space="preserve"> </w:t>
      </w:r>
      <w:r>
        <w:rPr>
          <w:color w:val="253F51"/>
        </w:rPr>
        <w:t>assets</w:t>
      </w:r>
      <w:r>
        <w:rPr>
          <w:color w:val="253F51"/>
          <w:spacing w:val="-1"/>
        </w:rPr>
        <w:t xml:space="preserve"> </w:t>
      </w:r>
      <w:r>
        <w:rPr>
          <w:color w:val="253F51"/>
        </w:rPr>
        <w:t>or</w:t>
      </w:r>
      <w:r>
        <w:rPr>
          <w:color w:val="253F51"/>
          <w:spacing w:val="-1"/>
        </w:rPr>
        <w:t xml:space="preserve"> </w:t>
      </w:r>
      <w:r>
        <w:rPr>
          <w:color w:val="253F51"/>
        </w:rPr>
        <w:t>groups</w:t>
      </w:r>
      <w:r>
        <w:rPr>
          <w:color w:val="253F51"/>
          <w:spacing w:val="-1"/>
        </w:rPr>
        <w:t xml:space="preserve"> </w:t>
      </w:r>
      <w:r>
        <w:rPr>
          <w:color w:val="253F51"/>
        </w:rPr>
        <w:t>of</w:t>
      </w:r>
      <w:r>
        <w:rPr>
          <w:color w:val="253F51"/>
          <w:spacing w:val="-1"/>
        </w:rPr>
        <w:t xml:space="preserve"> </w:t>
      </w:r>
      <w:r>
        <w:rPr>
          <w:color w:val="253F51"/>
        </w:rPr>
        <w:t>assets</w:t>
      </w:r>
      <w:r>
        <w:rPr>
          <w:color w:val="253F51"/>
          <w:spacing w:val="-1"/>
        </w:rPr>
        <w:t xml:space="preserve"> </w:t>
      </w:r>
      <w:r>
        <w:rPr>
          <w:color w:val="253F51"/>
        </w:rPr>
        <w:t>are</w:t>
      </w:r>
      <w:r>
        <w:rPr>
          <w:color w:val="253F51"/>
          <w:spacing w:val="-1"/>
        </w:rPr>
        <w:t xml:space="preserve"> </w:t>
      </w:r>
      <w:proofErr w:type="spellStart"/>
      <w:r>
        <w:rPr>
          <w:color w:val="253F51"/>
        </w:rPr>
        <w:t>capitalised</w:t>
      </w:r>
      <w:proofErr w:type="spellEnd"/>
      <w:r>
        <w:rPr>
          <w:color w:val="253F51"/>
          <w:spacing w:val="-1"/>
        </w:rPr>
        <w:t xml:space="preserve"> </w:t>
      </w:r>
      <w:r>
        <w:rPr>
          <w:color w:val="253F51"/>
        </w:rPr>
        <w:t>if their</w:t>
      </w:r>
      <w:r>
        <w:rPr>
          <w:color w:val="253F51"/>
          <w:spacing w:val="-1"/>
        </w:rPr>
        <w:t xml:space="preserve"> </w:t>
      </w:r>
      <w:r>
        <w:rPr>
          <w:color w:val="253F51"/>
        </w:rPr>
        <w:t>cost</w:t>
      </w:r>
      <w:r>
        <w:rPr>
          <w:color w:val="253F51"/>
          <w:spacing w:val="-1"/>
        </w:rPr>
        <w:t xml:space="preserve"> </w:t>
      </w:r>
      <w:r>
        <w:rPr>
          <w:color w:val="253F51"/>
        </w:rPr>
        <w:t>is</w:t>
      </w:r>
      <w:r>
        <w:rPr>
          <w:color w:val="253F51"/>
          <w:spacing w:val="-1"/>
        </w:rPr>
        <w:t xml:space="preserve"> </w:t>
      </w:r>
      <w:r>
        <w:rPr>
          <w:color w:val="253F51"/>
        </w:rPr>
        <w:t>greater</w:t>
      </w:r>
      <w:r>
        <w:rPr>
          <w:color w:val="253F51"/>
          <w:spacing w:val="-1"/>
        </w:rPr>
        <w:t xml:space="preserve"> </w:t>
      </w:r>
      <w:r>
        <w:rPr>
          <w:color w:val="253F51"/>
          <w:spacing w:val="-4"/>
        </w:rPr>
        <w:t>than</w:t>
      </w:r>
    </w:p>
    <w:p w14:paraId="0C16175B" w14:textId="77777777" w:rsidR="0031780B" w:rsidRDefault="00996AB5">
      <w:pPr>
        <w:pStyle w:val="BodyText"/>
        <w:spacing w:before="44"/>
        <w:ind w:left="992"/>
      </w:pPr>
      <w:r>
        <w:rPr>
          <w:color w:val="253F51"/>
          <w:spacing w:val="-2"/>
        </w:rPr>
        <w:t>$5,000.</w:t>
      </w:r>
    </w:p>
    <w:p w14:paraId="468AACE4" w14:textId="77777777" w:rsidR="0031780B" w:rsidRDefault="00996AB5">
      <w:pPr>
        <w:pStyle w:val="BodyText"/>
        <w:spacing w:before="214" w:line="278" w:lineRule="auto"/>
        <w:ind w:left="992" w:right="1681"/>
        <w:jc w:val="both"/>
      </w:pPr>
      <w:r>
        <w:rPr>
          <w:color w:val="253F51"/>
        </w:rPr>
        <w:t>Depreciation</w:t>
      </w:r>
      <w:r>
        <w:rPr>
          <w:color w:val="253F51"/>
          <w:spacing w:val="-3"/>
        </w:rPr>
        <w:t xml:space="preserve"> </w:t>
      </w:r>
      <w:r>
        <w:rPr>
          <w:color w:val="253F51"/>
        </w:rPr>
        <w:t>will</w:t>
      </w:r>
      <w:r>
        <w:rPr>
          <w:color w:val="253F51"/>
          <w:spacing w:val="-3"/>
        </w:rPr>
        <w:t xml:space="preserve"> </w:t>
      </w:r>
      <w:r>
        <w:rPr>
          <w:color w:val="253F51"/>
        </w:rPr>
        <w:t>commence</w:t>
      </w:r>
      <w:r>
        <w:rPr>
          <w:color w:val="253F51"/>
          <w:spacing w:val="-3"/>
        </w:rPr>
        <w:t xml:space="preserve"> </w:t>
      </w:r>
      <w:r>
        <w:rPr>
          <w:color w:val="253F51"/>
        </w:rPr>
        <w:t>when</w:t>
      </w:r>
      <w:r>
        <w:rPr>
          <w:color w:val="253F51"/>
          <w:spacing w:val="-3"/>
        </w:rPr>
        <w:t xml:space="preserve"> </w:t>
      </w:r>
      <w:r>
        <w:rPr>
          <w:color w:val="253F51"/>
        </w:rPr>
        <w:t>the</w:t>
      </w:r>
      <w:r>
        <w:rPr>
          <w:color w:val="253F51"/>
          <w:spacing w:val="-3"/>
        </w:rPr>
        <w:t xml:space="preserve"> </w:t>
      </w:r>
      <w:r>
        <w:rPr>
          <w:color w:val="253F51"/>
        </w:rPr>
        <w:t>assets</w:t>
      </w:r>
      <w:r>
        <w:rPr>
          <w:color w:val="253F51"/>
          <w:spacing w:val="-3"/>
        </w:rPr>
        <w:t xml:space="preserve"> </w:t>
      </w:r>
      <w:r>
        <w:rPr>
          <w:color w:val="253F51"/>
        </w:rPr>
        <w:t>are</w:t>
      </w:r>
      <w:r>
        <w:rPr>
          <w:color w:val="253F51"/>
          <w:spacing w:val="-3"/>
        </w:rPr>
        <w:t xml:space="preserve"> </w:t>
      </w:r>
      <w:r>
        <w:rPr>
          <w:color w:val="253F51"/>
        </w:rPr>
        <w:t>available</w:t>
      </w:r>
      <w:r>
        <w:rPr>
          <w:color w:val="253F51"/>
          <w:spacing w:val="-3"/>
        </w:rPr>
        <w:t xml:space="preserve"> </w:t>
      </w:r>
      <w:r>
        <w:rPr>
          <w:color w:val="253F51"/>
        </w:rPr>
        <w:t>for</w:t>
      </w:r>
      <w:r>
        <w:rPr>
          <w:color w:val="253F51"/>
          <w:spacing w:val="-3"/>
        </w:rPr>
        <w:t xml:space="preserve"> </w:t>
      </w:r>
      <w:r>
        <w:rPr>
          <w:color w:val="253F51"/>
        </w:rPr>
        <w:t>their</w:t>
      </w:r>
      <w:r>
        <w:rPr>
          <w:color w:val="253F51"/>
          <w:spacing w:val="-3"/>
        </w:rPr>
        <w:t xml:space="preserve"> </w:t>
      </w:r>
      <w:r>
        <w:rPr>
          <w:color w:val="253F51"/>
        </w:rPr>
        <w:t>intended use</w:t>
      </w:r>
      <w:r>
        <w:rPr>
          <w:color w:val="253F51"/>
          <w:spacing w:val="-3"/>
        </w:rPr>
        <w:t xml:space="preserve"> </w:t>
      </w:r>
      <w:r>
        <w:rPr>
          <w:color w:val="253F51"/>
        </w:rPr>
        <w:t>and</w:t>
      </w:r>
      <w:r>
        <w:rPr>
          <w:color w:val="253F51"/>
          <w:spacing w:val="-3"/>
        </w:rPr>
        <w:t xml:space="preserve"> </w:t>
      </w:r>
      <w:r>
        <w:rPr>
          <w:color w:val="253F51"/>
        </w:rPr>
        <w:t>will</w:t>
      </w:r>
      <w:r>
        <w:rPr>
          <w:color w:val="253F51"/>
          <w:spacing w:val="-3"/>
        </w:rPr>
        <w:t xml:space="preserve"> </w:t>
      </w:r>
      <w:r>
        <w:rPr>
          <w:color w:val="253F51"/>
        </w:rPr>
        <w:t>be</w:t>
      </w:r>
      <w:r>
        <w:rPr>
          <w:color w:val="253F51"/>
          <w:spacing w:val="-3"/>
        </w:rPr>
        <w:t xml:space="preserve"> </w:t>
      </w:r>
      <w:r>
        <w:rPr>
          <w:color w:val="253F51"/>
        </w:rPr>
        <w:t>depreciated</w:t>
      </w:r>
      <w:r>
        <w:rPr>
          <w:color w:val="253F51"/>
          <w:spacing w:val="-3"/>
        </w:rPr>
        <w:t xml:space="preserve"> </w:t>
      </w:r>
      <w:r>
        <w:rPr>
          <w:color w:val="253F51"/>
        </w:rPr>
        <w:t>over</w:t>
      </w:r>
      <w:r>
        <w:rPr>
          <w:color w:val="253F51"/>
          <w:spacing w:val="-3"/>
        </w:rPr>
        <w:t xml:space="preserve"> </w:t>
      </w:r>
      <w:r>
        <w:rPr>
          <w:color w:val="253F51"/>
        </w:rPr>
        <w:t>the</w:t>
      </w:r>
      <w:r>
        <w:rPr>
          <w:color w:val="253F51"/>
          <w:spacing w:val="-3"/>
        </w:rPr>
        <w:t xml:space="preserve"> </w:t>
      </w:r>
      <w:proofErr w:type="gramStart"/>
      <w:r>
        <w:rPr>
          <w:color w:val="253F51"/>
        </w:rPr>
        <w:t>shorter</w:t>
      </w:r>
      <w:proofErr w:type="gramEnd"/>
      <w:r>
        <w:rPr>
          <w:color w:val="253F51"/>
          <w:spacing w:val="-3"/>
        </w:rPr>
        <w:t xml:space="preserve"> </w:t>
      </w:r>
      <w:r>
        <w:rPr>
          <w:color w:val="253F51"/>
        </w:rPr>
        <w:t>of</w:t>
      </w:r>
      <w:r>
        <w:rPr>
          <w:color w:val="253F51"/>
          <w:spacing w:val="-3"/>
        </w:rPr>
        <w:t xml:space="preserve"> </w:t>
      </w:r>
      <w:r>
        <w:rPr>
          <w:color w:val="253F51"/>
        </w:rPr>
        <w:t>the</w:t>
      </w:r>
      <w:r>
        <w:rPr>
          <w:color w:val="253F51"/>
          <w:spacing w:val="-3"/>
        </w:rPr>
        <w:t xml:space="preserve"> </w:t>
      </w:r>
      <w:r>
        <w:rPr>
          <w:color w:val="253F51"/>
        </w:rPr>
        <w:t>unexpired</w:t>
      </w:r>
      <w:r>
        <w:rPr>
          <w:color w:val="253F51"/>
          <w:spacing w:val="-3"/>
        </w:rPr>
        <w:t xml:space="preserve"> </w:t>
      </w:r>
      <w:r>
        <w:rPr>
          <w:color w:val="253F51"/>
        </w:rPr>
        <w:t>lease</w:t>
      </w:r>
      <w:r>
        <w:rPr>
          <w:color w:val="253F51"/>
          <w:spacing w:val="-3"/>
        </w:rPr>
        <w:t xml:space="preserve"> </w:t>
      </w:r>
      <w:r>
        <w:rPr>
          <w:color w:val="253F51"/>
        </w:rPr>
        <w:t>period</w:t>
      </w:r>
      <w:r>
        <w:rPr>
          <w:color w:val="253F51"/>
          <w:spacing w:val="-3"/>
        </w:rPr>
        <w:t xml:space="preserve"> </w:t>
      </w:r>
      <w:r>
        <w:rPr>
          <w:color w:val="253F51"/>
        </w:rPr>
        <w:t>or the estimated useful lives of the leasehold improvements.</w:t>
      </w:r>
    </w:p>
    <w:p w14:paraId="51176E75" w14:textId="77777777" w:rsidR="0031780B" w:rsidRDefault="00996AB5">
      <w:pPr>
        <w:pStyle w:val="Heading9"/>
        <w:spacing w:before="275"/>
        <w:jc w:val="both"/>
      </w:pPr>
      <w:r>
        <w:rPr>
          <w:color w:val="253F51"/>
          <w:w w:val="90"/>
        </w:rPr>
        <w:t>Work</w:t>
      </w:r>
      <w:r>
        <w:rPr>
          <w:color w:val="253F51"/>
          <w:spacing w:val="1"/>
        </w:rPr>
        <w:t xml:space="preserve"> </w:t>
      </w:r>
      <w:r>
        <w:rPr>
          <w:color w:val="253F51"/>
          <w:w w:val="90"/>
        </w:rPr>
        <w:t>in</w:t>
      </w:r>
      <w:r>
        <w:rPr>
          <w:color w:val="253F51"/>
          <w:spacing w:val="1"/>
        </w:rPr>
        <w:t xml:space="preserve"> </w:t>
      </w:r>
      <w:r>
        <w:rPr>
          <w:color w:val="253F51"/>
          <w:spacing w:val="-2"/>
          <w:w w:val="90"/>
        </w:rPr>
        <w:t>progress</w:t>
      </w:r>
    </w:p>
    <w:p w14:paraId="0AF57139" w14:textId="77777777" w:rsidR="0031780B" w:rsidRDefault="00996AB5">
      <w:pPr>
        <w:pStyle w:val="BodyText"/>
        <w:spacing w:before="210" w:line="278" w:lineRule="auto"/>
        <w:ind w:left="992" w:right="1706"/>
      </w:pPr>
      <w:r>
        <w:rPr>
          <w:color w:val="253F51"/>
        </w:rPr>
        <w:t>As</w:t>
      </w:r>
      <w:r>
        <w:rPr>
          <w:color w:val="253F51"/>
          <w:spacing w:val="-3"/>
        </w:rPr>
        <w:t xml:space="preserve"> </w:t>
      </w:r>
      <w:proofErr w:type="gramStart"/>
      <w:r>
        <w:rPr>
          <w:color w:val="253F51"/>
        </w:rPr>
        <w:t>at</w:t>
      </w:r>
      <w:proofErr w:type="gramEnd"/>
      <w:r>
        <w:rPr>
          <w:color w:val="253F51"/>
          <w:spacing w:val="-3"/>
        </w:rPr>
        <w:t xml:space="preserve"> </w:t>
      </w:r>
      <w:r>
        <w:rPr>
          <w:color w:val="253F51"/>
        </w:rPr>
        <w:t>30</w:t>
      </w:r>
      <w:r>
        <w:rPr>
          <w:color w:val="253F51"/>
          <w:spacing w:val="-3"/>
        </w:rPr>
        <w:t xml:space="preserve"> </w:t>
      </w:r>
      <w:r>
        <w:rPr>
          <w:color w:val="253F51"/>
        </w:rPr>
        <w:t>June</w:t>
      </w:r>
      <w:r>
        <w:rPr>
          <w:color w:val="253F51"/>
          <w:spacing w:val="-3"/>
        </w:rPr>
        <w:t xml:space="preserve"> </w:t>
      </w:r>
      <w:r>
        <w:rPr>
          <w:color w:val="253F51"/>
        </w:rPr>
        <w:t>2026,</w:t>
      </w:r>
      <w:r>
        <w:rPr>
          <w:color w:val="253F51"/>
          <w:spacing w:val="-3"/>
        </w:rPr>
        <w:t xml:space="preserve"> </w:t>
      </w:r>
      <w:r>
        <w:rPr>
          <w:color w:val="253F51"/>
        </w:rPr>
        <w:t>leasehold</w:t>
      </w:r>
      <w:r>
        <w:rPr>
          <w:color w:val="253F51"/>
          <w:spacing w:val="-3"/>
        </w:rPr>
        <w:t xml:space="preserve"> </w:t>
      </w:r>
      <w:r>
        <w:rPr>
          <w:color w:val="253F51"/>
        </w:rPr>
        <w:t>improvements</w:t>
      </w:r>
      <w:r>
        <w:rPr>
          <w:color w:val="253F51"/>
          <w:spacing w:val="-3"/>
        </w:rPr>
        <w:t xml:space="preserve"> </w:t>
      </w:r>
      <w:r>
        <w:rPr>
          <w:color w:val="253F51"/>
        </w:rPr>
        <w:t>had</w:t>
      </w:r>
      <w:r>
        <w:rPr>
          <w:color w:val="253F51"/>
          <w:spacing w:val="-3"/>
        </w:rPr>
        <w:t xml:space="preserve"> </w:t>
      </w:r>
      <w:r>
        <w:rPr>
          <w:color w:val="253F51"/>
        </w:rPr>
        <w:t>a</w:t>
      </w:r>
      <w:r>
        <w:rPr>
          <w:color w:val="253F51"/>
          <w:spacing w:val="-3"/>
        </w:rPr>
        <w:t xml:space="preserve"> </w:t>
      </w:r>
      <w:proofErr w:type="gramStart"/>
      <w:r>
        <w:rPr>
          <w:color w:val="253F51"/>
        </w:rPr>
        <w:t>total</w:t>
      </w:r>
      <w:proofErr w:type="gramEnd"/>
      <w:r>
        <w:rPr>
          <w:color w:val="253F51"/>
          <w:spacing w:val="-3"/>
        </w:rPr>
        <w:t xml:space="preserve"> </w:t>
      </w:r>
      <w:r>
        <w:rPr>
          <w:color w:val="253F51"/>
        </w:rPr>
        <w:t>$0.32</w:t>
      </w:r>
      <w:r>
        <w:rPr>
          <w:color w:val="253F51"/>
          <w:spacing w:val="-3"/>
        </w:rPr>
        <w:t xml:space="preserve"> </w:t>
      </w:r>
      <w:r>
        <w:rPr>
          <w:color w:val="253F51"/>
        </w:rPr>
        <w:t>million. (2025: $nil)</w:t>
      </w:r>
    </w:p>
    <w:p w14:paraId="05054EB5" w14:textId="77777777" w:rsidR="0031780B" w:rsidRDefault="0031780B">
      <w:pPr>
        <w:pStyle w:val="BodyText"/>
        <w:spacing w:line="278" w:lineRule="auto"/>
        <w:sectPr w:rsidR="0031780B">
          <w:pgSz w:w="11910" w:h="16840"/>
          <w:pgMar w:top="1440" w:right="425" w:bottom="740" w:left="708" w:header="0" w:footer="543" w:gutter="0"/>
          <w:cols w:space="720"/>
        </w:sectPr>
      </w:pPr>
    </w:p>
    <w:p w14:paraId="37A935AB" w14:textId="77777777" w:rsidR="0031780B" w:rsidRDefault="00996AB5">
      <w:pPr>
        <w:pStyle w:val="Heading9"/>
        <w:spacing w:before="101"/>
      </w:pPr>
      <w:r>
        <w:rPr>
          <w:color w:val="253F51"/>
          <w:w w:val="90"/>
        </w:rPr>
        <w:lastRenderedPageBreak/>
        <w:t>Breakdown</w:t>
      </w:r>
      <w:r>
        <w:rPr>
          <w:color w:val="253F51"/>
          <w:spacing w:val="14"/>
        </w:rPr>
        <w:t xml:space="preserve"> </w:t>
      </w:r>
      <w:r>
        <w:rPr>
          <w:color w:val="253F51"/>
          <w:w w:val="90"/>
        </w:rPr>
        <w:t>of</w:t>
      </w:r>
      <w:r>
        <w:rPr>
          <w:color w:val="253F51"/>
          <w:spacing w:val="15"/>
        </w:rPr>
        <w:t xml:space="preserve"> </w:t>
      </w:r>
      <w:r>
        <w:rPr>
          <w:color w:val="253F51"/>
          <w:w w:val="90"/>
        </w:rPr>
        <w:t>property,</w:t>
      </w:r>
      <w:r>
        <w:rPr>
          <w:color w:val="253F51"/>
          <w:spacing w:val="15"/>
        </w:rPr>
        <w:t xml:space="preserve"> </w:t>
      </w:r>
      <w:r>
        <w:rPr>
          <w:color w:val="253F51"/>
          <w:w w:val="90"/>
        </w:rPr>
        <w:t>plant</w:t>
      </w:r>
      <w:r>
        <w:rPr>
          <w:color w:val="253F51"/>
          <w:spacing w:val="15"/>
        </w:rPr>
        <w:t xml:space="preserve"> </w:t>
      </w:r>
      <w:r>
        <w:rPr>
          <w:color w:val="253F51"/>
          <w:w w:val="90"/>
        </w:rPr>
        <w:t>and</w:t>
      </w:r>
      <w:r>
        <w:rPr>
          <w:color w:val="253F51"/>
          <w:spacing w:val="15"/>
        </w:rPr>
        <w:t xml:space="preserve"> </w:t>
      </w:r>
      <w:r>
        <w:rPr>
          <w:color w:val="253F51"/>
          <w:spacing w:val="-2"/>
          <w:w w:val="90"/>
        </w:rPr>
        <w:t>equipment</w:t>
      </w:r>
    </w:p>
    <w:p w14:paraId="717CB8A2" w14:textId="77777777" w:rsidR="0031780B" w:rsidRDefault="0031780B">
      <w:pPr>
        <w:pStyle w:val="BodyText"/>
        <w:spacing w:before="11"/>
        <w:rPr>
          <w:b/>
          <w:sz w:val="16"/>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6123"/>
        <w:gridCol w:w="1191"/>
      </w:tblGrid>
      <w:tr w:rsidR="0031780B" w14:paraId="4F45A897" w14:textId="77777777">
        <w:trPr>
          <w:trHeight w:val="740"/>
        </w:trPr>
        <w:tc>
          <w:tcPr>
            <w:tcW w:w="7314" w:type="dxa"/>
            <w:gridSpan w:val="2"/>
            <w:tcBorders>
              <w:bottom w:val="single" w:sz="2" w:space="0" w:color="253F51"/>
            </w:tcBorders>
          </w:tcPr>
          <w:p w14:paraId="58C4250C" w14:textId="77777777" w:rsidR="0031780B" w:rsidRDefault="00996AB5">
            <w:pPr>
              <w:pStyle w:val="TableParagraph"/>
              <w:spacing w:before="135"/>
              <w:ind w:left="618"/>
              <w:rPr>
                <w:b/>
                <w:sz w:val="20"/>
              </w:rPr>
            </w:pPr>
            <w:r>
              <w:rPr>
                <w:b/>
                <w:color w:val="253F51"/>
                <w:spacing w:val="-4"/>
                <w:w w:val="105"/>
                <w:sz w:val="20"/>
              </w:rPr>
              <w:t>2025</w:t>
            </w:r>
          </w:p>
          <w:p w14:paraId="77CE237C" w14:textId="77777777" w:rsidR="0031780B" w:rsidRDefault="00996AB5">
            <w:pPr>
              <w:pStyle w:val="TableParagraph"/>
              <w:spacing w:before="20"/>
              <w:ind w:left="618"/>
              <w:rPr>
                <w:b/>
                <w:sz w:val="20"/>
              </w:rPr>
            </w:pPr>
            <w:r>
              <w:rPr>
                <w:b/>
                <w:color w:val="253F51"/>
                <w:spacing w:val="-4"/>
                <w:w w:val="105"/>
                <w:sz w:val="20"/>
              </w:rPr>
              <w:t>$000</w:t>
            </w:r>
          </w:p>
        </w:tc>
        <w:tc>
          <w:tcPr>
            <w:tcW w:w="1191" w:type="dxa"/>
            <w:tcBorders>
              <w:bottom w:val="single" w:sz="2" w:space="0" w:color="253F51"/>
            </w:tcBorders>
            <w:shd w:val="clear" w:color="auto" w:fill="F3F4E0"/>
          </w:tcPr>
          <w:p w14:paraId="3A343BFE" w14:textId="77777777" w:rsidR="0031780B" w:rsidRDefault="00996AB5">
            <w:pPr>
              <w:pStyle w:val="TableParagraph"/>
              <w:spacing w:before="135"/>
              <w:ind w:left="617"/>
              <w:rPr>
                <w:b/>
                <w:sz w:val="20"/>
              </w:rPr>
            </w:pPr>
            <w:r>
              <w:rPr>
                <w:b/>
                <w:color w:val="253F51"/>
                <w:spacing w:val="-4"/>
                <w:w w:val="105"/>
                <w:sz w:val="20"/>
              </w:rPr>
              <w:t>2026</w:t>
            </w:r>
          </w:p>
          <w:p w14:paraId="00EE4124" w14:textId="77777777" w:rsidR="0031780B" w:rsidRDefault="00996AB5">
            <w:pPr>
              <w:pStyle w:val="TableParagraph"/>
              <w:spacing w:before="20"/>
              <w:ind w:left="617"/>
              <w:rPr>
                <w:b/>
                <w:sz w:val="20"/>
              </w:rPr>
            </w:pPr>
            <w:r>
              <w:rPr>
                <w:b/>
                <w:color w:val="253F51"/>
                <w:spacing w:val="-4"/>
                <w:w w:val="105"/>
                <w:sz w:val="20"/>
              </w:rPr>
              <w:t>$000</w:t>
            </w:r>
          </w:p>
        </w:tc>
      </w:tr>
      <w:tr w:rsidR="0031780B" w14:paraId="5C7B6F15" w14:textId="77777777">
        <w:trPr>
          <w:trHeight w:val="543"/>
        </w:trPr>
        <w:tc>
          <w:tcPr>
            <w:tcW w:w="1191" w:type="dxa"/>
            <w:tcBorders>
              <w:top w:val="single" w:sz="2" w:space="0" w:color="253F51"/>
            </w:tcBorders>
          </w:tcPr>
          <w:p w14:paraId="3E6190A2" w14:textId="77777777" w:rsidR="0031780B" w:rsidRDefault="0031780B">
            <w:pPr>
              <w:pStyle w:val="TableParagraph"/>
              <w:rPr>
                <w:rFonts w:ascii="Times New Roman"/>
                <w:sz w:val="20"/>
              </w:rPr>
            </w:pPr>
          </w:p>
        </w:tc>
        <w:tc>
          <w:tcPr>
            <w:tcW w:w="6123" w:type="dxa"/>
            <w:tcBorders>
              <w:top w:val="single" w:sz="2" w:space="0" w:color="253F51"/>
            </w:tcBorders>
          </w:tcPr>
          <w:p w14:paraId="3FF66BBF" w14:textId="77777777" w:rsidR="0031780B" w:rsidRDefault="0031780B">
            <w:pPr>
              <w:pStyle w:val="TableParagraph"/>
              <w:spacing w:before="16"/>
              <w:rPr>
                <w:b/>
                <w:sz w:val="20"/>
              </w:rPr>
            </w:pPr>
          </w:p>
          <w:p w14:paraId="6B905081" w14:textId="77777777" w:rsidR="0031780B" w:rsidRDefault="00996AB5">
            <w:pPr>
              <w:pStyle w:val="TableParagraph"/>
              <w:ind w:left="112"/>
              <w:rPr>
                <w:b/>
                <w:sz w:val="20"/>
              </w:rPr>
            </w:pPr>
            <w:r>
              <w:rPr>
                <w:b/>
                <w:color w:val="253F51"/>
                <w:spacing w:val="-8"/>
                <w:sz w:val="20"/>
              </w:rPr>
              <w:t>Cost</w:t>
            </w:r>
            <w:r>
              <w:rPr>
                <w:b/>
                <w:color w:val="253F51"/>
                <w:spacing w:val="1"/>
                <w:sz w:val="20"/>
              </w:rPr>
              <w:t xml:space="preserve"> </w:t>
            </w:r>
            <w:r>
              <w:rPr>
                <w:b/>
                <w:color w:val="253F51"/>
                <w:spacing w:val="-8"/>
                <w:sz w:val="20"/>
              </w:rPr>
              <w:t>or</w:t>
            </w:r>
            <w:r>
              <w:rPr>
                <w:b/>
                <w:color w:val="253F51"/>
                <w:spacing w:val="2"/>
                <w:sz w:val="20"/>
              </w:rPr>
              <w:t xml:space="preserve"> </w:t>
            </w:r>
            <w:r>
              <w:rPr>
                <w:b/>
                <w:color w:val="253F51"/>
                <w:spacing w:val="-8"/>
                <w:sz w:val="20"/>
              </w:rPr>
              <w:t>valuation</w:t>
            </w:r>
            <w:r>
              <w:rPr>
                <w:b/>
                <w:color w:val="253F51"/>
                <w:spacing w:val="2"/>
                <w:sz w:val="20"/>
              </w:rPr>
              <w:t xml:space="preserve"> </w:t>
            </w:r>
            <w:r>
              <w:rPr>
                <w:b/>
                <w:color w:val="253F51"/>
                <w:spacing w:val="-8"/>
                <w:sz w:val="20"/>
              </w:rPr>
              <w:t>–</w:t>
            </w:r>
            <w:r>
              <w:rPr>
                <w:b/>
                <w:color w:val="253F51"/>
                <w:spacing w:val="2"/>
                <w:sz w:val="20"/>
              </w:rPr>
              <w:t xml:space="preserve"> </w:t>
            </w:r>
            <w:r>
              <w:rPr>
                <w:b/>
                <w:color w:val="253F51"/>
                <w:spacing w:val="-8"/>
                <w:sz w:val="20"/>
              </w:rPr>
              <w:t>leasehold</w:t>
            </w:r>
            <w:r>
              <w:rPr>
                <w:b/>
                <w:color w:val="253F51"/>
                <w:spacing w:val="2"/>
                <w:sz w:val="20"/>
              </w:rPr>
              <w:t xml:space="preserve"> </w:t>
            </w:r>
            <w:r>
              <w:rPr>
                <w:b/>
                <w:color w:val="253F51"/>
                <w:spacing w:val="-8"/>
                <w:sz w:val="20"/>
              </w:rPr>
              <w:t>improvements</w:t>
            </w:r>
          </w:p>
        </w:tc>
        <w:tc>
          <w:tcPr>
            <w:tcW w:w="1191" w:type="dxa"/>
            <w:vMerge w:val="restart"/>
            <w:tcBorders>
              <w:top w:val="single" w:sz="2" w:space="0" w:color="253F51"/>
              <w:bottom w:val="single" w:sz="2" w:space="0" w:color="253F51"/>
            </w:tcBorders>
            <w:shd w:val="clear" w:color="auto" w:fill="F3F4E0"/>
          </w:tcPr>
          <w:p w14:paraId="1A6D6811" w14:textId="77777777" w:rsidR="0031780B" w:rsidRDefault="0031780B">
            <w:pPr>
              <w:pStyle w:val="TableParagraph"/>
              <w:rPr>
                <w:b/>
                <w:sz w:val="20"/>
              </w:rPr>
            </w:pPr>
          </w:p>
          <w:p w14:paraId="723E09BF" w14:textId="77777777" w:rsidR="0031780B" w:rsidRDefault="0031780B">
            <w:pPr>
              <w:pStyle w:val="TableParagraph"/>
              <w:spacing w:before="165"/>
              <w:rPr>
                <w:b/>
                <w:sz w:val="20"/>
              </w:rPr>
            </w:pPr>
          </w:p>
          <w:p w14:paraId="5108DFB8" w14:textId="77777777" w:rsidR="0031780B" w:rsidRDefault="00996AB5">
            <w:pPr>
              <w:pStyle w:val="TableParagraph"/>
              <w:spacing w:before="1"/>
              <w:ind w:left="739"/>
              <w:rPr>
                <w:sz w:val="20"/>
              </w:rPr>
            </w:pPr>
            <w:r>
              <w:rPr>
                <w:color w:val="253F51"/>
                <w:spacing w:val="-5"/>
                <w:sz w:val="20"/>
              </w:rPr>
              <w:t>324</w:t>
            </w:r>
          </w:p>
        </w:tc>
      </w:tr>
      <w:tr w:rsidR="0031780B" w14:paraId="4B632A9E" w14:textId="77777777">
        <w:trPr>
          <w:trHeight w:val="432"/>
        </w:trPr>
        <w:tc>
          <w:tcPr>
            <w:tcW w:w="1191" w:type="dxa"/>
            <w:tcBorders>
              <w:bottom w:val="single" w:sz="2" w:space="0" w:color="253F51"/>
            </w:tcBorders>
          </w:tcPr>
          <w:p w14:paraId="06615F49" w14:textId="77777777" w:rsidR="0031780B" w:rsidRDefault="00996AB5">
            <w:pPr>
              <w:pStyle w:val="TableParagraph"/>
              <w:spacing w:before="77"/>
              <w:ind w:right="111"/>
              <w:jc w:val="right"/>
              <w:rPr>
                <w:sz w:val="20"/>
              </w:rPr>
            </w:pPr>
            <w:r>
              <w:rPr>
                <w:color w:val="253F51"/>
                <w:spacing w:val="-10"/>
                <w:sz w:val="20"/>
              </w:rPr>
              <w:t>0</w:t>
            </w:r>
          </w:p>
        </w:tc>
        <w:tc>
          <w:tcPr>
            <w:tcW w:w="6123" w:type="dxa"/>
            <w:tcBorders>
              <w:bottom w:val="single" w:sz="2" w:space="0" w:color="253F51"/>
            </w:tcBorders>
          </w:tcPr>
          <w:p w14:paraId="60912126" w14:textId="77777777" w:rsidR="0031780B" w:rsidRDefault="00996AB5">
            <w:pPr>
              <w:pStyle w:val="TableParagraph"/>
              <w:spacing w:before="77"/>
              <w:ind w:left="112"/>
              <w:rPr>
                <w:sz w:val="20"/>
              </w:rPr>
            </w:pPr>
            <w:r>
              <w:rPr>
                <w:color w:val="253F51"/>
                <w:sz w:val="20"/>
              </w:rPr>
              <w:t>Work</w:t>
            </w:r>
            <w:r>
              <w:rPr>
                <w:color w:val="253F51"/>
                <w:spacing w:val="-12"/>
                <w:sz w:val="20"/>
              </w:rPr>
              <w:t xml:space="preserve"> </w:t>
            </w:r>
            <w:r>
              <w:rPr>
                <w:color w:val="253F51"/>
                <w:sz w:val="20"/>
              </w:rPr>
              <w:t>in</w:t>
            </w:r>
            <w:r>
              <w:rPr>
                <w:color w:val="253F51"/>
                <w:spacing w:val="-12"/>
                <w:sz w:val="20"/>
              </w:rPr>
              <w:t xml:space="preserve"> </w:t>
            </w:r>
            <w:r>
              <w:rPr>
                <w:color w:val="253F51"/>
                <w:spacing w:val="-2"/>
                <w:sz w:val="20"/>
              </w:rPr>
              <w:t>progress</w:t>
            </w:r>
          </w:p>
        </w:tc>
        <w:tc>
          <w:tcPr>
            <w:tcW w:w="1191" w:type="dxa"/>
            <w:vMerge/>
            <w:tcBorders>
              <w:top w:val="nil"/>
              <w:bottom w:val="single" w:sz="2" w:space="0" w:color="253F51"/>
            </w:tcBorders>
            <w:shd w:val="clear" w:color="auto" w:fill="F3F4E0"/>
          </w:tcPr>
          <w:p w14:paraId="3AB1A066" w14:textId="77777777" w:rsidR="0031780B" w:rsidRDefault="0031780B">
            <w:pPr>
              <w:rPr>
                <w:sz w:val="2"/>
                <w:szCs w:val="2"/>
              </w:rPr>
            </w:pPr>
          </w:p>
        </w:tc>
      </w:tr>
      <w:tr w:rsidR="0031780B" w14:paraId="7FD77B19" w14:textId="77777777">
        <w:trPr>
          <w:trHeight w:val="490"/>
        </w:trPr>
        <w:tc>
          <w:tcPr>
            <w:tcW w:w="1191" w:type="dxa"/>
            <w:tcBorders>
              <w:top w:val="single" w:sz="2" w:space="0" w:color="253F51"/>
            </w:tcBorders>
          </w:tcPr>
          <w:p w14:paraId="3666C6C4" w14:textId="77777777" w:rsidR="0031780B" w:rsidRDefault="00996AB5">
            <w:pPr>
              <w:pStyle w:val="TableParagraph"/>
              <w:spacing w:before="133"/>
              <w:ind w:right="111"/>
              <w:jc w:val="right"/>
              <w:rPr>
                <w:b/>
                <w:sz w:val="20"/>
              </w:rPr>
            </w:pPr>
            <w:r>
              <w:rPr>
                <w:b/>
                <w:color w:val="253F51"/>
                <w:spacing w:val="-10"/>
                <w:w w:val="105"/>
                <w:sz w:val="20"/>
              </w:rPr>
              <w:t>0</w:t>
            </w:r>
          </w:p>
        </w:tc>
        <w:tc>
          <w:tcPr>
            <w:tcW w:w="6123" w:type="dxa"/>
            <w:tcBorders>
              <w:top w:val="single" w:sz="2" w:space="0" w:color="253F51"/>
            </w:tcBorders>
          </w:tcPr>
          <w:p w14:paraId="1FE41F1A" w14:textId="77777777" w:rsidR="0031780B" w:rsidRDefault="00996AB5">
            <w:pPr>
              <w:pStyle w:val="TableParagraph"/>
              <w:spacing w:before="133"/>
              <w:ind w:left="112"/>
              <w:rPr>
                <w:b/>
                <w:sz w:val="20"/>
              </w:rPr>
            </w:pPr>
            <w:r>
              <w:rPr>
                <w:b/>
                <w:color w:val="253F51"/>
                <w:spacing w:val="-8"/>
                <w:sz w:val="20"/>
              </w:rPr>
              <w:t>Total</w:t>
            </w:r>
            <w:r>
              <w:rPr>
                <w:b/>
                <w:color w:val="253F51"/>
                <w:spacing w:val="-2"/>
                <w:sz w:val="20"/>
              </w:rPr>
              <w:t xml:space="preserve"> </w:t>
            </w:r>
            <w:r>
              <w:rPr>
                <w:b/>
                <w:color w:val="253F51"/>
                <w:spacing w:val="-8"/>
                <w:sz w:val="20"/>
              </w:rPr>
              <w:t>leasehold</w:t>
            </w:r>
            <w:r>
              <w:rPr>
                <w:b/>
                <w:color w:val="253F51"/>
                <w:spacing w:val="-1"/>
                <w:sz w:val="20"/>
              </w:rPr>
              <w:t xml:space="preserve"> </w:t>
            </w:r>
            <w:r>
              <w:rPr>
                <w:b/>
                <w:color w:val="253F51"/>
                <w:spacing w:val="-8"/>
                <w:sz w:val="20"/>
              </w:rPr>
              <w:t>improvements</w:t>
            </w:r>
          </w:p>
        </w:tc>
        <w:tc>
          <w:tcPr>
            <w:tcW w:w="1191" w:type="dxa"/>
            <w:tcBorders>
              <w:top w:val="single" w:sz="2" w:space="0" w:color="253F51"/>
            </w:tcBorders>
            <w:shd w:val="clear" w:color="auto" w:fill="F3F4E0"/>
          </w:tcPr>
          <w:p w14:paraId="0D89F061" w14:textId="77777777" w:rsidR="0031780B" w:rsidRDefault="00996AB5">
            <w:pPr>
              <w:pStyle w:val="TableParagraph"/>
              <w:spacing w:before="133"/>
              <w:ind w:right="112"/>
              <w:jc w:val="right"/>
              <w:rPr>
                <w:b/>
                <w:sz w:val="20"/>
              </w:rPr>
            </w:pPr>
            <w:r>
              <w:rPr>
                <w:b/>
                <w:color w:val="253F51"/>
                <w:spacing w:val="-5"/>
                <w:w w:val="105"/>
                <w:sz w:val="20"/>
              </w:rPr>
              <w:t>324</w:t>
            </w:r>
          </w:p>
        </w:tc>
      </w:tr>
      <w:tr w:rsidR="0031780B" w14:paraId="1B800BBB" w14:textId="77777777">
        <w:trPr>
          <w:trHeight w:val="493"/>
        </w:trPr>
        <w:tc>
          <w:tcPr>
            <w:tcW w:w="1191" w:type="dxa"/>
            <w:shd w:val="clear" w:color="auto" w:fill="D4D27B"/>
          </w:tcPr>
          <w:p w14:paraId="089A6153" w14:textId="77777777" w:rsidR="0031780B" w:rsidRDefault="00996AB5">
            <w:pPr>
              <w:pStyle w:val="TableParagraph"/>
              <w:spacing w:before="135"/>
              <w:ind w:right="111"/>
              <w:jc w:val="right"/>
              <w:rPr>
                <w:b/>
                <w:sz w:val="20"/>
              </w:rPr>
            </w:pPr>
            <w:r>
              <w:rPr>
                <w:b/>
                <w:color w:val="253F51"/>
                <w:spacing w:val="-10"/>
                <w:w w:val="105"/>
                <w:sz w:val="20"/>
              </w:rPr>
              <w:t>0</w:t>
            </w:r>
          </w:p>
        </w:tc>
        <w:tc>
          <w:tcPr>
            <w:tcW w:w="6123" w:type="dxa"/>
            <w:shd w:val="clear" w:color="auto" w:fill="D4D27B"/>
          </w:tcPr>
          <w:p w14:paraId="25946EB7" w14:textId="77777777" w:rsidR="0031780B" w:rsidRDefault="00996AB5">
            <w:pPr>
              <w:pStyle w:val="TableParagraph"/>
              <w:spacing w:before="135"/>
              <w:ind w:left="112"/>
              <w:rPr>
                <w:b/>
                <w:sz w:val="20"/>
              </w:rPr>
            </w:pPr>
            <w:r>
              <w:rPr>
                <w:b/>
                <w:color w:val="253F51"/>
                <w:spacing w:val="-8"/>
                <w:sz w:val="20"/>
              </w:rPr>
              <w:t>Total</w:t>
            </w:r>
            <w:r>
              <w:rPr>
                <w:b/>
                <w:color w:val="253F51"/>
                <w:spacing w:val="-3"/>
                <w:sz w:val="20"/>
              </w:rPr>
              <w:t xml:space="preserve"> </w:t>
            </w:r>
            <w:r>
              <w:rPr>
                <w:b/>
                <w:color w:val="253F51"/>
                <w:spacing w:val="-8"/>
                <w:sz w:val="20"/>
              </w:rPr>
              <w:t>property,</w:t>
            </w:r>
            <w:r>
              <w:rPr>
                <w:b/>
                <w:color w:val="253F51"/>
                <w:spacing w:val="-3"/>
                <w:sz w:val="20"/>
              </w:rPr>
              <w:t xml:space="preserve"> </w:t>
            </w:r>
            <w:r>
              <w:rPr>
                <w:b/>
                <w:color w:val="253F51"/>
                <w:spacing w:val="-8"/>
                <w:sz w:val="20"/>
              </w:rPr>
              <w:t>plant</w:t>
            </w:r>
            <w:r>
              <w:rPr>
                <w:b/>
                <w:color w:val="253F51"/>
                <w:spacing w:val="-2"/>
                <w:sz w:val="20"/>
              </w:rPr>
              <w:t xml:space="preserve"> </w:t>
            </w:r>
            <w:r>
              <w:rPr>
                <w:b/>
                <w:color w:val="253F51"/>
                <w:spacing w:val="-8"/>
                <w:sz w:val="20"/>
              </w:rPr>
              <w:t>and</w:t>
            </w:r>
            <w:r>
              <w:rPr>
                <w:b/>
                <w:color w:val="253F51"/>
                <w:spacing w:val="-3"/>
                <w:sz w:val="20"/>
              </w:rPr>
              <w:t xml:space="preserve"> </w:t>
            </w:r>
            <w:r>
              <w:rPr>
                <w:b/>
                <w:color w:val="253F51"/>
                <w:spacing w:val="-8"/>
                <w:sz w:val="20"/>
              </w:rPr>
              <w:t>equipment</w:t>
            </w:r>
          </w:p>
        </w:tc>
        <w:tc>
          <w:tcPr>
            <w:tcW w:w="1191" w:type="dxa"/>
            <w:shd w:val="clear" w:color="auto" w:fill="D4D27B"/>
          </w:tcPr>
          <w:p w14:paraId="4A6839D9" w14:textId="77777777" w:rsidR="0031780B" w:rsidRDefault="00996AB5">
            <w:pPr>
              <w:pStyle w:val="TableParagraph"/>
              <w:spacing w:before="135"/>
              <w:ind w:right="112"/>
              <w:jc w:val="right"/>
              <w:rPr>
                <w:b/>
                <w:sz w:val="20"/>
              </w:rPr>
            </w:pPr>
            <w:r>
              <w:rPr>
                <w:b/>
                <w:color w:val="253F51"/>
                <w:spacing w:val="-5"/>
                <w:w w:val="105"/>
                <w:sz w:val="20"/>
              </w:rPr>
              <w:t>324</w:t>
            </w:r>
          </w:p>
        </w:tc>
      </w:tr>
    </w:tbl>
    <w:p w14:paraId="1A4ECCDE" w14:textId="77777777" w:rsidR="0031780B" w:rsidRDefault="0031780B">
      <w:pPr>
        <w:pStyle w:val="BodyText"/>
        <w:spacing w:before="259"/>
        <w:rPr>
          <w:b/>
          <w:sz w:val="26"/>
        </w:rPr>
      </w:pPr>
    </w:p>
    <w:p w14:paraId="5C162282" w14:textId="77777777" w:rsidR="0031780B" w:rsidRDefault="00996AB5">
      <w:pPr>
        <w:pStyle w:val="Heading6"/>
      </w:pPr>
      <w:r>
        <w:rPr>
          <w:color w:val="4D2D79"/>
          <w:spacing w:val="-10"/>
        </w:rPr>
        <w:t>Note</w:t>
      </w:r>
      <w:r>
        <w:rPr>
          <w:color w:val="4D2D79"/>
          <w:spacing w:val="-9"/>
        </w:rPr>
        <w:t xml:space="preserve"> </w:t>
      </w:r>
      <w:r>
        <w:rPr>
          <w:color w:val="4D2D79"/>
          <w:spacing w:val="-10"/>
        </w:rPr>
        <w:t>8:</w:t>
      </w:r>
      <w:r>
        <w:rPr>
          <w:color w:val="4D2D79"/>
          <w:spacing w:val="-8"/>
        </w:rPr>
        <w:t xml:space="preserve"> </w:t>
      </w:r>
      <w:r>
        <w:rPr>
          <w:color w:val="4D2D79"/>
          <w:spacing w:val="-10"/>
        </w:rPr>
        <w:t>Creditors</w:t>
      </w:r>
      <w:r>
        <w:rPr>
          <w:color w:val="4D2D79"/>
          <w:spacing w:val="-8"/>
        </w:rPr>
        <w:t xml:space="preserve"> </w:t>
      </w:r>
      <w:r>
        <w:rPr>
          <w:color w:val="4D2D79"/>
          <w:spacing w:val="-10"/>
        </w:rPr>
        <w:t>and</w:t>
      </w:r>
      <w:r>
        <w:rPr>
          <w:color w:val="4D2D79"/>
          <w:spacing w:val="-9"/>
        </w:rPr>
        <w:t xml:space="preserve"> </w:t>
      </w:r>
      <w:r>
        <w:rPr>
          <w:color w:val="4D2D79"/>
          <w:spacing w:val="-10"/>
        </w:rPr>
        <w:t>other</w:t>
      </w:r>
      <w:r>
        <w:rPr>
          <w:color w:val="4D2D79"/>
          <w:spacing w:val="-8"/>
        </w:rPr>
        <w:t xml:space="preserve"> </w:t>
      </w:r>
      <w:r>
        <w:rPr>
          <w:color w:val="4D2D79"/>
          <w:spacing w:val="-10"/>
        </w:rPr>
        <w:t>payables</w:t>
      </w:r>
    </w:p>
    <w:p w14:paraId="5836C877" w14:textId="77777777" w:rsidR="0031780B" w:rsidRDefault="00996AB5">
      <w:pPr>
        <w:pStyle w:val="BodyText"/>
        <w:spacing w:before="199"/>
        <w:ind w:left="992"/>
      </w:pPr>
      <w:r>
        <w:rPr>
          <w:color w:val="253F51"/>
        </w:rPr>
        <w:t>Short-term</w:t>
      </w:r>
      <w:r>
        <w:rPr>
          <w:color w:val="253F51"/>
          <w:spacing w:val="-8"/>
        </w:rPr>
        <w:t xml:space="preserve"> </w:t>
      </w:r>
      <w:r>
        <w:rPr>
          <w:color w:val="253F51"/>
        </w:rPr>
        <w:t>payables</w:t>
      </w:r>
      <w:r>
        <w:rPr>
          <w:color w:val="253F51"/>
          <w:spacing w:val="-8"/>
        </w:rPr>
        <w:t xml:space="preserve"> </w:t>
      </w:r>
      <w:r>
        <w:rPr>
          <w:color w:val="253F51"/>
        </w:rPr>
        <w:t>are</w:t>
      </w:r>
      <w:r>
        <w:rPr>
          <w:color w:val="253F51"/>
          <w:spacing w:val="-8"/>
        </w:rPr>
        <w:t xml:space="preserve"> </w:t>
      </w:r>
      <w:r>
        <w:rPr>
          <w:color w:val="253F51"/>
        </w:rPr>
        <w:t>recorded</w:t>
      </w:r>
      <w:r>
        <w:rPr>
          <w:color w:val="253F51"/>
          <w:spacing w:val="-8"/>
        </w:rPr>
        <w:t xml:space="preserve"> </w:t>
      </w:r>
      <w:r>
        <w:rPr>
          <w:color w:val="253F51"/>
        </w:rPr>
        <w:t>at</w:t>
      </w:r>
      <w:r>
        <w:rPr>
          <w:color w:val="253F51"/>
          <w:spacing w:val="-7"/>
        </w:rPr>
        <w:t xml:space="preserve"> </w:t>
      </w:r>
      <w:r>
        <w:rPr>
          <w:color w:val="253F51"/>
        </w:rPr>
        <w:t>the</w:t>
      </w:r>
      <w:r>
        <w:rPr>
          <w:color w:val="253F51"/>
          <w:spacing w:val="-8"/>
        </w:rPr>
        <w:t xml:space="preserve"> </w:t>
      </w:r>
      <w:r>
        <w:rPr>
          <w:color w:val="253F51"/>
        </w:rPr>
        <w:t>amount</w:t>
      </w:r>
      <w:r>
        <w:rPr>
          <w:color w:val="253F51"/>
          <w:spacing w:val="-8"/>
        </w:rPr>
        <w:t xml:space="preserve"> </w:t>
      </w:r>
      <w:r>
        <w:rPr>
          <w:color w:val="253F51"/>
          <w:spacing w:val="-2"/>
        </w:rPr>
        <w:t>payable.</w:t>
      </w:r>
    </w:p>
    <w:p w14:paraId="48B56502" w14:textId="77777777" w:rsidR="0031780B" w:rsidRDefault="0031780B">
      <w:pPr>
        <w:pStyle w:val="BodyText"/>
        <w:spacing w:before="43"/>
      </w:pPr>
    </w:p>
    <w:p w14:paraId="71F0C727" w14:textId="77777777" w:rsidR="0031780B" w:rsidRDefault="00996AB5">
      <w:pPr>
        <w:pStyle w:val="Heading9"/>
        <w:spacing w:before="0"/>
      </w:pPr>
      <w:r>
        <w:rPr>
          <w:color w:val="253F51"/>
          <w:w w:val="90"/>
        </w:rPr>
        <w:t>Breakdown</w:t>
      </w:r>
      <w:r>
        <w:rPr>
          <w:color w:val="253F51"/>
          <w:spacing w:val="17"/>
        </w:rPr>
        <w:t xml:space="preserve"> </w:t>
      </w:r>
      <w:r>
        <w:rPr>
          <w:color w:val="253F51"/>
          <w:w w:val="90"/>
        </w:rPr>
        <w:t>of</w:t>
      </w:r>
      <w:r>
        <w:rPr>
          <w:color w:val="253F51"/>
          <w:spacing w:val="17"/>
        </w:rPr>
        <w:t xml:space="preserve"> </w:t>
      </w:r>
      <w:r>
        <w:rPr>
          <w:color w:val="253F51"/>
          <w:spacing w:val="-2"/>
          <w:w w:val="90"/>
        </w:rPr>
        <w:t>payables</w:t>
      </w:r>
    </w:p>
    <w:p w14:paraId="3D1523AC" w14:textId="77777777" w:rsidR="0031780B" w:rsidRDefault="0031780B">
      <w:pPr>
        <w:pStyle w:val="BodyText"/>
        <w:spacing w:before="11"/>
        <w:rPr>
          <w:b/>
          <w:sz w:val="16"/>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6123"/>
        <w:gridCol w:w="1191"/>
      </w:tblGrid>
      <w:tr w:rsidR="0031780B" w14:paraId="1E402EBB" w14:textId="77777777">
        <w:trPr>
          <w:trHeight w:val="740"/>
        </w:trPr>
        <w:tc>
          <w:tcPr>
            <w:tcW w:w="7314" w:type="dxa"/>
            <w:gridSpan w:val="2"/>
            <w:tcBorders>
              <w:bottom w:val="single" w:sz="2" w:space="0" w:color="253F51"/>
            </w:tcBorders>
          </w:tcPr>
          <w:p w14:paraId="6F0644BD" w14:textId="77777777" w:rsidR="0031780B" w:rsidRDefault="00996AB5">
            <w:pPr>
              <w:pStyle w:val="TableParagraph"/>
              <w:spacing w:before="135"/>
              <w:ind w:left="618"/>
              <w:rPr>
                <w:b/>
                <w:sz w:val="20"/>
              </w:rPr>
            </w:pPr>
            <w:r>
              <w:rPr>
                <w:b/>
                <w:color w:val="253F51"/>
                <w:spacing w:val="-4"/>
                <w:w w:val="105"/>
                <w:sz w:val="20"/>
              </w:rPr>
              <w:t>2025</w:t>
            </w:r>
          </w:p>
          <w:p w14:paraId="5E87FCE5" w14:textId="77777777" w:rsidR="0031780B" w:rsidRDefault="00996AB5">
            <w:pPr>
              <w:pStyle w:val="TableParagraph"/>
              <w:spacing w:before="20"/>
              <w:ind w:left="618"/>
              <w:rPr>
                <w:b/>
                <w:sz w:val="20"/>
              </w:rPr>
            </w:pPr>
            <w:r>
              <w:rPr>
                <w:b/>
                <w:color w:val="253F51"/>
                <w:spacing w:val="-4"/>
                <w:w w:val="105"/>
                <w:sz w:val="20"/>
              </w:rPr>
              <w:t>$000</w:t>
            </w:r>
          </w:p>
        </w:tc>
        <w:tc>
          <w:tcPr>
            <w:tcW w:w="1191" w:type="dxa"/>
            <w:tcBorders>
              <w:bottom w:val="single" w:sz="2" w:space="0" w:color="253F51"/>
            </w:tcBorders>
            <w:shd w:val="clear" w:color="auto" w:fill="F3F4E0"/>
          </w:tcPr>
          <w:p w14:paraId="21FDCF4F" w14:textId="77777777" w:rsidR="0031780B" w:rsidRDefault="00996AB5">
            <w:pPr>
              <w:pStyle w:val="TableParagraph"/>
              <w:spacing w:before="135"/>
              <w:ind w:left="617"/>
              <w:rPr>
                <w:b/>
                <w:sz w:val="20"/>
              </w:rPr>
            </w:pPr>
            <w:r>
              <w:rPr>
                <w:b/>
                <w:color w:val="253F51"/>
                <w:spacing w:val="-4"/>
                <w:w w:val="105"/>
                <w:sz w:val="20"/>
              </w:rPr>
              <w:t>2026</w:t>
            </w:r>
          </w:p>
          <w:p w14:paraId="2106D5AE" w14:textId="77777777" w:rsidR="0031780B" w:rsidRDefault="00996AB5">
            <w:pPr>
              <w:pStyle w:val="TableParagraph"/>
              <w:spacing w:before="20"/>
              <w:ind w:left="617"/>
              <w:rPr>
                <w:b/>
                <w:sz w:val="20"/>
              </w:rPr>
            </w:pPr>
            <w:r>
              <w:rPr>
                <w:b/>
                <w:color w:val="253F51"/>
                <w:spacing w:val="-4"/>
                <w:w w:val="105"/>
                <w:sz w:val="20"/>
              </w:rPr>
              <w:t>$000</w:t>
            </w:r>
          </w:p>
        </w:tc>
      </w:tr>
      <w:tr w:rsidR="0031780B" w14:paraId="3B1843E4" w14:textId="77777777">
        <w:trPr>
          <w:trHeight w:val="545"/>
        </w:trPr>
        <w:tc>
          <w:tcPr>
            <w:tcW w:w="1191" w:type="dxa"/>
            <w:tcBorders>
              <w:top w:val="single" w:sz="2" w:space="0" w:color="253F51"/>
            </w:tcBorders>
          </w:tcPr>
          <w:p w14:paraId="1F4D9074" w14:textId="77777777" w:rsidR="0031780B" w:rsidRDefault="0031780B">
            <w:pPr>
              <w:pStyle w:val="TableParagraph"/>
              <w:rPr>
                <w:rFonts w:ascii="Times New Roman"/>
                <w:sz w:val="20"/>
              </w:rPr>
            </w:pPr>
          </w:p>
        </w:tc>
        <w:tc>
          <w:tcPr>
            <w:tcW w:w="6123" w:type="dxa"/>
            <w:tcBorders>
              <w:top w:val="single" w:sz="2" w:space="0" w:color="253F51"/>
            </w:tcBorders>
          </w:tcPr>
          <w:p w14:paraId="7DAB87C8" w14:textId="77777777" w:rsidR="0031780B" w:rsidRDefault="0031780B">
            <w:pPr>
              <w:pStyle w:val="TableParagraph"/>
              <w:spacing w:before="16"/>
              <w:rPr>
                <w:b/>
                <w:sz w:val="20"/>
              </w:rPr>
            </w:pPr>
          </w:p>
          <w:p w14:paraId="3884F519" w14:textId="77777777" w:rsidR="0031780B" w:rsidRDefault="00996AB5">
            <w:pPr>
              <w:pStyle w:val="TableParagraph"/>
              <w:ind w:left="112"/>
              <w:rPr>
                <w:b/>
                <w:sz w:val="20"/>
              </w:rPr>
            </w:pPr>
            <w:r>
              <w:rPr>
                <w:b/>
                <w:color w:val="253F51"/>
                <w:w w:val="90"/>
                <w:sz w:val="20"/>
              </w:rPr>
              <w:t>Payables</w:t>
            </w:r>
            <w:r>
              <w:rPr>
                <w:b/>
                <w:color w:val="253F51"/>
                <w:spacing w:val="18"/>
                <w:sz w:val="20"/>
              </w:rPr>
              <w:t xml:space="preserve"> </w:t>
            </w:r>
            <w:r>
              <w:rPr>
                <w:b/>
                <w:color w:val="253F51"/>
                <w:w w:val="90"/>
                <w:sz w:val="20"/>
              </w:rPr>
              <w:t>under</w:t>
            </w:r>
            <w:r>
              <w:rPr>
                <w:b/>
                <w:color w:val="253F51"/>
                <w:spacing w:val="18"/>
                <w:sz w:val="20"/>
              </w:rPr>
              <w:t xml:space="preserve"> </w:t>
            </w:r>
            <w:r>
              <w:rPr>
                <w:b/>
                <w:color w:val="253F51"/>
                <w:w w:val="90"/>
                <w:sz w:val="20"/>
              </w:rPr>
              <w:t>exchange</w:t>
            </w:r>
            <w:r>
              <w:rPr>
                <w:b/>
                <w:color w:val="253F51"/>
                <w:spacing w:val="18"/>
                <w:sz w:val="20"/>
              </w:rPr>
              <w:t xml:space="preserve"> </w:t>
            </w:r>
            <w:r>
              <w:rPr>
                <w:b/>
                <w:color w:val="253F51"/>
                <w:spacing w:val="-2"/>
                <w:w w:val="90"/>
                <w:sz w:val="20"/>
              </w:rPr>
              <w:t>transactions</w:t>
            </w:r>
          </w:p>
        </w:tc>
        <w:tc>
          <w:tcPr>
            <w:tcW w:w="1191" w:type="dxa"/>
            <w:tcBorders>
              <w:top w:val="single" w:sz="2" w:space="0" w:color="253F51"/>
            </w:tcBorders>
            <w:shd w:val="clear" w:color="auto" w:fill="F3F4E0"/>
          </w:tcPr>
          <w:p w14:paraId="5FBB9A38" w14:textId="77777777" w:rsidR="0031780B" w:rsidRDefault="0031780B">
            <w:pPr>
              <w:pStyle w:val="TableParagraph"/>
              <w:rPr>
                <w:rFonts w:ascii="Times New Roman"/>
                <w:sz w:val="20"/>
              </w:rPr>
            </w:pPr>
          </w:p>
        </w:tc>
      </w:tr>
      <w:tr w:rsidR="0031780B" w14:paraId="6F13D01D" w14:textId="77777777">
        <w:trPr>
          <w:trHeight w:val="379"/>
        </w:trPr>
        <w:tc>
          <w:tcPr>
            <w:tcW w:w="1191" w:type="dxa"/>
          </w:tcPr>
          <w:p w14:paraId="2CF14ABC" w14:textId="77777777" w:rsidR="0031780B" w:rsidRDefault="00996AB5">
            <w:pPr>
              <w:pStyle w:val="TableParagraph"/>
              <w:spacing w:before="80"/>
              <w:ind w:right="111"/>
              <w:jc w:val="right"/>
              <w:rPr>
                <w:sz w:val="20"/>
              </w:rPr>
            </w:pPr>
            <w:r>
              <w:rPr>
                <w:color w:val="253F51"/>
                <w:spacing w:val="-5"/>
                <w:sz w:val="20"/>
              </w:rPr>
              <w:t>357</w:t>
            </w:r>
          </w:p>
        </w:tc>
        <w:tc>
          <w:tcPr>
            <w:tcW w:w="6123" w:type="dxa"/>
          </w:tcPr>
          <w:p w14:paraId="3FCCDE05" w14:textId="77777777" w:rsidR="0031780B" w:rsidRDefault="00996AB5">
            <w:pPr>
              <w:pStyle w:val="TableParagraph"/>
              <w:spacing w:before="80"/>
              <w:ind w:left="112"/>
              <w:rPr>
                <w:sz w:val="20"/>
              </w:rPr>
            </w:pPr>
            <w:r>
              <w:rPr>
                <w:color w:val="253F51"/>
                <w:spacing w:val="-2"/>
                <w:sz w:val="20"/>
              </w:rPr>
              <w:t>Creditors</w:t>
            </w:r>
          </w:p>
        </w:tc>
        <w:tc>
          <w:tcPr>
            <w:tcW w:w="1191" w:type="dxa"/>
            <w:shd w:val="clear" w:color="auto" w:fill="F3F4E0"/>
          </w:tcPr>
          <w:p w14:paraId="316E49D9" w14:textId="77777777" w:rsidR="0031780B" w:rsidRDefault="00996AB5">
            <w:pPr>
              <w:pStyle w:val="TableParagraph"/>
              <w:spacing w:before="80"/>
              <w:ind w:right="112"/>
              <w:jc w:val="right"/>
              <w:rPr>
                <w:sz w:val="20"/>
              </w:rPr>
            </w:pPr>
            <w:r>
              <w:rPr>
                <w:color w:val="253F51"/>
                <w:spacing w:val="-5"/>
                <w:sz w:val="20"/>
              </w:rPr>
              <w:t>538</w:t>
            </w:r>
          </w:p>
        </w:tc>
      </w:tr>
      <w:tr w:rsidR="0031780B" w14:paraId="67F638B3" w14:textId="77777777">
        <w:trPr>
          <w:trHeight w:val="435"/>
        </w:trPr>
        <w:tc>
          <w:tcPr>
            <w:tcW w:w="1191" w:type="dxa"/>
            <w:tcBorders>
              <w:bottom w:val="single" w:sz="2" w:space="0" w:color="253F51"/>
            </w:tcBorders>
          </w:tcPr>
          <w:p w14:paraId="6623D0E9" w14:textId="77777777" w:rsidR="0031780B" w:rsidRDefault="00996AB5">
            <w:pPr>
              <w:pStyle w:val="TableParagraph"/>
              <w:spacing w:before="80"/>
              <w:ind w:right="111"/>
              <w:jc w:val="right"/>
              <w:rPr>
                <w:sz w:val="20"/>
              </w:rPr>
            </w:pPr>
            <w:r>
              <w:rPr>
                <w:color w:val="253F51"/>
                <w:spacing w:val="-5"/>
                <w:sz w:val="20"/>
              </w:rPr>
              <w:t>548</w:t>
            </w:r>
          </w:p>
        </w:tc>
        <w:tc>
          <w:tcPr>
            <w:tcW w:w="6123" w:type="dxa"/>
            <w:tcBorders>
              <w:bottom w:val="single" w:sz="2" w:space="0" w:color="253F51"/>
            </w:tcBorders>
          </w:tcPr>
          <w:p w14:paraId="07125589" w14:textId="77777777" w:rsidR="0031780B" w:rsidRDefault="00996AB5">
            <w:pPr>
              <w:pStyle w:val="TableParagraph"/>
              <w:spacing w:before="80"/>
              <w:ind w:left="112"/>
              <w:rPr>
                <w:sz w:val="20"/>
              </w:rPr>
            </w:pPr>
            <w:r>
              <w:rPr>
                <w:color w:val="253F51"/>
                <w:sz w:val="20"/>
              </w:rPr>
              <w:t>Accrued</w:t>
            </w:r>
            <w:r>
              <w:rPr>
                <w:color w:val="253F51"/>
                <w:spacing w:val="-8"/>
                <w:sz w:val="20"/>
              </w:rPr>
              <w:t xml:space="preserve"> </w:t>
            </w:r>
            <w:r>
              <w:rPr>
                <w:color w:val="253F51"/>
                <w:spacing w:val="-2"/>
                <w:sz w:val="20"/>
              </w:rPr>
              <w:t>expenses</w:t>
            </w:r>
          </w:p>
        </w:tc>
        <w:tc>
          <w:tcPr>
            <w:tcW w:w="1191" w:type="dxa"/>
            <w:tcBorders>
              <w:bottom w:val="single" w:sz="2" w:space="0" w:color="253F51"/>
            </w:tcBorders>
            <w:shd w:val="clear" w:color="auto" w:fill="F3F4E0"/>
          </w:tcPr>
          <w:p w14:paraId="656828E8" w14:textId="77777777" w:rsidR="0031780B" w:rsidRDefault="00996AB5">
            <w:pPr>
              <w:pStyle w:val="TableParagraph"/>
              <w:spacing w:before="80"/>
              <w:ind w:right="111"/>
              <w:jc w:val="right"/>
              <w:rPr>
                <w:sz w:val="20"/>
              </w:rPr>
            </w:pPr>
            <w:r>
              <w:rPr>
                <w:color w:val="253F51"/>
                <w:spacing w:val="-2"/>
                <w:sz w:val="20"/>
              </w:rPr>
              <w:t>2,035</w:t>
            </w:r>
          </w:p>
        </w:tc>
      </w:tr>
      <w:tr w:rsidR="0031780B" w14:paraId="30D36A64" w14:textId="77777777">
        <w:trPr>
          <w:trHeight w:val="488"/>
        </w:trPr>
        <w:tc>
          <w:tcPr>
            <w:tcW w:w="1191" w:type="dxa"/>
            <w:tcBorders>
              <w:top w:val="single" w:sz="2" w:space="0" w:color="253F51"/>
              <w:bottom w:val="single" w:sz="2" w:space="0" w:color="253F51"/>
            </w:tcBorders>
          </w:tcPr>
          <w:p w14:paraId="6BEA24DC" w14:textId="77777777" w:rsidR="0031780B" w:rsidRDefault="00996AB5">
            <w:pPr>
              <w:pStyle w:val="TableParagraph"/>
              <w:spacing w:before="133"/>
              <w:ind w:right="111"/>
              <w:jc w:val="right"/>
              <w:rPr>
                <w:sz w:val="20"/>
              </w:rPr>
            </w:pPr>
            <w:r>
              <w:rPr>
                <w:color w:val="253F51"/>
                <w:spacing w:val="-5"/>
                <w:sz w:val="20"/>
              </w:rPr>
              <w:t>905</w:t>
            </w:r>
          </w:p>
        </w:tc>
        <w:tc>
          <w:tcPr>
            <w:tcW w:w="6123" w:type="dxa"/>
            <w:tcBorders>
              <w:top w:val="single" w:sz="2" w:space="0" w:color="253F51"/>
              <w:bottom w:val="single" w:sz="2" w:space="0" w:color="253F51"/>
            </w:tcBorders>
          </w:tcPr>
          <w:p w14:paraId="1094F31A" w14:textId="77777777" w:rsidR="0031780B" w:rsidRDefault="00996AB5">
            <w:pPr>
              <w:pStyle w:val="TableParagraph"/>
              <w:spacing w:before="133"/>
              <w:ind w:left="112"/>
              <w:rPr>
                <w:sz w:val="20"/>
              </w:rPr>
            </w:pPr>
            <w:r>
              <w:rPr>
                <w:color w:val="253F51"/>
                <w:spacing w:val="-2"/>
                <w:sz w:val="20"/>
              </w:rPr>
              <w:t>Total payables</w:t>
            </w:r>
            <w:r>
              <w:rPr>
                <w:color w:val="253F51"/>
                <w:spacing w:val="-1"/>
                <w:sz w:val="20"/>
              </w:rPr>
              <w:t xml:space="preserve"> </w:t>
            </w:r>
            <w:r>
              <w:rPr>
                <w:color w:val="253F51"/>
                <w:spacing w:val="-2"/>
                <w:sz w:val="20"/>
              </w:rPr>
              <w:t>under</w:t>
            </w:r>
            <w:r>
              <w:rPr>
                <w:color w:val="253F51"/>
                <w:spacing w:val="-3"/>
                <w:sz w:val="20"/>
              </w:rPr>
              <w:t xml:space="preserve"> </w:t>
            </w:r>
            <w:r>
              <w:rPr>
                <w:color w:val="253F51"/>
                <w:spacing w:val="-2"/>
                <w:sz w:val="20"/>
              </w:rPr>
              <w:t>exchange</w:t>
            </w:r>
            <w:r>
              <w:rPr>
                <w:color w:val="253F51"/>
                <w:spacing w:val="-1"/>
                <w:sz w:val="20"/>
              </w:rPr>
              <w:t xml:space="preserve"> </w:t>
            </w:r>
            <w:r>
              <w:rPr>
                <w:color w:val="253F51"/>
                <w:spacing w:val="-2"/>
                <w:sz w:val="20"/>
              </w:rPr>
              <w:t>transactions</w:t>
            </w:r>
          </w:p>
        </w:tc>
        <w:tc>
          <w:tcPr>
            <w:tcW w:w="1191" w:type="dxa"/>
            <w:tcBorders>
              <w:top w:val="single" w:sz="2" w:space="0" w:color="253F51"/>
              <w:bottom w:val="single" w:sz="2" w:space="0" w:color="253F51"/>
            </w:tcBorders>
            <w:shd w:val="clear" w:color="auto" w:fill="F3F4E0"/>
          </w:tcPr>
          <w:p w14:paraId="3D3EE491" w14:textId="77777777" w:rsidR="0031780B" w:rsidRDefault="00996AB5">
            <w:pPr>
              <w:pStyle w:val="TableParagraph"/>
              <w:spacing w:before="133"/>
              <w:ind w:right="111"/>
              <w:jc w:val="right"/>
              <w:rPr>
                <w:sz w:val="20"/>
              </w:rPr>
            </w:pPr>
            <w:r>
              <w:rPr>
                <w:color w:val="253F51"/>
                <w:spacing w:val="-2"/>
                <w:sz w:val="20"/>
              </w:rPr>
              <w:t>2,573</w:t>
            </w:r>
          </w:p>
        </w:tc>
      </w:tr>
      <w:tr w:rsidR="0031780B" w14:paraId="71892FDE" w14:textId="77777777">
        <w:trPr>
          <w:trHeight w:val="545"/>
        </w:trPr>
        <w:tc>
          <w:tcPr>
            <w:tcW w:w="1191" w:type="dxa"/>
            <w:tcBorders>
              <w:top w:val="single" w:sz="2" w:space="0" w:color="253F51"/>
            </w:tcBorders>
          </w:tcPr>
          <w:p w14:paraId="39A53E64" w14:textId="77777777" w:rsidR="0031780B" w:rsidRDefault="0031780B">
            <w:pPr>
              <w:pStyle w:val="TableParagraph"/>
              <w:rPr>
                <w:rFonts w:ascii="Times New Roman"/>
                <w:sz w:val="20"/>
              </w:rPr>
            </w:pPr>
          </w:p>
        </w:tc>
        <w:tc>
          <w:tcPr>
            <w:tcW w:w="6123" w:type="dxa"/>
            <w:tcBorders>
              <w:top w:val="single" w:sz="2" w:space="0" w:color="253F51"/>
            </w:tcBorders>
          </w:tcPr>
          <w:p w14:paraId="135767C9" w14:textId="77777777" w:rsidR="0031780B" w:rsidRDefault="0031780B">
            <w:pPr>
              <w:pStyle w:val="TableParagraph"/>
              <w:spacing w:before="16"/>
              <w:rPr>
                <w:b/>
                <w:sz w:val="20"/>
              </w:rPr>
            </w:pPr>
          </w:p>
          <w:p w14:paraId="1B353B40" w14:textId="77777777" w:rsidR="0031780B" w:rsidRDefault="00996AB5">
            <w:pPr>
              <w:pStyle w:val="TableParagraph"/>
              <w:ind w:left="112"/>
              <w:rPr>
                <w:b/>
                <w:sz w:val="20"/>
              </w:rPr>
            </w:pPr>
            <w:r>
              <w:rPr>
                <w:b/>
                <w:color w:val="253F51"/>
                <w:w w:val="90"/>
                <w:sz w:val="20"/>
              </w:rPr>
              <w:t>Payables</w:t>
            </w:r>
            <w:r>
              <w:rPr>
                <w:b/>
                <w:color w:val="253F51"/>
                <w:spacing w:val="26"/>
                <w:sz w:val="20"/>
              </w:rPr>
              <w:t xml:space="preserve"> </w:t>
            </w:r>
            <w:r>
              <w:rPr>
                <w:b/>
                <w:color w:val="253F51"/>
                <w:w w:val="90"/>
                <w:sz w:val="20"/>
              </w:rPr>
              <w:t>under</w:t>
            </w:r>
            <w:r>
              <w:rPr>
                <w:b/>
                <w:color w:val="253F51"/>
                <w:spacing w:val="26"/>
                <w:sz w:val="20"/>
              </w:rPr>
              <w:t xml:space="preserve"> </w:t>
            </w:r>
            <w:r>
              <w:rPr>
                <w:b/>
                <w:color w:val="253F51"/>
                <w:w w:val="90"/>
                <w:sz w:val="20"/>
              </w:rPr>
              <w:t>non-exchange</w:t>
            </w:r>
            <w:r>
              <w:rPr>
                <w:b/>
                <w:color w:val="253F51"/>
                <w:spacing w:val="26"/>
                <w:sz w:val="20"/>
              </w:rPr>
              <w:t xml:space="preserve"> </w:t>
            </w:r>
            <w:r>
              <w:rPr>
                <w:b/>
                <w:color w:val="253F51"/>
                <w:spacing w:val="-2"/>
                <w:w w:val="90"/>
                <w:sz w:val="20"/>
              </w:rPr>
              <w:t>transactions</w:t>
            </w:r>
          </w:p>
        </w:tc>
        <w:tc>
          <w:tcPr>
            <w:tcW w:w="1191" w:type="dxa"/>
            <w:tcBorders>
              <w:top w:val="single" w:sz="2" w:space="0" w:color="253F51"/>
            </w:tcBorders>
            <w:shd w:val="clear" w:color="auto" w:fill="F3F4E0"/>
          </w:tcPr>
          <w:p w14:paraId="642EC6B0" w14:textId="77777777" w:rsidR="0031780B" w:rsidRDefault="0031780B">
            <w:pPr>
              <w:pStyle w:val="TableParagraph"/>
              <w:rPr>
                <w:rFonts w:ascii="Times New Roman"/>
                <w:sz w:val="20"/>
              </w:rPr>
            </w:pPr>
          </w:p>
        </w:tc>
      </w:tr>
      <w:tr w:rsidR="0031780B" w14:paraId="2D1688CC" w14:textId="77777777">
        <w:trPr>
          <w:trHeight w:val="379"/>
        </w:trPr>
        <w:tc>
          <w:tcPr>
            <w:tcW w:w="1191" w:type="dxa"/>
          </w:tcPr>
          <w:p w14:paraId="36FE4100" w14:textId="77777777" w:rsidR="0031780B" w:rsidRDefault="00996AB5">
            <w:pPr>
              <w:pStyle w:val="TableParagraph"/>
              <w:spacing w:before="80"/>
              <w:ind w:right="111"/>
              <w:jc w:val="right"/>
              <w:rPr>
                <w:sz w:val="20"/>
              </w:rPr>
            </w:pPr>
            <w:r>
              <w:rPr>
                <w:color w:val="253F51"/>
                <w:spacing w:val="-5"/>
                <w:sz w:val="20"/>
              </w:rPr>
              <w:t>30</w:t>
            </w:r>
          </w:p>
        </w:tc>
        <w:tc>
          <w:tcPr>
            <w:tcW w:w="6123" w:type="dxa"/>
          </w:tcPr>
          <w:p w14:paraId="53105F76" w14:textId="77777777" w:rsidR="0031780B" w:rsidRDefault="00996AB5">
            <w:pPr>
              <w:pStyle w:val="TableParagraph"/>
              <w:spacing w:before="80"/>
              <w:ind w:left="112"/>
              <w:rPr>
                <w:sz w:val="20"/>
              </w:rPr>
            </w:pPr>
            <w:r>
              <w:rPr>
                <w:color w:val="253F51"/>
                <w:w w:val="90"/>
                <w:sz w:val="20"/>
              </w:rPr>
              <w:t>GST</w:t>
            </w:r>
            <w:r>
              <w:rPr>
                <w:color w:val="253F51"/>
                <w:spacing w:val="-1"/>
                <w:w w:val="90"/>
                <w:sz w:val="20"/>
              </w:rPr>
              <w:t xml:space="preserve"> </w:t>
            </w:r>
            <w:r>
              <w:rPr>
                <w:color w:val="253F51"/>
                <w:spacing w:val="-2"/>
                <w:sz w:val="20"/>
              </w:rPr>
              <w:t>payable</w:t>
            </w:r>
          </w:p>
        </w:tc>
        <w:tc>
          <w:tcPr>
            <w:tcW w:w="1191" w:type="dxa"/>
            <w:shd w:val="clear" w:color="auto" w:fill="F3F4E0"/>
          </w:tcPr>
          <w:p w14:paraId="362B1021" w14:textId="77777777" w:rsidR="0031780B" w:rsidRDefault="00996AB5">
            <w:pPr>
              <w:pStyle w:val="TableParagraph"/>
              <w:spacing w:before="80"/>
              <w:ind w:right="112"/>
              <w:jc w:val="right"/>
              <w:rPr>
                <w:sz w:val="20"/>
              </w:rPr>
            </w:pPr>
            <w:r>
              <w:rPr>
                <w:color w:val="253F51"/>
                <w:spacing w:val="-5"/>
                <w:sz w:val="20"/>
              </w:rPr>
              <w:t>78</w:t>
            </w:r>
          </w:p>
        </w:tc>
      </w:tr>
      <w:tr w:rsidR="0031780B" w14:paraId="39662334" w14:textId="77777777">
        <w:trPr>
          <w:trHeight w:val="435"/>
        </w:trPr>
        <w:tc>
          <w:tcPr>
            <w:tcW w:w="1191" w:type="dxa"/>
            <w:tcBorders>
              <w:bottom w:val="single" w:sz="2" w:space="0" w:color="253F51"/>
            </w:tcBorders>
          </w:tcPr>
          <w:p w14:paraId="548AC689" w14:textId="77777777" w:rsidR="0031780B" w:rsidRDefault="00996AB5">
            <w:pPr>
              <w:pStyle w:val="TableParagraph"/>
              <w:spacing w:before="80"/>
              <w:ind w:right="111"/>
              <w:jc w:val="right"/>
              <w:rPr>
                <w:sz w:val="20"/>
              </w:rPr>
            </w:pPr>
            <w:r>
              <w:rPr>
                <w:color w:val="253F51"/>
                <w:spacing w:val="-10"/>
                <w:sz w:val="20"/>
              </w:rPr>
              <w:t>0</w:t>
            </w:r>
          </w:p>
        </w:tc>
        <w:tc>
          <w:tcPr>
            <w:tcW w:w="6123" w:type="dxa"/>
            <w:tcBorders>
              <w:bottom w:val="single" w:sz="2" w:space="0" w:color="253F51"/>
            </w:tcBorders>
          </w:tcPr>
          <w:p w14:paraId="6AEF5A19" w14:textId="77777777" w:rsidR="0031780B" w:rsidRDefault="00996AB5">
            <w:pPr>
              <w:pStyle w:val="TableParagraph"/>
              <w:spacing w:before="80"/>
              <w:ind w:left="112"/>
              <w:rPr>
                <w:sz w:val="20"/>
              </w:rPr>
            </w:pPr>
            <w:r>
              <w:rPr>
                <w:color w:val="253F51"/>
                <w:spacing w:val="-7"/>
                <w:sz w:val="20"/>
              </w:rPr>
              <w:t>WHT</w:t>
            </w:r>
            <w:r>
              <w:rPr>
                <w:color w:val="253F51"/>
                <w:spacing w:val="-9"/>
                <w:sz w:val="20"/>
              </w:rPr>
              <w:t xml:space="preserve"> </w:t>
            </w:r>
            <w:r>
              <w:rPr>
                <w:color w:val="253F51"/>
                <w:spacing w:val="-2"/>
                <w:sz w:val="20"/>
              </w:rPr>
              <w:t>payable</w:t>
            </w:r>
          </w:p>
        </w:tc>
        <w:tc>
          <w:tcPr>
            <w:tcW w:w="1191" w:type="dxa"/>
            <w:tcBorders>
              <w:bottom w:val="single" w:sz="2" w:space="0" w:color="253F51"/>
            </w:tcBorders>
            <w:shd w:val="clear" w:color="auto" w:fill="F3F4E0"/>
          </w:tcPr>
          <w:p w14:paraId="7B60533C" w14:textId="77777777" w:rsidR="0031780B" w:rsidRDefault="00996AB5">
            <w:pPr>
              <w:pStyle w:val="TableParagraph"/>
              <w:spacing w:before="80"/>
              <w:ind w:right="112"/>
              <w:jc w:val="right"/>
              <w:rPr>
                <w:sz w:val="20"/>
              </w:rPr>
            </w:pPr>
            <w:r>
              <w:rPr>
                <w:color w:val="253F51"/>
                <w:spacing w:val="-10"/>
                <w:sz w:val="20"/>
              </w:rPr>
              <w:t>4</w:t>
            </w:r>
          </w:p>
        </w:tc>
      </w:tr>
      <w:tr w:rsidR="0031780B" w14:paraId="19D3A30C" w14:textId="77777777">
        <w:trPr>
          <w:trHeight w:val="490"/>
        </w:trPr>
        <w:tc>
          <w:tcPr>
            <w:tcW w:w="1191" w:type="dxa"/>
            <w:tcBorders>
              <w:top w:val="single" w:sz="2" w:space="0" w:color="253F51"/>
            </w:tcBorders>
          </w:tcPr>
          <w:p w14:paraId="1E6145DA" w14:textId="77777777" w:rsidR="0031780B" w:rsidRDefault="00996AB5">
            <w:pPr>
              <w:pStyle w:val="TableParagraph"/>
              <w:spacing w:before="133"/>
              <w:ind w:right="111"/>
              <w:jc w:val="right"/>
              <w:rPr>
                <w:sz w:val="20"/>
              </w:rPr>
            </w:pPr>
            <w:r>
              <w:rPr>
                <w:color w:val="253F51"/>
                <w:spacing w:val="-5"/>
                <w:sz w:val="20"/>
              </w:rPr>
              <w:t>30</w:t>
            </w:r>
          </w:p>
        </w:tc>
        <w:tc>
          <w:tcPr>
            <w:tcW w:w="6123" w:type="dxa"/>
            <w:tcBorders>
              <w:top w:val="single" w:sz="2" w:space="0" w:color="253F51"/>
            </w:tcBorders>
          </w:tcPr>
          <w:p w14:paraId="14C18C5F" w14:textId="77777777" w:rsidR="0031780B" w:rsidRDefault="00996AB5">
            <w:pPr>
              <w:pStyle w:val="TableParagraph"/>
              <w:spacing w:before="133"/>
              <w:ind w:left="112"/>
              <w:rPr>
                <w:sz w:val="20"/>
              </w:rPr>
            </w:pPr>
            <w:r>
              <w:rPr>
                <w:color w:val="253F51"/>
                <w:spacing w:val="-2"/>
                <w:sz w:val="20"/>
              </w:rPr>
              <w:t>Total</w:t>
            </w:r>
            <w:r>
              <w:rPr>
                <w:color w:val="253F51"/>
                <w:spacing w:val="-3"/>
                <w:sz w:val="20"/>
              </w:rPr>
              <w:t xml:space="preserve"> </w:t>
            </w:r>
            <w:r>
              <w:rPr>
                <w:color w:val="253F51"/>
                <w:spacing w:val="-2"/>
                <w:sz w:val="20"/>
              </w:rPr>
              <w:t>payables under</w:t>
            </w:r>
            <w:r>
              <w:rPr>
                <w:color w:val="253F51"/>
                <w:spacing w:val="-4"/>
                <w:sz w:val="20"/>
              </w:rPr>
              <w:t xml:space="preserve"> </w:t>
            </w:r>
            <w:r>
              <w:rPr>
                <w:color w:val="253F51"/>
                <w:spacing w:val="-2"/>
                <w:sz w:val="20"/>
              </w:rPr>
              <w:t>non-exchange transactions</w:t>
            </w:r>
          </w:p>
        </w:tc>
        <w:tc>
          <w:tcPr>
            <w:tcW w:w="1191" w:type="dxa"/>
            <w:tcBorders>
              <w:top w:val="single" w:sz="2" w:space="0" w:color="253F51"/>
            </w:tcBorders>
            <w:shd w:val="clear" w:color="auto" w:fill="F3F4E0"/>
          </w:tcPr>
          <w:p w14:paraId="6032D99F" w14:textId="77777777" w:rsidR="0031780B" w:rsidRDefault="00996AB5">
            <w:pPr>
              <w:pStyle w:val="TableParagraph"/>
              <w:spacing w:before="133"/>
              <w:ind w:right="112"/>
              <w:jc w:val="right"/>
              <w:rPr>
                <w:sz w:val="20"/>
              </w:rPr>
            </w:pPr>
            <w:r>
              <w:rPr>
                <w:color w:val="253F51"/>
                <w:spacing w:val="-5"/>
                <w:sz w:val="20"/>
              </w:rPr>
              <w:t>82</w:t>
            </w:r>
          </w:p>
        </w:tc>
      </w:tr>
      <w:tr w:rsidR="0031780B" w14:paraId="15DA2B34" w14:textId="77777777">
        <w:trPr>
          <w:trHeight w:val="493"/>
        </w:trPr>
        <w:tc>
          <w:tcPr>
            <w:tcW w:w="1191" w:type="dxa"/>
            <w:shd w:val="clear" w:color="auto" w:fill="D4D27B"/>
          </w:tcPr>
          <w:p w14:paraId="6722C79E" w14:textId="77777777" w:rsidR="0031780B" w:rsidRDefault="00996AB5">
            <w:pPr>
              <w:pStyle w:val="TableParagraph"/>
              <w:spacing w:before="135"/>
              <w:ind w:right="111"/>
              <w:jc w:val="right"/>
              <w:rPr>
                <w:b/>
                <w:sz w:val="20"/>
              </w:rPr>
            </w:pPr>
            <w:r>
              <w:rPr>
                <w:b/>
                <w:color w:val="253F51"/>
                <w:spacing w:val="-5"/>
                <w:w w:val="105"/>
                <w:sz w:val="20"/>
              </w:rPr>
              <w:t>935</w:t>
            </w:r>
          </w:p>
        </w:tc>
        <w:tc>
          <w:tcPr>
            <w:tcW w:w="6123" w:type="dxa"/>
            <w:shd w:val="clear" w:color="auto" w:fill="D4D27B"/>
          </w:tcPr>
          <w:p w14:paraId="3C50E472" w14:textId="77777777" w:rsidR="0031780B" w:rsidRDefault="00996AB5">
            <w:pPr>
              <w:pStyle w:val="TableParagraph"/>
              <w:spacing w:before="135"/>
              <w:ind w:left="112"/>
              <w:rPr>
                <w:b/>
                <w:sz w:val="20"/>
              </w:rPr>
            </w:pPr>
            <w:r>
              <w:rPr>
                <w:b/>
                <w:color w:val="253F51"/>
                <w:spacing w:val="-8"/>
                <w:sz w:val="20"/>
              </w:rPr>
              <w:t>Total</w:t>
            </w:r>
            <w:r>
              <w:rPr>
                <w:b/>
                <w:color w:val="253F51"/>
                <w:spacing w:val="-6"/>
                <w:sz w:val="20"/>
              </w:rPr>
              <w:t xml:space="preserve"> </w:t>
            </w:r>
            <w:r>
              <w:rPr>
                <w:b/>
                <w:color w:val="253F51"/>
                <w:spacing w:val="-2"/>
                <w:sz w:val="20"/>
              </w:rPr>
              <w:t>payables</w:t>
            </w:r>
          </w:p>
        </w:tc>
        <w:tc>
          <w:tcPr>
            <w:tcW w:w="1191" w:type="dxa"/>
            <w:shd w:val="clear" w:color="auto" w:fill="D4D27B"/>
          </w:tcPr>
          <w:p w14:paraId="0658C069" w14:textId="77777777" w:rsidR="0031780B" w:rsidRDefault="00996AB5">
            <w:pPr>
              <w:pStyle w:val="TableParagraph"/>
              <w:spacing w:before="135"/>
              <w:ind w:right="112"/>
              <w:jc w:val="right"/>
              <w:rPr>
                <w:b/>
                <w:sz w:val="20"/>
              </w:rPr>
            </w:pPr>
            <w:r>
              <w:rPr>
                <w:b/>
                <w:color w:val="253F51"/>
                <w:spacing w:val="-2"/>
                <w:sz w:val="20"/>
              </w:rPr>
              <w:t>2,655</w:t>
            </w:r>
          </w:p>
        </w:tc>
      </w:tr>
    </w:tbl>
    <w:p w14:paraId="6DB82010" w14:textId="77777777" w:rsidR="0031780B" w:rsidRDefault="0031780B">
      <w:pPr>
        <w:pStyle w:val="TableParagraph"/>
        <w:jc w:val="right"/>
        <w:rPr>
          <w:b/>
          <w:sz w:val="20"/>
        </w:rPr>
        <w:sectPr w:rsidR="0031780B">
          <w:pgSz w:w="11910" w:h="16840"/>
          <w:pgMar w:top="1440" w:right="425" w:bottom="740" w:left="708" w:header="0" w:footer="543" w:gutter="0"/>
          <w:cols w:space="720"/>
        </w:sectPr>
      </w:pPr>
    </w:p>
    <w:p w14:paraId="4BB2EC2A" w14:textId="77777777" w:rsidR="0031780B" w:rsidRDefault="00996AB5">
      <w:pPr>
        <w:pStyle w:val="Heading6"/>
        <w:spacing w:before="107"/>
      </w:pPr>
      <w:r>
        <w:rPr>
          <w:color w:val="4D2D79"/>
          <w:spacing w:val="-10"/>
        </w:rPr>
        <w:lastRenderedPageBreak/>
        <w:t>Note</w:t>
      </w:r>
      <w:r>
        <w:rPr>
          <w:color w:val="4D2D79"/>
          <w:spacing w:val="-6"/>
        </w:rPr>
        <w:t xml:space="preserve"> </w:t>
      </w:r>
      <w:r>
        <w:rPr>
          <w:color w:val="4D2D79"/>
          <w:spacing w:val="-10"/>
        </w:rPr>
        <w:t>9:</w:t>
      </w:r>
      <w:r>
        <w:rPr>
          <w:color w:val="4D2D79"/>
          <w:spacing w:val="-6"/>
        </w:rPr>
        <w:t xml:space="preserve"> </w:t>
      </w:r>
      <w:r>
        <w:rPr>
          <w:color w:val="4D2D79"/>
          <w:spacing w:val="-10"/>
        </w:rPr>
        <w:t>Return</w:t>
      </w:r>
      <w:r>
        <w:rPr>
          <w:color w:val="4D2D79"/>
          <w:spacing w:val="-5"/>
        </w:rPr>
        <w:t xml:space="preserve"> </w:t>
      </w:r>
      <w:r>
        <w:rPr>
          <w:color w:val="4D2D79"/>
          <w:spacing w:val="-10"/>
        </w:rPr>
        <w:t>of</w:t>
      </w:r>
      <w:r>
        <w:rPr>
          <w:color w:val="4D2D79"/>
          <w:spacing w:val="-7"/>
        </w:rPr>
        <w:t xml:space="preserve"> </w:t>
      </w:r>
      <w:r>
        <w:rPr>
          <w:color w:val="4D2D79"/>
          <w:spacing w:val="-10"/>
        </w:rPr>
        <w:t>operating</w:t>
      </w:r>
      <w:r>
        <w:rPr>
          <w:color w:val="4D2D79"/>
          <w:spacing w:val="-6"/>
        </w:rPr>
        <w:t xml:space="preserve"> </w:t>
      </w:r>
      <w:r>
        <w:rPr>
          <w:color w:val="4D2D79"/>
          <w:spacing w:val="-10"/>
        </w:rPr>
        <w:t>surplus</w:t>
      </w:r>
    </w:p>
    <w:p w14:paraId="2A1AE5E5" w14:textId="77777777" w:rsidR="0031780B" w:rsidRDefault="00996AB5">
      <w:pPr>
        <w:pStyle w:val="BodyText"/>
        <w:spacing w:before="199" w:line="278" w:lineRule="auto"/>
        <w:ind w:left="992" w:right="1981"/>
      </w:pPr>
      <w:r>
        <w:rPr>
          <w:color w:val="253F51"/>
        </w:rPr>
        <w:t>The</w:t>
      </w:r>
      <w:r>
        <w:rPr>
          <w:color w:val="253F51"/>
          <w:spacing w:val="-5"/>
        </w:rPr>
        <w:t xml:space="preserve"> </w:t>
      </w:r>
      <w:r>
        <w:rPr>
          <w:color w:val="253F51"/>
        </w:rPr>
        <w:t>return</w:t>
      </w:r>
      <w:r>
        <w:rPr>
          <w:color w:val="253F51"/>
          <w:spacing w:val="-5"/>
        </w:rPr>
        <w:t xml:space="preserve"> </w:t>
      </w:r>
      <w:r>
        <w:rPr>
          <w:color w:val="253F51"/>
        </w:rPr>
        <w:t>of</w:t>
      </w:r>
      <w:r>
        <w:rPr>
          <w:color w:val="253F51"/>
          <w:spacing w:val="-5"/>
        </w:rPr>
        <w:t xml:space="preserve"> </w:t>
      </w:r>
      <w:r>
        <w:rPr>
          <w:color w:val="253F51"/>
        </w:rPr>
        <w:t>the</w:t>
      </w:r>
      <w:r>
        <w:rPr>
          <w:color w:val="253F51"/>
          <w:spacing w:val="-5"/>
        </w:rPr>
        <w:t xml:space="preserve"> </w:t>
      </w:r>
      <w:r>
        <w:rPr>
          <w:color w:val="253F51"/>
        </w:rPr>
        <w:t>operating</w:t>
      </w:r>
      <w:r>
        <w:rPr>
          <w:color w:val="253F51"/>
          <w:spacing w:val="-5"/>
        </w:rPr>
        <w:t xml:space="preserve"> </w:t>
      </w:r>
      <w:r>
        <w:rPr>
          <w:color w:val="253F51"/>
        </w:rPr>
        <w:t>surplus</w:t>
      </w:r>
      <w:r>
        <w:rPr>
          <w:color w:val="253F51"/>
          <w:spacing w:val="-5"/>
        </w:rPr>
        <w:t xml:space="preserve"> </w:t>
      </w:r>
      <w:r>
        <w:rPr>
          <w:color w:val="253F51"/>
        </w:rPr>
        <w:t>to</w:t>
      </w:r>
      <w:r>
        <w:rPr>
          <w:color w:val="253F51"/>
          <w:spacing w:val="-5"/>
        </w:rPr>
        <w:t xml:space="preserve"> </w:t>
      </w:r>
      <w:r>
        <w:rPr>
          <w:color w:val="253F51"/>
        </w:rPr>
        <w:t>the</w:t>
      </w:r>
      <w:r>
        <w:rPr>
          <w:color w:val="253F51"/>
          <w:spacing w:val="-5"/>
        </w:rPr>
        <w:t xml:space="preserve"> </w:t>
      </w:r>
      <w:r>
        <w:rPr>
          <w:color w:val="253F51"/>
        </w:rPr>
        <w:t>Crown</w:t>
      </w:r>
      <w:r>
        <w:rPr>
          <w:color w:val="253F51"/>
          <w:spacing w:val="-5"/>
        </w:rPr>
        <w:t xml:space="preserve"> </w:t>
      </w:r>
      <w:r>
        <w:rPr>
          <w:color w:val="253F51"/>
        </w:rPr>
        <w:t>is</w:t>
      </w:r>
      <w:r>
        <w:rPr>
          <w:color w:val="253F51"/>
          <w:spacing w:val="-5"/>
        </w:rPr>
        <w:t xml:space="preserve"> </w:t>
      </w:r>
      <w:r>
        <w:rPr>
          <w:color w:val="253F51"/>
        </w:rPr>
        <w:t>required</w:t>
      </w:r>
      <w:r>
        <w:rPr>
          <w:color w:val="253F51"/>
          <w:spacing w:val="-5"/>
        </w:rPr>
        <w:t xml:space="preserve"> </w:t>
      </w:r>
      <w:r>
        <w:rPr>
          <w:color w:val="253F51"/>
        </w:rPr>
        <w:t>to</w:t>
      </w:r>
      <w:r>
        <w:rPr>
          <w:color w:val="253F51"/>
          <w:spacing w:val="-5"/>
        </w:rPr>
        <w:t xml:space="preserve"> </w:t>
      </w:r>
      <w:r>
        <w:rPr>
          <w:color w:val="253F51"/>
        </w:rPr>
        <w:t>be</w:t>
      </w:r>
      <w:r>
        <w:rPr>
          <w:color w:val="253F51"/>
          <w:spacing w:val="-5"/>
        </w:rPr>
        <w:t xml:space="preserve"> </w:t>
      </w:r>
      <w:r>
        <w:rPr>
          <w:color w:val="253F51"/>
        </w:rPr>
        <w:t>paid</w:t>
      </w:r>
      <w:r>
        <w:rPr>
          <w:color w:val="253F51"/>
          <w:spacing w:val="-5"/>
        </w:rPr>
        <w:t xml:space="preserve"> </w:t>
      </w:r>
      <w:r>
        <w:rPr>
          <w:color w:val="253F51"/>
        </w:rPr>
        <w:t>by 31 October of each year.</w:t>
      </w:r>
    </w:p>
    <w:p w14:paraId="64F2457A" w14:textId="77777777" w:rsidR="0031780B" w:rsidRDefault="0031780B">
      <w:pPr>
        <w:pStyle w:val="BodyText"/>
        <w:spacing w:before="95"/>
      </w:pPr>
    </w:p>
    <w:p w14:paraId="3D603781" w14:textId="77777777" w:rsidR="0031780B" w:rsidRDefault="00996AB5">
      <w:pPr>
        <w:pStyle w:val="Heading6"/>
      </w:pPr>
      <w:r>
        <w:rPr>
          <w:color w:val="4D2D79"/>
          <w:spacing w:val="-4"/>
        </w:rPr>
        <w:t>Note</w:t>
      </w:r>
      <w:r>
        <w:rPr>
          <w:color w:val="4D2D79"/>
          <w:spacing w:val="-15"/>
        </w:rPr>
        <w:t xml:space="preserve"> </w:t>
      </w:r>
      <w:r>
        <w:rPr>
          <w:color w:val="4D2D79"/>
          <w:spacing w:val="-4"/>
        </w:rPr>
        <w:t>10:</w:t>
      </w:r>
      <w:r>
        <w:rPr>
          <w:color w:val="4D2D79"/>
          <w:spacing w:val="-14"/>
        </w:rPr>
        <w:t xml:space="preserve"> </w:t>
      </w:r>
      <w:r>
        <w:rPr>
          <w:color w:val="4D2D79"/>
          <w:spacing w:val="-4"/>
        </w:rPr>
        <w:t>Provisions</w:t>
      </w:r>
    </w:p>
    <w:p w14:paraId="2F3E3611" w14:textId="77777777" w:rsidR="0031780B" w:rsidRDefault="00996AB5">
      <w:pPr>
        <w:pStyle w:val="BodyText"/>
        <w:spacing w:before="199" w:line="278" w:lineRule="auto"/>
        <w:ind w:left="992" w:right="2081"/>
      </w:pPr>
      <w:r>
        <w:rPr>
          <w:color w:val="253F51"/>
        </w:rPr>
        <w:t xml:space="preserve">A provision is </w:t>
      </w:r>
      <w:proofErr w:type="spellStart"/>
      <w:r>
        <w:rPr>
          <w:color w:val="253F51"/>
        </w:rPr>
        <w:t>recognised</w:t>
      </w:r>
      <w:proofErr w:type="spellEnd"/>
      <w:r>
        <w:rPr>
          <w:color w:val="253F51"/>
        </w:rPr>
        <w:t xml:space="preserve"> for future expenditure of an uncertain amount or timing when:</w:t>
      </w:r>
    </w:p>
    <w:p w14:paraId="00ACFABA" w14:textId="77777777" w:rsidR="0031780B" w:rsidRDefault="00996AB5">
      <w:pPr>
        <w:pStyle w:val="ListParagraph"/>
        <w:numPr>
          <w:ilvl w:val="0"/>
          <w:numId w:val="2"/>
        </w:numPr>
        <w:tabs>
          <w:tab w:val="left" w:pos="1276"/>
        </w:tabs>
        <w:spacing w:before="170" w:line="278" w:lineRule="auto"/>
        <w:ind w:right="2315"/>
        <w:rPr>
          <w:sz w:val="24"/>
        </w:rPr>
      </w:pPr>
      <w:r>
        <w:rPr>
          <w:color w:val="253F51"/>
          <w:sz w:val="24"/>
        </w:rPr>
        <w:t>there</w:t>
      </w:r>
      <w:r>
        <w:rPr>
          <w:color w:val="253F51"/>
          <w:spacing w:val="-1"/>
          <w:sz w:val="24"/>
        </w:rPr>
        <w:t xml:space="preserve"> </w:t>
      </w:r>
      <w:r>
        <w:rPr>
          <w:color w:val="253F51"/>
          <w:sz w:val="24"/>
        </w:rPr>
        <w:t>is</w:t>
      </w:r>
      <w:r>
        <w:rPr>
          <w:color w:val="253F51"/>
          <w:spacing w:val="-1"/>
          <w:sz w:val="24"/>
        </w:rPr>
        <w:t xml:space="preserve"> </w:t>
      </w:r>
      <w:r>
        <w:rPr>
          <w:color w:val="253F51"/>
          <w:sz w:val="24"/>
        </w:rPr>
        <w:t>a</w:t>
      </w:r>
      <w:r>
        <w:rPr>
          <w:color w:val="253F51"/>
          <w:spacing w:val="-1"/>
          <w:sz w:val="24"/>
        </w:rPr>
        <w:t xml:space="preserve"> </w:t>
      </w:r>
      <w:r>
        <w:rPr>
          <w:color w:val="253F51"/>
          <w:sz w:val="24"/>
        </w:rPr>
        <w:t>present</w:t>
      </w:r>
      <w:r>
        <w:rPr>
          <w:color w:val="253F51"/>
          <w:spacing w:val="-1"/>
          <w:sz w:val="24"/>
        </w:rPr>
        <w:t xml:space="preserve"> </w:t>
      </w:r>
      <w:r>
        <w:rPr>
          <w:color w:val="253F51"/>
          <w:sz w:val="24"/>
        </w:rPr>
        <w:t>obligation</w:t>
      </w:r>
      <w:r>
        <w:rPr>
          <w:color w:val="253F51"/>
          <w:spacing w:val="-1"/>
          <w:sz w:val="24"/>
        </w:rPr>
        <w:t xml:space="preserve"> </w:t>
      </w:r>
      <w:r>
        <w:rPr>
          <w:color w:val="253F51"/>
          <w:sz w:val="24"/>
        </w:rPr>
        <w:t>(either</w:t>
      </w:r>
      <w:r>
        <w:rPr>
          <w:color w:val="253F51"/>
          <w:spacing w:val="-1"/>
          <w:sz w:val="24"/>
        </w:rPr>
        <w:t xml:space="preserve"> </w:t>
      </w:r>
      <w:r>
        <w:rPr>
          <w:color w:val="253F51"/>
          <w:sz w:val="24"/>
        </w:rPr>
        <w:t>legal</w:t>
      </w:r>
      <w:r>
        <w:rPr>
          <w:color w:val="253F51"/>
          <w:spacing w:val="-1"/>
          <w:sz w:val="24"/>
        </w:rPr>
        <w:t xml:space="preserve"> </w:t>
      </w:r>
      <w:r>
        <w:rPr>
          <w:color w:val="253F51"/>
          <w:sz w:val="24"/>
        </w:rPr>
        <w:t>or</w:t>
      </w:r>
      <w:r>
        <w:rPr>
          <w:color w:val="253F51"/>
          <w:spacing w:val="-1"/>
          <w:sz w:val="24"/>
        </w:rPr>
        <w:t xml:space="preserve"> </w:t>
      </w:r>
      <w:r>
        <w:rPr>
          <w:color w:val="253F51"/>
          <w:sz w:val="24"/>
        </w:rPr>
        <w:t>constructive)</w:t>
      </w:r>
      <w:r>
        <w:rPr>
          <w:color w:val="253F51"/>
          <w:spacing w:val="-1"/>
          <w:sz w:val="24"/>
        </w:rPr>
        <w:t xml:space="preserve"> </w:t>
      </w:r>
      <w:proofErr w:type="gramStart"/>
      <w:r>
        <w:rPr>
          <w:color w:val="253F51"/>
          <w:sz w:val="24"/>
        </w:rPr>
        <w:t>as</w:t>
      </w:r>
      <w:r>
        <w:rPr>
          <w:color w:val="253F51"/>
          <w:spacing w:val="-1"/>
          <w:sz w:val="24"/>
        </w:rPr>
        <w:t xml:space="preserve"> </w:t>
      </w:r>
      <w:r>
        <w:rPr>
          <w:color w:val="253F51"/>
          <w:sz w:val="24"/>
        </w:rPr>
        <w:t>a</w:t>
      </w:r>
      <w:r>
        <w:rPr>
          <w:color w:val="253F51"/>
          <w:spacing w:val="-1"/>
          <w:sz w:val="24"/>
        </w:rPr>
        <w:t xml:space="preserve"> </w:t>
      </w:r>
      <w:r>
        <w:rPr>
          <w:color w:val="253F51"/>
          <w:sz w:val="24"/>
        </w:rPr>
        <w:t>result of</w:t>
      </w:r>
      <w:proofErr w:type="gramEnd"/>
      <w:r>
        <w:rPr>
          <w:color w:val="253F51"/>
          <w:sz w:val="24"/>
        </w:rPr>
        <w:t xml:space="preserve"> a past event;</w:t>
      </w:r>
    </w:p>
    <w:p w14:paraId="071B6F2A" w14:textId="77777777" w:rsidR="0031780B" w:rsidRDefault="00996AB5">
      <w:pPr>
        <w:pStyle w:val="ListParagraph"/>
        <w:numPr>
          <w:ilvl w:val="0"/>
          <w:numId w:val="2"/>
        </w:numPr>
        <w:tabs>
          <w:tab w:val="left" w:pos="1276"/>
        </w:tabs>
        <w:spacing w:line="278" w:lineRule="auto"/>
        <w:ind w:right="1792"/>
        <w:rPr>
          <w:sz w:val="24"/>
        </w:rPr>
      </w:pPr>
      <w:proofErr w:type="gramStart"/>
      <w:r>
        <w:rPr>
          <w:color w:val="253F51"/>
          <w:sz w:val="24"/>
        </w:rPr>
        <w:t>it</w:t>
      </w:r>
      <w:proofErr w:type="gramEnd"/>
      <w:r>
        <w:rPr>
          <w:color w:val="253F51"/>
          <w:sz w:val="24"/>
        </w:rPr>
        <w:t xml:space="preserve"> is probable that an outflow of resources embodying economic benefits or service potential will be required to settle the obligation; and</w:t>
      </w:r>
    </w:p>
    <w:p w14:paraId="42845D93" w14:textId="77777777" w:rsidR="0031780B" w:rsidRDefault="00996AB5">
      <w:pPr>
        <w:pStyle w:val="ListParagraph"/>
        <w:numPr>
          <w:ilvl w:val="0"/>
          <w:numId w:val="2"/>
        </w:numPr>
        <w:tabs>
          <w:tab w:val="left" w:pos="1276"/>
        </w:tabs>
        <w:rPr>
          <w:sz w:val="24"/>
        </w:rPr>
      </w:pPr>
      <w:proofErr w:type="gramStart"/>
      <w:r>
        <w:rPr>
          <w:color w:val="253F51"/>
          <w:sz w:val="24"/>
        </w:rPr>
        <w:t>a</w:t>
      </w:r>
      <w:r>
        <w:rPr>
          <w:color w:val="253F51"/>
          <w:spacing w:val="-2"/>
          <w:sz w:val="24"/>
        </w:rPr>
        <w:t xml:space="preserve"> </w:t>
      </w:r>
      <w:r>
        <w:rPr>
          <w:color w:val="253F51"/>
          <w:sz w:val="24"/>
        </w:rPr>
        <w:t>reliable</w:t>
      </w:r>
      <w:proofErr w:type="gramEnd"/>
      <w:r>
        <w:rPr>
          <w:color w:val="253F51"/>
          <w:spacing w:val="-2"/>
          <w:sz w:val="24"/>
        </w:rPr>
        <w:t xml:space="preserve"> </w:t>
      </w:r>
      <w:r>
        <w:rPr>
          <w:color w:val="253F51"/>
          <w:sz w:val="24"/>
        </w:rPr>
        <w:t>estimate</w:t>
      </w:r>
      <w:r>
        <w:rPr>
          <w:color w:val="253F51"/>
          <w:spacing w:val="-2"/>
          <w:sz w:val="24"/>
        </w:rPr>
        <w:t xml:space="preserve"> </w:t>
      </w:r>
      <w:r>
        <w:rPr>
          <w:color w:val="253F51"/>
          <w:sz w:val="24"/>
        </w:rPr>
        <w:t>can</w:t>
      </w:r>
      <w:r>
        <w:rPr>
          <w:color w:val="253F51"/>
          <w:spacing w:val="-1"/>
          <w:sz w:val="24"/>
        </w:rPr>
        <w:t xml:space="preserve"> </w:t>
      </w:r>
      <w:r>
        <w:rPr>
          <w:color w:val="253F51"/>
          <w:sz w:val="24"/>
        </w:rPr>
        <w:t>be</w:t>
      </w:r>
      <w:r>
        <w:rPr>
          <w:color w:val="253F51"/>
          <w:spacing w:val="-2"/>
          <w:sz w:val="24"/>
        </w:rPr>
        <w:t xml:space="preserve"> </w:t>
      </w:r>
      <w:r>
        <w:rPr>
          <w:color w:val="253F51"/>
          <w:sz w:val="24"/>
        </w:rPr>
        <w:t>made</w:t>
      </w:r>
      <w:r>
        <w:rPr>
          <w:color w:val="253F51"/>
          <w:spacing w:val="-2"/>
          <w:sz w:val="24"/>
        </w:rPr>
        <w:t xml:space="preserve"> </w:t>
      </w:r>
      <w:r>
        <w:rPr>
          <w:color w:val="253F51"/>
          <w:sz w:val="24"/>
        </w:rPr>
        <w:t>of</w:t>
      </w:r>
      <w:r>
        <w:rPr>
          <w:color w:val="253F51"/>
          <w:spacing w:val="-1"/>
          <w:sz w:val="24"/>
        </w:rPr>
        <w:t xml:space="preserve"> </w:t>
      </w:r>
      <w:r>
        <w:rPr>
          <w:color w:val="253F51"/>
          <w:sz w:val="24"/>
        </w:rPr>
        <w:t>the</w:t>
      </w:r>
      <w:r>
        <w:rPr>
          <w:color w:val="253F51"/>
          <w:spacing w:val="-2"/>
          <w:sz w:val="24"/>
        </w:rPr>
        <w:t xml:space="preserve"> </w:t>
      </w:r>
      <w:r>
        <w:rPr>
          <w:color w:val="253F51"/>
          <w:sz w:val="24"/>
        </w:rPr>
        <w:t>amount</w:t>
      </w:r>
      <w:r>
        <w:rPr>
          <w:color w:val="253F51"/>
          <w:spacing w:val="-2"/>
          <w:sz w:val="24"/>
        </w:rPr>
        <w:t xml:space="preserve"> </w:t>
      </w:r>
      <w:r>
        <w:rPr>
          <w:color w:val="253F51"/>
          <w:sz w:val="24"/>
        </w:rPr>
        <w:t>of</w:t>
      </w:r>
      <w:r>
        <w:rPr>
          <w:color w:val="253F51"/>
          <w:spacing w:val="-1"/>
          <w:sz w:val="24"/>
        </w:rPr>
        <w:t xml:space="preserve"> </w:t>
      </w:r>
      <w:proofErr w:type="gramStart"/>
      <w:r>
        <w:rPr>
          <w:color w:val="253F51"/>
          <w:sz w:val="24"/>
        </w:rPr>
        <w:t>the</w:t>
      </w:r>
      <w:r>
        <w:rPr>
          <w:color w:val="253F51"/>
          <w:spacing w:val="-2"/>
          <w:sz w:val="24"/>
        </w:rPr>
        <w:t xml:space="preserve"> obligation</w:t>
      </w:r>
      <w:proofErr w:type="gramEnd"/>
      <w:r>
        <w:rPr>
          <w:color w:val="253F51"/>
          <w:spacing w:val="-2"/>
          <w:sz w:val="24"/>
        </w:rPr>
        <w:t>.</w:t>
      </w:r>
    </w:p>
    <w:p w14:paraId="6B06A209" w14:textId="77777777" w:rsidR="0031780B" w:rsidRDefault="0031780B">
      <w:pPr>
        <w:pStyle w:val="BodyText"/>
        <w:spacing w:before="22"/>
      </w:pPr>
    </w:p>
    <w:p w14:paraId="78831C51" w14:textId="77777777" w:rsidR="0031780B" w:rsidRDefault="00996AB5">
      <w:pPr>
        <w:pStyle w:val="BodyText"/>
        <w:spacing w:before="1"/>
        <w:ind w:left="992"/>
      </w:pPr>
      <w:r>
        <w:rPr>
          <w:color w:val="253F51"/>
        </w:rPr>
        <w:t>Provisions</w:t>
      </w:r>
      <w:r>
        <w:rPr>
          <w:color w:val="253F51"/>
          <w:spacing w:val="1"/>
        </w:rPr>
        <w:t xml:space="preserve"> </w:t>
      </w:r>
      <w:r>
        <w:rPr>
          <w:color w:val="253F51"/>
        </w:rPr>
        <w:t>are</w:t>
      </w:r>
      <w:r>
        <w:rPr>
          <w:color w:val="253F51"/>
          <w:spacing w:val="2"/>
        </w:rPr>
        <w:t xml:space="preserve"> </w:t>
      </w:r>
      <w:r>
        <w:rPr>
          <w:color w:val="253F51"/>
        </w:rPr>
        <w:t>not</w:t>
      </w:r>
      <w:r>
        <w:rPr>
          <w:color w:val="253F51"/>
          <w:spacing w:val="1"/>
        </w:rPr>
        <w:t xml:space="preserve"> </w:t>
      </w:r>
      <w:proofErr w:type="spellStart"/>
      <w:r>
        <w:rPr>
          <w:color w:val="253F51"/>
        </w:rPr>
        <w:t>recognised</w:t>
      </w:r>
      <w:proofErr w:type="spellEnd"/>
      <w:r>
        <w:rPr>
          <w:color w:val="253F51"/>
          <w:spacing w:val="2"/>
        </w:rPr>
        <w:t xml:space="preserve"> </w:t>
      </w:r>
      <w:r>
        <w:rPr>
          <w:color w:val="253F51"/>
        </w:rPr>
        <w:t>for</w:t>
      </w:r>
      <w:r>
        <w:rPr>
          <w:color w:val="253F51"/>
          <w:spacing w:val="2"/>
        </w:rPr>
        <w:t xml:space="preserve"> </w:t>
      </w:r>
      <w:r>
        <w:rPr>
          <w:color w:val="253F51"/>
        </w:rPr>
        <w:t>net</w:t>
      </w:r>
      <w:r>
        <w:rPr>
          <w:color w:val="253F51"/>
          <w:spacing w:val="1"/>
        </w:rPr>
        <w:t xml:space="preserve"> </w:t>
      </w:r>
      <w:r>
        <w:rPr>
          <w:color w:val="253F51"/>
        </w:rPr>
        <w:t>deficits</w:t>
      </w:r>
      <w:r>
        <w:rPr>
          <w:color w:val="253F51"/>
          <w:spacing w:val="2"/>
        </w:rPr>
        <w:t xml:space="preserve"> </w:t>
      </w:r>
      <w:r>
        <w:rPr>
          <w:color w:val="253F51"/>
        </w:rPr>
        <w:t>from</w:t>
      </w:r>
      <w:r>
        <w:rPr>
          <w:color w:val="253F51"/>
          <w:spacing w:val="2"/>
        </w:rPr>
        <w:t xml:space="preserve"> </w:t>
      </w:r>
      <w:r>
        <w:rPr>
          <w:color w:val="253F51"/>
        </w:rPr>
        <w:t>future</w:t>
      </w:r>
      <w:r>
        <w:rPr>
          <w:color w:val="253F51"/>
          <w:spacing w:val="1"/>
        </w:rPr>
        <w:t xml:space="preserve"> </w:t>
      </w:r>
      <w:r>
        <w:rPr>
          <w:color w:val="253F51"/>
        </w:rPr>
        <w:t>operating</w:t>
      </w:r>
      <w:r>
        <w:rPr>
          <w:color w:val="253F51"/>
          <w:spacing w:val="2"/>
        </w:rPr>
        <w:t xml:space="preserve"> </w:t>
      </w:r>
      <w:r>
        <w:rPr>
          <w:color w:val="253F51"/>
          <w:spacing w:val="-2"/>
        </w:rPr>
        <w:t>activities.</w:t>
      </w:r>
    </w:p>
    <w:p w14:paraId="58E242BD" w14:textId="77777777" w:rsidR="0031780B" w:rsidRDefault="00996AB5">
      <w:pPr>
        <w:pStyle w:val="BodyText"/>
        <w:spacing w:before="214" w:line="278" w:lineRule="auto"/>
        <w:ind w:left="992" w:right="1280"/>
      </w:pPr>
      <w:r>
        <w:rPr>
          <w:color w:val="253F51"/>
        </w:rPr>
        <w:t xml:space="preserve">Provisions are measured at the present value of the expenditure expected to settle the obligation using a pre-tax discount rate that reflects current market assessments of the time value of money and the risks specific to the obligation. Any increases in the provision due to the passage of time would be </w:t>
      </w:r>
      <w:proofErr w:type="spellStart"/>
      <w:r>
        <w:rPr>
          <w:color w:val="253F51"/>
        </w:rPr>
        <w:t>recognised</w:t>
      </w:r>
      <w:proofErr w:type="spellEnd"/>
      <w:r>
        <w:rPr>
          <w:color w:val="253F51"/>
        </w:rPr>
        <w:t xml:space="preserve"> as a finance cost.</w:t>
      </w:r>
    </w:p>
    <w:p w14:paraId="7B273B7A" w14:textId="77777777" w:rsidR="0031780B" w:rsidRDefault="00996AB5">
      <w:pPr>
        <w:pStyle w:val="Heading9"/>
      </w:pPr>
      <w:r>
        <w:rPr>
          <w:color w:val="253F51"/>
          <w:w w:val="90"/>
        </w:rPr>
        <w:t>Breakdown</w:t>
      </w:r>
      <w:r>
        <w:rPr>
          <w:color w:val="253F51"/>
          <w:spacing w:val="17"/>
        </w:rPr>
        <w:t xml:space="preserve"> </w:t>
      </w:r>
      <w:r>
        <w:rPr>
          <w:color w:val="253F51"/>
          <w:w w:val="90"/>
        </w:rPr>
        <w:t>of</w:t>
      </w:r>
      <w:r>
        <w:rPr>
          <w:color w:val="253F51"/>
          <w:spacing w:val="17"/>
        </w:rPr>
        <w:t xml:space="preserve"> </w:t>
      </w:r>
      <w:r>
        <w:rPr>
          <w:color w:val="253F51"/>
          <w:spacing w:val="-2"/>
          <w:w w:val="90"/>
        </w:rPr>
        <w:t>provisions</w:t>
      </w:r>
    </w:p>
    <w:p w14:paraId="2B21A9F6" w14:textId="77777777" w:rsidR="0031780B" w:rsidRDefault="0031780B">
      <w:pPr>
        <w:pStyle w:val="BodyText"/>
        <w:spacing w:before="11"/>
        <w:rPr>
          <w:b/>
          <w:sz w:val="16"/>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6123"/>
        <w:gridCol w:w="1191"/>
      </w:tblGrid>
      <w:tr w:rsidR="0031780B" w14:paraId="2E61A4BC" w14:textId="77777777">
        <w:trPr>
          <w:trHeight w:val="740"/>
        </w:trPr>
        <w:tc>
          <w:tcPr>
            <w:tcW w:w="7314" w:type="dxa"/>
            <w:gridSpan w:val="2"/>
            <w:tcBorders>
              <w:bottom w:val="single" w:sz="2" w:space="0" w:color="253F51"/>
            </w:tcBorders>
          </w:tcPr>
          <w:p w14:paraId="458218E9" w14:textId="77777777" w:rsidR="0031780B" w:rsidRDefault="00996AB5">
            <w:pPr>
              <w:pStyle w:val="TableParagraph"/>
              <w:spacing w:before="135"/>
              <w:ind w:left="618"/>
              <w:rPr>
                <w:b/>
                <w:sz w:val="20"/>
              </w:rPr>
            </w:pPr>
            <w:r>
              <w:rPr>
                <w:b/>
                <w:color w:val="253F51"/>
                <w:spacing w:val="-4"/>
                <w:w w:val="105"/>
                <w:sz w:val="20"/>
              </w:rPr>
              <w:t>2025</w:t>
            </w:r>
          </w:p>
          <w:p w14:paraId="2B02749E" w14:textId="77777777" w:rsidR="0031780B" w:rsidRDefault="00996AB5">
            <w:pPr>
              <w:pStyle w:val="TableParagraph"/>
              <w:spacing w:before="20"/>
              <w:ind w:left="618"/>
              <w:rPr>
                <w:b/>
                <w:sz w:val="20"/>
              </w:rPr>
            </w:pPr>
            <w:r>
              <w:rPr>
                <w:b/>
                <w:color w:val="253F51"/>
                <w:spacing w:val="-4"/>
                <w:w w:val="105"/>
                <w:sz w:val="20"/>
              </w:rPr>
              <w:t>$000</w:t>
            </w:r>
          </w:p>
        </w:tc>
        <w:tc>
          <w:tcPr>
            <w:tcW w:w="1191" w:type="dxa"/>
            <w:tcBorders>
              <w:bottom w:val="single" w:sz="2" w:space="0" w:color="253F51"/>
            </w:tcBorders>
            <w:shd w:val="clear" w:color="auto" w:fill="F3F4E0"/>
          </w:tcPr>
          <w:p w14:paraId="1840A04D" w14:textId="77777777" w:rsidR="0031780B" w:rsidRDefault="00996AB5">
            <w:pPr>
              <w:pStyle w:val="TableParagraph"/>
              <w:spacing w:before="135"/>
              <w:ind w:left="617"/>
              <w:rPr>
                <w:b/>
                <w:sz w:val="20"/>
              </w:rPr>
            </w:pPr>
            <w:r>
              <w:rPr>
                <w:b/>
                <w:color w:val="253F51"/>
                <w:spacing w:val="-4"/>
                <w:w w:val="105"/>
                <w:sz w:val="20"/>
              </w:rPr>
              <w:t>2026</w:t>
            </w:r>
          </w:p>
          <w:p w14:paraId="025267B8" w14:textId="77777777" w:rsidR="0031780B" w:rsidRDefault="00996AB5">
            <w:pPr>
              <w:pStyle w:val="TableParagraph"/>
              <w:spacing w:before="20"/>
              <w:ind w:left="617"/>
              <w:rPr>
                <w:b/>
                <w:sz w:val="20"/>
              </w:rPr>
            </w:pPr>
            <w:r>
              <w:rPr>
                <w:b/>
                <w:color w:val="253F51"/>
                <w:spacing w:val="-4"/>
                <w:w w:val="105"/>
                <w:sz w:val="20"/>
              </w:rPr>
              <w:t>$000</w:t>
            </w:r>
          </w:p>
        </w:tc>
      </w:tr>
      <w:tr w:rsidR="0031780B" w14:paraId="3491B716" w14:textId="77777777">
        <w:trPr>
          <w:trHeight w:val="435"/>
        </w:trPr>
        <w:tc>
          <w:tcPr>
            <w:tcW w:w="1191" w:type="dxa"/>
            <w:tcBorders>
              <w:top w:val="single" w:sz="2" w:space="0" w:color="253F51"/>
            </w:tcBorders>
          </w:tcPr>
          <w:p w14:paraId="72F97E30" w14:textId="77777777" w:rsidR="0031780B" w:rsidRDefault="00996AB5">
            <w:pPr>
              <w:pStyle w:val="TableParagraph"/>
              <w:spacing w:before="135"/>
              <w:ind w:right="111"/>
              <w:jc w:val="right"/>
              <w:rPr>
                <w:sz w:val="20"/>
              </w:rPr>
            </w:pPr>
            <w:r>
              <w:rPr>
                <w:color w:val="253F51"/>
                <w:spacing w:val="-10"/>
                <w:sz w:val="20"/>
              </w:rPr>
              <w:t>0</w:t>
            </w:r>
          </w:p>
        </w:tc>
        <w:tc>
          <w:tcPr>
            <w:tcW w:w="6123" w:type="dxa"/>
            <w:tcBorders>
              <w:top w:val="single" w:sz="2" w:space="0" w:color="253F51"/>
            </w:tcBorders>
          </w:tcPr>
          <w:p w14:paraId="686AE9A0" w14:textId="77777777" w:rsidR="0031780B" w:rsidRDefault="00996AB5">
            <w:pPr>
              <w:pStyle w:val="TableParagraph"/>
              <w:spacing w:before="135"/>
              <w:ind w:left="112"/>
              <w:rPr>
                <w:sz w:val="20"/>
              </w:rPr>
            </w:pPr>
            <w:r>
              <w:rPr>
                <w:color w:val="253F51"/>
                <w:sz w:val="20"/>
              </w:rPr>
              <w:t>Premises</w:t>
            </w:r>
            <w:r>
              <w:rPr>
                <w:color w:val="253F51"/>
                <w:spacing w:val="-6"/>
                <w:sz w:val="20"/>
              </w:rPr>
              <w:t xml:space="preserve"> </w:t>
            </w:r>
            <w:r>
              <w:rPr>
                <w:color w:val="253F51"/>
                <w:sz w:val="20"/>
              </w:rPr>
              <w:t>make</w:t>
            </w:r>
            <w:r>
              <w:rPr>
                <w:color w:val="253F51"/>
                <w:spacing w:val="-6"/>
                <w:sz w:val="20"/>
              </w:rPr>
              <w:t xml:space="preserve"> </w:t>
            </w:r>
            <w:r>
              <w:rPr>
                <w:color w:val="253F51"/>
                <w:spacing w:val="-4"/>
                <w:sz w:val="20"/>
              </w:rPr>
              <w:t>good</w:t>
            </w:r>
          </w:p>
        </w:tc>
        <w:tc>
          <w:tcPr>
            <w:tcW w:w="1191" w:type="dxa"/>
            <w:tcBorders>
              <w:top w:val="single" w:sz="2" w:space="0" w:color="253F51"/>
            </w:tcBorders>
            <w:shd w:val="clear" w:color="auto" w:fill="F3F4E0"/>
          </w:tcPr>
          <w:p w14:paraId="6891986F" w14:textId="77777777" w:rsidR="0031780B" w:rsidRDefault="00996AB5">
            <w:pPr>
              <w:pStyle w:val="TableParagraph"/>
              <w:spacing w:before="135"/>
              <w:ind w:right="112"/>
              <w:jc w:val="right"/>
              <w:rPr>
                <w:sz w:val="20"/>
              </w:rPr>
            </w:pPr>
            <w:r>
              <w:rPr>
                <w:color w:val="253F51"/>
                <w:spacing w:val="-5"/>
                <w:sz w:val="20"/>
              </w:rPr>
              <w:t>175</w:t>
            </w:r>
          </w:p>
        </w:tc>
      </w:tr>
      <w:tr w:rsidR="0031780B" w14:paraId="37861A61" w14:textId="77777777">
        <w:trPr>
          <w:trHeight w:val="437"/>
        </w:trPr>
        <w:tc>
          <w:tcPr>
            <w:tcW w:w="1191" w:type="dxa"/>
          </w:tcPr>
          <w:p w14:paraId="55299BE3" w14:textId="77777777" w:rsidR="0031780B" w:rsidRDefault="00996AB5">
            <w:pPr>
              <w:pStyle w:val="TableParagraph"/>
              <w:spacing w:before="80"/>
              <w:ind w:right="111"/>
              <w:jc w:val="right"/>
              <w:rPr>
                <w:sz w:val="20"/>
              </w:rPr>
            </w:pPr>
            <w:r>
              <w:rPr>
                <w:color w:val="253F51"/>
                <w:spacing w:val="-5"/>
                <w:sz w:val="20"/>
              </w:rPr>
              <w:t>31</w:t>
            </w:r>
          </w:p>
        </w:tc>
        <w:tc>
          <w:tcPr>
            <w:tcW w:w="6123" w:type="dxa"/>
          </w:tcPr>
          <w:p w14:paraId="384E2596" w14:textId="77777777" w:rsidR="0031780B" w:rsidRDefault="00996AB5">
            <w:pPr>
              <w:pStyle w:val="TableParagraph"/>
              <w:spacing w:before="80"/>
              <w:ind w:left="112"/>
              <w:rPr>
                <w:sz w:val="20"/>
              </w:rPr>
            </w:pPr>
            <w:r>
              <w:rPr>
                <w:color w:val="253F51"/>
                <w:sz w:val="20"/>
              </w:rPr>
              <w:t>Employment</w:t>
            </w:r>
            <w:r>
              <w:rPr>
                <w:color w:val="253F51"/>
                <w:spacing w:val="-6"/>
                <w:sz w:val="20"/>
              </w:rPr>
              <w:t xml:space="preserve"> </w:t>
            </w:r>
            <w:r>
              <w:rPr>
                <w:color w:val="253F51"/>
                <w:spacing w:val="-2"/>
                <w:sz w:val="20"/>
              </w:rPr>
              <w:t>related</w:t>
            </w:r>
          </w:p>
        </w:tc>
        <w:tc>
          <w:tcPr>
            <w:tcW w:w="1191" w:type="dxa"/>
            <w:shd w:val="clear" w:color="auto" w:fill="F3F4E0"/>
          </w:tcPr>
          <w:p w14:paraId="2904C854" w14:textId="77777777" w:rsidR="0031780B" w:rsidRDefault="00996AB5">
            <w:pPr>
              <w:pStyle w:val="TableParagraph"/>
              <w:spacing w:before="80"/>
              <w:ind w:right="112"/>
              <w:jc w:val="right"/>
              <w:rPr>
                <w:sz w:val="20"/>
              </w:rPr>
            </w:pPr>
            <w:r>
              <w:rPr>
                <w:color w:val="253F51"/>
                <w:spacing w:val="-10"/>
                <w:sz w:val="20"/>
              </w:rPr>
              <w:t>0</w:t>
            </w:r>
          </w:p>
        </w:tc>
      </w:tr>
      <w:tr w:rsidR="0031780B" w14:paraId="5C7184F4" w14:textId="77777777">
        <w:trPr>
          <w:trHeight w:val="493"/>
        </w:trPr>
        <w:tc>
          <w:tcPr>
            <w:tcW w:w="1191" w:type="dxa"/>
            <w:shd w:val="clear" w:color="auto" w:fill="D4D27B"/>
          </w:tcPr>
          <w:p w14:paraId="2EAEC93D" w14:textId="77777777" w:rsidR="0031780B" w:rsidRDefault="00996AB5">
            <w:pPr>
              <w:pStyle w:val="TableParagraph"/>
              <w:spacing w:before="135"/>
              <w:ind w:right="111"/>
              <w:jc w:val="right"/>
              <w:rPr>
                <w:b/>
                <w:sz w:val="20"/>
              </w:rPr>
            </w:pPr>
            <w:r>
              <w:rPr>
                <w:b/>
                <w:color w:val="253F51"/>
                <w:spacing w:val="-5"/>
                <w:w w:val="105"/>
                <w:sz w:val="20"/>
              </w:rPr>
              <w:t>31</w:t>
            </w:r>
          </w:p>
        </w:tc>
        <w:tc>
          <w:tcPr>
            <w:tcW w:w="6123" w:type="dxa"/>
            <w:shd w:val="clear" w:color="auto" w:fill="D4D27B"/>
          </w:tcPr>
          <w:p w14:paraId="026B0660" w14:textId="77777777" w:rsidR="0031780B" w:rsidRDefault="00996AB5">
            <w:pPr>
              <w:pStyle w:val="TableParagraph"/>
              <w:spacing w:before="135"/>
              <w:ind w:left="112"/>
              <w:rPr>
                <w:b/>
                <w:sz w:val="20"/>
              </w:rPr>
            </w:pPr>
            <w:r>
              <w:rPr>
                <w:b/>
                <w:color w:val="253F51"/>
                <w:spacing w:val="-8"/>
                <w:sz w:val="20"/>
              </w:rPr>
              <w:t>Total</w:t>
            </w:r>
            <w:r>
              <w:rPr>
                <w:b/>
                <w:color w:val="253F51"/>
                <w:spacing w:val="-6"/>
                <w:sz w:val="20"/>
              </w:rPr>
              <w:t xml:space="preserve"> </w:t>
            </w:r>
            <w:r>
              <w:rPr>
                <w:b/>
                <w:color w:val="253F51"/>
                <w:spacing w:val="-2"/>
                <w:sz w:val="20"/>
              </w:rPr>
              <w:t>provisions</w:t>
            </w:r>
          </w:p>
        </w:tc>
        <w:tc>
          <w:tcPr>
            <w:tcW w:w="1191" w:type="dxa"/>
            <w:shd w:val="clear" w:color="auto" w:fill="D4D27B"/>
          </w:tcPr>
          <w:p w14:paraId="5EE042DA" w14:textId="77777777" w:rsidR="0031780B" w:rsidRDefault="00996AB5">
            <w:pPr>
              <w:pStyle w:val="TableParagraph"/>
              <w:spacing w:before="135"/>
              <w:ind w:right="112"/>
              <w:jc w:val="right"/>
              <w:rPr>
                <w:b/>
                <w:sz w:val="20"/>
              </w:rPr>
            </w:pPr>
            <w:r>
              <w:rPr>
                <w:b/>
                <w:color w:val="253F51"/>
                <w:spacing w:val="-5"/>
                <w:w w:val="105"/>
                <w:sz w:val="20"/>
              </w:rPr>
              <w:t>175</w:t>
            </w:r>
          </w:p>
        </w:tc>
      </w:tr>
    </w:tbl>
    <w:p w14:paraId="0A067ABB" w14:textId="77777777" w:rsidR="0031780B" w:rsidRDefault="0031780B">
      <w:pPr>
        <w:pStyle w:val="BodyText"/>
        <w:spacing w:before="160"/>
        <w:rPr>
          <w:b/>
          <w:sz w:val="26"/>
        </w:rPr>
      </w:pPr>
    </w:p>
    <w:p w14:paraId="359F159A" w14:textId="77777777" w:rsidR="0031780B" w:rsidRDefault="00996AB5">
      <w:pPr>
        <w:ind w:left="992"/>
        <w:rPr>
          <w:b/>
          <w:sz w:val="24"/>
        </w:rPr>
      </w:pPr>
      <w:r>
        <w:rPr>
          <w:b/>
          <w:color w:val="253F51"/>
          <w:spacing w:val="-8"/>
          <w:sz w:val="24"/>
        </w:rPr>
        <w:t>Premises</w:t>
      </w:r>
      <w:r>
        <w:rPr>
          <w:b/>
          <w:color w:val="253F51"/>
          <w:spacing w:val="-2"/>
          <w:sz w:val="24"/>
        </w:rPr>
        <w:t xml:space="preserve"> </w:t>
      </w:r>
      <w:r>
        <w:rPr>
          <w:b/>
          <w:color w:val="253F51"/>
          <w:spacing w:val="-8"/>
          <w:sz w:val="24"/>
        </w:rPr>
        <w:t>make</w:t>
      </w:r>
      <w:r>
        <w:rPr>
          <w:b/>
          <w:color w:val="253F51"/>
          <w:spacing w:val="-1"/>
          <w:sz w:val="24"/>
        </w:rPr>
        <w:t xml:space="preserve"> </w:t>
      </w:r>
      <w:r>
        <w:rPr>
          <w:b/>
          <w:color w:val="253F51"/>
          <w:spacing w:val="-8"/>
          <w:sz w:val="24"/>
        </w:rPr>
        <w:t>good</w:t>
      </w:r>
    </w:p>
    <w:p w14:paraId="330C7B3B" w14:textId="77777777" w:rsidR="0031780B" w:rsidRDefault="00996AB5">
      <w:pPr>
        <w:pStyle w:val="BodyText"/>
        <w:spacing w:before="101" w:line="278" w:lineRule="auto"/>
        <w:ind w:left="992" w:right="1673"/>
      </w:pPr>
      <w:r>
        <w:rPr>
          <w:color w:val="253F51"/>
        </w:rPr>
        <w:t>The</w:t>
      </w:r>
      <w:r>
        <w:rPr>
          <w:color w:val="253F51"/>
          <w:spacing w:val="-5"/>
        </w:rPr>
        <w:t xml:space="preserve"> </w:t>
      </w:r>
      <w:r>
        <w:rPr>
          <w:color w:val="253F51"/>
        </w:rPr>
        <w:t>Ministry</w:t>
      </w:r>
      <w:r>
        <w:rPr>
          <w:color w:val="253F51"/>
          <w:spacing w:val="-5"/>
        </w:rPr>
        <w:t xml:space="preserve"> </w:t>
      </w:r>
      <w:r>
        <w:rPr>
          <w:color w:val="253F51"/>
        </w:rPr>
        <w:t>is</w:t>
      </w:r>
      <w:r>
        <w:rPr>
          <w:color w:val="253F51"/>
          <w:spacing w:val="-5"/>
        </w:rPr>
        <w:t xml:space="preserve"> </w:t>
      </w:r>
      <w:r>
        <w:rPr>
          <w:color w:val="253F51"/>
        </w:rPr>
        <w:t>obligated,</w:t>
      </w:r>
      <w:r>
        <w:rPr>
          <w:color w:val="253F51"/>
          <w:spacing w:val="-5"/>
        </w:rPr>
        <w:t xml:space="preserve"> </w:t>
      </w:r>
      <w:r>
        <w:rPr>
          <w:color w:val="253F51"/>
        </w:rPr>
        <w:t>upon</w:t>
      </w:r>
      <w:r>
        <w:rPr>
          <w:color w:val="253F51"/>
          <w:spacing w:val="-5"/>
        </w:rPr>
        <w:t xml:space="preserve"> </w:t>
      </w:r>
      <w:r>
        <w:rPr>
          <w:color w:val="253F51"/>
        </w:rPr>
        <w:t>vacating</w:t>
      </w:r>
      <w:r>
        <w:rPr>
          <w:color w:val="253F51"/>
          <w:spacing w:val="-5"/>
        </w:rPr>
        <w:t xml:space="preserve"> </w:t>
      </w:r>
      <w:r>
        <w:rPr>
          <w:color w:val="253F51"/>
        </w:rPr>
        <w:t>its</w:t>
      </w:r>
      <w:r>
        <w:rPr>
          <w:color w:val="253F51"/>
          <w:spacing w:val="-5"/>
        </w:rPr>
        <w:t xml:space="preserve"> </w:t>
      </w:r>
      <w:r>
        <w:rPr>
          <w:color w:val="253F51"/>
        </w:rPr>
        <w:t>current</w:t>
      </w:r>
      <w:r>
        <w:rPr>
          <w:color w:val="253F51"/>
          <w:spacing w:val="-5"/>
        </w:rPr>
        <w:t xml:space="preserve"> </w:t>
      </w:r>
      <w:r>
        <w:rPr>
          <w:color w:val="253F51"/>
        </w:rPr>
        <w:t>premises,</w:t>
      </w:r>
      <w:r>
        <w:rPr>
          <w:color w:val="253F51"/>
          <w:spacing w:val="-5"/>
        </w:rPr>
        <w:t xml:space="preserve"> </w:t>
      </w:r>
      <w:r>
        <w:rPr>
          <w:color w:val="253F51"/>
        </w:rPr>
        <w:t>to</w:t>
      </w:r>
      <w:r>
        <w:rPr>
          <w:color w:val="253F51"/>
          <w:spacing w:val="-5"/>
        </w:rPr>
        <w:t xml:space="preserve"> </w:t>
      </w:r>
      <w:r>
        <w:rPr>
          <w:color w:val="253F51"/>
        </w:rPr>
        <w:t>remove</w:t>
      </w:r>
      <w:r>
        <w:rPr>
          <w:color w:val="253F51"/>
          <w:spacing w:val="-5"/>
        </w:rPr>
        <w:t xml:space="preserve"> </w:t>
      </w:r>
      <w:r>
        <w:rPr>
          <w:color w:val="253F51"/>
        </w:rPr>
        <w:t xml:space="preserve">any fixtures and fittings installed by the Ministry and restore the premises to </w:t>
      </w:r>
      <w:proofErr w:type="gramStart"/>
      <w:r>
        <w:rPr>
          <w:color w:val="253F51"/>
        </w:rPr>
        <w:t>its</w:t>
      </w:r>
      <w:proofErr w:type="gramEnd"/>
      <w:r>
        <w:rPr>
          <w:color w:val="253F51"/>
        </w:rPr>
        <w:t xml:space="preserve"> original condition.</w:t>
      </w:r>
    </w:p>
    <w:p w14:paraId="00E04873" w14:textId="77777777" w:rsidR="0031780B" w:rsidRDefault="00996AB5">
      <w:pPr>
        <w:pStyle w:val="Heading9"/>
      </w:pPr>
      <w:r>
        <w:rPr>
          <w:color w:val="253F51"/>
          <w:w w:val="90"/>
        </w:rPr>
        <w:t>Employment</w:t>
      </w:r>
      <w:r>
        <w:rPr>
          <w:color w:val="253F51"/>
          <w:spacing w:val="38"/>
        </w:rPr>
        <w:t xml:space="preserve"> </w:t>
      </w:r>
      <w:r>
        <w:rPr>
          <w:color w:val="253F51"/>
          <w:spacing w:val="-2"/>
        </w:rPr>
        <w:t>related</w:t>
      </w:r>
    </w:p>
    <w:p w14:paraId="3748183A" w14:textId="77777777" w:rsidR="0031780B" w:rsidRDefault="00996AB5">
      <w:pPr>
        <w:pStyle w:val="BodyText"/>
        <w:spacing w:before="210" w:line="278" w:lineRule="auto"/>
        <w:ind w:left="992" w:right="1673"/>
      </w:pPr>
      <w:r>
        <w:rPr>
          <w:color w:val="253F51"/>
        </w:rPr>
        <w:t xml:space="preserve">A provision for redundancy costs was </w:t>
      </w:r>
      <w:proofErr w:type="spellStart"/>
      <w:r>
        <w:rPr>
          <w:color w:val="253F51"/>
        </w:rPr>
        <w:t>recognised</w:t>
      </w:r>
      <w:proofErr w:type="spellEnd"/>
      <w:r>
        <w:rPr>
          <w:color w:val="253F51"/>
        </w:rPr>
        <w:t xml:space="preserve"> for expected redundancy obligations.</w:t>
      </w:r>
      <w:r>
        <w:rPr>
          <w:color w:val="253F51"/>
          <w:spacing w:val="-8"/>
        </w:rPr>
        <w:t xml:space="preserve"> </w:t>
      </w:r>
      <w:r>
        <w:rPr>
          <w:color w:val="253F51"/>
        </w:rPr>
        <w:t>The</w:t>
      </w:r>
      <w:r>
        <w:rPr>
          <w:color w:val="253F51"/>
          <w:spacing w:val="-3"/>
        </w:rPr>
        <w:t xml:space="preserve"> </w:t>
      </w:r>
      <w:r>
        <w:rPr>
          <w:color w:val="253F51"/>
        </w:rPr>
        <w:t>provision</w:t>
      </w:r>
      <w:r>
        <w:rPr>
          <w:color w:val="253F51"/>
          <w:spacing w:val="-3"/>
        </w:rPr>
        <w:t xml:space="preserve"> </w:t>
      </w:r>
      <w:proofErr w:type="spellStart"/>
      <w:r>
        <w:rPr>
          <w:color w:val="253F51"/>
        </w:rPr>
        <w:t>recognised</w:t>
      </w:r>
      <w:proofErr w:type="spellEnd"/>
      <w:r>
        <w:rPr>
          <w:color w:val="253F51"/>
          <w:spacing w:val="-3"/>
        </w:rPr>
        <w:t xml:space="preserve"> </w:t>
      </w:r>
      <w:r>
        <w:rPr>
          <w:color w:val="253F51"/>
        </w:rPr>
        <w:t>in</w:t>
      </w:r>
      <w:r>
        <w:rPr>
          <w:color w:val="253F51"/>
          <w:spacing w:val="-3"/>
        </w:rPr>
        <w:t xml:space="preserve"> </w:t>
      </w:r>
      <w:r>
        <w:rPr>
          <w:color w:val="253F51"/>
        </w:rPr>
        <w:t>the</w:t>
      </w:r>
      <w:r>
        <w:rPr>
          <w:color w:val="253F51"/>
          <w:spacing w:val="-3"/>
        </w:rPr>
        <w:t xml:space="preserve"> </w:t>
      </w:r>
      <w:r>
        <w:rPr>
          <w:color w:val="253F51"/>
        </w:rPr>
        <w:t>prior</w:t>
      </w:r>
      <w:r>
        <w:rPr>
          <w:color w:val="253F51"/>
          <w:spacing w:val="-3"/>
        </w:rPr>
        <w:t xml:space="preserve"> </w:t>
      </w:r>
      <w:r>
        <w:rPr>
          <w:color w:val="253F51"/>
        </w:rPr>
        <w:t>year</w:t>
      </w:r>
      <w:r>
        <w:rPr>
          <w:color w:val="253F51"/>
          <w:spacing w:val="-3"/>
        </w:rPr>
        <w:t xml:space="preserve"> </w:t>
      </w:r>
      <w:r>
        <w:rPr>
          <w:color w:val="253F51"/>
        </w:rPr>
        <w:t>was</w:t>
      </w:r>
      <w:r>
        <w:rPr>
          <w:color w:val="253F51"/>
          <w:spacing w:val="-3"/>
        </w:rPr>
        <w:t xml:space="preserve"> </w:t>
      </w:r>
      <w:r>
        <w:rPr>
          <w:color w:val="253F51"/>
        </w:rPr>
        <w:t>settled</w:t>
      </w:r>
      <w:r>
        <w:rPr>
          <w:color w:val="253F51"/>
          <w:spacing w:val="-3"/>
        </w:rPr>
        <w:t xml:space="preserve"> </w:t>
      </w:r>
      <w:r>
        <w:rPr>
          <w:color w:val="253F51"/>
        </w:rPr>
        <w:t>during</w:t>
      </w:r>
      <w:r>
        <w:rPr>
          <w:color w:val="253F51"/>
          <w:spacing w:val="-3"/>
        </w:rPr>
        <w:t xml:space="preserve"> </w:t>
      </w:r>
      <w:r>
        <w:rPr>
          <w:color w:val="253F51"/>
        </w:rPr>
        <w:t>the current financial year.</w:t>
      </w:r>
    </w:p>
    <w:p w14:paraId="63D6489A" w14:textId="77777777" w:rsidR="0031780B" w:rsidRDefault="0031780B">
      <w:pPr>
        <w:pStyle w:val="BodyText"/>
        <w:spacing w:line="278" w:lineRule="auto"/>
        <w:sectPr w:rsidR="0031780B">
          <w:pgSz w:w="11910" w:h="16840"/>
          <w:pgMar w:top="1440" w:right="425" w:bottom="740" w:left="708" w:header="0" w:footer="543" w:gutter="0"/>
          <w:cols w:space="720"/>
        </w:sectPr>
      </w:pPr>
    </w:p>
    <w:p w14:paraId="2EAC37F4" w14:textId="77777777" w:rsidR="0031780B" w:rsidRDefault="00996AB5">
      <w:pPr>
        <w:pStyle w:val="Heading6"/>
        <w:spacing w:before="107"/>
      </w:pPr>
      <w:r>
        <w:rPr>
          <w:color w:val="4D2D79"/>
          <w:spacing w:val="-10"/>
        </w:rPr>
        <w:lastRenderedPageBreak/>
        <w:t>Note</w:t>
      </w:r>
      <w:r>
        <w:rPr>
          <w:color w:val="4D2D79"/>
          <w:spacing w:val="-6"/>
        </w:rPr>
        <w:t xml:space="preserve"> </w:t>
      </w:r>
      <w:r>
        <w:rPr>
          <w:color w:val="4D2D79"/>
          <w:spacing w:val="-10"/>
        </w:rPr>
        <w:t>11:</w:t>
      </w:r>
      <w:r>
        <w:rPr>
          <w:color w:val="4D2D79"/>
          <w:spacing w:val="-7"/>
        </w:rPr>
        <w:t xml:space="preserve"> </w:t>
      </w:r>
      <w:r>
        <w:rPr>
          <w:color w:val="4D2D79"/>
          <w:spacing w:val="-10"/>
        </w:rPr>
        <w:t>Employee</w:t>
      </w:r>
      <w:r>
        <w:rPr>
          <w:color w:val="4D2D79"/>
          <w:spacing w:val="-6"/>
        </w:rPr>
        <w:t xml:space="preserve"> </w:t>
      </w:r>
      <w:r>
        <w:rPr>
          <w:color w:val="4D2D79"/>
          <w:spacing w:val="-10"/>
        </w:rPr>
        <w:t>entitlements</w:t>
      </w:r>
    </w:p>
    <w:p w14:paraId="1FEB56B9" w14:textId="77777777" w:rsidR="0031780B" w:rsidRDefault="00996AB5">
      <w:pPr>
        <w:pStyle w:val="Heading9"/>
        <w:spacing w:before="304"/>
      </w:pPr>
      <w:r>
        <w:rPr>
          <w:color w:val="253F51"/>
          <w:spacing w:val="-6"/>
        </w:rPr>
        <w:t>Short-term</w:t>
      </w:r>
      <w:r>
        <w:rPr>
          <w:color w:val="253F51"/>
          <w:spacing w:val="-5"/>
        </w:rPr>
        <w:t xml:space="preserve"> </w:t>
      </w:r>
      <w:r>
        <w:rPr>
          <w:color w:val="253F51"/>
          <w:spacing w:val="-6"/>
        </w:rPr>
        <w:t>employee</w:t>
      </w:r>
      <w:r>
        <w:rPr>
          <w:color w:val="253F51"/>
          <w:spacing w:val="-5"/>
        </w:rPr>
        <w:t xml:space="preserve"> </w:t>
      </w:r>
      <w:r>
        <w:rPr>
          <w:color w:val="253F51"/>
          <w:spacing w:val="-6"/>
        </w:rPr>
        <w:t>entitlements</w:t>
      </w:r>
    </w:p>
    <w:p w14:paraId="226AAAD6" w14:textId="77777777" w:rsidR="0031780B" w:rsidRDefault="00996AB5">
      <w:pPr>
        <w:pStyle w:val="BodyText"/>
        <w:spacing w:before="209" w:line="278" w:lineRule="auto"/>
        <w:ind w:left="992" w:right="1351"/>
      </w:pPr>
      <w:r>
        <w:rPr>
          <w:color w:val="253F51"/>
        </w:rPr>
        <w:t>Employee</w:t>
      </w:r>
      <w:r>
        <w:rPr>
          <w:color w:val="253F51"/>
          <w:spacing w:val="-1"/>
        </w:rPr>
        <w:t xml:space="preserve"> </w:t>
      </w:r>
      <w:r>
        <w:rPr>
          <w:color w:val="253F51"/>
        </w:rPr>
        <w:t>entitlements</w:t>
      </w:r>
      <w:r>
        <w:rPr>
          <w:color w:val="253F51"/>
          <w:spacing w:val="-1"/>
        </w:rPr>
        <w:t xml:space="preserve"> </w:t>
      </w:r>
      <w:r>
        <w:rPr>
          <w:color w:val="253F51"/>
        </w:rPr>
        <w:t>that</w:t>
      </w:r>
      <w:r>
        <w:rPr>
          <w:color w:val="253F51"/>
          <w:spacing w:val="-1"/>
        </w:rPr>
        <w:t xml:space="preserve"> </w:t>
      </w:r>
      <w:r>
        <w:rPr>
          <w:color w:val="253F51"/>
        </w:rPr>
        <w:t>are</w:t>
      </w:r>
      <w:r>
        <w:rPr>
          <w:color w:val="253F51"/>
          <w:spacing w:val="-1"/>
        </w:rPr>
        <w:t xml:space="preserve"> </w:t>
      </w:r>
      <w:r>
        <w:rPr>
          <w:color w:val="253F51"/>
        </w:rPr>
        <w:t>expected</w:t>
      </w:r>
      <w:r>
        <w:rPr>
          <w:color w:val="253F51"/>
          <w:spacing w:val="-1"/>
        </w:rPr>
        <w:t xml:space="preserve"> </w:t>
      </w:r>
      <w:r>
        <w:rPr>
          <w:color w:val="253F51"/>
        </w:rPr>
        <w:t>to</w:t>
      </w:r>
      <w:r>
        <w:rPr>
          <w:color w:val="253F51"/>
          <w:spacing w:val="-1"/>
        </w:rPr>
        <w:t xml:space="preserve"> </w:t>
      </w:r>
      <w:r>
        <w:rPr>
          <w:color w:val="253F51"/>
        </w:rPr>
        <w:t>be</w:t>
      </w:r>
      <w:r>
        <w:rPr>
          <w:color w:val="253F51"/>
          <w:spacing w:val="-1"/>
        </w:rPr>
        <w:t xml:space="preserve"> </w:t>
      </w:r>
      <w:r>
        <w:rPr>
          <w:color w:val="253F51"/>
        </w:rPr>
        <w:t>settled</w:t>
      </w:r>
      <w:r>
        <w:rPr>
          <w:color w:val="253F51"/>
          <w:spacing w:val="-1"/>
        </w:rPr>
        <w:t xml:space="preserve"> </w:t>
      </w:r>
      <w:r>
        <w:rPr>
          <w:color w:val="253F51"/>
        </w:rPr>
        <w:t>wholly</w:t>
      </w:r>
      <w:r>
        <w:rPr>
          <w:color w:val="253F51"/>
          <w:spacing w:val="-1"/>
        </w:rPr>
        <w:t xml:space="preserve"> </w:t>
      </w:r>
      <w:r>
        <w:rPr>
          <w:color w:val="253F51"/>
        </w:rPr>
        <w:t>before</w:t>
      </w:r>
      <w:r>
        <w:rPr>
          <w:color w:val="253F51"/>
          <w:spacing w:val="-1"/>
        </w:rPr>
        <w:t xml:space="preserve"> </w:t>
      </w:r>
      <w:r>
        <w:rPr>
          <w:color w:val="253F51"/>
        </w:rPr>
        <w:t>12</w:t>
      </w:r>
      <w:r>
        <w:rPr>
          <w:color w:val="253F51"/>
          <w:spacing w:val="-1"/>
        </w:rPr>
        <w:t xml:space="preserve"> </w:t>
      </w:r>
      <w:r>
        <w:rPr>
          <w:color w:val="253F51"/>
        </w:rPr>
        <w:t>months after the end of the reporting period that the employees provide the related service in are measured based on accrued entitlements at current rates of pay.</w:t>
      </w:r>
    </w:p>
    <w:p w14:paraId="71288CFC" w14:textId="77777777" w:rsidR="0031780B" w:rsidRDefault="00996AB5">
      <w:pPr>
        <w:pStyle w:val="BodyText"/>
        <w:spacing w:before="170" w:line="278" w:lineRule="auto"/>
        <w:ind w:left="992" w:right="1673"/>
      </w:pPr>
      <w:r>
        <w:rPr>
          <w:color w:val="253F51"/>
        </w:rPr>
        <w:t>These</w:t>
      </w:r>
      <w:r>
        <w:rPr>
          <w:color w:val="253F51"/>
          <w:spacing w:val="-12"/>
        </w:rPr>
        <w:t xml:space="preserve"> </w:t>
      </w:r>
      <w:r>
        <w:rPr>
          <w:color w:val="253F51"/>
        </w:rPr>
        <w:t>include</w:t>
      </w:r>
      <w:r>
        <w:rPr>
          <w:color w:val="253F51"/>
          <w:spacing w:val="-12"/>
        </w:rPr>
        <w:t xml:space="preserve"> </w:t>
      </w:r>
      <w:r>
        <w:rPr>
          <w:color w:val="253F51"/>
        </w:rPr>
        <w:t>salaries</w:t>
      </w:r>
      <w:r>
        <w:rPr>
          <w:color w:val="253F51"/>
          <w:spacing w:val="-12"/>
        </w:rPr>
        <w:t xml:space="preserve"> </w:t>
      </w:r>
      <w:r>
        <w:rPr>
          <w:color w:val="253F51"/>
        </w:rPr>
        <w:t>and</w:t>
      </w:r>
      <w:r>
        <w:rPr>
          <w:color w:val="253F51"/>
          <w:spacing w:val="-12"/>
        </w:rPr>
        <w:t xml:space="preserve"> </w:t>
      </w:r>
      <w:r>
        <w:rPr>
          <w:color w:val="253F51"/>
        </w:rPr>
        <w:t>wages</w:t>
      </w:r>
      <w:r>
        <w:rPr>
          <w:color w:val="253F51"/>
          <w:spacing w:val="-12"/>
        </w:rPr>
        <w:t xml:space="preserve"> </w:t>
      </w:r>
      <w:r>
        <w:rPr>
          <w:color w:val="253F51"/>
        </w:rPr>
        <w:t>accrued</w:t>
      </w:r>
      <w:r>
        <w:rPr>
          <w:color w:val="253F51"/>
          <w:spacing w:val="-12"/>
        </w:rPr>
        <w:t xml:space="preserve"> </w:t>
      </w:r>
      <w:r>
        <w:rPr>
          <w:color w:val="253F51"/>
        </w:rPr>
        <w:t>up</w:t>
      </w:r>
      <w:r>
        <w:rPr>
          <w:color w:val="253F51"/>
          <w:spacing w:val="-12"/>
        </w:rPr>
        <w:t xml:space="preserve"> </w:t>
      </w:r>
      <w:r>
        <w:rPr>
          <w:color w:val="253F51"/>
        </w:rPr>
        <w:t>to</w:t>
      </w:r>
      <w:r>
        <w:rPr>
          <w:color w:val="253F51"/>
          <w:spacing w:val="-12"/>
        </w:rPr>
        <w:t xml:space="preserve"> </w:t>
      </w:r>
      <w:r>
        <w:rPr>
          <w:color w:val="253F51"/>
        </w:rPr>
        <w:t>balance</w:t>
      </w:r>
      <w:r>
        <w:rPr>
          <w:color w:val="253F51"/>
          <w:spacing w:val="-12"/>
        </w:rPr>
        <w:t xml:space="preserve"> </w:t>
      </w:r>
      <w:r>
        <w:rPr>
          <w:color w:val="253F51"/>
        </w:rPr>
        <w:t>date,</w:t>
      </w:r>
      <w:r>
        <w:rPr>
          <w:color w:val="253F51"/>
          <w:spacing w:val="-12"/>
        </w:rPr>
        <w:t xml:space="preserve"> </w:t>
      </w:r>
      <w:r>
        <w:rPr>
          <w:color w:val="253F51"/>
        </w:rPr>
        <w:t>annual</w:t>
      </w:r>
      <w:r>
        <w:rPr>
          <w:color w:val="253F51"/>
          <w:spacing w:val="-12"/>
        </w:rPr>
        <w:t xml:space="preserve"> </w:t>
      </w:r>
      <w:r>
        <w:rPr>
          <w:color w:val="253F51"/>
        </w:rPr>
        <w:t>leave earned but not yet taken at balance date, and sick leave.</w:t>
      </w:r>
    </w:p>
    <w:p w14:paraId="3BB5970F" w14:textId="77777777" w:rsidR="0031780B" w:rsidRDefault="00996AB5">
      <w:pPr>
        <w:pStyle w:val="Heading9"/>
        <w:spacing w:before="275"/>
      </w:pPr>
      <w:r>
        <w:rPr>
          <w:color w:val="253F51"/>
          <w:spacing w:val="-8"/>
        </w:rPr>
        <w:t>Long-term</w:t>
      </w:r>
      <w:r>
        <w:rPr>
          <w:color w:val="253F51"/>
          <w:spacing w:val="-3"/>
        </w:rPr>
        <w:t xml:space="preserve"> </w:t>
      </w:r>
      <w:r>
        <w:rPr>
          <w:color w:val="253F51"/>
          <w:spacing w:val="-8"/>
        </w:rPr>
        <w:t>employee</w:t>
      </w:r>
      <w:r>
        <w:rPr>
          <w:color w:val="253F51"/>
          <w:spacing w:val="-2"/>
        </w:rPr>
        <w:t xml:space="preserve"> </w:t>
      </w:r>
      <w:r>
        <w:rPr>
          <w:color w:val="253F51"/>
          <w:spacing w:val="-8"/>
        </w:rPr>
        <w:t>entitlements</w:t>
      </w:r>
    </w:p>
    <w:p w14:paraId="4070E980" w14:textId="77777777" w:rsidR="0031780B" w:rsidRDefault="00996AB5">
      <w:pPr>
        <w:pStyle w:val="BodyText"/>
        <w:spacing w:before="209" w:line="278" w:lineRule="auto"/>
        <w:ind w:left="992" w:right="1843"/>
      </w:pPr>
      <w:r>
        <w:rPr>
          <w:color w:val="253F51"/>
        </w:rPr>
        <w:t>Employee entitlements that are not expected to be settled wholly before</w:t>
      </w:r>
      <w:r>
        <w:rPr>
          <w:color w:val="253F51"/>
          <w:spacing w:val="80"/>
        </w:rPr>
        <w:t xml:space="preserve"> </w:t>
      </w:r>
      <w:r>
        <w:rPr>
          <w:color w:val="253F51"/>
        </w:rPr>
        <w:t>12 months after the end of the reporting period that the employees provide the related service in, such as long service leave and retirement gratuities, have</w:t>
      </w:r>
      <w:r>
        <w:rPr>
          <w:color w:val="253F51"/>
          <w:spacing w:val="-3"/>
        </w:rPr>
        <w:t xml:space="preserve"> </w:t>
      </w:r>
      <w:r>
        <w:rPr>
          <w:color w:val="253F51"/>
        </w:rPr>
        <w:t>been</w:t>
      </w:r>
      <w:r>
        <w:rPr>
          <w:color w:val="253F51"/>
          <w:spacing w:val="-3"/>
        </w:rPr>
        <w:t xml:space="preserve"> </w:t>
      </w:r>
      <w:r>
        <w:rPr>
          <w:color w:val="253F51"/>
        </w:rPr>
        <w:t>calculated</w:t>
      </w:r>
      <w:r>
        <w:rPr>
          <w:color w:val="253F51"/>
          <w:spacing w:val="-3"/>
        </w:rPr>
        <w:t xml:space="preserve"> </w:t>
      </w:r>
      <w:r>
        <w:rPr>
          <w:color w:val="253F51"/>
        </w:rPr>
        <w:t>on</w:t>
      </w:r>
      <w:r>
        <w:rPr>
          <w:color w:val="253F51"/>
          <w:spacing w:val="-3"/>
        </w:rPr>
        <w:t xml:space="preserve"> </w:t>
      </w:r>
      <w:r>
        <w:rPr>
          <w:color w:val="253F51"/>
        </w:rPr>
        <w:t>an</w:t>
      </w:r>
      <w:r>
        <w:rPr>
          <w:color w:val="253F51"/>
          <w:spacing w:val="-3"/>
        </w:rPr>
        <w:t xml:space="preserve"> </w:t>
      </w:r>
      <w:r>
        <w:rPr>
          <w:color w:val="253F51"/>
        </w:rPr>
        <w:t>actuarial</w:t>
      </w:r>
      <w:r>
        <w:rPr>
          <w:color w:val="253F51"/>
          <w:spacing w:val="-3"/>
        </w:rPr>
        <w:t xml:space="preserve"> </w:t>
      </w:r>
      <w:r>
        <w:rPr>
          <w:color w:val="253F51"/>
        </w:rPr>
        <w:t>basis.</w:t>
      </w:r>
      <w:r>
        <w:rPr>
          <w:color w:val="253F51"/>
          <w:spacing w:val="-10"/>
        </w:rPr>
        <w:t xml:space="preserve"> </w:t>
      </w:r>
      <w:r>
        <w:rPr>
          <w:color w:val="253F51"/>
        </w:rPr>
        <w:t>The</w:t>
      </w:r>
      <w:r>
        <w:rPr>
          <w:color w:val="253F51"/>
          <w:spacing w:val="-3"/>
        </w:rPr>
        <w:t xml:space="preserve"> </w:t>
      </w:r>
      <w:r>
        <w:rPr>
          <w:color w:val="253F51"/>
        </w:rPr>
        <w:t>calculations</w:t>
      </w:r>
      <w:r>
        <w:rPr>
          <w:color w:val="253F51"/>
          <w:spacing w:val="-3"/>
        </w:rPr>
        <w:t xml:space="preserve"> </w:t>
      </w:r>
      <w:r>
        <w:rPr>
          <w:color w:val="253F51"/>
        </w:rPr>
        <w:t>are</w:t>
      </w:r>
      <w:r>
        <w:rPr>
          <w:color w:val="253F51"/>
          <w:spacing w:val="-3"/>
        </w:rPr>
        <w:t xml:space="preserve"> </w:t>
      </w:r>
      <w:r>
        <w:rPr>
          <w:color w:val="253F51"/>
        </w:rPr>
        <w:t>based</w:t>
      </w:r>
      <w:r>
        <w:rPr>
          <w:color w:val="253F51"/>
          <w:spacing w:val="-3"/>
        </w:rPr>
        <w:t xml:space="preserve"> </w:t>
      </w:r>
      <w:r>
        <w:rPr>
          <w:color w:val="253F51"/>
        </w:rPr>
        <w:t>on:</w:t>
      </w:r>
    </w:p>
    <w:p w14:paraId="46BA9F2D" w14:textId="77777777" w:rsidR="0031780B" w:rsidRDefault="00996AB5">
      <w:pPr>
        <w:pStyle w:val="ListParagraph"/>
        <w:numPr>
          <w:ilvl w:val="0"/>
          <w:numId w:val="2"/>
        </w:numPr>
        <w:tabs>
          <w:tab w:val="left" w:pos="1276"/>
        </w:tabs>
        <w:spacing w:before="170" w:line="278" w:lineRule="auto"/>
        <w:ind w:right="1577"/>
        <w:rPr>
          <w:sz w:val="24"/>
        </w:rPr>
      </w:pPr>
      <w:r>
        <w:rPr>
          <w:color w:val="253F51"/>
          <w:sz w:val="24"/>
        </w:rPr>
        <w:t>likely</w:t>
      </w:r>
      <w:r>
        <w:rPr>
          <w:color w:val="253F51"/>
          <w:spacing w:val="-3"/>
          <w:sz w:val="24"/>
        </w:rPr>
        <w:t xml:space="preserve"> </w:t>
      </w:r>
      <w:r>
        <w:rPr>
          <w:color w:val="253F51"/>
          <w:sz w:val="24"/>
        </w:rPr>
        <w:t>future</w:t>
      </w:r>
      <w:r>
        <w:rPr>
          <w:color w:val="253F51"/>
          <w:spacing w:val="-3"/>
          <w:sz w:val="24"/>
        </w:rPr>
        <w:t xml:space="preserve"> </w:t>
      </w:r>
      <w:r>
        <w:rPr>
          <w:color w:val="253F51"/>
          <w:sz w:val="24"/>
        </w:rPr>
        <w:t>entitlements</w:t>
      </w:r>
      <w:r>
        <w:rPr>
          <w:color w:val="253F51"/>
          <w:spacing w:val="-3"/>
          <w:sz w:val="24"/>
        </w:rPr>
        <w:t xml:space="preserve"> </w:t>
      </w:r>
      <w:r>
        <w:rPr>
          <w:color w:val="253F51"/>
          <w:sz w:val="24"/>
        </w:rPr>
        <w:t>accruing</w:t>
      </w:r>
      <w:r>
        <w:rPr>
          <w:color w:val="253F51"/>
          <w:spacing w:val="-3"/>
          <w:sz w:val="24"/>
        </w:rPr>
        <w:t xml:space="preserve"> </w:t>
      </w:r>
      <w:r>
        <w:rPr>
          <w:color w:val="253F51"/>
          <w:sz w:val="24"/>
        </w:rPr>
        <w:t>to</w:t>
      </w:r>
      <w:r>
        <w:rPr>
          <w:color w:val="253F51"/>
          <w:spacing w:val="-3"/>
          <w:sz w:val="24"/>
        </w:rPr>
        <w:t xml:space="preserve"> </w:t>
      </w:r>
      <w:r>
        <w:rPr>
          <w:color w:val="253F51"/>
          <w:sz w:val="24"/>
        </w:rPr>
        <w:t>employees</w:t>
      </w:r>
      <w:r>
        <w:rPr>
          <w:color w:val="253F51"/>
          <w:spacing w:val="-3"/>
          <w:sz w:val="24"/>
        </w:rPr>
        <w:t xml:space="preserve"> </w:t>
      </w:r>
      <w:r>
        <w:rPr>
          <w:color w:val="253F51"/>
          <w:sz w:val="24"/>
        </w:rPr>
        <w:t>based</w:t>
      </w:r>
      <w:r>
        <w:rPr>
          <w:color w:val="253F51"/>
          <w:spacing w:val="-3"/>
          <w:sz w:val="24"/>
        </w:rPr>
        <w:t xml:space="preserve"> </w:t>
      </w:r>
      <w:r>
        <w:rPr>
          <w:color w:val="253F51"/>
          <w:sz w:val="24"/>
        </w:rPr>
        <w:t>on</w:t>
      </w:r>
      <w:r>
        <w:rPr>
          <w:color w:val="253F51"/>
          <w:spacing w:val="-3"/>
          <w:sz w:val="24"/>
        </w:rPr>
        <w:t xml:space="preserve"> </w:t>
      </w:r>
      <w:r>
        <w:rPr>
          <w:color w:val="253F51"/>
          <w:sz w:val="24"/>
        </w:rPr>
        <w:t>years</w:t>
      </w:r>
      <w:r>
        <w:rPr>
          <w:color w:val="253F51"/>
          <w:spacing w:val="-3"/>
          <w:sz w:val="24"/>
        </w:rPr>
        <w:t xml:space="preserve"> </w:t>
      </w:r>
      <w:r>
        <w:rPr>
          <w:color w:val="253F51"/>
          <w:sz w:val="24"/>
        </w:rPr>
        <w:t>of</w:t>
      </w:r>
      <w:r>
        <w:rPr>
          <w:color w:val="253F51"/>
          <w:spacing w:val="-3"/>
          <w:sz w:val="24"/>
        </w:rPr>
        <w:t xml:space="preserve"> </w:t>
      </w:r>
      <w:r>
        <w:rPr>
          <w:color w:val="253F51"/>
          <w:sz w:val="24"/>
        </w:rPr>
        <w:t>service, years to entitlement, and contractual entitlements information</w:t>
      </w:r>
    </w:p>
    <w:p w14:paraId="00796CB9" w14:textId="77777777" w:rsidR="0031780B" w:rsidRDefault="00996AB5">
      <w:pPr>
        <w:pStyle w:val="ListParagraph"/>
        <w:numPr>
          <w:ilvl w:val="0"/>
          <w:numId w:val="2"/>
        </w:numPr>
        <w:tabs>
          <w:tab w:val="left" w:pos="1276"/>
        </w:tabs>
        <w:rPr>
          <w:sz w:val="24"/>
        </w:rPr>
      </w:pPr>
      <w:r>
        <w:rPr>
          <w:color w:val="253F51"/>
          <w:sz w:val="24"/>
        </w:rPr>
        <w:t>the</w:t>
      </w:r>
      <w:r>
        <w:rPr>
          <w:color w:val="253F51"/>
          <w:spacing w:val="-2"/>
          <w:sz w:val="24"/>
        </w:rPr>
        <w:t xml:space="preserve"> </w:t>
      </w:r>
      <w:r>
        <w:rPr>
          <w:color w:val="253F51"/>
          <w:sz w:val="24"/>
        </w:rPr>
        <w:t>present</w:t>
      </w:r>
      <w:r>
        <w:rPr>
          <w:color w:val="253F51"/>
          <w:spacing w:val="-1"/>
          <w:sz w:val="24"/>
        </w:rPr>
        <w:t xml:space="preserve"> </w:t>
      </w:r>
      <w:r>
        <w:rPr>
          <w:color w:val="253F51"/>
          <w:sz w:val="24"/>
        </w:rPr>
        <w:t>value</w:t>
      </w:r>
      <w:r>
        <w:rPr>
          <w:color w:val="253F51"/>
          <w:spacing w:val="-2"/>
          <w:sz w:val="24"/>
        </w:rPr>
        <w:t xml:space="preserve"> </w:t>
      </w:r>
      <w:r>
        <w:rPr>
          <w:color w:val="253F51"/>
          <w:sz w:val="24"/>
        </w:rPr>
        <w:t>of</w:t>
      </w:r>
      <w:r>
        <w:rPr>
          <w:color w:val="253F51"/>
          <w:spacing w:val="-1"/>
          <w:sz w:val="24"/>
        </w:rPr>
        <w:t xml:space="preserve"> </w:t>
      </w:r>
      <w:r>
        <w:rPr>
          <w:color w:val="253F51"/>
          <w:sz w:val="24"/>
        </w:rPr>
        <w:t>the</w:t>
      </w:r>
      <w:r>
        <w:rPr>
          <w:color w:val="253F51"/>
          <w:spacing w:val="-1"/>
          <w:sz w:val="24"/>
        </w:rPr>
        <w:t xml:space="preserve"> </w:t>
      </w:r>
      <w:r>
        <w:rPr>
          <w:color w:val="253F51"/>
          <w:sz w:val="24"/>
        </w:rPr>
        <w:t>estimated</w:t>
      </w:r>
      <w:r>
        <w:rPr>
          <w:color w:val="253F51"/>
          <w:spacing w:val="-2"/>
          <w:sz w:val="24"/>
        </w:rPr>
        <w:t xml:space="preserve"> </w:t>
      </w:r>
      <w:r>
        <w:rPr>
          <w:color w:val="253F51"/>
          <w:sz w:val="24"/>
        </w:rPr>
        <w:t>future</w:t>
      </w:r>
      <w:r>
        <w:rPr>
          <w:color w:val="253F51"/>
          <w:spacing w:val="-1"/>
          <w:sz w:val="24"/>
        </w:rPr>
        <w:t xml:space="preserve"> </w:t>
      </w:r>
      <w:r>
        <w:rPr>
          <w:color w:val="253F51"/>
          <w:sz w:val="24"/>
        </w:rPr>
        <w:t>cash</w:t>
      </w:r>
      <w:r>
        <w:rPr>
          <w:color w:val="253F51"/>
          <w:spacing w:val="-1"/>
          <w:sz w:val="24"/>
        </w:rPr>
        <w:t xml:space="preserve"> </w:t>
      </w:r>
      <w:r>
        <w:rPr>
          <w:color w:val="253F51"/>
          <w:spacing w:val="-2"/>
          <w:sz w:val="24"/>
        </w:rPr>
        <w:t>flows.</w:t>
      </w:r>
    </w:p>
    <w:p w14:paraId="4D4CB3D9" w14:textId="77777777" w:rsidR="0031780B" w:rsidRDefault="0031780B">
      <w:pPr>
        <w:pStyle w:val="BodyText"/>
        <w:spacing w:before="127"/>
      </w:pPr>
    </w:p>
    <w:p w14:paraId="129C5FFB" w14:textId="77777777" w:rsidR="0031780B" w:rsidRDefault="00996AB5">
      <w:pPr>
        <w:pStyle w:val="Heading9"/>
        <w:spacing w:before="1"/>
      </w:pPr>
      <w:r>
        <w:rPr>
          <w:color w:val="253F51"/>
          <w:spacing w:val="-8"/>
        </w:rPr>
        <w:t>Presentation</w:t>
      </w:r>
      <w:r>
        <w:rPr>
          <w:color w:val="253F51"/>
          <w:spacing w:val="-3"/>
        </w:rPr>
        <w:t xml:space="preserve"> </w:t>
      </w:r>
      <w:r>
        <w:rPr>
          <w:color w:val="253F51"/>
          <w:spacing w:val="-8"/>
        </w:rPr>
        <w:t>of</w:t>
      </w:r>
      <w:r>
        <w:rPr>
          <w:color w:val="253F51"/>
          <w:spacing w:val="-2"/>
        </w:rPr>
        <w:t xml:space="preserve"> </w:t>
      </w:r>
      <w:r>
        <w:rPr>
          <w:color w:val="253F51"/>
          <w:spacing w:val="-8"/>
        </w:rPr>
        <w:t>employee</w:t>
      </w:r>
      <w:r>
        <w:rPr>
          <w:color w:val="253F51"/>
          <w:spacing w:val="-2"/>
        </w:rPr>
        <w:t xml:space="preserve"> </w:t>
      </w:r>
      <w:r>
        <w:rPr>
          <w:color w:val="253F51"/>
          <w:spacing w:val="-8"/>
        </w:rPr>
        <w:t>entitlements</w:t>
      </w:r>
    </w:p>
    <w:p w14:paraId="141ADE74" w14:textId="77777777" w:rsidR="0031780B" w:rsidRDefault="00996AB5">
      <w:pPr>
        <w:pStyle w:val="BodyText"/>
        <w:spacing w:before="209" w:line="278" w:lineRule="auto"/>
        <w:ind w:left="992" w:right="1280"/>
      </w:pPr>
      <w:r>
        <w:rPr>
          <w:color w:val="253F51"/>
        </w:rPr>
        <w:t>Sick</w:t>
      </w:r>
      <w:r>
        <w:rPr>
          <w:color w:val="253F51"/>
          <w:spacing w:val="-11"/>
        </w:rPr>
        <w:t xml:space="preserve"> </w:t>
      </w:r>
      <w:r>
        <w:rPr>
          <w:color w:val="253F51"/>
        </w:rPr>
        <w:t>leave,</w:t>
      </w:r>
      <w:r>
        <w:rPr>
          <w:color w:val="253F51"/>
          <w:spacing w:val="-11"/>
        </w:rPr>
        <w:t xml:space="preserve"> </w:t>
      </w:r>
      <w:r>
        <w:rPr>
          <w:color w:val="253F51"/>
        </w:rPr>
        <w:t>annual</w:t>
      </w:r>
      <w:r>
        <w:rPr>
          <w:color w:val="253F51"/>
          <w:spacing w:val="-11"/>
        </w:rPr>
        <w:t xml:space="preserve"> </w:t>
      </w:r>
      <w:r>
        <w:rPr>
          <w:color w:val="253F51"/>
        </w:rPr>
        <w:t>leave,</w:t>
      </w:r>
      <w:r>
        <w:rPr>
          <w:color w:val="253F51"/>
          <w:spacing w:val="-11"/>
        </w:rPr>
        <w:t xml:space="preserve"> </w:t>
      </w:r>
      <w:r>
        <w:rPr>
          <w:color w:val="253F51"/>
        </w:rPr>
        <w:t>vested</w:t>
      </w:r>
      <w:r>
        <w:rPr>
          <w:color w:val="253F51"/>
          <w:spacing w:val="-11"/>
        </w:rPr>
        <w:t xml:space="preserve"> </w:t>
      </w:r>
      <w:r>
        <w:rPr>
          <w:color w:val="253F51"/>
        </w:rPr>
        <w:t>long</w:t>
      </w:r>
      <w:r>
        <w:rPr>
          <w:color w:val="253F51"/>
          <w:spacing w:val="-11"/>
        </w:rPr>
        <w:t xml:space="preserve"> </w:t>
      </w:r>
      <w:r>
        <w:rPr>
          <w:color w:val="253F51"/>
        </w:rPr>
        <w:t>service</w:t>
      </w:r>
      <w:r>
        <w:rPr>
          <w:color w:val="253F51"/>
          <w:spacing w:val="-11"/>
        </w:rPr>
        <w:t xml:space="preserve"> </w:t>
      </w:r>
      <w:r>
        <w:rPr>
          <w:color w:val="253F51"/>
        </w:rPr>
        <w:t>leave,</w:t>
      </w:r>
      <w:r>
        <w:rPr>
          <w:color w:val="253F51"/>
          <w:spacing w:val="-11"/>
        </w:rPr>
        <w:t xml:space="preserve"> </w:t>
      </w:r>
      <w:r>
        <w:rPr>
          <w:color w:val="253F51"/>
        </w:rPr>
        <w:t>and</w:t>
      </w:r>
      <w:r>
        <w:rPr>
          <w:color w:val="253F51"/>
          <w:spacing w:val="-11"/>
        </w:rPr>
        <w:t xml:space="preserve"> </w:t>
      </w:r>
      <w:r>
        <w:rPr>
          <w:color w:val="253F51"/>
        </w:rPr>
        <w:t>non-vested</w:t>
      </w:r>
      <w:r>
        <w:rPr>
          <w:color w:val="253F51"/>
          <w:spacing w:val="-11"/>
        </w:rPr>
        <w:t xml:space="preserve"> </w:t>
      </w:r>
      <w:r>
        <w:rPr>
          <w:color w:val="253F51"/>
        </w:rPr>
        <w:t>long</w:t>
      </w:r>
      <w:r>
        <w:rPr>
          <w:color w:val="253F51"/>
          <w:spacing w:val="-11"/>
        </w:rPr>
        <w:t xml:space="preserve"> </w:t>
      </w:r>
      <w:r>
        <w:rPr>
          <w:color w:val="253F51"/>
        </w:rPr>
        <w:t>service leave and retirement gratuities expected to be settled within 12 months of balance</w:t>
      </w:r>
      <w:r>
        <w:rPr>
          <w:color w:val="253F51"/>
          <w:spacing w:val="-1"/>
        </w:rPr>
        <w:t xml:space="preserve"> </w:t>
      </w:r>
      <w:r>
        <w:rPr>
          <w:color w:val="253F51"/>
        </w:rPr>
        <w:t>date</w:t>
      </w:r>
      <w:r>
        <w:rPr>
          <w:color w:val="253F51"/>
          <w:spacing w:val="-1"/>
        </w:rPr>
        <w:t xml:space="preserve"> </w:t>
      </w:r>
      <w:r>
        <w:rPr>
          <w:color w:val="253F51"/>
        </w:rPr>
        <w:t>are</w:t>
      </w:r>
      <w:r>
        <w:rPr>
          <w:color w:val="253F51"/>
          <w:spacing w:val="-1"/>
        </w:rPr>
        <w:t xml:space="preserve"> </w:t>
      </w:r>
      <w:r>
        <w:rPr>
          <w:color w:val="253F51"/>
        </w:rPr>
        <w:t>classified</w:t>
      </w:r>
      <w:r>
        <w:rPr>
          <w:color w:val="253F51"/>
          <w:spacing w:val="-1"/>
        </w:rPr>
        <w:t xml:space="preserve"> </w:t>
      </w:r>
      <w:r>
        <w:rPr>
          <w:color w:val="253F51"/>
        </w:rPr>
        <w:t>as</w:t>
      </w:r>
      <w:r>
        <w:rPr>
          <w:color w:val="253F51"/>
          <w:spacing w:val="-1"/>
        </w:rPr>
        <w:t xml:space="preserve"> </w:t>
      </w:r>
      <w:r>
        <w:rPr>
          <w:color w:val="253F51"/>
        </w:rPr>
        <w:t>a</w:t>
      </w:r>
      <w:r>
        <w:rPr>
          <w:color w:val="253F51"/>
          <w:spacing w:val="-1"/>
        </w:rPr>
        <w:t xml:space="preserve"> </w:t>
      </w:r>
      <w:r>
        <w:rPr>
          <w:color w:val="253F51"/>
        </w:rPr>
        <w:t>current</w:t>
      </w:r>
      <w:r>
        <w:rPr>
          <w:color w:val="253F51"/>
          <w:spacing w:val="-1"/>
        </w:rPr>
        <w:t xml:space="preserve"> </w:t>
      </w:r>
      <w:r>
        <w:rPr>
          <w:color w:val="253F51"/>
        </w:rPr>
        <w:t>liability.</w:t>
      </w:r>
      <w:r>
        <w:rPr>
          <w:color w:val="253F51"/>
          <w:spacing w:val="-1"/>
        </w:rPr>
        <w:t xml:space="preserve"> </w:t>
      </w:r>
      <w:r>
        <w:rPr>
          <w:color w:val="253F51"/>
        </w:rPr>
        <w:t>All</w:t>
      </w:r>
      <w:r>
        <w:rPr>
          <w:color w:val="253F51"/>
          <w:spacing w:val="-1"/>
        </w:rPr>
        <w:t xml:space="preserve"> </w:t>
      </w:r>
      <w:r>
        <w:rPr>
          <w:color w:val="253F51"/>
        </w:rPr>
        <w:t>other</w:t>
      </w:r>
      <w:r>
        <w:rPr>
          <w:color w:val="253F51"/>
          <w:spacing w:val="-1"/>
        </w:rPr>
        <w:t xml:space="preserve"> </w:t>
      </w:r>
      <w:r>
        <w:rPr>
          <w:color w:val="253F51"/>
        </w:rPr>
        <w:t>employee</w:t>
      </w:r>
      <w:r>
        <w:rPr>
          <w:color w:val="253F51"/>
          <w:spacing w:val="-1"/>
        </w:rPr>
        <w:t xml:space="preserve"> </w:t>
      </w:r>
      <w:r>
        <w:rPr>
          <w:color w:val="253F51"/>
        </w:rPr>
        <w:t xml:space="preserve">entitlements are classified as </w:t>
      </w:r>
      <w:proofErr w:type="gramStart"/>
      <w:r>
        <w:rPr>
          <w:color w:val="253F51"/>
        </w:rPr>
        <w:t>a non</w:t>
      </w:r>
      <w:proofErr w:type="gramEnd"/>
      <w:r>
        <w:rPr>
          <w:color w:val="253F51"/>
        </w:rPr>
        <w:t>-current liability.</w:t>
      </w:r>
    </w:p>
    <w:p w14:paraId="65D4B971" w14:textId="77777777" w:rsidR="0031780B" w:rsidRDefault="00996AB5">
      <w:pPr>
        <w:pStyle w:val="Heading9"/>
        <w:spacing w:before="275"/>
      </w:pPr>
      <w:r>
        <w:rPr>
          <w:color w:val="253F51"/>
          <w:spacing w:val="-8"/>
        </w:rPr>
        <w:t>Critical</w:t>
      </w:r>
      <w:r>
        <w:rPr>
          <w:color w:val="253F51"/>
          <w:spacing w:val="-10"/>
        </w:rPr>
        <w:t xml:space="preserve"> </w:t>
      </w:r>
      <w:r>
        <w:rPr>
          <w:color w:val="253F51"/>
          <w:spacing w:val="-8"/>
        </w:rPr>
        <w:t>accounting</w:t>
      </w:r>
      <w:r>
        <w:rPr>
          <w:color w:val="253F51"/>
          <w:spacing w:val="-10"/>
        </w:rPr>
        <w:t xml:space="preserve"> </w:t>
      </w:r>
      <w:r>
        <w:rPr>
          <w:color w:val="253F51"/>
          <w:spacing w:val="-8"/>
        </w:rPr>
        <w:t>estimates</w:t>
      </w:r>
      <w:r>
        <w:rPr>
          <w:color w:val="253F51"/>
          <w:spacing w:val="-10"/>
        </w:rPr>
        <w:t xml:space="preserve"> </w:t>
      </w:r>
      <w:r>
        <w:rPr>
          <w:color w:val="253F51"/>
          <w:spacing w:val="-8"/>
        </w:rPr>
        <w:t>and</w:t>
      </w:r>
      <w:r>
        <w:rPr>
          <w:color w:val="253F51"/>
          <w:spacing w:val="-10"/>
        </w:rPr>
        <w:t xml:space="preserve"> </w:t>
      </w:r>
      <w:r>
        <w:rPr>
          <w:color w:val="253F51"/>
          <w:spacing w:val="-8"/>
        </w:rPr>
        <w:t>assumptions</w:t>
      </w:r>
    </w:p>
    <w:p w14:paraId="2CDB11D2" w14:textId="77777777" w:rsidR="0031780B" w:rsidRDefault="00996AB5">
      <w:pPr>
        <w:spacing w:before="256"/>
        <w:ind w:left="992"/>
        <w:rPr>
          <w:b/>
          <w:sz w:val="24"/>
        </w:rPr>
      </w:pPr>
      <w:r>
        <w:rPr>
          <w:b/>
          <w:color w:val="253F51"/>
          <w:spacing w:val="-8"/>
          <w:sz w:val="24"/>
        </w:rPr>
        <w:t>Long</w:t>
      </w:r>
      <w:r>
        <w:rPr>
          <w:b/>
          <w:color w:val="253F51"/>
          <w:spacing w:val="-4"/>
          <w:sz w:val="24"/>
        </w:rPr>
        <w:t xml:space="preserve"> </w:t>
      </w:r>
      <w:r>
        <w:rPr>
          <w:b/>
          <w:color w:val="253F51"/>
          <w:spacing w:val="-8"/>
          <w:sz w:val="24"/>
        </w:rPr>
        <w:t>service</w:t>
      </w:r>
      <w:r>
        <w:rPr>
          <w:b/>
          <w:color w:val="253F51"/>
          <w:spacing w:val="-3"/>
          <w:sz w:val="24"/>
        </w:rPr>
        <w:t xml:space="preserve"> </w:t>
      </w:r>
      <w:r>
        <w:rPr>
          <w:b/>
          <w:color w:val="253F51"/>
          <w:spacing w:val="-8"/>
          <w:sz w:val="24"/>
        </w:rPr>
        <w:t>leave</w:t>
      </w:r>
      <w:r>
        <w:rPr>
          <w:b/>
          <w:color w:val="253F51"/>
          <w:spacing w:val="-3"/>
          <w:sz w:val="24"/>
        </w:rPr>
        <w:t xml:space="preserve"> </w:t>
      </w:r>
      <w:r>
        <w:rPr>
          <w:b/>
          <w:color w:val="253F51"/>
          <w:spacing w:val="-8"/>
          <w:sz w:val="24"/>
        </w:rPr>
        <w:t>and</w:t>
      </w:r>
      <w:r>
        <w:rPr>
          <w:b/>
          <w:color w:val="253F51"/>
          <w:spacing w:val="-5"/>
          <w:sz w:val="24"/>
        </w:rPr>
        <w:t xml:space="preserve"> </w:t>
      </w:r>
      <w:r>
        <w:rPr>
          <w:b/>
          <w:color w:val="253F51"/>
          <w:spacing w:val="-8"/>
          <w:sz w:val="24"/>
        </w:rPr>
        <w:t>retirement</w:t>
      </w:r>
      <w:r>
        <w:rPr>
          <w:b/>
          <w:color w:val="253F51"/>
          <w:spacing w:val="-3"/>
          <w:sz w:val="24"/>
        </w:rPr>
        <w:t xml:space="preserve"> </w:t>
      </w:r>
      <w:r>
        <w:rPr>
          <w:b/>
          <w:color w:val="253F51"/>
          <w:spacing w:val="-8"/>
          <w:sz w:val="24"/>
        </w:rPr>
        <w:t>gratuities</w:t>
      </w:r>
    </w:p>
    <w:p w14:paraId="6B478319" w14:textId="77777777" w:rsidR="0031780B" w:rsidRDefault="00996AB5">
      <w:pPr>
        <w:pStyle w:val="BodyText"/>
        <w:spacing w:before="101" w:line="278" w:lineRule="auto"/>
        <w:ind w:left="992" w:right="1359"/>
      </w:pPr>
      <w:r>
        <w:rPr>
          <w:color w:val="253F51"/>
        </w:rPr>
        <w:t>Measuring the long service leave and retirement gratuity obligations depends on several factors that are determined on an actuarial basis using several assumptions. Two key assumptions used in calculating this liability include the discount rate and the salary inflation factor. Any changes in these assumptions will affect the carrying amount of the liability.</w:t>
      </w:r>
    </w:p>
    <w:p w14:paraId="317D3FCF" w14:textId="77777777" w:rsidR="0031780B" w:rsidRDefault="00996AB5">
      <w:pPr>
        <w:pStyle w:val="BodyText"/>
        <w:spacing w:before="169" w:line="278" w:lineRule="auto"/>
        <w:ind w:left="992" w:right="1351"/>
      </w:pPr>
      <w:r>
        <w:rPr>
          <w:color w:val="253F51"/>
        </w:rPr>
        <w:t>Expected future payments are discounted using discount codes derived from the yield of New Zealand government bonds. The discount rates used have maturities that match, as closely as possible, the estimated future outflows. There</w:t>
      </w:r>
      <w:r>
        <w:rPr>
          <w:color w:val="253F51"/>
          <w:spacing w:val="-16"/>
        </w:rPr>
        <w:t xml:space="preserve"> </w:t>
      </w:r>
      <w:r>
        <w:rPr>
          <w:color w:val="253F51"/>
        </w:rPr>
        <w:t>is</w:t>
      </w:r>
      <w:r>
        <w:rPr>
          <w:color w:val="253F51"/>
          <w:spacing w:val="-16"/>
        </w:rPr>
        <w:t xml:space="preserve"> </w:t>
      </w:r>
      <w:r>
        <w:rPr>
          <w:color w:val="253F51"/>
        </w:rPr>
        <w:t>a</w:t>
      </w:r>
      <w:r>
        <w:rPr>
          <w:color w:val="253F51"/>
          <w:spacing w:val="-16"/>
        </w:rPr>
        <w:t xml:space="preserve"> </w:t>
      </w:r>
      <w:r>
        <w:rPr>
          <w:color w:val="253F51"/>
        </w:rPr>
        <w:t>discount</w:t>
      </w:r>
      <w:r>
        <w:rPr>
          <w:color w:val="253F51"/>
          <w:spacing w:val="-16"/>
        </w:rPr>
        <w:t xml:space="preserve"> </w:t>
      </w:r>
      <w:r>
        <w:rPr>
          <w:color w:val="253F51"/>
        </w:rPr>
        <w:t>rate</w:t>
      </w:r>
      <w:r>
        <w:rPr>
          <w:color w:val="253F51"/>
          <w:spacing w:val="-16"/>
        </w:rPr>
        <w:t xml:space="preserve"> </w:t>
      </w:r>
      <w:r>
        <w:rPr>
          <w:color w:val="253F51"/>
        </w:rPr>
        <w:t>of</w:t>
      </w:r>
      <w:r>
        <w:rPr>
          <w:color w:val="253F51"/>
          <w:spacing w:val="-16"/>
        </w:rPr>
        <w:t xml:space="preserve"> </w:t>
      </w:r>
      <w:r>
        <w:rPr>
          <w:color w:val="253F51"/>
        </w:rPr>
        <w:t>2.97%</w:t>
      </w:r>
      <w:r>
        <w:rPr>
          <w:color w:val="253F51"/>
          <w:spacing w:val="-16"/>
        </w:rPr>
        <w:t xml:space="preserve"> </w:t>
      </w:r>
      <w:r>
        <w:rPr>
          <w:color w:val="253F51"/>
        </w:rPr>
        <w:t>in</w:t>
      </w:r>
      <w:r>
        <w:rPr>
          <w:color w:val="253F51"/>
          <w:spacing w:val="-16"/>
        </w:rPr>
        <w:t xml:space="preserve"> </w:t>
      </w:r>
      <w:r>
        <w:rPr>
          <w:color w:val="253F51"/>
        </w:rPr>
        <w:t>year</w:t>
      </w:r>
      <w:r>
        <w:rPr>
          <w:color w:val="253F51"/>
          <w:spacing w:val="-16"/>
        </w:rPr>
        <w:t xml:space="preserve"> </w:t>
      </w:r>
      <w:r>
        <w:rPr>
          <w:color w:val="253F51"/>
        </w:rPr>
        <w:t>1,</w:t>
      </w:r>
      <w:r>
        <w:rPr>
          <w:color w:val="253F51"/>
          <w:spacing w:val="-16"/>
        </w:rPr>
        <w:t xml:space="preserve"> </w:t>
      </w:r>
      <w:r>
        <w:rPr>
          <w:color w:val="253F51"/>
        </w:rPr>
        <w:t>3.75%</w:t>
      </w:r>
      <w:r>
        <w:rPr>
          <w:color w:val="253F51"/>
          <w:spacing w:val="-16"/>
        </w:rPr>
        <w:t xml:space="preserve"> </w:t>
      </w:r>
      <w:r>
        <w:rPr>
          <w:color w:val="253F51"/>
        </w:rPr>
        <w:t>in</w:t>
      </w:r>
      <w:r>
        <w:rPr>
          <w:color w:val="253F51"/>
          <w:spacing w:val="-16"/>
        </w:rPr>
        <w:t xml:space="preserve"> </w:t>
      </w:r>
      <w:r>
        <w:rPr>
          <w:color w:val="253F51"/>
        </w:rPr>
        <w:t>year</w:t>
      </w:r>
      <w:r>
        <w:rPr>
          <w:color w:val="253F51"/>
          <w:spacing w:val="-16"/>
        </w:rPr>
        <w:t xml:space="preserve"> </w:t>
      </w:r>
      <w:r>
        <w:rPr>
          <w:color w:val="253F51"/>
        </w:rPr>
        <w:t>2</w:t>
      </w:r>
      <w:r>
        <w:rPr>
          <w:color w:val="253F51"/>
          <w:spacing w:val="-16"/>
        </w:rPr>
        <w:t xml:space="preserve"> </w:t>
      </w:r>
      <w:r>
        <w:rPr>
          <w:color w:val="253F51"/>
        </w:rPr>
        <w:t>and</w:t>
      </w:r>
      <w:r>
        <w:rPr>
          <w:color w:val="253F51"/>
          <w:spacing w:val="-16"/>
        </w:rPr>
        <w:t xml:space="preserve"> </w:t>
      </w:r>
      <w:r>
        <w:rPr>
          <w:color w:val="253F51"/>
        </w:rPr>
        <w:t>5.38%</w:t>
      </w:r>
      <w:r>
        <w:rPr>
          <w:color w:val="253F51"/>
          <w:spacing w:val="-16"/>
        </w:rPr>
        <w:t xml:space="preserve"> </w:t>
      </w:r>
      <w:r>
        <w:rPr>
          <w:color w:val="253F51"/>
        </w:rPr>
        <w:t>in</w:t>
      </w:r>
      <w:r>
        <w:rPr>
          <w:color w:val="253F51"/>
          <w:spacing w:val="-16"/>
        </w:rPr>
        <w:t xml:space="preserve"> </w:t>
      </w:r>
      <w:r>
        <w:rPr>
          <w:color w:val="253F51"/>
        </w:rPr>
        <w:t>year</w:t>
      </w:r>
      <w:r>
        <w:rPr>
          <w:color w:val="253F51"/>
          <w:spacing w:val="-16"/>
        </w:rPr>
        <w:t xml:space="preserve"> </w:t>
      </w:r>
      <w:r>
        <w:rPr>
          <w:color w:val="253F51"/>
        </w:rPr>
        <w:t>3. The</w:t>
      </w:r>
      <w:r>
        <w:rPr>
          <w:color w:val="253F51"/>
          <w:spacing w:val="-9"/>
        </w:rPr>
        <w:t xml:space="preserve"> </w:t>
      </w:r>
      <w:r>
        <w:rPr>
          <w:color w:val="253F51"/>
        </w:rPr>
        <w:t>discount</w:t>
      </w:r>
      <w:r>
        <w:rPr>
          <w:color w:val="253F51"/>
          <w:spacing w:val="-9"/>
        </w:rPr>
        <w:t xml:space="preserve"> </w:t>
      </w:r>
      <w:r>
        <w:rPr>
          <w:color w:val="253F51"/>
        </w:rPr>
        <w:t>rates</w:t>
      </w:r>
      <w:r>
        <w:rPr>
          <w:color w:val="253F51"/>
          <w:spacing w:val="-9"/>
        </w:rPr>
        <w:t xml:space="preserve"> </w:t>
      </w:r>
      <w:r>
        <w:rPr>
          <w:color w:val="253F51"/>
        </w:rPr>
        <w:t>used</w:t>
      </w:r>
      <w:r>
        <w:rPr>
          <w:color w:val="253F51"/>
          <w:spacing w:val="-9"/>
        </w:rPr>
        <w:t xml:space="preserve"> </w:t>
      </w:r>
      <w:r>
        <w:rPr>
          <w:color w:val="253F51"/>
        </w:rPr>
        <w:t>are</w:t>
      </w:r>
      <w:r>
        <w:rPr>
          <w:color w:val="253F51"/>
          <w:spacing w:val="-9"/>
        </w:rPr>
        <w:t xml:space="preserve"> </w:t>
      </w:r>
      <w:r>
        <w:rPr>
          <w:color w:val="253F51"/>
        </w:rPr>
        <w:t>those</w:t>
      </w:r>
      <w:r>
        <w:rPr>
          <w:color w:val="253F51"/>
          <w:spacing w:val="-9"/>
        </w:rPr>
        <w:t xml:space="preserve"> </w:t>
      </w:r>
      <w:r>
        <w:rPr>
          <w:color w:val="253F51"/>
        </w:rPr>
        <w:t>advised</w:t>
      </w:r>
      <w:r>
        <w:rPr>
          <w:color w:val="253F51"/>
          <w:spacing w:val="-9"/>
        </w:rPr>
        <w:t xml:space="preserve"> </w:t>
      </w:r>
      <w:r>
        <w:rPr>
          <w:color w:val="253F51"/>
        </w:rPr>
        <w:t>by</w:t>
      </w:r>
      <w:r>
        <w:rPr>
          <w:color w:val="253F51"/>
          <w:spacing w:val="-9"/>
        </w:rPr>
        <w:t xml:space="preserve"> </w:t>
      </w:r>
      <w:r>
        <w:rPr>
          <w:color w:val="253F51"/>
        </w:rPr>
        <w:t>the</w:t>
      </w:r>
      <w:r>
        <w:rPr>
          <w:color w:val="253F51"/>
          <w:spacing w:val="-15"/>
        </w:rPr>
        <w:t xml:space="preserve"> </w:t>
      </w:r>
      <w:r>
        <w:rPr>
          <w:color w:val="253F51"/>
        </w:rPr>
        <w:t>Treasury.</w:t>
      </w:r>
      <w:r>
        <w:rPr>
          <w:color w:val="253F51"/>
          <w:spacing w:val="-13"/>
        </w:rPr>
        <w:t xml:space="preserve"> </w:t>
      </w:r>
      <w:r>
        <w:rPr>
          <w:color w:val="253F51"/>
        </w:rPr>
        <w:t>The</w:t>
      </w:r>
      <w:r>
        <w:rPr>
          <w:color w:val="253F51"/>
          <w:spacing w:val="-9"/>
        </w:rPr>
        <w:t xml:space="preserve"> </w:t>
      </w:r>
      <w:r>
        <w:rPr>
          <w:color w:val="253F51"/>
        </w:rPr>
        <w:t>salary</w:t>
      </w:r>
      <w:r>
        <w:rPr>
          <w:color w:val="253F51"/>
          <w:spacing w:val="-9"/>
        </w:rPr>
        <w:t xml:space="preserve"> </w:t>
      </w:r>
      <w:r>
        <w:rPr>
          <w:color w:val="253F51"/>
        </w:rPr>
        <w:t>inflation factor is the Ministry’s best estimate of salary increments.</w:t>
      </w:r>
    </w:p>
    <w:p w14:paraId="2D05A711" w14:textId="77777777" w:rsidR="0031780B" w:rsidRDefault="0031780B">
      <w:pPr>
        <w:pStyle w:val="BodyText"/>
        <w:spacing w:line="278" w:lineRule="auto"/>
        <w:sectPr w:rsidR="0031780B">
          <w:pgSz w:w="11910" w:h="16840"/>
          <w:pgMar w:top="1440" w:right="425" w:bottom="740" w:left="708" w:header="0" w:footer="543" w:gutter="0"/>
          <w:cols w:space="720"/>
        </w:sectPr>
      </w:pPr>
    </w:p>
    <w:p w14:paraId="4CE6F9DD" w14:textId="77777777" w:rsidR="0031780B" w:rsidRDefault="00996AB5">
      <w:pPr>
        <w:pStyle w:val="BodyText"/>
        <w:spacing w:before="99" w:line="278" w:lineRule="auto"/>
        <w:ind w:left="992" w:right="1605"/>
      </w:pPr>
      <w:r>
        <w:rPr>
          <w:color w:val="253F51"/>
        </w:rPr>
        <w:lastRenderedPageBreak/>
        <w:t>If the discount rate were to differ by 1% from the Ministry’s estimates, with all other factors held constant, the carrying amount of the liability would be an estimated $3,009 higher or $2,724 lower.</w:t>
      </w:r>
    </w:p>
    <w:p w14:paraId="540C6016" w14:textId="77777777" w:rsidR="0031780B" w:rsidRDefault="00996AB5">
      <w:pPr>
        <w:pStyle w:val="BodyText"/>
        <w:spacing w:before="170" w:line="278" w:lineRule="auto"/>
        <w:ind w:left="992" w:right="1497"/>
        <w:jc w:val="both"/>
      </w:pPr>
      <w:r>
        <w:rPr>
          <w:color w:val="253F51"/>
        </w:rPr>
        <w:t>If the salary inflation factor were to differ by 1% from the Ministry’s estimates, with all other factors held constant, the carrying amount of the liability and the surplus would be an estimated $3,313 higher or $3,044 lower.</w:t>
      </w:r>
    </w:p>
    <w:p w14:paraId="79CF0CCC" w14:textId="77777777" w:rsidR="0031780B" w:rsidRDefault="00996AB5">
      <w:pPr>
        <w:pStyle w:val="Heading9"/>
      </w:pPr>
      <w:r>
        <w:rPr>
          <w:color w:val="253F51"/>
          <w:spacing w:val="-10"/>
        </w:rPr>
        <w:t>Breakdown</w:t>
      </w:r>
      <w:r>
        <w:rPr>
          <w:color w:val="253F51"/>
          <w:spacing w:val="-3"/>
        </w:rPr>
        <w:t xml:space="preserve"> </w:t>
      </w:r>
      <w:r>
        <w:rPr>
          <w:color w:val="253F51"/>
          <w:spacing w:val="-10"/>
        </w:rPr>
        <w:t>of</w:t>
      </w:r>
      <w:r>
        <w:rPr>
          <w:color w:val="253F51"/>
          <w:spacing w:val="-3"/>
        </w:rPr>
        <w:t xml:space="preserve"> </w:t>
      </w:r>
      <w:r>
        <w:rPr>
          <w:color w:val="253F51"/>
          <w:spacing w:val="-10"/>
        </w:rPr>
        <w:t>employee</w:t>
      </w:r>
      <w:r>
        <w:rPr>
          <w:color w:val="253F51"/>
          <w:spacing w:val="-3"/>
        </w:rPr>
        <w:t xml:space="preserve"> </w:t>
      </w:r>
      <w:r>
        <w:rPr>
          <w:color w:val="253F51"/>
          <w:spacing w:val="-10"/>
        </w:rPr>
        <w:t>entitlements</w:t>
      </w:r>
    </w:p>
    <w:p w14:paraId="172AE207" w14:textId="77777777" w:rsidR="0031780B" w:rsidRDefault="0031780B">
      <w:pPr>
        <w:pStyle w:val="BodyText"/>
        <w:spacing w:before="1"/>
        <w:rPr>
          <w:b/>
          <w:sz w:val="7"/>
        </w:rPr>
      </w:pPr>
    </w:p>
    <w:tbl>
      <w:tblPr>
        <w:tblW w:w="0" w:type="auto"/>
        <w:tblInd w:w="1000" w:type="dxa"/>
        <w:tblLayout w:type="fixed"/>
        <w:tblCellMar>
          <w:left w:w="0" w:type="dxa"/>
          <w:right w:w="0" w:type="dxa"/>
        </w:tblCellMar>
        <w:tblLook w:val="01E0" w:firstRow="1" w:lastRow="1" w:firstColumn="1" w:lastColumn="1" w:noHBand="0" w:noVBand="0"/>
      </w:tblPr>
      <w:tblGrid>
        <w:gridCol w:w="1157"/>
        <w:gridCol w:w="6157"/>
        <w:gridCol w:w="1191"/>
      </w:tblGrid>
      <w:tr w:rsidR="0031780B" w14:paraId="469E2FA7" w14:textId="77777777">
        <w:trPr>
          <w:trHeight w:val="740"/>
        </w:trPr>
        <w:tc>
          <w:tcPr>
            <w:tcW w:w="7314" w:type="dxa"/>
            <w:gridSpan w:val="2"/>
            <w:tcBorders>
              <w:bottom w:val="single" w:sz="2" w:space="0" w:color="253F51"/>
            </w:tcBorders>
          </w:tcPr>
          <w:p w14:paraId="632DDA04" w14:textId="77777777" w:rsidR="0031780B" w:rsidRDefault="00996AB5">
            <w:pPr>
              <w:pStyle w:val="TableParagraph"/>
              <w:spacing w:before="135"/>
              <w:ind w:left="550"/>
              <w:rPr>
                <w:b/>
                <w:sz w:val="20"/>
              </w:rPr>
            </w:pPr>
            <w:r>
              <w:rPr>
                <w:b/>
                <w:color w:val="253F51"/>
                <w:spacing w:val="-4"/>
                <w:w w:val="105"/>
                <w:sz w:val="20"/>
              </w:rPr>
              <w:t>2025</w:t>
            </w:r>
          </w:p>
          <w:p w14:paraId="7111C37C" w14:textId="77777777" w:rsidR="0031780B" w:rsidRDefault="00996AB5">
            <w:pPr>
              <w:pStyle w:val="TableParagraph"/>
              <w:spacing w:before="20"/>
              <w:ind w:left="550"/>
              <w:rPr>
                <w:b/>
                <w:sz w:val="20"/>
              </w:rPr>
            </w:pPr>
            <w:r>
              <w:rPr>
                <w:b/>
                <w:color w:val="253F51"/>
                <w:spacing w:val="-4"/>
                <w:w w:val="105"/>
                <w:sz w:val="20"/>
              </w:rPr>
              <w:t>$000</w:t>
            </w:r>
          </w:p>
        </w:tc>
        <w:tc>
          <w:tcPr>
            <w:tcW w:w="1191" w:type="dxa"/>
            <w:tcBorders>
              <w:bottom w:val="single" w:sz="2" w:space="0" w:color="253F51"/>
            </w:tcBorders>
            <w:shd w:val="clear" w:color="auto" w:fill="F3F4E0"/>
          </w:tcPr>
          <w:p w14:paraId="51856BCD" w14:textId="77777777" w:rsidR="0031780B" w:rsidRDefault="00996AB5">
            <w:pPr>
              <w:pStyle w:val="TableParagraph"/>
              <w:spacing w:before="135"/>
              <w:ind w:left="549"/>
              <w:rPr>
                <w:b/>
                <w:sz w:val="20"/>
              </w:rPr>
            </w:pPr>
            <w:r>
              <w:rPr>
                <w:b/>
                <w:color w:val="253F51"/>
                <w:spacing w:val="-4"/>
                <w:w w:val="105"/>
                <w:sz w:val="20"/>
              </w:rPr>
              <w:t>2026</w:t>
            </w:r>
          </w:p>
          <w:p w14:paraId="068565C7" w14:textId="77777777" w:rsidR="0031780B" w:rsidRDefault="00996AB5">
            <w:pPr>
              <w:pStyle w:val="TableParagraph"/>
              <w:spacing w:before="20"/>
              <w:ind w:left="549"/>
              <w:rPr>
                <w:b/>
                <w:sz w:val="20"/>
              </w:rPr>
            </w:pPr>
            <w:r>
              <w:rPr>
                <w:b/>
                <w:color w:val="253F51"/>
                <w:spacing w:val="-4"/>
                <w:w w:val="105"/>
                <w:sz w:val="20"/>
              </w:rPr>
              <w:t>$000</w:t>
            </w:r>
          </w:p>
        </w:tc>
      </w:tr>
      <w:tr w:rsidR="0031780B" w14:paraId="4F008145" w14:textId="77777777">
        <w:trPr>
          <w:trHeight w:val="545"/>
        </w:trPr>
        <w:tc>
          <w:tcPr>
            <w:tcW w:w="1157" w:type="dxa"/>
            <w:tcBorders>
              <w:top w:val="single" w:sz="2" w:space="0" w:color="253F51"/>
            </w:tcBorders>
          </w:tcPr>
          <w:p w14:paraId="3D96E186" w14:textId="77777777" w:rsidR="0031780B" w:rsidRDefault="0031780B">
            <w:pPr>
              <w:pStyle w:val="TableParagraph"/>
              <w:rPr>
                <w:rFonts w:ascii="Times New Roman"/>
                <w:sz w:val="20"/>
              </w:rPr>
            </w:pPr>
          </w:p>
        </w:tc>
        <w:tc>
          <w:tcPr>
            <w:tcW w:w="6157" w:type="dxa"/>
            <w:tcBorders>
              <w:top w:val="single" w:sz="2" w:space="0" w:color="253F51"/>
            </w:tcBorders>
          </w:tcPr>
          <w:p w14:paraId="6056B2EF" w14:textId="77777777" w:rsidR="0031780B" w:rsidRDefault="0031780B">
            <w:pPr>
              <w:pStyle w:val="TableParagraph"/>
              <w:spacing w:before="16"/>
              <w:rPr>
                <w:b/>
                <w:sz w:val="20"/>
              </w:rPr>
            </w:pPr>
          </w:p>
          <w:p w14:paraId="791B722F" w14:textId="77777777" w:rsidR="0031780B" w:rsidRDefault="00996AB5">
            <w:pPr>
              <w:pStyle w:val="TableParagraph"/>
              <w:ind w:left="146"/>
              <w:rPr>
                <w:b/>
                <w:sz w:val="20"/>
              </w:rPr>
            </w:pPr>
            <w:r>
              <w:rPr>
                <w:b/>
                <w:color w:val="253F51"/>
                <w:spacing w:val="-8"/>
                <w:sz w:val="20"/>
              </w:rPr>
              <w:t>Current</w:t>
            </w:r>
            <w:r>
              <w:rPr>
                <w:b/>
                <w:color w:val="253F51"/>
                <w:spacing w:val="5"/>
                <w:sz w:val="20"/>
              </w:rPr>
              <w:t xml:space="preserve"> </w:t>
            </w:r>
            <w:r>
              <w:rPr>
                <w:b/>
                <w:color w:val="253F51"/>
                <w:spacing w:val="-8"/>
                <w:sz w:val="20"/>
              </w:rPr>
              <w:t>employee</w:t>
            </w:r>
            <w:r>
              <w:rPr>
                <w:b/>
                <w:color w:val="253F51"/>
                <w:spacing w:val="6"/>
                <w:sz w:val="20"/>
              </w:rPr>
              <w:t xml:space="preserve"> </w:t>
            </w:r>
            <w:r>
              <w:rPr>
                <w:b/>
                <w:color w:val="253F51"/>
                <w:spacing w:val="-8"/>
                <w:sz w:val="20"/>
              </w:rPr>
              <w:t>entitlements</w:t>
            </w:r>
          </w:p>
        </w:tc>
        <w:tc>
          <w:tcPr>
            <w:tcW w:w="1191" w:type="dxa"/>
            <w:tcBorders>
              <w:top w:val="single" w:sz="2" w:space="0" w:color="253F51"/>
            </w:tcBorders>
            <w:shd w:val="clear" w:color="auto" w:fill="F3F4E0"/>
          </w:tcPr>
          <w:p w14:paraId="2CF85C7A" w14:textId="77777777" w:rsidR="0031780B" w:rsidRDefault="0031780B">
            <w:pPr>
              <w:pStyle w:val="TableParagraph"/>
              <w:rPr>
                <w:rFonts w:ascii="Times New Roman"/>
                <w:sz w:val="20"/>
              </w:rPr>
            </w:pPr>
          </w:p>
        </w:tc>
      </w:tr>
      <w:tr w:rsidR="0031780B" w14:paraId="168A29B5" w14:textId="77777777">
        <w:trPr>
          <w:trHeight w:val="379"/>
        </w:trPr>
        <w:tc>
          <w:tcPr>
            <w:tcW w:w="1157" w:type="dxa"/>
          </w:tcPr>
          <w:p w14:paraId="616C22CF" w14:textId="77777777" w:rsidR="0031780B" w:rsidRDefault="00996AB5">
            <w:pPr>
              <w:pStyle w:val="TableParagraph"/>
              <w:spacing w:before="80"/>
              <w:ind w:right="145"/>
              <w:jc w:val="right"/>
              <w:rPr>
                <w:sz w:val="20"/>
              </w:rPr>
            </w:pPr>
            <w:r>
              <w:rPr>
                <w:color w:val="253F51"/>
                <w:spacing w:val="-5"/>
                <w:sz w:val="20"/>
              </w:rPr>
              <w:t>421</w:t>
            </w:r>
          </w:p>
        </w:tc>
        <w:tc>
          <w:tcPr>
            <w:tcW w:w="6157" w:type="dxa"/>
          </w:tcPr>
          <w:p w14:paraId="0C804AE0" w14:textId="77777777" w:rsidR="0031780B" w:rsidRDefault="00996AB5">
            <w:pPr>
              <w:pStyle w:val="TableParagraph"/>
              <w:spacing w:before="80"/>
              <w:ind w:left="146"/>
              <w:rPr>
                <w:sz w:val="20"/>
              </w:rPr>
            </w:pPr>
            <w:r>
              <w:rPr>
                <w:color w:val="253F51"/>
                <w:sz w:val="20"/>
              </w:rPr>
              <w:t>Annual</w:t>
            </w:r>
            <w:r>
              <w:rPr>
                <w:color w:val="253F51"/>
                <w:spacing w:val="-13"/>
                <w:sz w:val="20"/>
              </w:rPr>
              <w:t xml:space="preserve"> </w:t>
            </w:r>
            <w:r>
              <w:rPr>
                <w:color w:val="253F51"/>
                <w:spacing w:val="-2"/>
                <w:sz w:val="20"/>
              </w:rPr>
              <w:t>leave</w:t>
            </w:r>
          </w:p>
        </w:tc>
        <w:tc>
          <w:tcPr>
            <w:tcW w:w="1191" w:type="dxa"/>
            <w:shd w:val="clear" w:color="auto" w:fill="F3F4E0"/>
          </w:tcPr>
          <w:p w14:paraId="30C52787" w14:textId="77777777" w:rsidR="0031780B" w:rsidRDefault="00996AB5">
            <w:pPr>
              <w:pStyle w:val="TableParagraph"/>
              <w:spacing w:before="80"/>
              <w:ind w:right="180"/>
              <w:jc w:val="right"/>
              <w:rPr>
                <w:sz w:val="20"/>
              </w:rPr>
            </w:pPr>
            <w:r>
              <w:rPr>
                <w:color w:val="253F51"/>
                <w:spacing w:val="-5"/>
                <w:sz w:val="20"/>
              </w:rPr>
              <w:t>613</w:t>
            </w:r>
          </w:p>
        </w:tc>
      </w:tr>
      <w:tr w:rsidR="0031780B" w14:paraId="1A2D5EFC" w14:textId="77777777">
        <w:trPr>
          <w:trHeight w:val="379"/>
        </w:trPr>
        <w:tc>
          <w:tcPr>
            <w:tcW w:w="1157" w:type="dxa"/>
          </w:tcPr>
          <w:p w14:paraId="4D6EB90E" w14:textId="77777777" w:rsidR="0031780B" w:rsidRDefault="00996AB5">
            <w:pPr>
              <w:pStyle w:val="TableParagraph"/>
              <w:spacing w:before="80"/>
              <w:ind w:right="145"/>
              <w:jc w:val="right"/>
              <w:rPr>
                <w:sz w:val="20"/>
              </w:rPr>
            </w:pPr>
            <w:r>
              <w:rPr>
                <w:color w:val="253F51"/>
                <w:spacing w:val="-5"/>
                <w:sz w:val="20"/>
              </w:rPr>
              <w:t>31</w:t>
            </w:r>
          </w:p>
        </w:tc>
        <w:tc>
          <w:tcPr>
            <w:tcW w:w="6157" w:type="dxa"/>
          </w:tcPr>
          <w:p w14:paraId="2BBE1FAF" w14:textId="77777777" w:rsidR="0031780B" w:rsidRDefault="00996AB5">
            <w:pPr>
              <w:pStyle w:val="TableParagraph"/>
              <w:spacing w:before="80"/>
              <w:ind w:left="146"/>
              <w:rPr>
                <w:sz w:val="20"/>
              </w:rPr>
            </w:pPr>
            <w:r>
              <w:rPr>
                <w:color w:val="253F51"/>
                <w:sz w:val="20"/>
              </w:rPr>
              <w:t>Sick</w:t>
            </w:r>
            <w:r>
              <w:rPr>
                <w:color w:val="253F51"/>
                <w:spacing w:val="-14"/>
                <w:sz w:val="20"/>
              </w:rPr>
              <w:t xml:space="preserve"> </w:t>
            </w:r>
            <w:r>
              <w:rPr>
                <w:color w:val="253F51"/>
                <w:spacing w:val="-2"/>
                <w:sz w:val="20"/>
              </w:rPr>
              <w:t>leave</w:t>
            </w:r>
          </w:p>
        </w:tc>
        <w:tc>
          <w:tcPr>
            <w:tcW w:w="1191" w:type="dxa"/>
            <w:shd w:val="clear" w:color="auto" w:fill="F3F4E0"/>
          </w:tcPr>
          <w:p w14:paraId="37D24EFF" w14:textId="77777777" w:rsidR="0031780B" w:rsidRDefault="00996AB5">
            <w:pPr>
              <w:pStyle w:val="TableParagraph"/>
              <w:spacing w:before="80"/>
              <w:ind w:right="180"/>
              <w:jc w:val="right"/>
              <w:rPr>
                <w:sz w:val="20"/>
              </w:rPr>
            </w:pPr>
            <w:r>
              <w:rPr>
                <w:color w:val="253F51"/>
                <w:spacing w:val="-10"/>
                <w:sz w:val="20"/>
              </w:rPr>
              <w:t>9</w:t>
            </w:r>
          </w:p>
        </w:tc>
      </w:tr>
      <w:tr w:rsidR="0031780B" w14:paraId="290BED67" w14:textId="77777777">
        <w:trPr>
          <w:trHeight w:val="435"/>
        </w:trPr>
        <w:tc>
          <w:tcPr>
            <w:tcW w:w="1157" w:type="dxa"/>
            <w:tcBorders>
              <w:bottom w:val="single" w:sz="2" w:space="0" w:color="253F51"/>
            </w:tcBorders>
          </w:tcPr>
          <w:p w14:paraId="59A1B4EC" w14:textId="77777777" w:rsidR="0031780B" w:rsidRDefault="00996AB5">
            <w:pPr>
              <w:pStyle w:val="TableParagraph"/>
              <w:spacing w:before="80"/>
              <w:ind w:right="145"/>
              <w:jc w:val="right"/>
              <w:rPr>
                <w:sz w:val="20"/>
              </w:rPr>
            </w:pPr>
            <w:r>
              <w:rPr>
                <w:color w:val="253F51"/>
                <w:spacing w:val="-5"/>
                <w:sz w:val="20"/>
              </w:rPr>
              <w:t>16</w:t>
            </w:r>
          </w:p>
        </w:tc>
        <w:tc>
          <w:tcPr>
            <w:tcW w:w="6157" w:type="dxa"/>
            <w:tcBorders>
              <w:bottom w:val="single" w:sz="2" w:space="0" w:color="253F51"/>
            </w:tcBorders>
          </w:tcPr>
          <w:p w14:paraId="2BA6B799" w14:textId="77777777" w:rsidR="0031780B" w:rsidRDefault="00996AB5">
            <w:pPr>
              <w:pStyle w:val="TableParagraph"/>
              <w:spacing w:before="80"/>
              <w:ind w:left="146"/>
              <w:rPr>
                <w:sz w:val="20"/>
              </w:rPr>
            </w:pPr>
            <w:r>
              <w:rPr>
                <w:color w:val="253F51"/>
                <w:sz w:val="20"/>
              </w:rPr>
              <w:t>Long</w:t>
            </w:r>
            <w:r>
              <w:rPr>
                <w:color w:val="253F51"/>
                <w:spacing w:val="-11"/>
                <w:sz w:val="20"/>
              </w:rPr>
              <w:t xml:space="preserve"> </w:t>
            </w:r>
            <w:r>
              <w:rPr>
                <w:color w:val="253F51"/>
                <w:sz w:val="20"/>
              </w:rPr>
              <w:t>service</w:t>
            </w:r>
            <w:r>
              <w:rPr>
                <w:color w:val="253F51"/>
                <w:spacing w:val="-10"/>
                <w:sz w:val="20"/>
              </w:rPr>
              <w:t xml:space="preserve"> </w:t>
            </w:r>
            <w:r>
              <w:rPr>
                <w:color w:val="253F51"/>
                <w:spacing w:val="-2"/>
                <w:sz w:val="20"/>
              </w:rPr>
              <w:t>leave</w:t>
            </w:r>
          </w:p>
        </w:tc>
        <w:tc>
          <w:tcPr>
            <w:tcW w:w="1191" w:type="dxa"/>
            <w:tcBorders>
              <w:bottom w:val="single" w:sz="2" w:space="0" w:color="253F51"/>
            </w:tcBorders>
            <w:shd w:val="clear" w:color="auto" w:fill="F3F4E0"/>
          </w:tcPr>
          <w:p w14:paraId="35DE37B5" w14:textId="77777777" w:rsidR="0031780B" w:rsidRDefault="00996AB5">
            <w:pPr>
              <w:pStyle w:val="TableParagraph"/>
              <w:spacing w:before="80"/>
              <w:ind w:right="180"/>
              <w:jc w:val="right"/>
              <w:rPr>
                <w:sz w:val="20"/>
              </w:rPr>
            </w:pPr>
            <w:r>
              <w:rPr>
                <w:color w:val="253F51"/>
                <w:spacing w:val="-5"/>
                <w:sz w:val="20"/>
              </w:rPr>
              <w:t>14</w:t>
            </w:r>
          </w:p>
        </w:tc>
      </w:tr>
      <w:tr w:rsidR="0031780B" w14:paraId="152F635F" w14:textId="77777777">
        <w:trPr>
          <w:trHeight w:val="488"/>
        </w:trPr>
        <w:tc>
          <w:tcPr>
            <w:tcW w:w="1157" w:type="dxa"/>
            <w:tcBorders>
              <w:top w:val="single" w:sz="2" w:space="0" w:color="253F51"/>
              <w:bottom w:val="single" w:sz="2" w:space="0" w:color="253F51"/>
            </w:tcBorders>
          </w:tcPr>
          <w:p w14:paraId="499F494E" w14:textId="77777777" w:rsidR="0031780B" w:rsidRDefault="00996AB5">
            <w:pPr>
              <w:pStyle w:val="TableParagraph"/>
              <w:spacing w:before="133"/>
              <w:ind w:right="145"/>
              <w:jc w:val="right"/>
              <w:rPr>
                <w:sz w:val="20"/>
              </w:rPr>
            </w:pPr>
            <w:r>
              <w:rPr>
                <w:color w:val="253F51"/>
                <w:spacing w:val="-5"/>
                <w:sz w:val="20"/>
              </w:rPr>
              <w:t>468</w:t>
            </w:r>
          </w:p>
        </w:tc>
        <w:tc>
          <w:tcPr>
            <w:tcW w:w="6157" w:type="dxa"/>
            <w:tcBorders>
              <w:top w:val="single" w:sz="2" w:space="0" w:color="253F51"/>
              <w:bottom w:val="single" w:sz="2" w:space="0" w:color="253F51"/>
            </w:tcBorders>
          </w:tcPr>
          <w:p w14:paraId="7ECC1AB6" w14:textId="77777777" w:rsidR="0031780B" w:rsidRDefault="00996AB5">
            <w:pPr>
              <w:pStyle w:val="TableParagraph"/>
              <w:spacing w:before="133"/>
              <w:ind w:left="146"/>
              <w:rPr>
                <w:sz w:val="20"/>
              </w:rPr>
            </w:pPr>
            <w:r>
              <w:rPr>
                <w:color w:val="253F51"/>
                <w:sz w:val="20"/>
              </w:rPr>
              <w:t>Total</w:t>
            </w:r>
            <w:r>
              <w:rPr>
                <w:color w:val="253F51"/>
                <w:spacing w:val="-1"/>
                <w:sz w:val="20"/>
              </w:rPr>
              <w:t xml:space="preserve"> </w:t>
            </w:r>
            <w:r>
              <w:rPr>
                <w:color w:val="253F51"/>
                <w:sz w:val="20"/>
              </w:rPr>
              <w:t>current</w:t>
            </w:r>
            <w:r>
              <w:rPr>
                <w:color w:val="253F51"/>
                <w:spacing w:val="-1"/>
                <w:sz w:val="20"/>
              </w:rPr>
              <w:t xml:space="preserve"> </w:t>
            </w:r>
            <w:r>
              <w:rPr>
                <w:color w:val="253F51"/>
                <w:sz w:val="20"/>
              </w:rPr>
              <w:t xml:space="preserve">employment </w:t>
            </w:r>
            <w:r>
              <w:rPr>
                <w:color w:val="253F51"/>
                <w:spacing w:val="-2"/>
                <w:sz w:val="20"/>
              </w:rPr>
              <w:t>entitlements</w:t>
            </w:r>
          </w:p>
        </w:tc>
        <w:tc>
          <w:tcPr>
            <w:tcW w:w="1191" w:type="dxa"/>
            <w:tcBorders>
              <w:top w:val="single" w:sz="2" w:space="0" w:color="253F51"/>
              <w:bottom w:val="single" w:sz="2" w:space="0" w:color="253F51"/>
            </w:tcBorders>
            <w:shd w:val="clear" w:color="auto" w:fill="F3F4E0"/>
          </w:tcPr>
          <w:p w14:paraId="7729AF1A" w14:textId="77777777" w:rsidR="0031780B" w:rsidRDefault="00996AB5">
            <w:pPr>
              <w:pStyle w:val="TableParagraph"/>
              <w:spacing w:before="133"/>
              <w:ind w:right="180"/>
              <w:jc w:val="right"/>
              <w:rPr>
                <w:sz w:val="20"/>
              </w:rPr>
            </w:pPr>
            <w:r>
              <w:rPr>
                <w:color w:val="253F51"/>
                <w:spacing w:val="-5"/>
                <w:sz w:val="20"/>
              </w:rPr>
              <w:t>636</w:t>
            </w:r>
          </w:p>
        </w:tc>
      </w:tr>
      <w:tr w:rsidR="0031780B" w14:paraId="5F0D8738" w14:textId="77777777">
        <w:trPr>
          <w:trHeight w:val="543"/>
        </w:trPr>
        <w:tc>
          <w:tcPr>
            <w:tcW w:w="1157" w:type="dxa"/>
            <w:tcBorders>
              <w:top w:val="single" w:sz="2" w:space="0" w:color="253F51"/>
            </w:tcBorders>
          </w:tcPr>
          <w:p w14:paraId="5603EEC7" w14:textId="77777777" w:rsidR="0031780B" w:rsidRDefault="0031780B">
            <w:pPr>
              <w:pStyle w:val="TableParagraph"/>
              <w:rPr>
                <w:rFonts w:ascii="Times New Roman"/>
                <w:sz w:val="20"/>
              </w:rPr>
            </w:pPr>
          </w:p>
        </w:tc>
        <w:tc>
          <w:tcPr>
            <w:tcW w:w="6157" w:type="dxa"/>
            <w:tcBorders>
              <w:top w:val="single" w:sz="2" w:space="0" w:color="253F51"/>
            </w:tcBorders>
          </w:tcPr>
          <w:p w14:paraId="6FEC3C21" w14:textId="77777777" w:rsidR="0031780B" w:rsidRDefault="0031780B">
            <w:pPr>
              <w:pStyle w:val="TableParagraph"/>
              <w:spacing w:before="16"/>
              <w:rPr>
                <w:b/>
                <w:sz w:val="20"/>
              </w:rPr>
            </w:pPr>
          </w:p>
          <w:p w14:paraId="54CBB725" w14:textId="77777777" w:rsidR="0031780B" w:rsidRDefault="00996AB5">
            <w:pPr>
              <w:pStyle w:val="TableParagraph"/>
              <w:ind w:left="146"/>
              <w:rPr>
                <w:b/>
                <w:sz w:val="20"/>
              </w:rPr>
            </w:pPr>
            <w:r>
              <w:rPr>
                <w:b/>
                <w:color w:val="253F51"/>
                <w:spacing w:val="-6"/>
                <w:sz w:val="20"/>
              </w:rPr>
              <w:t>Non-current</w:t>
            </w:r>
            <w:r>
              <w:rPr>
                <w:b/>
                <w:color w:val="253F51"/>
                <w:spacing w:val="-2"/>
                <w:sz w:val="20"/>
              </w:rPr>
              <w:t xml:space="preserve"> </w:t>
            </w:r>
            <w:r>
              <w:rPr>
                <w:b/>
                <w:color w:val="253F51"/>
                <w:spacing w:val="-6"/>
                <w:sz w:val="20"/>
              </w:rPr>
              <w:t>employment</w:t>
            </w:r>
            <w:r>
              <w:rPr>
                <w:b/>
                <w:color w:val="253F51"/>
                <w:spacing w:val="-1"/>
                <w:sz w:val="20"/>
              </w:rPr>
              <w:t xml:space="preserve"> </w:t>
            </w:r>
            <w:r>
              <w:rPr>
                <w:b/>
                <w:color w:val="253F51"/>
                <w:spacing w:val="-6"/>
                <w:sz w:val="20"/>
              </w:rPr>
              <w:t>entitlements</w:t>
            </w:r>
          </w:p>
        </w:tc>
        <w:tc>
          <w:tcPr>
            <w:tcW w:w="1191" w:type="dxa"/>
            <w:vMerge w:val="restart"/>
            <w:tcBorders>
              <w:top w:val="single" w:sz="2" w:space="0" w:color="253F51"/>
              <w:bottom w:val="single" w:sz="2" w:space="0" w:color="253F51"/>
            </w:tcBorders>
            <w:shd w:val="clear" w:color="auto" w:fill="F3F4E0"/>
          </w:tcPr>
          <w:p w14:paraId="263DFBB5" w14:textId="77777777" w:rsidR="0031780B" w:rsidRDefault="0031780B">
            <w:pPr>
              <w:pStyle w:val="TableParagraph"/>
              <w:rPr>
                <w:b/>
                <w:sz w:val="20"/>
              </w:rPr>
            </w:pPr>
          </w:p>
          <w:p w14:paraId="32EE0C7F" w14:textId="77777777" w:rsidR="0031780B" w:rsidRDefault="0031780B">
            <w:pPr>
              <w:pStyle w:val="TableParagraph"/>
              <w:spacing w:before="165"/>
              <w:rPr>
                <w:b/>
                <w:sz w:val="20"/>
              </w:rPr>
            </w:pPr>
          </w:p>
          <w:p w14:paraId="71623163" w14:textId="77777777" w:rsidR="0031780B" w:rsidRDefault="00996AB5">
            <w:pPr>
              <w:pStyle w:val="TableParagraph"/>
              <w:spacing w:before="1"/>
              <w:ind w:left="783"/>
              <w:rPr>
                <w:sz w:val="20"/>
              </w:rPr>
            </w:pPr>
            <w:r>
              <w:rPr>
                <w:color w:val="253F51"/>
                <w:spacing w:val="-5"/>
                <w:sz w:val="20"/>
              </w:rPr>
              <w:t>48</w:t>
            </w:r>
          </w:p>
        </w:tc>
      </w:tr>
      <w:tr w:rsidR="0031780B" w14:paraId="183BA5A7" w14:textId="77777777">
        <w:trPr>
          <w:trHeight w:val="432"/>
        </w:trPr>
        <w:tc>
          <w:tcPr>
            <w:tcW w:w="1157" w:type="dxa"/>
            <w:tcBorders>
              <w:bottom w:val="single" w:sz="2" w:space="0" w:color="253F51"/>
            </w:tcBorders>
          </w:tcPr>
          <w:p w14:paraId="25094AAF" w14:textId="77777777" w:rsidR="0031780B" w:rsidRDefault="00996AB5">
            <w:pPr>
              <w:pStyle w:val="TableParagraph"/>
              <w:spacing w:before="77"/>
              <w:ind w:right="145"/>
              <w:jc w:val="right"/>
              <w:rPr>
                <w:sz w:val="20"/>
              </w:rPr>
            </w:pPr>
            <w:r>
              <w:rPr>
                <w:color w:val="253F51"/>
                <w:spacing w:val="-5"/>
                <w:sz w:val="20"/>
              </w:rPr>
              <w:t>33</w:t>
            </w:r>
          </w:p>
        </w:tc>
        <w:tc>
          <w:tcPr>
            <w:tcW w:w="6157" w:type="dxa"/>
            <w:tcBorders>
              <w:bottom w:val="single" w:sz="2" w:space="0" w:color="253F51"/>
            </w:tcBorders>
          </w:tcPr>
          <w:p w14:paraId="7082DF28" w14:textId="77777777" w:rsidR="0031780B" w:rsidRDefault="00996AB5">
            <w:pPr>
              <w:pStyle w:val="TableParagraph"/>
              <w:spacing w:before="77"/>
              <w:ind w:left="146"/>
              <w:rPr>
                <w:sz w:val="20"/>
              </w:rPr>
            </w:pPr>
            <w:r>
              <w:rPr>
                <w:color w:val="253F51"/>
                <w:sz w:val="20"/>
              </w:rPr>
              <w:t>Long</w:t>
            </w:r>
            <w:r>
              <w:rPr>
                <w:color w:val="253F51"/>
                <w:spacing w:val="-11"/>
                <w:sz w:val="20"/>
              </w:rPr>
              <w:t xml:space="preserve"> </w:t>
            </w:r>
            <w:r>
              <w:rPr>
                <w:color w:val="253F51"/>
                <w:sz w:val="20"/>
              </w:rPr>
              <w:t>service</w:t>
            </w:r>
            <w:r>
              <w:rPr>
                <w:color w:val="253F51"/>
                <w:spacing w:val="-10"/>
                <w:sz w:val="20"/>
              </w:rPr>
              <w:t xml:space="preserve"> </w:t>
            </w:r>
            <w:r>
              <w:rPr>
                <w:color w:val="253F51"/>
                <w:spacing w:val="-2"/>
                <w:sz w:val="20"/>
              </w:rPr>
              <w:t>leave</w:t>
            </w:r>
          </w:p>
        </w:tc>
        <w:tc>
          <w:tcPr>
            <w:tcW w:w="1191" w:type="dxa"/>
            <w:vMerge/>
            <w:tcBorders>
              <w:top w:val="nil"/>
              <w:bottom w:val="single" w:sz="2" w:space="0" w:color="253F51"/>
            </w:tcBorders>
            <w:shd w:val="clear" w:color="auto" w:fill="F3F4E0"/>
          </w:tcPr>
          <w:p w14:paraId="67B7FB96" w14:textId="77777777" w:rsidR="0031780B" w:rsidRDefault="0031780B">
            <w:pPr>
              <w:rPr>
                <w:sz w:val="2"/>
                <w:szCs w:val="2"/>
              </w:rPr>
            </w:pPr>
          </w:p>
        </w:tc>
      </w:tr>
      <w:tr w:rsidR="0031780B" w14:paraId="43A30918" w14:textId="77777777">
        <w:trPr>
          <w:trHeight w:val="490"/>
        </w:trPr>
        <w:tc>
          <w:tcPr>
            <w:tcW w:w="1157" w:type="dxa"/>
            <w:tcBorders>
              <w:top w:val="single" w:sz="2" w:space="0" w:color="253F51"/>
            </w:tcBorders>
          </w:tcPr>
          <w:p w14:paraId="434EAA52" w14:textId="77777777" w:rsidR="0031780B" w:rsidRDefault="00996AB5">
            <w:pPr>
              <w:pStyle w:val="TableParagraph"/>
              <w:spacing w:before="133"/>
              <w:ind w:right="145"/>
              <w:jc w:val="right"/>
              <w:rPr>
                <w:sz w:val="20"/>
              </w:rPr>
            </w:pPr>
            <w:r>
              <w:rPr>
                <w:color w:val="253F51"/>
                <w:spacing w:val="-5"/>
                <w:sz w:val="20"/>
              </w:rPr>
              <w:t>33</w:t>
            </w:r>
          </w:p>
        </w:tc>
        <w:tc>
          <w:tcPr>
            <w:tcW w:w="6157" w:type="dxa"/>
            <w:tcBorders>
              <w:top w:val="single" w:sz="2" w:space="0" w:color="253F51"/>
            </w:tcBorders>
          </w:tcPr>
          <w:p w14:paraId="3BE8DD89" w14:textId="77777777" w:rsidR="0031780B" w:rsidRDefault="00996AB5">
            <w:pPr>
              <w:pStyle w:val="TableParagraph"/>
              <w:spacing w:before="133"/>
              <w:ind w:left="146"/>
              <w:rPr>
                <w:sz w:val="20"/>
              </w:rPr>
            </w:pPr>
            <w:r>
              <w:rPr>
                <w:color w:val="253F51"/>
                <w:sz w:val="20"/>
              </w:rPr>
              <w:t>Total</w:t>
            </w:r>
            <w:r>
              <w:rPr>
                <w:color w:val="253F51"/>
                <w:spacing w:val="-7"/>
                <w:sz w:val="20"/>
              </w:rPr>
              <w:t xml:space="preserve"> </w:t>
            </w:r>
            <w:r>
              <w:rPr>
                <w:color w:val="253F51"/>
                <w:sz w:val="20"/>
              </w:rPr>
              <w:t>non-current</w:t>
            </w:r>
            <w:r>
              <w:rPr>
                <w:color w:val="253F51"/>
                <w:spacing w:val="-6"/>
                <w:sz w:val="20"/>
              </w:rPr>
              <w:t xml:space="preserve"> </w:t>
            </w:r>
            <w:r>
              <w:rPr>
                <w:color w:val="253F51"/>
                <w:sz w:val="20"/>
              </w:rPr>
              <w:t>employment</w:t>
            </w:r>
            <w:r>
              <w:rPr>
                <w:color w:val="253F51"/>
                <w:spacing w:val="-6"/>
                <w:sz w:val="20"/>
              </w:rPr>
              <w:t xml:space="preserve"> </w:t>
            </w:r>
            <w:r>
              <w:rPr>
                <w:color w:val="253F51"/>
                <w:spacing w:val="-2"/>
                <w:sz w:val="20"/>
              </w:rPr>
              <w:t>entitlements</w:t>
            </w:r>
          </w:p>
        </w:tc>
        <w:tc>
          <w:tcPr>
            <w:tcW w:w="1191" w:type="dxa"/>
            <w:tcBorders>
              <w:top w:val="single" w:sz="2" w:space="0" w:color="253F51"/>
            </w:tcBorders>
            <w:shd w:val="clear" w:color="auto" w:fill="F3F4E0"/>
          </w:tcPr>
          <w:p w14:paraId="6F87B120" w14:textId="77777777" w:rsidR="0031780B" w:rsidRDefault="00996AB5">
            <w:pPr>
              <w:pStyle w:val="TableParagraph"/>
              <w:spacing w:before="133"/>
              <w:ind w:right="180"/>
              <w:jc w:val="right"/>
              <w:rPr>
                <w:sz w:val="20"/>
              </w:rPr>
            </w:pPr>
            <w:r>
              <w:rPr>
                <w:color w:val="253F51"/>
                <w:spacing w:val="-5"/>
                <w:sz w:val="20"/>
              </w:rPr>
              <w:t>48</w:t>
            </w:r>
          </w:p>
        </w:tc>
      </w:tr>
      <w:tr w:rsidR="0031780B" w14:paraId="6F54847D" w14:textId="77777777">
        <w:trPr>
          <w:trHeight w:val="493"/>
        </w:trPr>
        <w:tc>
          <w:tcPr>
            <w:tcW w:w="1157" w:type="dxa"/>
            <w:shd w:val="clear" w:color="auto" w:fill="D4D27B"/>
          </w:tcPr>
          <w:p w14:paraId="60A0A9EB" w14:textId="77777777" w:rsidR="0031780B" w:rsidRDefault="00996AB5">
            <w:pPr>
              <w:pStyle w:val="TableParagraph"/>
              <w:spacing w:before="135"/>
              <w:ind w:right="145"/>
              <w:jc w:val="right"/>
              <w:rPr>
                <w:b/>
                <w:sz w:val="20"/>
              </w:rPr>
            </w:pPr>
            <w:r>
              <w:rPr>
                <w:b/>
                <w:color w:val="253F51"/>
                <w:spacing w:val="-5"/>
                <w:w w:val="105"/>
                <w:sz w:val="20"/>
              </w:rPr>
              <w:t>501</w:t>
            </w:r>
          </w:p>
        </w:tc>
        <w:tc>
          <w:tcPr>
            <w:tcW w:w="6157" w:type="dxa"/>
            <w:shd w:val="clear" w:color="auto" w:fill="D4D27B"/>
          </w:tcPr>
          <w:p w14:paraId="0EA39229" w14:textId="77777777" w:rsidR="0031780B" w:rsidRDefault="00996AB5">
            <w:pPr>
              <w:pStyle w:val="TableParagraph"/>
              <w:spacing w:before="135"/>
              <w:ind w:left="146"/>
              <w:rPr>
                <w:b/>
                <w:sz w:val="20"/>
              </w:rPr>
            </w:pPr>
            <w:r>
              <w:rPr>
                <w:b/>
                <w:color w:val="253F51"/>
                <w:spacing w:val="-8"/>
                <w:sz w:val="20"/>
              </w:rPr>
              <w:t>Total</w:t>
            </w:r>
            <w:r>
              <w:rPr>
                <w:b/>
                <w:color w:val="253F51"/>
                <w:spacing w:val="3"/>
                <w:sz w:val="20"/>
              </w:rPr>
              <w:t xml:space="preserve"> </w:t>
            </w:r>
            <w:r>
              <w:rPr>
                <w:b/>
                <w:color w:val="253F51"/>
                <w:spacing w:val="-8"/>
                <w:sz w:val="20"/>
              </w:rPr>
              <w:t>employee</w:t>
            </w:r>
            <w:r>
              <w:rPr>
                <w:b/>
                <w:color w:val="253F51"/>
                <w:spacing w:val="3"/>
                <w:sz w:val="20"/>
              </w:rPr>
              <w:t xml:space="preserve"> </w:t>
            </w:r>
            <w:r>
              <w:rPr>
                <w:b/>
                <w:color w:val="253F51"/>
                <w:spacing w:val="-8"/>
                <w:sz w:val="20"/>
              </w:rPr>
              <w:t>entitlements</w:t>
            </w:r>
          </w:p>
        </w:tc>
        <w:tc>
          <w:tcPr>
            <w:tcW w:w="1191" w:type="dxa"/>
            <w:shd w:val="clear" w:color="auto" w:fill="D4D27B"/>
          </w:tcPr>
          <w:p w14:paraId="342AF70D" w14:textId="77777777" w:rsidR="0031780B" w:rsidRDefault="00996AB5">
            <w:pPr>
              <w:pStyle w:val="TableParagraph"/>
              <w:spacing w:before="135"/>
              <w:ind w:right="180"/>
              <w:jc w:val="right"/>
              <w:rPr>
                <w:b/>
                <w:sz w:val="20"/>
              </w:rPr>
            </w:pPr>
            <w:r>
              <w:rPr>
                <w:b/>
                <w:color w:val="253F51"/>
                <w:spacing w:val="-5"/>
                <w:w w:val="105"/>
                <w:sz w:val="20"/>
              </w:rPr>
              <w:t>684</w:t>
            </w:r>
          </w:p>
        </w:tc>
      </w:tr>
    </w:tbl>
    <w:p w14:paraId="186B964A" w14:textId="77777777" w:rsidR="0031780B" w:rsidRDefault="0031780B">
      <w:pPr>
        <w:pStyle w:val="BodyText"/>
        <w:spacing w:before="262"/>
        <w:rPr>
          <w:b/>
          <w:sz w:val="26"/>
        </w:rPr>
      </w:pPr>
    </w:p>
    <w:p w14:paraId="7271577E" w14:textId="77777777" w:rsidR="0031780B" w:rsidRDefault="00996AB5">
      <w:pPr>
        <w:pStyle w:val="Heading6"/>
      </w:pPr>
      <w:r>
        <w:rPr>
          <w:color w:val="4D2D79"/>
          <w:spacing w:val="-4"/>
        </w:rPr>
        <w:t>Note</w:t>
      </w:r>
      <w:r>
        <w:rPr>
          <w:color w:val="4D2D79"/>
          <w:spacing w:val="-15"/>
        </w:rPr>
        <w:t xml:space="preserve"> </w:t>
      </w:r>
      <w:r>
        <w:rPr>
          <w:color w:val="4D2D79"/>
          <w:spacing w:val="-4"/>
        </w:rPr>
        <w:t>12:</w:t>
      </w:r>
      <w:r>
        <w:rPr>
          <w:color w:val="4D2D79"/>
          <w:spacing w:val="-14"/>
        </w:rPr>
        <w:t xml:space="preserve"> </w:t>
      </w:r>
      <w:r>
        <w:rPr>
          <w:color w:val="4D2D79"/>
          <w:spacing w:val="-4"/>
        </w:rPr>
        <w:t>Equity</w:t>
      </w:r>
    </w:p>
    <w:p w14:paraId="013668F9" w14:textId="77777777" w:rsidR="0031780B" w:rsidRDefault="00996AB5">
      <w:pPr>
        <w:pStyle w:val="BodyText"/>
        <w:spacing w:before="199" w:line="278" w:lineRule="auto"/>
        <w:ind w:left="992" w:right="1673"/>
      </w:pPr>
      <w:r>
        <w:rPr>
          <w:color w:val="253F51"/>
        </w:rPr>
        <w:t>Equity</w:t>
      </w:r>
      <w:r>
        <w:rPr>
          <w:color w:val="253F51"/>
          <w:spacing w:val="-7"/>
        </w:rPr>
        <w:t xml:space="preserve"> </w:t>
      </w:r>
      <w:r>
        <w:rPr>
          <w:color w:val="253F51"/>
        </w:rPr>
        <w:t>is</w:t>
      </w:r>
      <w:r>
        <w:rPr>
          <w:color w:val="253F51"/>
          <w:spacing w:val="-7"/>
        </w:rPr>
        <w:t xml:space="preserve"> </w:t>
      </w:r>
      <w:r>
        <w:rPr>
          <w:color w:val="253F51"/>
        </w:rPr>
        <w:t>the</w:t>
      </w:r>
      <w:r>
        <w:rPr>
          <w:color w:val="253F51"/>
          <w:spacing w:val="-7"/>
        </w:rPr>
        <w:t xml:space="preserve"> </w:t>
      </w:r>
      <w:r>
        <w:rPr>
          <w:color w:val="253F51"/>
        </w:rPr>
        <w:t>Crown’s</w:t>
      </w:r>
      <w:r>
        <w:rPr>
          <w:color w:val="253F51"/>
          <w:spacing w:val="-7"/>
        </w:rPr>
        <w:t xml:space="preserve"> </w:t>
      </w:r>
      <w:r>
        <w:rPr>
          <w:color w:val="253F51"/>
        </w:rPr>
        <w:t>investment</w:t>
      </w:r>
      <w:r>
        <w:rPr>
          <w:color w:val="253F51"/>
          <w:spacing w:val="-7"/>
        </w:rPr>
        <w:t xml:space="preserve"> </w:t>
      </w:r>
      <w:r>
        <w:rPr>
          <w:color w:val="253F51"/>
        </w:rPr>
        <w:t>in</w:t>
      </w:r>
      <w:r>
        <w:rPr>
          <w:color w:val="253F51"/>
          <w:spacing w:val="-7"/>
        </w:rPr>
        <w:t xml:space="preserve"> </w:t>
      </w:r>
      <w:r>
        <w:rPr>
          <w:color w:val="253F51"/>
        </w:rPr>
        <w:t>the</w:t>
      </w:r>
      <w:r>
        <w:rPr>
          <w:color w:val="253F51"/>
          <w:spacing w:val="-7"/>
        </w:rPr>
        <w:t xml:space="preserve"> </w:t>
      </w:r>
      <w:r>
        <w:rPr>
          <w:color w:val="253F51"/>
        </w:rPr>
        <w:t>Ministry</w:t>
      </w:r>
      <w:r>
        <w:rPr>
          <w:color w:val="253F51"/>
          <w:spacing w:val="-7"/>
        </w:rPr>
        <w:t xml:space="preserve"> </w:t>
      </w:r>
      <w:r>
        <w:rPr>
          <w:color w:val="253F51"/>
        </w:rPr>
        <w:t>and</w:t>
      </w:r>
      <w:r>
        <w:rPr>
          <w:color w:val="253F51"/>
          <w:spacing w:val="-7"/>
        </w:rPr>
        <w:t xml:space="preserve"> </w:t>
      </w:r>
      <w:r>
        <w:rPr>
          <w:color w:val="253F51"/>
        </w:rPr>
        <w:t>is</w:t>
      </w:r>
      <w:r>
        <w:rPr>
          <w:color w:val="253F51"/>
          <w:spacing w:val="-7"/>
        </w:rPr>
        <w:t xml:space="preserve"> </w:t>
      </w:r>
      <w:r>
        <w:rPr>
          <w:color w:val="253F51"/>
        </w:rPr>
        <w:t>measured</w:t>
      </w:r>
      <w:r>
        <w:rPr>
          <w:color w:val="253F51"/>
          <w:spacing w:val="-7"/>
        </w:rPr>
        <w:t xml:space="preserve"> </w:t>
      </w:r>
      <w:r>
        <w:rPr>
          <w:color w:val="253F51"/>
        </w:rPr>
        <w:t>as</w:t>
      </w:r>
      <w:r>
        <w:rPr>
          <w:color w:val="253F51"/>
          <w:spacing w:val="-7"/>
        </w:rPr>
        <w:t xml:space="preserve"> </w:t>
      </w:r>
      <w:r>
        <w:rPr>
          <w:color w:val="253F51"/>
        </w:rPr>
        <w:t>the difference between total assets and total liabilities.</w:t>
      </w:r>
    </w:p>
    <w:p w14:paraId="1F65D706" w14:textId="77777777" w:rsidR="0031780B" w:rsidRDefault="00996AB5">
      <w:pPr>
        <w:pStyle w:val="Heading9"/>
        <w:spacing w:before="275"/>
      </w:pPr>
      <w:r>
        <w:rPr>
          <w:color w:val="253F51"/>
          <w:w w:val="90"/>
        </w:rPr>
        <w:t>Breakdown</w:t>
      </w:r>
      <w:r>
        <w:rPr>
          <w:color w:val="253F51"/>
          <w:spacing w:val="17"/>
        </w:rPr>
        <w:t xml:space="preserve"> </w:t>
      </w:r>
      <w:r>
        <w:rPr>
          <w:color w:val="253F51"/>
          <w:w w:val="90"/>
        </w:rPr>
        <w:t>of</w:t>
      </w:r>
      <w:r>
        <w:rPr>
          <w:color w:val="253F51"/>
          <w:spacing w:val="17"/>
        </w:rPr>
        <w:t xml:space="preserve"> </w:t>
      </w:r>
      <w:r>
        <w:rPr>
          <w:color w:val="253F51"/>
          <w:spacing w:val="-2"/>
          <w:w w:val="90"/>
        </w:rPr>
        <w:t>equity</w:t>
      </w:r>
    </w:p>
    <w:p w14:paraId="20F6CE5C" w14:textId="77777777" w:rsidR="0031780B" w:rsidRDefault="0031780B">
      <w:pPr>
        <w:pStyle w:val="BodyText"/>
        <w:rPr>
          <w:b/>
          <w:sz w:val="7"/>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6123"/>
        <w:gridCol w:w="1191"/>
      </w:tblGrid>
      <w:tr w:rsidR="0031780B" w14:paraId="43EE27A4" w14:textId="77777777">
        <w:trPr>
          <w:trHeight w:val="740"/>
        </w:trPr>
        <w:tc>
          <w:tcPr>
            <w:tcW w:w="7314" w:type="dxa"/>
            <w:gridSpan w:val="2"/>
            <w:tcBorders>
              <w:bottom w:val="single" w:sz="2" w:space="0" w:color="253F51"/>
            </w:tcBorders>
          </w:tcPr>
          <w:p w14:paraId="375761D9" w14:textId="77777777" w:rsidR="0031780B" w:rsidRDefault="00996AB5">
            <w:pPr>
              <w:pStyle w:val="TableParagraph"/>
              <w:spacing w:before="135"/>
              <w:ind w:left="550"/>
              <w:rPr>
                <w:b/>
                <w:sz w:val="20"/>
              </w:rPr>
            </w:pPr>
            <w:r>
              <w:rPr>
                <w:b/>
                <w:color w:val="253F51"/>
                <w:spacing w:val="-4"/>
                <w:w w:val="105"/>
                <w:sz w:val="20"/>
              </w:rPr>
              <w:t>2025</w:t>
            </w:r>
          </w:p>
          <w:p w14:paraId="2E51896D" w14:textId="77777777" w:rsidR="0031780B" w:rsidRDefault="00996AB5">
            <w:pPr>
              <w:pStyle w:val="TableParagraph"/>
              <w:spacing w:before="20"/>
              <w:ind w:left="550"/>
              <w:rPr>
                <w:b/>
                <w:sz w:val="20"/>
              </w:rPr>
            </w:pPr>
            <w:r>
              <w:rPr>
                <w:b/>
                <w:color w:val="253F51"/>
                <w:spacing w:val="-4"/>
                <w:w w:val="105"/>
                <w:sz w:val="20"/>
              </w:rPr>
              <w:t>$000</w:t>
            </w:r>
          </w:p>
        </w:tc>
        <w:tc>
          <w:tcPr>
            <w:tcW w:w="1191" w:type="dxa"/>
            <w:tcBorders>
              <w:bottom w:val="single" w:sz="2" w:space="0" w:color="253F51"/>
            </w:tcBorders>
            <w:shd w:val="clear" w:color="auto" w:fill="F3F4E0"/>
          </w:tcPr>
          <w:p w14:paraId="0911F69D" w14:textId="77777777" w:rsidR="0031780B" w:rsidRDefault="00996AB5">
            <w:pPr>
              <w:pStyle w:val="TableParagraph"/>
              <w:spacing w:before="135"/>
              <w:ind w:left="549"/>
              <w:rPr>
                <w:b/>
                <w:sz w:val="20"/>
              </w:rPr>
            </w:pPr>
            <w:r>
              <w:rPr>
                <w:b/>
                <w:color w:val="253F51"/>
                <w:spacing w:val="-4"/>
                <w:w w:val="105"/>
                <w:sz w:val="20"/>
              </w:rPr>
              <w:t>2026</w:t>
            </w:r>
          </w:p>
          <w:p w14:paraId="112E9A9D" w14:textId="77777777" w:rsidR="0031780B" w:rsidRDefault="00996AB5">
            <w:pPr>
              <w:pStyle w:val="TableParagraph"/>
              <w:spacing w:before="20"/>
              <w:ind w:left="549"/>
              <w:rPr>
                <w:b/>
                <w:sz w:val="20"/>
              </w:rPr>
            </w:pPr>
            <w:r>
              <w:rPr>
                <w:b/>
                <w:color w:val="253F51"/>
                <w:spacing w:val="-4"/>
                <w:w w:val="105"/>
                <w:sz w:val="20"/>
              </w:rPr>
              <w:t>$000</w:t>
            </w:r>
          </w:p>
        </w:tc>
      </w:tr>
      <w:tr w:rsidR="0031780B" w14:paraId="4B9E615D" w14:textId="77777777">
        <w:trPr>
          <w:trHeight w:val="545"/>
        </w:trPr>
        <w:tc>
          <w:tcPr>
            <w:tcW w:w="1191" w:type="dxa"/>
            <w:tcBorders>
              <w:top w:val="single" w:sz="2" w:space="0" w:color="253F51"/>
            </w:tcBorders>
          </w:tcPr>
          <w:p w14:paraId="227397AC" w14:textId="77777777" w:rsidR="0031780B" w:rsidRDefault="0031780B">
            <w:pPr>
              <w:pStyle w:val="TableParagraph"/>
              <w:rPr>
                <w:rFonts w:ascii="Times New Roman"/>
                <w:sz w:val="20"/>
              </w:rPr>
            </w:pPr>
          </w:p>
        </w:tc>
        <w:tc>
          <w:tcPr>
            <w:tcW w:w="6123" w:type="dxa"/>
            <w:tcBorders>
              <w:top w:val="single" w:sz="2" w:space="0" w:color="253F51"/>
            </w:tcBorders>
          </w:tcPr>
          <w:p w14:paraId="478E53D6" w14:textId="77777777" w:rsidR="0031780B" w:rsidRDefault="0031780B">
            <w:pPr>
              <w:pStyle w:val="TableParagraph"/>
              <w:spacing w:before="16"/>
              <w:rPr>
                <w:b/>
                <w:sz w:val="20"/>
              </w:rPr>
            </w:pPr>
          </w:p>
          <w:p w14:paraId="3A3314FB" w14:textId="77777777" w:rsidR="0031780B" w:rsidRDefault="00996AB5">
            <w:pPr>
              <w:pStyle w:val="TableParagraph"/>
              <w:ind w:left="112"/>
              <w:rPr>
                <w:b/>
                <w:sz w:val="20"/>
              </w:rPr>
            </w:pPr>
            <w:r>
              <w:rPr>
                <w:b/>
                <w:color w:val="253F51"/>
                <w:w w:val="90"/>
                <w:sz w:val="20"/>
              </w:rPr>
              <w:t>Taxpayers’</w:t>
            </w:r>
            <w:r>
              <w:rPr>
                <w:b/>
                <w:color w:val="253F51"/>
                <w:spacing w:val="10"/>
                <w:sz w:val="20"/>
              </w:rPr>
              <w:t xml:space="preserve"> </w:t>
            </w:r>
            <w:r>
              <w:rPr>
                <w:b/>
                <w:color w:val="253F51"/>
                <w:spacing w:val="-2"/>
                <w:sz w:val="20"/>
              </w:rPr>
              <w:t>funds</w:t>
            </w:r>
          </w:p>
        </w:tc>
        <w:tc>
          <w:tcPr>
            <w:tcW w:w="1191" w:type="dxa"/>
            <w:tcBorders>
              <w:top w:val="single" w:sz="2" w:space="0" w:color="253F51"/>
            </w:tcBorders>
            <w:shd w:val="clear" w:color="auto" w:fill="F3F4E0"/>
          </w:tcPr>
          <w:p w14:paraId="54B8ABA9" w14:textId="77777777" w:rsidR="0031780B" w:rsidRDefault="0031780B">
            <w:pPr>
              <w:pStyle w:val="TableParagraph"/>
              <w:rPr>
                <w:rFonts w:ascii="Times New Roman"/>
                <w:sz w:val="20"/>
              </w:rPr>
            </w:pPr>
          </w:p>
        </w:tc>
      </w:tr>
      <w:tr w:rsidR="0031780B" w14:paraId="1FE9EDBE" w14:textId="77777777">
        <w:trPr>
          <w:trHeight w:val="379"/>
        </w:trPr>
        <w:tc>
          <w:tcPr>
            <w:tcW w:w="1191" w:type="dxa"/>
          </w:tcPr>
          <w:p w14:paraId="160A0700" w14:textId="77777777" w:rsidR="0031780B" w:rsidRDefault="00996AB5">
            <w:pPr>
              <w:pStyle w:val="TableParagraph"/>
              <w:spacing w:before="80"/>
              <w:ind w:right="179"/>
              <w:jc w:val="right"/>
              <w:rPr>
                <w:sz w:val="20"/>
              </w:rPr>
            </w:pPr>
            <w:r>
              <w:rPr>
                <w:color w:val="253F51"/>
                <w:spacing w:val="-10"/>
                <w:sz w:val="20"/>
              </w:rPr>
              <w:t>0</w:t>
            </w:r>
          </w:p>
        </w:tc>
        <w:tc>
          <w:tcPr>
            <w:tcW w:w="6123" w:type="dxa"/>
          </w:tcPr>
          <w:p w14:paraId="19BB5927" w14:textId="77777777" w:rsidR="0031780B" w:rsidRDefault="00996AB5">
            <w:pPr>
              <w:pStyle w:val="TableParagraph"/>
              <w:spacing w:before="80"/>
              <w:ind w:left="112"/>
              <w:rPr>
                <w:sz w:val="20"/>
              </w:rPr>
            </w:pPr>
            <w:r>
              <w:rPr>
                <w:color w:val="253F51"/>
                <w:sz w:val="20"/>
              </w:rPr>
              <w:t>Balance</w:t>
            </w:r>
            <w:r>
              <w:rPr>
                <w:color w:val="253F51"/>
                <w:spacing w:val="-8"/>
                <w:sz w:val="20"/>
              </w:rPr>
              <w:t xml:space="preserve"> </w:t>
            </w:r>
            <w:r>
              <w:rPr>
                <w:color w:val="253F51"/>
                <w:sz w:val="20"/>
              </w:rPr>
              <w:t>as</w:t>
            </w:r>
            <w:r>
              <w:rPr>
                <w:color w:val="253F51"/>
                <w:spacing w:val="-8"/>
                <w:sz w:val="20"/>
              </w:rPr>
              <w:t xml:space="preserve"> </w:t>
            </w:r>
            <w:proofErr w:type="gramStart"/>
            <w:r>
              <w:rPr>
                <w:color w:val="253F51"/>
                <w:sz w:val="20"/>
              </w:rPr>
              <w:t>at</w:t>
            </w:r>
            <w:proofErr w:type="gramEnd"/>
            <w:r>
              <w:rPr>
                <w:color w:val="253F51"/>
                <w:spacing w:val="-8"/>
                <w:sz w:val="20"/>
              </w:rPr>
              <w:t xml:space="preserve"> </w:t>
            </w:r>
            <w:r>
              <w:rPr>
                <w:color w:val="253F51"/>
                <w:sz w:val="20"/>
              </w:rPr>
              <w:t>1</w:t>
            </w:r>
            <w:r>
              <w:rPr>
                <w:color w:val="253F51"/>
                <w:spacing w:val="-8"/>
                <w:sz w:val="20"/>
              </w:rPr>
              <w:t xml:space="preserve"> </w:t>
            </w:r>
            <w:r>
              <w:rPr>
                <w:color w:val="253F51"/>
                <w:spacing w:val="-4"/>
                <w:sz w:val="20"/>
              </w:rPr>
              <w:t>July</w:t>
            </w:r>
          </w:p>
        </w:tc>
        <w:tc>
          <w:tcPr>
            <w:tcW w:w="1191" w:type="dxa"/>
            <w:shd w:val="clear" w:color="auto" w:fill="F3F4E0"/>
          </w:tcPr>
          <w:p w14:paraId="4357F1F4" w14:textId="77777777" w:rsidR="0031780B" w:rsidRDefault="00996AB5">
            <w:pPr>
              <w:pStyle w:val="TableParagraph"/>
              <w:spacing w:before="80"/>
              <w:ind w:right="180"/>
              <w:jc w:val="right"/>
              <w:rPr>
                <w:sz w:val="20"/>
              </w:rPr>
            </w:pPr>
            <w:r>
              <w:rPr>
                <w:color w:val="253F51"/>
                <w:spacing w:val="-10"/>
                <w:sz w:val="20"/>
              </w:rPr>
              <w:t>0</w:t>
            </w:r>
          </w:p>
        </w:tc>
      </w:tr>
      <w:tr w:rsidR="0031780B" w14:paraId="281F5905" w14:textId="77777777">
        <w:trPr>
          <w:trHeight w:val="379"/>
        </w:trPr>
        <w:tc>
          <w:tcPr>
            <w:tcW w:w="1191" w:type="dxa"/>
          </w:tcPr>
          <w:p w14:paraId="6C524C2A" w14:textId="77777777" w:rsidR="0031780B" w:rsidRDefault="00996AB5">
            <w:pPr>
              <w:pStyle w:val="TableParagraph"/>
              <w:spacing w:before="80"/>
              <w:ind w:right="179"/>
              <w:jc w:val="right"/>
              <w:rPr>
                <w:sz w:val="20"/>
              </w:rPr>
            </w:pPr>
            <w:r>
              <w:rPr>
                <w:color w:val="253F51"/>
                <w:spacing w:val="-2"/>
                <w:sz w:val="20"/>
              </w:rPr>
              <w:t>4,388</w:t>
            </w:r>
          </w:p>
        </w:tc>
        <w:tc>
          <w:tcPr>
            <w:tcW w:w="6123" w:type="dxa"/>
          </w:tcPr>
          <w:p w14:paraId="2C40E5AA" w14:textId="77777777" w:rsidR="0031780B" w:rsidRDefault="00996AB5">
            <w:pPr>
              <w:pStyle w:val="TableParagraph"/>
              <w:spacing w:before="80"/>
              <w:ind w:left="112"/>
              <w:rPr>
                <w:sz w:val="20"/>
              </w:rPr>
            </w:pPr>
            <w:r>
              <w:rPr>
                <w:color w:val="253F51"/>
                <w:spacing w:val="-2"/>
                <w:sz w:val="20"/>
              </w:rPr>
              <w:t>Surplus</w:t>
            </w:r>
          </w:p>
        </w:tc>
        <w:tc>
          <w:tcPr>
            <w:tcW w:w="1191" w:type="dxa"/>
            <w:shd w:val="clear" w:color="auto" w:fill="F3F4E0"/>
          </w:tcPr>
          <w:p w14:paraId="50B76EB8" w14:textId="77777777" w:rsidR="0031780B" w:rsidRDefault="00996AB5">
            <w:pPr>
              <w:pStyle w:val="TableParagraph"/>
              <w:spacing w:before="80"/>
              <w:ind w:left="520"/>
              <w:rPr>
                <w:sz w:val="20"/>
              </w:rPr>
            </w:pPr>
            <w:r>
              <w:rPr>
                <w:color w:val="253F51"/>
                <w:spacing w:val="-2"/>
                <w:sz w:val="20"/>
              </w:rPr>
              <w:t>2,136</w:t>
            </w:r>
          </w:p>
        </w:tc>
      </w:tr>
      <w:tr w:rsidR="0031780B" w14:paraId="40FBC20B" w14:textId="77777777">
        <w:trPr>
          <w:trHeight w:val="379"/>
        </w:trPr>
        <w:tc>
          <w:tcPr>
            <w:tcW w:w="1191" w:type="dxa"/>
          </w:tcPr>
          <w:p w14:paraId="55A6D5EE" w14:textId="77777777" w:rsidR="0031780B" w:rsidRDefault="00996AB5">
            <w:pPr>
              <w:pStyle w:val="TableParagraph"/>
              <w:spacing w:before="80"/>
              <w:ind w:right="179"/>
              <w:jc w:val="right"/>
              <w:rPr>
                <w:sz w:val="20"/>
              </w:rPr>
            </w:pPr>
            <w:r>
              <w:rPr>
                <w:color w:val="253F51"/>
                <w:spacing w:val="-5"/>
                <w:sz w:val="20"/>
              </w:rPr>
              <w:t>520</w:t>
            </w:r>
          </w:p>
        </w:tc>
        <w:tc>
          <w:tcPr>
            <w:tcW w:w="6123" w:type="dxa"/>
          </w:tcPr>
          <w:p w14:paraId="7C69DF61" w14:textId="77777777" w:rsidR="0031780B" w:rsidRDefault="00996AB5">
            <w:pPr>
              <w:pStyle w:val="TableParagraph"/>
              <w:spacing w:before="80"/>
              <w:ind w:left="112"/>
              <w:rPr>
                <w:sz w:val="20"/>
              </w:rPr>
            </w:pPr>
            <w:r>
              <w:rPr>
                <w:color w:val="253F51"/>
                <w:sz w:val="20"/>
              </w:rPr>
              <w:t>Capital</w:t>
            </w:r>
            <w:r>
              <w:rPr>
                <w:color w:val="253F51"/>
                <w:spacing w:val="-13"/>
                <w:sz w:val="20"/>
              </w:rPr>
              <w:t xml:space="preserve"> </w:t>
            </w:r>
            <w:r>
              <w:rPr>
                <w:color w:val="253F51"/>
                <w:spacing w:val="-2"/>
                <w:sz w:val="20"/>
              </w:rPr>
              <w:t>injections</w:t>
            </w:r>
          </w:p>
        </w:tc>
        <w:tc>
          <w:tcPr>
            <w:tcW w:w="1191" w:type="dxa"/>
            <w:shd w:val="clear" w:color="auto" w:fill="F3F4E0"/>
          </w:tcPr>
          <w:p w14:paraId="04AB76DD" w14:textId="77777777" w:rsidR="0031780B" w:rsidRDefault="00996AB5">
            <w:pPr>
              <w:pStyle w:val="TableParagraph"/>
              <w:spacing w:before="80"/>
              <w:ind w:right="180"/>
              <w:jc w:val="right"/>
              <w:rPr>
                <w:sz w:val="20"/>
              </w:rPr>
            </w:pPr>
            <w:r>
              <w:rPr>
                <w:color w:val="253F51"/>
                <w:spacing w:val="-5"/>
                <w:sz w:val="20"/>
              </w:rPr>
              <w:t>500</w:t>
            </w:r>
          </w:p>
        </w:tc>
      </w:tr>
      <w:tr w:rsidR="0031780B" w14:paraId="64B387EE" w14:textId="77777777">
        <w:trPr>
          <w:trHeight w:val="379"/>
        </w:trPr>
        <w:tc>
          <w:tcPr>
            <w:tcW w:w="1191" w:type="dxa"/>
          </w:tcPr>
          <w:p w14:paraId="154FFDF6" w14:textId="77777777" w:rsidR="0031780B" w:rsidRDefault="00996AB5">
            <w:pPr>
              <w:pStyle w:val="TableParagraph"/>
              <w:spacing w:before="80"/>
              <w:ind w:right="111"/>
              <w:jc w:val="right"/>
              <w:rPr>
                <w:sz w:val="20"/>
              </w:rPr>
            </w:pPr>
            <w:r>
              <w:rPr>
                <w:color w:val="253F51"/>
                <w:spacing w:val="-2"/>
                <w:sz w:val="20"/>
              </w:rPr>
              <w:t>(520)</w:t>
            </w:r>
          </w:p>
        </w:tc>
        <w:tc>
          <w:tcPr>
            <w:tcW w:w="6123" w:type="dxa"/>
          </w:tcPr>
          <w:p w14:paraId="38CE714D" w14:textId="77777777" w:rsidR="0031780B" w:rsidRDefault="00996AB5">
            <w:pPr>
              <w:pStyle w:val="TableParagraph"/>
              <w:spacing w:before="80"/>
              <w:ind w:left="112"/>
              <w:rPr>
                <w:sz w:val="20"/>
              </w:rPr>
            </w:pPr>
            <w:r>
              <w:rPr>
                <w:color w:val="253F51"/>
                <w:sz w:val="20"/>
              </w:rPr>
              <w:t>Capital</w:t>
            </w:r>
            <w:r>
              <w:rPr>
                <w:color w:val="253F51"/>
                <w:spacing w:val="-13"/>
                <w:sz w:val="20"/>
              </w:rPr>
              <w:t xml:space="preserve"> </w:t>
            </w:r>
            <w:r>
              <w:rPr>
                <w:color w:val="253F51"/>
                <w:spacing w:val="-2"/>
                <w:sz w:val="20"/>
              </w:rPr>
              <w:t>withdrawals</w:t>
            </w:r>
          </w:p>
        </w:tc>
        <w:tc>
          <w:tcPr>
            <w:tcW w:w="1191" w:type="dxa"/>
            <w:shd w:val="clear" w:color="auto" w:fill="F3F4E0"/>
          </w:tcPr>
          <w:p w14:paraId="62DD73E2" w14:textId="77777777" w:rsidR="0031780B" w:rsidRDefault="00996AB5">
            <w:pPr>
              <w:pStyle w:val="TableParagraph"/>
              <w:spacing w:before="80"/>
              <w:ind w:right="180"/>
              <w:jc w:val="right"/>
              <w:rPr>
                <w:sz w:val="20"/>
              </w:rPr>
            </w:pPr>
            <w:r>
              <w:rPr>
                <w:color w:val="253F51"/>
                <w:spacing w:val="-10"/>
                <w:sz w:val="20"/>
              </w:rPr>
              <w:t>0</w:t>
            </w:r>
          </w:p>
        </w:tc>
      </w:tr>
      <w:tr w:rsidR="0031780B" w14:paraId="18F6DCBC" w14:textId="77777777">
        <w:trPr>
          <w:trHeight w:val="437"/>
        </w:trPr>
        <w:tc>
          <w:tcPr>
            <w:tcW w:w="1191" w:type="dxa"/>
          </w:tcPr>
          <w:p w14:paraId="5672A5B4" w14:textId="77777777" w:rsidR="0031780B" w:rsidRDefault="00996AB5">
            <w:pPr>
              <w:pStyle w:val="TableParagraph"/>
              <w:spacing w:before="80"/>
              <w:ind w:right="111"/>
              <w:jc w:val="right"/>
              <w:rPr>
                <w:sz w:val="20"/>
              </w:rPr>
            </w:pPr>
            <w:r>
              <w:rPr>
                <w:color w:val="253F51"/>
                <w:spacing w:val="-2"/>
                <w:sz w:val="20"/>
              </w:rPr>
              <w:t>(4,388)</w:t>
            </w:r>
          </w:p>
        </w:tc>
        <w:tc>
          <w:tcPr>
            <w:tcW w:w="6123" w:type="dxa"/>
          </w:tcPr>
          <w:p w14:paraId="074BC7FB" w14:textId="77777777" w:rsidR="0031780B" w:rsidRDefault="00996AB5">
            <w:pPr>
              <w:pStyle w:val="TableParagraph"/>
              <w:spacing w:before="80"/>
              <w:ind w:left="112"/>
              <w:rPr>
                <w:sz w:val="20"/>
              </w:rPr>
            </w:pPr>
            <w:r>
              <w:rPr>
                <w:color w:val="253F51"/>
                <w:sz w:val="20"/>
              </w:rPr>
              <w:t>Return</w:t>
            </w:r>
            <w:r>
              <w:rPr>
                <w:color w:val="253F51"/>
                <w:spacing w:val="-4"/>
                <w:sz w:val="20"/>
              </w:rPr>
              <w:t xml:space="preserve"> </w:t>
            </w:r>
            <w:r>
              <w:rPr>
                <w:color w:val="253F51"/>
                <w:sz w:val="20"/>
              </w:rPr>
              <w:t>of</w:t>
            </w:r>
            <w:r>
              <w:rPr>
                <w:color w:val="253F51"/>
                <w:spacing w:val="-4"/>
                <w:sz w:val="20"/>
              </w:rPr>
              <w:t xml:space="preserve"> </w:t>
            </w:r>
            <w:r>
              <w:rPr>
                <w:color w:val="253F51"/>
                <w:sz w:val="20"/>
              </w:rPr>
              <w:t>operating</w:t>
            </w:r>
            <w:r>
              <w:rPr>
                <w:color w:val="253F51"/>
                <w:spacing w:val="-4"/>
                <w:sz w:val="20"/>
              </w:rPr>
              <w:t xml:space="preserve"> </w:t>
            </w:r>
            <w:r>
              <w:rPr>
                <w:color w:val="253F51"/>
                <w:sz w:val="20"/>
              </w:rPr>
              <w:t>surplus</w:t>
            </w:r>
            <w:r>
              <w:rPr>
                <w:color w:val="253F51"/>
                <w:spacing w:val="-4"/>
                <w:sz w:val="20"/>
              </w:rPr>
              <w:t xml:space="preserve"> </w:t>
            </w:r>
            <w:r>
              <w:rPr>
                <w:color w:val="253F51"/>
                <w:sz w:val="20"/>
              </w:rPr>
              <w:t>to</w:t>
            </w:r>
            <w:r>
              <w:rPr>
                <w:color w:val="253F51"/>
                <w:spacing w:val="-5"/>
                <w:sz w:val="20"/>
              </w:rPr>
              <w:t xml:space="preserve"> </w:t>
            </w:r>
            <w:r>
              <w:rPr>
                <w:color w:val="253F51"/>
                <w:sz w:val="20"/>
              </w:rPr>
              <w:t>the</w:t>
            </w:r>
            <w:r>
              <w:rPr>
                <w:color w:val="253F51"/>
                <w:spacing w:val="-4"/>
                <w:sz w:val="20"/>
              </w:rPr>
              <w:t xml:space="preserve"> </w:t>
            </w:r>
            <w:r>
              <w:rPr>
                <w:color w:val="253F51"/>
                <w:spacing w:val="-2"/>
                <w:sz w:val="20"/>
              </w:rPr>
              <w:t>Crown</w:t>
            </w:r>
          </w:p>
        </w:tc>
        <w:tc>
          <w:tcPr>
            <w:tcW w:w="1191" w:type="dxa"/>
            <w:shd w:val="clear" w:color="auto" w:fill="F3F4E0"/>
          </w:tcPr>
          <w:p w14:paraId="014396A5" w14:textId="77777777" w:rsidR="0031780B" w:rsidRDefault="00996AB5">
            <w:pPr>
              <w:pStyle w:val="TableParagraph"/>
              <w:spacing w:before="80"/>
              <w:ind w:right="111"/>
              <w:jc w:val="right"/>
              <w:rPr>
                <w:sz w:val="20"/>
              </w:rPr>
            </w:pPr>
            <w:r>
              <w:rPr>
                <w:color w:val="253F51"/>
                <w:spacing w:val="-2"/>
                <w:sz w:val="20"/>
              </w:rPr>
              <w:t>(2,136)</w:t>
            </w:r>
          </w:p>
        </w:tc>
      </w:tr>
      <w:tr w:rsidR="0031780B" w14:paraId="119797E3" w14:textId="77777777">
        <w:trPr>
          <w:trHeight w:val="493"/>
        </w:trPr>
        <w:tc>
          <w:tcPr>
            <w:tcW w:w="1191" w:type="dxa"/>
            <w:shd w:val="clear" w:color="auto" w:fill="D4D27B"/>
          </w:tcPr>
          <w:p w14:paraId="517ED2E4" w14:textId="77777777" w:rsidR="0031780B" w:rsidRDefault="00996AB5">
            <w:pPr>
              <w:pStyle w:val="TableParagraph"/>
              <w:spacing w:before="135"/>
              <w:ind w:right="179"/>
              <w:jc w:val="right"/>
              <w:rPr>
                <w:b/>
                <w:sz w:val="20"/>
              </w:rPr>
            </w:pPr>
            <w:r>
              <w:rPr>
                <w:b/>
                <w:color w:val="253F51"/>
                <w:spacing w:val="-10"/>
                <w:w w:val="105"/>
                <w:sz w:val="20"/>
              </w:rPr>
              <w:t>0</w:t>
            </w:r>
          </w:p>
        </w:tc>
        <w:tc>
          <w:tcPr>
            <w:tcW w:w="6123" w:type="dxa"/>
            <w:shd w:val="clear" w:color="auto" w:fill="D4D27B"/>
          </w:tcPr>
          <w:p w14:paraId="096D5BD2" w14:textId="77777777" w:rsidR="0031780B" w:rsidRDefault="00996AB5">
            <w:pPr>
              <w:pStyle w:val="TableParagraph"/>
              <w:spacing w:before="135"/>
              <w:ind w:left="112"/>
              <w:rPr>
                <w:b/>
                <w:sz w:val="20"/>
              </w:rPr>
            </w:pPr>
            <w:r>
              <w:rPr>
                <w:b/>
                <w:color w:val="253F51"/>
                <w:spacing w:val="-4"/>
                <w:sz w:val="20"/>
              </w:rPr>
              <w:t>Balance</w:t>
            </w:r>
            <w:r>
              <w:rPr>
                <w:b/>
                <w:color w:val="253F51"/>
                <w:spacing w:val="-10"/>
                <w:sz w:val="20"/>
              </w:rPr>
              <w:t xml:space="preserve"> </w:t>
            </w:r>
            <w:r>
              <w:rPr>
                <w:b/>
                <w:color w:val="253F51"/>
                <w:spacing w:val="-4"/>
                <w:sz w:val="20"/>
              </w:rPr>
              <w:t>as</w:t>
            </w:r>
            <w:r>
              <w:rPr>
                <w:b/>
                <w:color w:val="253F51"/>
                <w:spacing w:val="-9"/>
                <w:sz w:val="20"/>
              </w:rPr>
              <w:t xml:space="preserve"> </w:t>
            </w:r>
            <w:proofErr w:type="gramStart"/>
            <w:r>
              <w:rPr>
                <w:b/>
                <w:color w:val="253F51"/>
                <w:spacing w:val="-4"/>
                <w:sz w:val="20"/>
              </w:rPr>
              <w:t>at</w:t>
            </w:r>
            <w:proofErr w:type="gramEnd"/>
            <w:r>
              <w:rPr>
                <w:b/>
                <w:color w:val="253F51"/>
                <w:spacing w:val="-9"/>
                <w:sz w:val="20"/>
              </w:rPr>
              <w:t xml:space="preserve"> </w:t>
            </w:r>
            <w:r>
              <w:rPr>
                <w:b/>
                <w:color w:val="253F51"/>
                <w:spacing w:val="-4"/>
                <w:sz w:val="20"/>
              </w:rPr>
              <w:t>30</w:t>
            </w:r>
            <w:r>
              <w:rPr>
                <w:b/>
                <w:color w:val="253F51"/>
                <w:spacing w:val="-9"/>
                <w:sz w:val="20"/>
              </w:rPr>
              <w:t xml:space="preserve"> </w:t>
            </w:r>
            <w:r>
              <w:rPr>
                <w:b/>
                <w:color w:val="253F51"/>
                <w:spacing w:val="-4"/>
                <w:sz w:val="20"/>
              </w:rPr>
              <w:t>June</w:t>
            </w:r>
          </w:p>
        </w:tc>
        <w:tc>
          <w:tcPr>
            <w:tcW w:w="1191" w:type="dxa"/>
            <w:shd w:val="clear" w:color="auto" w:fill="D4D27B"/>
          </w:tcPr>
          <w:p w14:paraId="43684122" w14:textId="77777777" w:rsidR="0031780B" w:rsidRDefault="00996AB5">
            <w:pPr>
              <w:pStyle w:val="TableParagraph"/>
              <w:spacing w:before="135"/>
              <w:ind w:right="180"/>
              <w:jc w:val="right"/>
              <w:rPr>
                <w:b/>
                <w:sz w:val="20"/>
              </w:rPr>
            </w:pPr>
            <w:r>
              <w:rPr>
                <w:b/>
                <w:color w:val="253F51"/>
                <w:spacing w:val="-5"/>
                <w:w w:val="105"/>
                <w:sz w:val="20"/>
              </w:rPr>
              <w:t>500</w:t>
            </w:r>
          </w:p>
        </w:tc>
      </w:tr>
    </w:tbl>
    <w:p w14:paraId="7FAA8D78" w14:textId="77777777" w:rsidR="0031780B" w:rsidRDefault="0031780B">
      <w:pPr>
        <w:pStyle w:val="TableParagraph"/>
        <w:jc w:val="right"/>
        <w:rPr>
          <w:b/>
          <w:sz w:val="20"/>
        </w:rPr>
        <w:sectPr w:rsidR="0031780B">
          <w:pgSz w:w="11910" w:h="16840"/>
          <w:pgMar w:top="1440" w:right="425" w:bottom="740" w:left="708" w:header="0" w:footer="543" w:gutter="0"/>
          <w:cols w:space="720"/>
        </w:sectPr>
      </w:pPr>
    </w:p>
    <w:p w14:paraId="4D0222AA" w14:textId="77777777" w:rsidR="0031780B" w:rsidRDefault="00996AB5">
      <w:pPr>
        <w:spacing w:before="99"/>
        <w:ind w:left="992"/>
        <w:rPr>
          <w:b/>
          <w:sz w:val="24"/>
        </w:rPr>
      </w:pPr>
      <w:r>
        <w:rPr>
          <w:b/>
          <w:color w:val="253F51"/>
          <w:spacing w:val="-8"/>
          <w:sz w:val="24"/>
        </w:rPr>
        <w:lastRenderedPageBreak/>
        <w:t>Capital</w:t>
      </w:r>
      <w:r>
        <w:rPr>
          <w:b/>
          <w:color w:val="253F51"/>
          <w:spacing w:val="-7"/>
          <w:sz w:val="24"/>
        </w:rPr>
        <w:t xml:space="preserve"> </w:t>
      </w:r>
      <w:r>
        <w:rPr>
          <w:b/>
          <w:color w:val="253F51"/>
          <w:spacing w:val="-2"/>
          <w:sz w:val="24"/>
        </w:rPr>
        <w:t>management</w:t>
      </w:r>
    </w:p>
    <w:p w14:paraId="65F8A727" w14:textId="77777777" w:rsidR="0031780B" w:rsidRDefault="00996AB5">
      <w:pPr>
        <w:pStyle w:val="BodyText"/>
        <w:spacing w:before="101"/>
        <w:ind w:left="992"/>
      </w:pPr>
      <w:r>
        <w:rPr>
          <w:color w:val="253F51"/>
        </w:rPr>
        <w:t>The</w:t>
      </w:r>
      <w:r>
        <w:rPr>
          <w:color w:val="253F51"/>
          <w:spacing w:val="-8"/>
        </w:rPr>
        <w:t xml:space="preserve"> </w:t>
      </w:r>
      <w:r>
        <w:rPr>
          <w:color w:val="253F51"/>
        </w:rPr>
        <w:t>Ministry’s</w:t>
      </w:r>
      <w:r>
        <w:rPr>
          <w:color w:val="253F51"/>
          <w:spacing w:val="-7"/>
        </w:rPr>
        <w:t xml:space="preserve"> </w:t>
      </w:r>
      <w:r>
        <w:rPr>
          <w:color w:val="253F51"/>
        </w:rPr>
        <w:t>capital</w:t>
      </w:r>
      <w:r>
        <w:rPr>
          <w:color w:val="253F51"/>
          <w:spacing w:val="-7"/>
        </w:rPr>
        <w:t xml:space="preserve"> </w:t>
      </w:r>
      <w:r>
        <w:rPr>
          <w:color w:val="253F51"/>
        </w:rPr>
        <w:t>is</w:t>
      </w:r>
      <w:r>
        <w:rPr>
          <w:color w:val="253F51"/>
          <w:spacing w:val="-7"/>
        </w:rPr>
        <w:t xml:space="preserve"> </w:t>
      </w:r>
      <w:r>
        <w:rPr>
          <w:color w:val="253F51"/>
        </w:rPr>
        <w:t>its</w:t>
      </w:r>
      <w:r>
        <w:rPr>
          <w:color w:val="253F51"/>
          <w:spacing w:val="-7"/>
        </w:rPr>
        <w:t xml:space="preserve"> </w:t>
      </w:r>
      <w:r>
        <w:rPr>
          <w:color w:val="253F51"/>
        </w:rPr>
        <w:t>equity.</w:t>
      </w:r>
      <w:r>
        <w:rPr>
          <w:color w:val="253F51"/>
          <w:spacing w:val="-7"/>
        </w:rPr>
        <w:t xml:space="preserve"> </w:t>
      </w:r>
      <w:r>
        <w:rPr>
          <w:color w:val="253F51"/>
        </w:rPr>
        <w:t>Equity</w:t>
      </w:r>
      <w:r>
        <w:rPr>
          <w:color w:val="253F51"/>
          <w:spacing w:val="-7"/>
        </w:rPr>
        <w:t xml:space="preserve"> </w:t>
      </w:r>
      <w:r>
        <w:rPr>
          <w:color w:val="253F51"/>
        </w:rPr>
        <w:t>is</w:t>
      </w:r>
      <w:r>
        <w:rPr>
          <w:color w:val="253F51"/>
          <w:spacing w:val="-7"/>
        </w:rPr>
        <w:t xml:space="preserve"> </w:t>
      </w:r>
      <w:r>
        <w:rPr>
          <w:color w:val="253F51"/>
        </w:rPr>
        <w:t>represented</w:t>
      </w:r>
      <w:r>
        <w:rPr>
          <w:color w:val="253F51"/>
          <w:spacing w:val="-8"/>
        </w:rPr>
        <w:t xml:space="preserve"> </w:t>
      </w:r>
      <w:r>
        <w:rPr>
          <w:color w:val="253F51"/>
        </w:rPr>
        <w:t>by</w:t>
      </w:r>
      <w:r>
        <w:rPr>
          <w:color w:val="253F51"/>
          <w:spacing w:val="-7"/>
        </w:rPr>
        <w:t xml:space="preserve"> </w:t>
      </w:r>
      <w:r>
        <w:rPr>
          <w:color w:val="253F51"/>
        </w:rPr>
        <w:t>net</w:t>
      </w:r>
      <w:r>
        <w:rPr>
          <w:color w:val="253F51"/>
          <w:spacing w:val="-7"/>
        </w:rPr>
        <w:t xml:space="preserve"> </w:t>
      </w:r>
      <w:r>
        <w:rPr>
          <w:color w:val="253F51"/>
          <w:spacing w:val="-2"/>
        </w:rPr>
        <w:t>assets.</w:t>
      </w:r>
    </w:p>
    <w:p w14:paraId="0F316361" w14:textId="77777777" w:rsidR="0031780B" w:rsidRDefault="00996AB5">
      <w:pPr>
        <w:pStyle w:val="BodyText"/>
        <w:spacing w:before="214" w:line="278" w:lineRule="auto"/>
        <w:ind w:left="992" w:right="1351"/>
      </w:pPr>
      <w:r>
        <w:rPr>
          <w:color w:val="253F51"/>
        </w:rPr>
        <w:t>The Ministry manages its revenues, expenses, assets, liabilities and general financial dealings prudently. The Ministry’s equity is largely managed as a by-product</w:t>
      </w:r>
      <w:r>
        <w:rPr>
          <w:color w:val="253F51"/>
          <w:spacing w:val="-8"/>
        </w:rPr>
        <w:t xml:space="preserve"> </w:t>
      </w:r>
      <w:r>
        <w:rPr>
          <w:color w:val="253F51"/>
        </w:rPr>
        <w:t>of</w:t>
      </w:r>
      <w:r>
        <w:rPr>
          <w:color w:val="253F51"/>
          <w:spacing w:val="-8"/>
        </w:rPr>
        <w:t xml:space="preserve"> </w:t>
      </w:r>
      <w:r>
        <w:rPr>
          <w:color w:val="253F51"/>
        </w:rPr>
        <w:t>managing</w:t>
      </w:r>
      <w:r>
        <w:rPr>
          <w:color w:val="253F51"/>
          <w:spacing w:val="-8"/>
        </w:rPr>
        <w:t xml:space="preserve"> </w:t>
      </w:r>
      <w:r>
        <w:rPr>
          <w:color w:val="253F51"/>
        </w:rPr>
        <w:t>revenue,</w:t>
      </w:r>
      <w:r>
        <w:rPr>
          <w:color w:val="253F51"/>
          <w:spacing w:val="-8"/>
        </w:rPr>
        <w:t xml:space="preserve"> </w:t>
      </w:r>
      <w:r>
        <w:rPr>
          <w:color w:val="253F51"/>
        </w:rPr>
        <w:t>expenses,</w:t>
      </w:r>
      <w:r>
        <w:rPr>
          <w:color w:val="253F51"/>
          <w:spacing w:val="-8"/>
        </w:rPr>
        <w:t xml:space="preserve"> </w:t>
      </w:r>
      <w:r>
        <w:rPr>
          <w:color w:val="253F51"/>
        </w:rPr>
        <w:t>assets,</w:t>
      </w:r>
      <w:r>
        <w:rPr>
          <w:color w:val="253F51"/>
          <w:spacing w:val="-8"/>
        </w:rPr>
        <w:t xml:space="preserve"> </w:t>
      </w:r>
      <w:r>
        <w:rPr>
          <w:color w:val="253F51"/>
        </w:rPr>
        <w:t>liabilities,</w:t>
      </w:r>
      <w:r>
        <w:rPr>
          <w:color w:val="253F51"/>
          <w:spacing w:val="-8"/>
        </w:rPr>
        <w:t xml:space="preserve"> </w:t>
      </w:r>
      <w:r>
        <w:rPr>
          <w:color w:val="253F51"/>
        </w:rPr>
        <w:t>and</w:t>
      </w:r>
      <w:r>
        <w:rPr>
          <w:color w:val="253F51"/>
          <w:spacing w:val="-8"/>
        </w:rPr>
        <w:t xml:space="preserve"> </w:t>
      </w:r>
      <w:r>
        <w:rPr>
          <w:color w:val="253F51"/>
        </w:rPr>
        <w:t>compliance</w:t>
      </w:r>
      <w:r>
        <w:rPr>
          <w:color w:val="253F51"/>
          <w:spacing w:val="-8"/>
        </w:rPr>
        <w:t xml:space="preserve"> </w:t>
      </w:r>
      <w:r>
        <w:rPr>
          <w:color w:val="253F51"/>
        </w:rPr>
        <w:t>with the government budget processes, Treasury Instructions and the PFA.</w:t>
      </w:r>
    </w:p>
    <w:p w14:paraId="74BE3C67" w14:textId="77777777" w:rsidR="0031780B" w:rsidRDefault="00996AB5">
      <w:pPr>
        <w:pStyle w:val="BodyText"/>
        <w:spacing w:before="169" w:line="278" w:lineRule="auto"/>
        <w:ind w:left="992" w:right="1686"/>
        <w:jc w:val="both"/>
      </w:pPr>
      <w:r>
        <w:rPr>
          <w:color w:val="253F51"/>
        </w:rPr>
        <w:t>The objective of managing the Ministry’s equity is to ensure that the Ministry effectively achieves its goals and the objectives that it has been established for while remaining a going concern.</w:t>
      </w:r>
    </w:p>
    <w:p w14:paraId="41203627" w14:textId="77777777" w:rsidR="0031780B" w:rsidRDefault="0031780B">
      <w:pPr>
        <w:pStyle w:val="BodyText"/>
        <w:spacing w:before="95"/>
      </w:pPr>
    </w:p>
    <w:p w14:paraId="0BCA3E07" w14:textId="77777777" w:rsidR="0031780B" w:rsidRDefault="00996AB5">
      <w:pPr>
        <w:pStyle w:val="Heading6"/>
        <w:jc w:val="both"/>
      </w:pPr>
      <w:r>
        <w:rPr>
          <w:color w:val="4D2D79"/>
          <w:spacing w:val="-8"/>
        </w:rPr>
        <w:t>Note</w:t>
      </w:r>
      <w:r>
        <w:rPr>
          <w:color w:val="4D2D79"/>
          <w:spacing w:val="-9"/>
        </w:rPr>
        <w:t xml:space="preserve"> </w:t>
      </w:r>
      <w:r>
        <w:rPr>
          <w:color w:val="4D2D79"/>
          <w:spacing w:val="-8"/>
        </w:rPr>
        <w:t>13:</w:t>
      </w:r>
      <w:r>
        <w:rPr>
          <w:color w:val="4D2D79"/>
          <w:spacing w:val="-9"/>
        </w:rPr>
        <w:t xml:space="preserve"> </w:t>
      </w:r>
      <w:r>
        <w:rPr>
          <w:color w:val="4D2D79"/>
          <w:spacing w:val="-8"/>
        </w:rPr>
        <w:t>Related</w:t>
      </w:r>
      <w:r>
        <w:rPr>
          <w:color w:val="4D2D79"/>
          <w:spacing w:val="-9"/>
        </w:rPr>
        <w:t xml:space="preserve"> </w:t>
      </w:r>
      <w:r>
        <w:rPr>
          <w:color w:val="4D2D79"/>
          <w:spacing w:val="-8"/>
        </w:rPr>
        <w:t>party</w:t>
      </w:r>
      <w:r>
        <w:rPr>
          <w:color w:val="4D2D79"/>
          <w:spacing w:val="-9"/>
        </w:rPr>
        <w:t xml:space="preserve"> </w:t>
      </w:r>
      <w:r>
        <w:rPr>
          <w:color w:val="4D2D79"/>
          <w:spacing w:val="-8"/>
        </w:rPr>
        <w:t>transactions</w:t>
      </w:r>
    </w:p>
    <w:p w14:paraId="68BA4D6F" w14:textId="77777777" w:rsidR="0031780B" w:rsidRDefault="00996AB5">
      <w:pPr>
        <w:pStyle w:val="BodyText"/>
        <w:spacing w:before="199"/>
        <w:ind w:left="992"/>
      </w:pPr>
      <w:r>
        <w:rPr>
          <w:color w:val="253F51"/>
        </w:rPr>
        <w:t>The</w:t>
      </w:r>
      <w:r>
        <w:rPr>
          <w:color w:val="253F51"/>
          <w:spacing w:val="-4"/>
        </w:rPr>
        <w:t xml:space="preserve"> </w:t>
      </w:r>
      <w:r>
        <w:rPr>
          <w:color w:val="253F51"/>
        </w:rPr>
        <w:t>Ministry</w:t>
      </w:r>
      <w:r>
        <w:rPr>
          <w:color w:val="253F51"/>
          <w:spacing w:val="-3"/>
        </w:rPr>
        <w:t xml:space="preserve"> </w:t>
      </w:r>
      <w:r>
        <w:rPr>
          <w:color w:val="253F51"/>
        </w:rPr>
        <w:t>is</w:t>
      </w:r>
      <w:r>
        <w:rPr>
          <w:color w:val="253F51"/>
          <w:spacing w:val="-4"/>
        </w:rPr>
        <w:t xml:space="preserve"> </w:t>
      </w:r>
      <w:r>
        <w:rPr>
          <w:color w:val="253F51"/>
        </w:rPr>
        <w:t>a</w:t>
      </w:r>
      <w:r>
        <w:rPr>
          <w:color w:val="253F51"/>
          <w:spacing w:val="-3"/>
        </w:rPr>
        <w:t xml:space="preserve"> </w:t>
      </w:r>
      <w:r>
        <w:rPr>
          <w:color w:val="253F51"/>
        </w:rPr>
        <w:t>wholly</w:t>
      </w:r>
      <w:r>
        <w:rPr>
          <w:color w:val="253F51"/>
          <w:spacing w:val="-4"/>
        </w:rPr>
        <w:t xml:space="preserve"> </w:t>
      </w:r>
      <w:r>
        <w:rPr>
          <w:color w:val="253F51"/>
        </w:rPr>
        <w:t>owned</w:t>
      </w:r>
      <w:r>
        <w:rPr>
          <w:color w:val="253F51"/>
          <w:spacing w:val="-3"/>
        </w:rPr>
        <w:t xml:space="preserve"> </w:t>
      </w:r>
      <w:r>
        <w:rPr>
          <w:color w:val="253F51"/>
        </w:rPr>
        <w:t>entity</w:t>
      </w:r>
      <w:r>
        <w:rPr>
          <w:color w:val="253F51"/>
          <w:spacing w:val="-4"/>
        </w:rPr>
        <w:t xml:space="preserve"> </w:t>
      </w:r>
      <w:r>
        <w:rPr>
          <w:color w:val="253F51"/>
        </w:rPr>
        <w:t>of</w:t>
      </w:r>
      <w:r>
        <w:rPr>
          <w:color w:val="253F51"/>
          <w:spacing w:val="-3"/>
        </w:rPr>
        <w:t xml:space="preserve"> </w:t>
      </w:r>
      <w:r>
        <w:rPr>
          <w:color w:val="253F51"/>
        </w:rPr>
        <w:t>the</w:t>
      </w:r>
      <w:r>
        <w:rPr>
          <w:color w:val="253F51"/>
          <w:spacing w:val="-4"/>
        </w:rPr>
        <w:t xml:space="preserve"> </w:t>
      </w:r>
      <w:r>
        <w:rPr>
          <w:color w:val="253F51"/>
          <w:spacing w:val="-2"/>
        </w:rPr>
        <w:t>Crown.</w:t>
      </w:r>
    </w:p>
    <w:p w14:paraId="4E3992AF" w14:textId="77777777" w:rsidR="0031780B" w:rsidRDefault="00996AB5">
      <w:pPr>
        <w:pStyle w:val="BodyText"/>
        <w:spacing w:before="215" w:line="278" w:lineRule="auto"/>
        <w:ind w:left="992" w:right="1380"/>
      </w:pPr>
      <w:r>
        <w:rPr>
          <w:color w:val="253F51"/>
        </w:rPr>
        <w:t xml:space="preserve">Related party disclosures have not been made for transactions with related parties that are within a normal supplier </w:t>
      </w:r>
      <w:proofErr w:type="spellStart"/>
      <w:r>
        <w:rPr>
          <w:color w:val="253F51"/>
        </w:rPr>
        <w:t>or</w:t>
      </w:r>
      <w:proofErr w:type="spellEnd"/>
      <w:r>
        <w:rPr>
          <w:color w:val="253F51"/>
        </w:rPr>
        <w:t xml:space="preserve"> client/recipient </w:t>
      </w:r>
      <w:proofErr w:type="gramStart"/>
      <w:r>
        <w:rPr>
          <w:color w:val="253F51"/>
        </w:rPr>
        <w:t>relationship on terms and conditions</w:t>
      </w:r>
      <w:proofErr w:type="gramEnd"/>
      <w:r>
        <w:rPr>
          <w:color w:val="253F51"/>
        </w:rPr>
        <w:t xml:space="preserve"> no more </w:t>
      </w:r>
      <w:proofErr w:type="spellStart"/>
      <w:r>
        <w:rPr>
          <w:color w:val="253F51"/>
        </w:rPr>
        <w:t>favourable</w:t>
      </w:r>
      <w:proofErr w:type="spellEnd"/>
      <w:r>
        <w:rPr>
          <w:color w:val="253F51"/>
        </w:rPr>
        <w:t xml:space="preserve"> than those that it is reasonable to expect</w:t>
      </w:r>
      <w:r>
        <w:rPr>
          <w:color w:val="253F51"/>
          <w:spacing w:val="80"/>
        </w:rPr>
        <w:t xml:space="preserve"> </w:t>
      </w:r>
      <w:r>
        <w:rPr>
          <w:color w:val="253F51"/>
        </w:rPr>
        <w:t>the Ministry would have adopted in dealing with the party at arm’s length in the same circumstances. Further, transactions with other government agencies</w:t>
      </w:r>
    </w:p>
    <w:p w14:paraId="11BD2AFA" w14:textId="77777777" w:rsidR="0031780B" w:rsidRDefault="00996AB5">
      <w:pPr>
        <w:pStyle w:val="BodyText"/>
        <w:spacing w:line="278" w:lineRule="auto"/>
        <w:ind w:left="992" w:right="1401"/>
      </w:pPr>
      <w:r>
        <w:rPr>
          <w:color w:val="253F51"/>
        </w:rPr>
        <w:t>(for example, government departments and Crown entities) are not disclosed as related party transactions when they are consistent with the normal operating</w:t>
      </w:r>
      <w:r>
        <w:rPr>
          <w:color w:val="253F51"/>
          <w:spacing w:val="-8"/>
        </w:rPr>
        <w:t xml:space="preserve"> </w:t>
      </w:r>
      <w:r>
        <w:rPr>
          <w:color w:val="253F51"/>
        </w:rPr>
        <w:t>arrangements</w:t>
      </w:r>
      <w:r>
        <w:rPr>
          <w:color w:val="253F51"/>
          <w:spacing w:val="-8"/>
        </w:rPr>
        <w:t xml:space="preserve"> </w:t>
      </w:r>
      <w:r>
        <w:rPr>
          <w:color w:val="253F51"/>
        </w:rPr>
        <w:t>between</w:t>
      </w:r>
      <w:r>
        <w:rPr>
          <w:color w:val="253F51"/>
          <w:spacing w:val="-8"/>
        </w:rPr>
        <w:t xml:space="preserve"> </w:t>
      </w:r>
      <w:r>
        <w:rPr>
          <w:color w:val="253F51"/>
        </w:rPr>
        <w:t>government</w:t>
      </w:r>
      <w:r>
        <w:rPr>
          <w:color w:val="253F51"/>
          <w:spacing w:val="-8"/>
        </w:rPr>
        <w:t xml:space="preserve"> </w:t>
      </w:r>
      <w:r>
        <w:rPr>
          <w:color w:val="253F51"/>
        </w:rPr>
        <w:t>agencies</w:t>
      </w:r>
      <w:r>
        <w:rPr>
          <w:color w:val="253F51"/>
          <w:spacing w:val="-8"/>
        </w:rPr>
        <w:t xml:space="preserve"> </w:t>
      </w:r>
      <w:r>
        <w:rPr>
          <w:color w:val="253F51"/>
        </w:rPr>
        <w:t>and</w:t>
      </w:r>
      <w:r>
        <w:rPr>
          <w:color w:val="253F51"/>
          <w:spacing w:val="-8"/>
        </w:rPr>
        <w:t xml:space="preserve"> </w:t>
      </w:r>
      <w:r>
        <w:rPr>
          <w:color w:val="253F51"/>
        </w:rPr>
        <w:t>undertaken</w:t>
      </w:r>
      <w:r>
        <w:rPr>
          <w:color w:val="253F51"/>
          <w:spacing w:val="-8"/>
        </w:rPr>
        <w:t xml:space="preserve"> </w:t>
      </w:r>
      <w:r>
        <w:rPr>
          <w:color w:val="253F51"/>
        </w:rPr>
        <w:t>on</w:t>
      </w:r>
      <w:r>
        <w:rPr>
          <w:color w:val="253F51"/>
          <w:spacing w:val="-8"/>
        </w:rPr>
        <w:t xml:space="preserve"> </w:t>
      </w:r>
      <w:r>
        <w:rPr>
          <w:color w:val="253F51"/>
        </w:rPr>
        <w:t>the normal terms and conditions for such transactions.</w:t>
      </w:r>
    </w:p>
    <w:p w14:paraId="212685C6" w14:textId="77777777" w:rsidR="0031780B" w:rsidRDefault="00996AB5">
      <w:pPr>
        <w:pStyle w:val="Heading9"/>
        <w:spacing w:before="273"/>
        <w:jc w:val="both"/>
      </w:pPr>
      <w:r>
        <w:rPr>
          <w:color w:val="253F51"/>
          <w:w w:val="90"/>
        </w:rPr>
        <w:t>Key</w:t>
      </w:r>
      <w:r>
        <w:rPr>
          <w:color w:val="253F51"/>
          <w:spacing w:val="30"/>
        </w:rPr>
        <w:t xml:space="preserve"> </w:t>
      </w:r>
      <w:r>
        <w:rPr>
          <w:color w:val="253F51"/>
          <w:w w:val="90"/>
        </w:rPr>
        <w:t>management</w:t>
      </w:r>
      <w:r>
        <w:rPr>
          <w:color w:val="253F51"/>
          <w:spacing w:val="30"/>
        </w:rPr>
        <w:t xml:space="preserve"> </w:t>
      </w:r>
      <w:r>
        <w:rPr>
          <w:color w:val="253F51"/>
          <w:w w:val="90"/>
        </w:rPr>
        <w:t>personnel</w:t>
      </w:r>
      <w:r>
        <w:rPr>
          <w:color w:val="253F51"/>
          <w:spacing w:val="30"/>
        </w:rPr>
        <w:t xml:space="preserve"> </w:t>
      </w:r>
      <w:r>
        <w:rPr>
          <w:color w:val="253F51"/>
          <w:spacing w:val="-2"/>
          <w:w w:val="90"/>
        </w:rPr>
        <w:t>compensation</w:t>
      </w:r>
    </w:p>
    <w:p w14:paraId="5DE6C54F" w14:textId="77777777" w:rsidR="0031780B" w:rsidRDefault="0031780B">
      <w:pPr>
        <w:pStyle w:val="BodyText"/>
        <w:spacing w:before="8" w:after="1"/>
        <w:rPr>
          <w:b/>
          <w:sz w:val="16"/>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6123"/>
        <w:gridCol w:w="1191"/>
      </w:tblGrid>
      <w:tr w:rsidR="0031780B" w14:paraId="6B9C902E" w14:textId="77777777">
        <w:trPr>
          <w:trHeight w:val="740"/>
        </w:trPr>
        <w:tc>
          <w:tcPr>
            <w:tcW w:w="7314" w:type="dxa"/>
            <w:gridSpan w:val="2"/>
            <w:tcBorders>
              <w:bottom w:val="single" w:sz="2" w:space="0" w:color="253F51"/>
            </w:tcBorders>
          </w:tcPr>
          <w:p w14:paraId="792C535E" w14:textId="77777777" w:rsidR="0031780B" w:rsidRDefault="00996AB5">
            <w:pPr>
              <w:pStyle w:val="TableParagraph"/>
              <w:spacing w:before="135"/>
              <w:ind w:left="550"/>
              <w:rPr>
                <w:b/>
                <w:sz w:val="20"/>
              </w:rPr>
            </w:pPr>
            <w:r>
              <w:rPr>
                <w:b/>
                <w:color w:val="253F51"/>
                <w:spacing w:val="-4"/>
                <w:w w:val="105"/>
                <w:sz w:val="20"/>
              </w:rPr>
              <w:t>2025</w:t>
            </w:r>
          </w:p>
          <w:p w14:paraId="34873E07" w14:textId="77777777" w:rsidR="0031780B" w:rsidRDefault="00996AB5">
            <w:pPr>
              <w:pStyle w:val="TableParagraph"/>
              <w:spacing w:before="20"/>
              <w:ind w:left="550"/>
              <w:rPr>
                <w:b/>
                <w:sz w:val="20"/>
              </w:rPr>
            </w:pPr>
            <w:r>
              <w:rPr>
                <w:b/>
                <w:color w:val="253F51"/>
                <w:spacing w:val="-4"/>
                <w:w w:val="105"/>
                <w:sz w:val="20"/>
              </w:rPr>
              <w:t>$000</w:t>
            </w:r>
          </w:p>
        </w:tc>
        <w:tc>
          <w:tcPr>
            <w:tcW w:w="1191" w:type="dxa"/>
            <w:tcBorders>
              <w:bottom w:val="single" w:sz="2" w:space="0" w:color="253F51"/>
            </w:tcBorders>
            <w:shd w:val="clear" w:color="auto" w:fill="F3F4E0"/>
          </w:tcPr>
          <w:p w14:paraId="43635634" w14:textId="77777777" w:rsidR="0031780B" w:rsidRDefault="00996AB5">
            <w:pPr>
              <w:pStyle w:val="TableParagraph"/>
              <w:spacing w:before="135"/>
              <w:ind w:left="549"/>
              <w:rPr>
                <w:b/>
                <w:sz w:val="20"/>
              </w:rPr>
            </w:pPr>
            <w:r>
              <w:rPr>
                <w:b/>
                <w:color w:val="253F51"/>
                <w:spacing w:val="-4"/>
                <w:w w:val="105"/>
                <w:sz w:val="20"/>
              </w:rPr>
              <w:t>2026</w:t>
            </w:r>
          </w:p>
          <w:p w14:paraId="54EEE38E" w14:textId="77777777" w:rsidR="0031780B" w:rsidRDefault="00996AB5">
            <w:pPr>
              <w:pStyle w:val="TableParagraph"/>
              <w:spacing w:before="20"/>
              <w:ind w:left="549"/>
              <w:rPr>
                <w:b/>
                <w:sz w:val="20"/>
              </w:rPr>
            </w:pPr>
            <w:r>
              <w:rPr>
                <w:b/>
                <w:color w:val="253F51"/>
                <w:spacing w:val="-4"/>
                <w:w w:val="105"/>
                <w:sz w:val="20"/>
              </w:rPr>
              <w:t>$000</w:t>
            </w:r>
          </w:p>
        </w:tc>
      </w:tr>
      <w:tr w:rsidR="0031780B" w14:paraId="16B0C81A" w14:textId="77777777">
        <w:trPr>
          <w:trHeight w:val="545"/>
        </w:trPr>
        <w:tc>
          <w:tcPr>
            <w:tcW w:w="1191" w:type="dxa"/>
            <w:tcBorders>
              <w:top w:val="single" w:sz="2" w:space="0" w:color="253F51"/>
            </w:tcBorders>
          </w:tcPr>
          <w:p w14:paraId="70542D7E" w14:textId="77777777" w:rsidR="0031780B" w:rsidRDefault="0031780B">
            <w:pPr>
              <w:pStyle w:val="TableParagraph"/>
              <w:rPr>
                <w:rFonts w:ascii="Times New Roman"/>
              </w:rPr>
            </w:pPr>
          </w:p>
        </w:tc>
        <w:tc>
          <w:tcPr>
            <w:tcW w:w="6123" w:type="dxa"/>
            <w:tcBorders>
              <w:top w:val="single" w:sz="2" w:space="0" w:color="253F51"/>
            </w:tcBorders>
          </w:tcPr>
          <w:p w14:paraId="6862337B" w14:textId="77777777" w:rsidR="0031780B" w:rsidRDefault="0031780B">
            <w:pPr>
              <w:pStyle w:val="TableParagraph"/>
              <w:spacing w:before="16"/>
              <w:rPr>
                <w:b/>
                <w:sz w:val="20"/>
              </w:rPr>
            </w:pPr>
          </w:p>
          <w:p w14:paraId="1A5DE781" w14:textId="77777777" w:rsidR="0031780B" w:rsidRDefault="00996AB5">
            <w:pPr>
              <w:pStyle w:val="TableParagraph"/>
              <w:ind w:left="112"/>
              <w:rPr>
                <w:b/>
                <w:sz w:val="20"/>
              </w:rPr>
            </w:pPr>
            <w:r>
              <w:rPr>
                <w:b/>
                <w:color w:val="253F51"/>
                <w:w w:val="90"/>
                <w:sz w:val="20"/>
              </w:rPr>
              <w:t>Leadership</w:t>
            </w:r>
            <w:r>
              <w:rPr>
                <w:b/>
                <w:color w:val="253F51"/>
                <w:spacing w:val="16"/>
                <w:sz w:val="20"/>
              </w:rPr>
              <w:t xml:space="preserve"> </w:t>
            </w:r>
            <w:r>
              <w:rPr>
                <w:b/>
                <w:color w:val="253F51"/>
                <w:w w:val="90"/>
                <w:sz w:val="20"/>
              </w:rPr>
              <w:t>team,</w:t>
            </w:r>
            <w:r>
              <w:rPr>
                <w:b/>
                <w:color w:val="253F51"/>
                <w:spacing w:val="17"/>
                <w:sz w:val="20"/>
              </w:rPr>
              <w:t xml:space="preserve"> </w:t>
            </w:r>
            <w:r>
              <w:rPr>
                <w:b/>
                <w:color w:val="253F51"/>
                <w:w w:val="90"/>
                <w:sz w:val="20"/>
              </w:rPr>
              <w:t>including</w:t>
            </w:r>
            <w:r>
              <w:rPr>
                <w:b/>
                <w:color w:val="253F51"/>
                <w:spacing w:val="16"/>
                <w:sz w:val="20"/>
              </w:rPr>
              <w:t xml:space="preserve"> </w:t>
            </w:r>
            <w:r>
              <w:rPr>
                <w:b/>
                <w:color w:val="253F51"/>
                <w:w w:val="90"/>
                <w:sz w:val="20"/>
              </w:rPr>
              <w:t>the</w:t>
            </w:r>
            <w:r>
              <w:rPr>
                <w:b/>
                <w:color w:val="253F51"/>
                <w:spacing w:val="17"/>
                <w:sz w:val="20"/>
              </w:rPr>
              <w:t xml:space="preserve"> </w:t>
            </w:r>
            <w:r>
              <w:rPr>
                <w:b/>
                <w:color w:val="253F51"/>
                <w:w w:val="90"/>
                <w:sz w:val="20"/>
              </w:rPr>
              <w:t>Chief</w:t>
            </w:r>
            <w:r>
              <w:rPr>
                <w:b/>
                <w:color w:val="253F51"/>
                <w:spacing w:val="17"/>
                <w:sz w:val="20"/>
              </w:rPr>
              <w:t xml:space="preserve"> </w:t>
            </w:r>
            <w:r>
              <w:rPr>
                <w:b/>
                <w:color w:val="253F51"/>
                <w:spacing w:val="-2"/>
                <w:w w:val="90"/>
                <w:sz w:val="20"/>
              </w:rPr>
              <w:t>Executive</w:t>
            </w:r>
          </w:p>
        </w:tc>
        <w:tc>
          <w:tcPr>
            <w:tcW w:w="1191" w:type="dxa"/>
            <w:tcBorders>
              <w:top w:val="single" w:sz="2" w:space="0" w:color="253F51"/>
            </w:tcBorders>
            <w:shd w:val="clear" w:color="auto" w:fill="F3F4E0"/>
          </w:tcPr>
          <w:p w14:paraId="1F86EFF8" w14:textId="77777777" w:rsidR="0031780B" w:rsidRDefault="0031780B">
            <w:pPr>
              <w:pStyle w:val="TableParagraph"/>
              <w:rPr>
                <w:rFonts w:ascii="Times New Roman"/>
              </w:rPr>
            </w:pPr>
          </w:p>
        </w:tc>
      </w:tr>
      <w:tr w:rsidR="0031780B" w14:paraId="6A275DE8" w14:textId="77777777">
        <w:trPr>
          <w:trHeight w:val="379"/>
        </w:trPr>
        <w:tc>
          <w:tcPr>
            <w:tcW w:w="1191" w:type="dxa"/>
          </w:tcPr>
          <w:p w14:paraId="16F93A1B" w14:textId="77777777" w:rsidR="0031780B" w:rsidRDefault="00996AB5">
            <w:pPr>
              <w:pStyle w:val="TableParagraph"/>
              <w:spacing w:before="80"/>
              <w:ind w:right="111"/>
              <w:jc w:val="right"/>
              <w:rPr>
                <w:sz w:val="20"/>
              </w:rPr>
            </w:pPr>
            <w:r>
              <w:rPr>
                <w:color w:val="253F51"/>
                <w:spacing w:val="-5"/>
                <w:sz w:val="20"/>
              </w:rPr>
              <w:t>995</w:t>
            </w:r>
          </w:p>
        </w:tc>
        <w:tc>
          <w:tcPr>
            <w:tcW w:w="6123" w:type="dxa"/>
          </w:tcPr>
          <w:p w14:paraId="7236DB2C" w14:textId="77777777" w:rsidR="0031780B" w:rsidRDefault="00996AB5">
            <w:pPr>
              <w:pStyle w:val="TableParagraph"/>
              <w:spacing w:before="80"/>
              <w:ind w:left="112"/>
              <w:rPr>
                <w:sz w:val="20"/>
              </w:rPr>
            </w:pPr>
            <w:r>
              <w:rPr>
                <w:color w:val="253F51"/>
                <w:spacing w:val="-2"/>
                <w:sz w:val="20"/>
              </w:rPr>
              <w:t>Remuneration</w:t>
            </w:r>
          </w:p>
        </w:tc>
        <w:tc>
          <w:tcPr>
            <w:tcW w:w="1191" w:type="dxa"/>
            <w:shd w:val="clear" w:color="auto" w:fill="F3F4E0"/>
          </w:tcPr>
          <w:p w14:paraId="3D831E1F" w14:textId="77777777" w:rsidR="0031780B" w:rsidRDefault="00996AB5">
            <w:pPr>
              <w:pStyle w:val="TableParagraph"/>
              <w:spacing w:before="80"/>
              <w:ind w:right="111"/>
              <w:jc w:val="right"/>
              <w:rPr>
                <w:sz w:val="20"/>
              </w:rPr>
            </w:pPr>
            <w:r>
              <w:rPr>
                <w:color w:val="253F51"/>
                <w:spacing w:val="-2"/>
                <w:sz w:val="20"/>
              </w:rPr>
              <w:t>1,583</w:t>
            </w:r>
          </w:p>
        </w:tc>
      </w:tr>
      <w:tr w:rsidR="0031780B" w14:paraId="481AA281" w14:textId="77777777">
        <w:trPr>
          <w:trHeight w:val="435"/>
        </w:trPr>
        <w:tc>
          <w:tcPr>
            <w:tcW w:w="1191" w:type="dxa"/>
            <w:tcBorders>
              <w:bottom w:val="single" w:sz="2" w:space="0" w:color="253F51"/>
            </w:tcBorders>
          </w:tcPr>
          <w:p w14:paraId="034A7489" w14:textId="77777777" w:rsidR="0031780B" w:rsidRDefault="00996AB5">
            <w:pPr>
              <w:pStyle w:val="TableParagraph"/>
              <w:spacing w:before="80"/>
              <w:ind w:right="111"/>
              <w:jc w:val="right"/>
              <w:rPr>
                <w:sz w:val="20"/>
              </w:rPr>
            </w:pPr>
            <w:r>
              <w:rPr>
                <w:color w:val="253F51"/>
                <w:spacing w:val="-5"/>
                <w:sz w:val="20"/>
              </w:rPr>
              <w:t>2.8</w:t>
            </w:r>
          </w:p>
        </w:tc>
        <w:tc>
          <w:tcPr>
            <w:tcW w:w="6123" w:type="dxa"/>
            <w:tcBorders>
              <w:bottom w:val="single" w:sz="2" w:space="0" w:color="253F51"/>
            </w:tcBorders>
          </w:tcPr>
          <w:p w14:paraId="5A656AC8" w14:textId="77777777" w:rsidR="0031780B" w:rsidRDefault="00996AB5">
            <w:pPr>
              <w:pStyle w:val="TableParagraph"/>
              <w:spacing w:before="80"/>
              <w:ind w:left="112"/>
              <w:rPr>
                <w:sz w:val="20"/>
              </w:rPr>
            </w:pPr>
            <w:r>
              <w:rPr>
                <w:color w:val="253F51"/>
                <w:sz w:val="20"/>
              </w:rPr>
              <w:t>Full-time</w:t>
            </w:r>
            <w:r>
              <w:rPr>
                <w:color w:val="253F51"/>
                <w:spacing w:val="-11"/>
                <w:sz w:val="20"/>
              </w:rPr>
              <w:t xml:space="preserve"> </w:t>
            </w:r>
            <w:r>
              <w:rPr>
                <w:color w:val="253F51"/>
                <w:sz w:val="20"/>
              </w:rPr>
              <w:t>equivalent</w:t>
            </w:r>
            <w:r>
              <w:rPr>
                <w:color w:val="253F51"/>
                <w:spacing w:val="-10"/>
                <w:sz w:val="20"/>
              </w:rPr>
              <w:t xml:space="preserve"> </w:t>
            </w:r>
            <w:r>
              <w:rPr>
                <w:color w:val="253F51"/>
                <w:spacing w:val="-2"/>
                <w:sz w:val="20"/>
              </w:rPr>
              <w:t>staff</w:t>
            </w:r>
          </w:p>
        </w:tc>
        <w:tc>
          <w:tcPr>
            <w:tcW w:w="1191" w:type="dxa"/>
            <w:tcBorders>
              <w:bottom w:val="single" w:sz="2" w:space="0" w:color="253F51"/>
            </w:tcBorders>
            <w:shd w:val="clear" w:color="auto" w:fill="F3F4E0"/>
          </w:tcPr>
          <w:p w14:paraId="7FBE71A4" w14:textId="77777777" w:rsidR="0031780B" w:rsidRDefault="00996AB5">
            <w:pPr>
              <w:pStyle w:val="TableParagraph"/>
              <w:spacing w:before="80"/>
              <w:ind w:right="112"/>
              <w:jc w:val="right"/>
              <w:rPr>
                <w:sz w:val="20"/>
              </w:rPr>
            </w:pPr>
            <w:r>
              <w:rPr>
                <w:color w:val="253F51"/>
                <w:spacing w:val="-5"/>
                <w:sz w:val="20"/>
              </w:rPr>
              <w:t>4.9</w:t>
            </w:r>
          </w:p>
        </w:tc>
      </w:tr>
    </w:tbl>
    <w:p w14:paraId="40D90781" w14:textId="77777777" w:rsidR="0031780B" w:rsidRDefault="0031780B">
      <w:pPr>
        <w:pStyle w:val="TableParagraph"/>
        <w:jc w:val="right"/>
        <w:rPr>
          <w:sz w:val="20"/>
        </w:rPr>
        <w:sectPr w:rsidR="0031780B">
          <w:pgSz w:w="11910" w:h="16840"/>
          <w:pgMar w:top="1440" w:right="425" w:bottom="740" w:left="708" w:header="0" w:footer="543" w:gutter="0"/>
          <w:cols w:space="720"/>
        </w:sectPr>
      </w:pPr>
    </w:p>
    <w:p w14:paraId="6101B521" w14:textId="77777777" w:rsidR="0031780B" w:rsidRDefault="00996AB5">
      <w:pPr>
        <w:pStyle w:val="BodyText"/>
        <w:spacing w:before="99" w:line="278" w:lineRule="auto"/>
        <w:ind w:left="992" w:right="1287"/>
      </w:pPr>
      <w:r>
        <w:rPr>
          <w:color w:val="253F51"/>
        </w:rPr>
        <w:lastRenderedPageBreak/>
        <w:t>The key management personnel remuneration disclosure includes the Chief Executive and 4 other members of the Executive Leadership</w:t>
      </w:r>
      <w:r>
        <w:rPr>
          <w:color w:val="253F51"/>
          <w:spacing w:val="-2"/>
        </w:rPr>
        <w:t xml:space="preserve"> </w:t>
      </w:r>
      <w:r>
        <w:rPr>
          <w:color w:val="253F51"/>
        </w:rPr>
        <w:t>Team and those formally acting in these positions during the financial year on a full-time equivalent basis. The above key management personnel disclosure excludes the</w:t>
      </w:r>
      <w:r>
        <w:rPr>
          <w:color w:val="253F51"/>
          <w:spacing w:val="-1"/>
        </w:rPr>
        <w:t xml:space="preserve"> </w:t>
      </w:r>
      <w:r>
        <w:rPr>
          <w:color w:val="253F51"/>
        </w:rPr>
        <w:t>Minister</w:t>
      </w:r>
      <w:r>
        <w:rPr>
          <w:color w:val="253F51"/>
          <w:spacing w:val="-1"/>
        </w:rPr>
        <w:t xml:space="preserve"> </w:t>
      </w:r>
      <w:r>
        <w:rPr>
          <w:color w:val="253F51"/>
        </w:rPr>
        <w:t>for</w:t>
      </w:r>
      <w:r>
        <w:rPr>
          <w:color w:val="253F51"/>
          <w:spacing w:val="-1"/>
        </w:rPr>
        <w:t xml:space="preserve"> </w:t>
      </w:r>
      <w:r>
        <w:rPr>
          <w:color w:val="253F51"/>
        </w:rPr>
        <w:t>Disability</w:t>
      </w:r>
      <w:r>
        <w:rPr>
          <w:color w:val="253F51"/>
          <w:spacing w:val="-1"/>
        </w:rPr>
        <w:t xml:space="preserve"> </w:t>
      </w:r>
      <w:r>
        <w:rPr>
          <w:color w:val="253F51"/>
        </w:rPr>
        <w:t>Issues.</w:t>
      </w:r>
      <w:r>
        <w:rPr>
          <w:color w:val="253F51"/>
          <w:spacing w:val="-8"/>
        </w:rPr>
        <w:t xml:space="preserve"> </w:t>
      </w:r>
      <w:r>
        <w:rPr>
          <w:color w:val="253F51"/>
        </w:rPr>
        <w:t>The</w:t>
      </w:r>
      <w:r>
        <w:rPr>
          <w:color w:val="253F51"/>
          <w:spacing w:val="-1"/>
        </w:rPr>
        <w:t xml:space="preserve"> </w:t>
      </w:r>
      <w:r>
        <w:rPr>
          <w:color w:val="253F51"/>
        </w:rPr>
        <w:t>Minister’s</w:t>
      </w:r>
      <w:r>
        <w:rPr>
          <w:color w:val="253F51"/>
          <w:spacing w:val="-1"/>
        </w:rPr>
        <w:t xml:space="preserve"> </w:t>
      </w:r>
      <w:r>
        <w:rPr>
          <w:color w:val="253F51"/>
        </w:rPr>
        <w:t>remuneration</w:t>
      </w:r>
      <w:r>
        <w:rPr>
          <w:color w:val="253F51"/>
          <w:spacing w:val="-1"/>
        </w:rPr>
        <w:t xml:space="preserve"> </w:t>
      </w:r>
      <w:r>
        <w:rPr>
          <w:color w:val="253F51"/>
        </w:rPr>
        <w:t>and</w:t>
      </w:r>
      <w:r>
        <w:rPr>
          <w:color w:val="253F51"/>
          <w:spacing w:val="-1"/>
        </w:rPr>
        <w:t xml:space="preserve"> </w:t>
      </w:r>
      <w:r>
        <w:rPr>
          <w:color w:val="253F51"/>
        </w:rPr>
        <w:t>other</w:t>
      </w:r>
      <w:r>
        <w:rPr>
          <w:color w:val="253F51"/>
          <w:spacing w:val="-1"/>
        </w:rPr>
        <w:t xml:space="preserve"> </w:t>
      </w:r>
      <w:r>
        <w:rPr>
          <w:color w:val="253F51"/>
        </w:rPr>
        <w:t>benefits are not received only for her role as member of key management personnel of the Ministry. The Remuneration Authority sets the Minister’s remuneration and other benefits under the Members of Parliament (Remuneration and Services) Act 2013, and they are paid under permanent legislative authority on behalf of the Crown by the Department of Internal Affairs, not by the Ministry of Disabled People – Whaikaha.</w:t>
      </w:r>
    </w:p>
    <w:p w14:paraId="198EA7F4" w14:textId="77777777" w:rsidR="0031780B" w:rsidRDefault="0031780B">
      <w:pPr>
        <w:pStyle w:val="BodyText"/>
        <w:spacing w:before="94"/>
      </w:pPr>
    </w:p>
    <w:p w14:paraId="10CE03E0" w14:textId="77777777" w:rsidR="0031780B" w:rsidRDefault="00996AB5">
      <w:pPr>
        <w:pStyle w:val="Heading6"/>
      </w:pPr>
      <w:r>
        <w:rPr>
          <w:color w:val="4D2D79"/>
          <w:spacing w:val="-8"/>
        </w:rPr>
        <w:t>Note</w:t>
      </w:r>
      <w:r>
        <w:rPr>
          <w:color w:val="4D2D79"/>
          <w:spacing w:val="-12"/>
        </w:rPr>
        <w:t xml:space="preserve"> </w:t>
      </w:r>
      <w:r>
        <w:rPr>
          <w:color w:val="4D2D79"/>
          <w:spacing w:val="-8"/>
        </w:rPr>
        <w:t>14:</w:t>
      </w:r>
      <w:r>
        <w:rPr>
          <w:color w:val="4D2D79"/>
          <w:spacing w:val="-11"/>
        </w:rPr>
        <w:t xml:space="preserve"> </w:t>
      </w:r>
      <w:r>
        <w:rPr>
          <w:color w:val="4D2D79"/>
          <w:spacing w:val="-8"/>
        </w:rPr>
        <w:t>Events</w:t>
      </w:r>
      <w:r>
        <w:rPr>
          <w:color w:val="4D2D79"/>
          <w:spacing w:val="-12"/>
        </w:rPr>
        <w:t xml:space="preserve"> </w:t>
      </w:r>
      <w:r>
        <w:rPr>
          <w:color w:val="4D2D79"/>
          <w:spacing w:val="-8"/>
        </w:rPr>
        <w:t>after</w:t>
      </w:r>
      <w:r>
        <w:rPr>
          <w:color w:val="4D2D79"/>
          <w:spacing w:val="-11"/>
        </w:rPr>
        <w:t xml:space="preserve"> </w:t>
      </w:r>
      <w:r>
        <w:rPr>
          <w:color w:val="4D2D79"/>
          <w:spacing w:val="-8"/>
        </w:rPr>
        <w:t>balance</w:t>
      </w:r>
      <w:r>
        <w:rPr>
          <w:color w:val="4D2D79"/>
          <w:spacing w:val="-11"/>
        </w:rPr>
        <w:t xml:space="preserve"> </w:t>
      </w:r>
      <w:r>
        <w:rPr>
          <w:color w:val="4D2D79"/>
          <w:spacing w:val="-8"/>
        </w:rPr>
        <w:t>date</w:t>
      </w:r>
    </w:p>
    <w:p w14:paraId="4A775FBF" w14:textId="77777777" w:rsidR="0031780B" w:rsidRDefault="00996AB5">
      <w:pPr>
        <w:pStyle w:val="BodyText"/>
        <w:spacing w:before="199" w:line="278" w:lineRule="auto"/>
        <w:ind w:left="992" w:right="1342"/>
        <w:jc w:val="both"/>
      </w:pPr>
      <w:proofErr w:type="gramStart"/>
      <w:r>
        <w:rPr>
          <w:color w:val="253F51"/>
          <w:spacing w:val="-2"/>
        </w:rPr>
        <w:t>Subsequent</w:t>
      </w:r>
      <w:r>
        <w:rPr>
          <w:color w:val="253F51"/>
          <w:spacing w:val="-10"/>
        </w:rPr>
        <w:t xml:space="preserve"> </w:t>
      </w:r>
      <w:r>
        <w:rPr>
          <w:color w:val="253F51"/>
          <w:spacing w:val="-2"/>
        </w:rPr>
        <w:t>to</w:t>
      </w:r>
      <w:proofErr w:type="gramEnd"/>
      <w:r>
        <w:rPr>
          <w:color w:val="253F51"/>
          <w:spacing w:val="-11"/>
        </w:rPr>
        <w:t xml:space="preserve"> </w:t>
      </w:r>
      <w:r>
        <w:rPr>
          <w:color w:val="253F51"/>
          <w:spacing w:val="-2"/>
        </w:rPr>
        <w:t>balance</w:t>
      </w:r>
      <w:r>
        <w:rPr>
          <w:color w:val="253F51"/>
          <w:spacing w:val="-11"/>
        </w:rPr>
        <w:t xml:space="preserve"> </w:t>
      </w:r>
      <w:r>
        <w:rPr>
          <w:color w:val="253F51"/>
          <w:spacing w:val="-2"/>
        </w:rPr>
        <w:t>date,</w:t>
      </w:r>
      <w:r>
        <w:rPr>
          <w:color w:val="253F51"/>
          <w:spacing w:val="-11"/>
        </w:rPr>
        <w:t xml:space="preserve"> </w:t>
      </w:r>
      <w:r>
        <w:rPr>
          <w:color w:val="253F51"/>
          <w:spacing w:val="-2"/>
        </w:rPr>
        <w:t>the</w:t>
      </w:r>
      <w:r>
        <w:rPr>
          <w:color w:val="253F51"/>
          <w:spacing w:val="-10"/>
        </w:rPr>
        <w:t xml:space="preserve"> </w:t>
      </w:r>
      <w:r>
        <w:rPr>
          <w:color w:val="253F51"/>
          <w:spacing w:val="-2"/>
        </w:rPr>
        <w:t>Ministry</w:t>
      </w:r>
      <w:r>
        <w:rPr>
          <w:color w:val="253F51"/>
          <w:spacing w:val="-10"/>
        </w:rPr>
        <w:t xml:space="preserve"> </w:t>
      </w:r>
      <w:r>
        <w:rPr>
          <w:color w:val="253F51"/>
          <w:spacing w:val="-2"/>
        </w:rPr>
        <w:t>of</w:t>
      </w:r>
      <w:r>
        <w:rPr>
          <w:color w:val="253F51"/>
          <w:spacing w:val="-10"/>
        </w:rPr>
        <w:t xml:space="preserve"> </w:t>
      </w:r>
      <w:r>
        <w:rPr>
          <w:color w:val="253F51"/>
          <w:spacing w:val="-2"/>
        </w:rPr>
        <w:t>Disabled</w:t>
      </w:r>
      <w:r>
        <w:rPr>
          <w:color w:val="253F51"/>
          <w:spacing w:val="-10"/>
        </w:rPr>
        <w:t xml:space="preserve"> </w:t>
      </w:r>
      <w:r>
        <w:rPr>
          <w:color w:val="253F51"/>
          <w:spacing w:val="-2"/>
        </w:rPr>
        <w:t>People</w:t>
      </w:r>
      <w:r>
        <w:rPr>
          <w:color w:val="253F51"/>
          <w:spacing w:val="-11"/>
        </w:rPr>
        <w:t xml:space="preserve"> </w:t>
      </w:r>
      <w:r>
        <w:rPr>
          <w:color w:val="253F51"/>
          <w:spacing w:val="-2"/>
        </w:rPr>
        <w:t>–</w:t>
      </w:r>
      <w:r>
        <w:rPr>
          <w:color w:val="253F51"/>
          <w:spacing w:val="-11"/>
        </w:rPr>
        <w:t xml:space="preserve"> </w:t>
      </w:r>
      <w:r>
        <w:rPr>
          <w:color w:val="253F51"/>
          <w:spacing w:val="-2"/>
        </w:rPr>
        <w:t>Whaikaha</w:t>
      </w:r>
      <w:r>
        <w:rPr>
          <w:color w:val="253F51"/>
          <w:spacing w:val="-10"/>
        </w:rPr>
        <w:t xml:space="preserve"> </w:t>
      </w:r>
      <w:r>
        <w:rPr>
          <w:color w:val="253F51"/>
          <w:spacing w:val="-2"/>
        </w:rPr>
        <w:t xml:space="preserve">entered </w:t>
      </w:r>
      <w:r>
        <w:rPr>
          <w:color w:val="253F51"/>
        </w:rPr>
        <w:t>into</w:t>
      </w:r>
      <w:r>
        <w:rPr>
          <w:color w:val="253F51"/>
          <w:spacing w:val="-10"/>
        </w:rPr>
        <w:t xml:space="preserve"> </w:t>
      </w:r>
      <w:r>
        <w:rPr>
          <w:color w:val="253F51"/>
        </w:rPr>
        <w:t>a</w:t>
      </w:r>
      <w:r>
        <w:rPr>
          <w:color w:val="253F51"/>
          <w:spacing w:val="-9"/>
        </w:rPr>
        <w:t xml:space="preserve"> </w:t>
      </w:r>
      <w:r>
        <w:rPr>
          <w:color w:val="253F51"/>
        </w:rPr>
        <w:t>non-cancellable</w:t>
      </w:r>
      <w:r>
        <w:rPr>
          <w:color w:val="253F51"/>
          <w:spacing w:val="-9"/>
        </w:rPr>
        <w:t xml:space="preserve"> </w:t>
      </w:r>
      <w:r>
        <w:rPr>
          <w:color w:val="253F51"/>
        </w:rPr>
        <w:t>contract</w:t>
      </w:r>
      <w:r>
        <w:rPr>
          <w:color w:val="253F51"/>
          <w:spacing w:val="-9"/>
        </w:rPr>
        <w:t xml:space="preserve"> </w:t>
      </w:r>
      <w:r>
        <w:rPr>
          <w:color w:val="253F51"/>
        </w:rPr>
        <w:t>to</w:t>
      </w:r>
      <w:r>
        <w:rPr>
          <w:color w:val="253F51"/>
          <w:spacing w:val="-10"/>
        </w:rPr>
        <w:t xml:space="preserve"> </w:t>
      </w:r>
      <w:r>
        <w:rPr>
          <w:color w:val="253F51"/>
        </w:rPr>
        <w:t>lease</w:t>
      </w:r>
      <w:r>
        <w:rPr>
          <w:color w:val="253F51"/>
          <w:spacing w:val="-10"/>
        </w:rPr>
        <w:t xml:space="preserve"> </w:t>
      </w:r>
      <w:r>
        <w:rPr>
          <w:color w:val="253F51"/>
        </w:rPr>
        <w:t>premises</w:t>
      </w:r>
      <w:r>
        <w:rPr>
          <w:color w:val="253F51"/>
          <w:spacing w:val="-9"/>
        </w:rPr>
        <w:t xml:space="preserve"> </w:t>
      </w:r>
      <w:r>
        <w:rPr>
          <w:color w:val="253F51"/>
        </w:rPr>
        <w:t>for</w:t>
      </w:r>
      <w:r>
        <w:rPr>
          <w:color w:val="253F51"/>
          <w:spacing w:val="-10"/>
        </w:rPr>
        <w:t xml:space="preserve"> </w:t>
      </w:r>
      <w:r>
        <w:rPr>
          <w:color w:val="253F51"/>
        </w:rPr>
        <w:t>office</w:t>
      </w:r>
      <w:r>
        <w:rPr>
          <w:color w:val="253F51"/>
          <w:spacing w:val="-9"/>
        </w:rPr>
        <w:t xml:space="preserve"> </w:t>
      </w:r>
      <w:r>
        <w:rPr>
          <w:color w:val="253F51"/>
        </w:rPr>
        <w:t>accommodation</w:t>
      </w:r>
      <w:r>
        <w:rPr>
          <w:color w:val="253F51"/>
          <w:spacing w:val="-10"/>
        </w:rPr>
        <w:t xml:space="preserve"> </w:t>
      </w:r>
      <w:r>
        <w:rPr>
          <w:color w:val="253F51"/>
        </w:rPr>
        <w:t>for</w:t>
      </w:r>
      <w:r>
        <w:rPr>
          <w:color w:val="253F51"/>
          <w:spacing w:val="-10"/>
        </w:rPr>
        <w:t xml:space="preserve"> </w:t>
      </w:r>
      <w:r>
        <w:rPr>
          <w:color w:val="253F51"/>
        </w:rPr>
        <w:t xml:space="preserve">a </w:t>
      </w:r>
      <w:r>
        <w:rPr>
          <w:color w:val="253F51"/>
          <w:spacing w:val="-4"/>
        </w:rPr>
        <w:t>period</w:t>
      </w:r>
      <w:r>
        <w:rPr>
          <w:color w:val="253F51"/>
          <w:spacing w:val="-11"/>
        </w:rPr>
        <w:t xml:space="preserve"> </w:t>
      </w:r>
      <w:r>
        <w:rPr>
          <w:color w:val="253F51"/>
          <w:spacing w:val="-4"/>
        </w:rPr>
        <w:t>of</w:t>
      </w:r>
      <w:r>
        <w:rPr>
          <w:color w:val="253F51"/>
          <w:spacing w:val="-11"/>
        </w:rPr>
        <w:t xml:space="preserve"> </w:t>
      </w:r>
      <w:r>
        <w:rPr>
          <w:color w:val="253F51"/>
          <w:spacing w:val="-4"/>
        </w:rPr>
        <w:t>8</w:t>
      </w:r>
      <w:r>
        <w:rPr>
          <w:color w:val="253F51"/>
          <w:spacing w:val="-11"/>
        </w:rPr>
        <w:t xml:space="preserve"> </w:t>
      </w:r>
      <w:r>
        <w:rPr>
          <w:color w:val="253F51"/>
          <w:spacing w:val="-4"/>
        </w:rPr>
        <w:t>years</w:t>
      </w:r>
      <w:r>
        <w:rPr>
          <w:color w:val="253F51"/>
          <w:spacing w:val="-11"/>
        </w:rPr>
        <w:t xml:space="preserve"> </w:t>
      </w:r>
      <w:r>
        <w:rPr>
          <w:color w:val="253F51"/>
          <w:spacing w:val="-4"/>
        </w:rPr>
        <w:t>and</w:t>
      </w:r>
      <w:r>
        <w:rPr>
          <w:color w:val="253F51"/>
          <w:spacing w:val="-11"/>
        </w:rPr>
        <w:t xml:space="preserve"> </w:t>
      </w:r>
      <w:r>
        <w:rPr>
          <w:color w:val="253F51"/>
          <w:spacing w:val="-4"/>
        </w:rPr>
        <w:t>8</w:t>
      </w:r>
      <w:r>
        <w:rPr>
          <w:color w:val="253F51"/>
          <w:spacing w:val="-11"/>
        </w:rPr>
        <w:t xml:space="preserve"> </w:t>
      </w:r>
      <w:r>
        <w:rPr>
          <w:color w:val="253F51"/>
          <w:spacing w:val="-4"/>
        </w:rPr>
        <w:t>months,</w:t>
      </w:r>
      <w:r>
        <w:rPr>
          <w:color w:val="253F51"/>
          <w:spacing w:val="-11"/>
        </w:rPr>
        <w:t xml:space="preserve"> </w:t>
      </w:r>
      <w:r>
        <w:rPr>
          <w:color w:val="253F51"/>
          <w:spacing w:val="-4"/>
        </w:rPr>
        <w:t>commencing</w:t>
      </w:r>
      <w:r>
        <w:rPr>
          <w:color w:val="253F51"/>
          <w:spacing w:val="-11"/>
        </w:rPr>
        <w:t xml:space="preserve"> </w:t>
      </w:r>
      <w:r>
        <w:rPr>
          <w:color w:val="253F51"/>
          <w:spacing w:val="-4"/>
        </w:rPr>
        <w:t>in</w:t>
      </w:r>
      <w:r>
        <w:rPr>
          <w:color w:val="253F51"/>
          <w:spacing w:val="-11"/>
        </w:rPr>
        <w:t xml:space="preserve"> </w:t>
      </w:r>
      <w:r>
        <w:rPr>
          <w:color w:val="253F51"/>
          <w:spacing w:val="-4"/>
        </w:rPr>
        <w:t>July</w:t>
      </w:r>
      <w:r>
        <w:rPr>
          <w:color w:val="253F51"/>
          <w:spacing w:val="-11"/>
        </w:rPr>
        <w:t xml:space="preserve"> </w:t>
      </w:r>
      <w:r>
        <w:rPr>
          <w:color w:val="253F51"/>
          <w:spacing w:val="-4"/>
        </w:rPr>
        <w:t>2026,</w:t>
      </w:r>
      <w:r>
        <w:rPr>
          <w:color w:val="253F51"/>
          <w:spacing w:val="-11"/>
        </w:rPr>
        <w:t xml:space="preserve"> </w:t>
      </w:r>
      <w:r>
        <w:rPr>
          <w:color w:val="253F51"/>
          <w:spacing w:val="-4"/>
        </w:rPr>
        <w:t>with</w:t>
      </w:r>
      <w:r>
        <w:rPr>
          <w:color w:val="253F51"/>
          <w:spacing w:val="-11"/>
        </w:rPr>
        <w:t xml:space="preserve"> </w:t>
      </w:r>
      <w:r>
        <w:rPr>
          <w:color w:val="253F51"/>
          <w:spacing w:val="-4"/>
        </w:rPr>
        <w:t>the</w:t>
      </w:r>
      <w:r>
        <w:rPr>
          <w:color w:val="253F51"/>
          <w:spacing w:val="-11"/>
        </w:rPr>
        <w:t xml:space="preserve"> </w:t>
      </w:r>
      <w:r>
        <w:rPr>
          <w:color w:val="253F51"/>
          <w:spacing w:val="-4"/>
        </w:rPr>
        <w:t>option</w:t>
      </w:r>
      <w:r>
        <w:rPr>
          <w:color w:val="253F51"/>
          <w:spacing w:val="-11"/>
        </w:rPr>
        <w:t xml:space="preserve"> </w:t>
      </w:r>
      <w:r>
        <w:rPr>
          <w:color w:val="253F51"/>
          <w:spacing w:val="-4"/>
        </w:rPr>
        <w:t>to</w:t>
      </w:r>
      <w:r>
        <w:rPr>
          <w:color w:val="253F51"/>
          <w:spacing w:val="-11"/>
        </w:rPr>
        <w:t xml:space="preserve"> </w:t>
      </w:r>
      <w:r>
        <w:rPr>
          <w:color w:val="253F51"/>
          <w:spacing w:val="-4"/>
        </w:rPr>
        <w:t xml:space="preserve">renew </w:t>
      </w:r>
      <w:r>
        <w:rPr>
          <w:color w:val="253F51"/>
        </w:rPr>
        <w:t>the lease for a further 6 years.</w:t>
      </w:r>
      <w:r>
        <w:rPr>
          <w:color w:val="253F51"/>
          <w:spacing w:val="-5"/>
        </w:rPr>
        <w:t xml:space="preserve"> </w:t>
      </w:r>
      <w:r>
        <w:rPr>
          <w:color w:val="253F51"/>
        </w:rPr>
        <w:t>The annual rental under the lease at inception is</w:t>
      </w:r>
    </w:p>
    <w:p w14:paraId="60A10524" w14:textId="77777777" w:rsidR="0031780B" w:rsidRDefault="00996AB5">
      <w:pPr>
        <w:pStyle w:val="BodyText"/>
        <w:spacing w:line="278" w:lineRule="auto"/>
        <w:ind w:left="992" w:right="1280"/>
      </w:pPr>
      <w:r>
        <w:rPr>
          <w:color w:val="253F51"/>
        </w:rPr>
        <w:t xml:space="preserve">$0.5 million, and is subject to annual escalation of 1.5%. The agreement is not </w:t>
      </w:r>
      <w:r>
        <w:rPr>
          <w:color w:val="253F51"/>
          <w:w w:val="105"/>
        </w:rPr>
        <w:t>included</w:t>
      </w:r>
      <w:r>
        <w:rPr>
          <w:color w:val="253F51"/>
          <w:spacing w:val="-14"/>
          <w:w w:val="105"/>
        </w:rPr>
        <w:t xml:space="preserve"> </w:t>
      </w:r>
      <w:r>
        <w:rPr>
          <w:color w:val="253F51"/>
          <w:w w:val="105"/>
        </w:rPr>
        <w:t>in</w:t>
      </w:r>
      <w:r>
        <w:rPr>
          <w:color w:val="253F51"/>
          <w:spacing w:val="-14"/>
          <w:w w:val="105"/>
        </w:rPr>
        <w:t xml:space="preserve"> </w:t>
      </w:r>
      <w:r>
        <w:rPr>
          <w:color w:val="253F51"/>
          <w:w w:val="105"/>
        </w:rPr>
        <w:t>the</w:t>
      </w:r>
      <w:r>
        <w:rPr>
          <w:color w:val="253F51"/>
          <w:spacing w:val="-14"/>
          <w:w w:val="105"/>
        </w:rPr>
        <w:t xml:space="preserve"> </w:t>
      </w:r>
      <w:r>
        <w:rPr>
          <w:color w:val="253F51"/>
          <w:w w:val="105"/>
        </w:rPr>
        <w:t>statement</w:t>
      </w:r>
      <w:r>
        <w:rPr>
          <w:color w:val="253F51"/>
          <w:spacing w:val="-14"/>
          <w:w w:val="105"/>
        </w:rPr>
        <w:t xml:space="preserve"> </w:t>
      </w:r>
      <w:r>
        <w:rPr>
          <w:color w:val="253F51"/>
          <w:w w:val="105"/>
        </w:rPr>
        <w:t>of</w:t>
      </w:r>
      <w:r>
        <w:rPr>
          <w:color w:val="253F51"/>
          <w:spacing w:val="-14"/>
          <w:w w:val="105"/>
        </w:rPr>
        <w:t xml:space="preserve"> </w:t>
      </w:r>
      <w:r>
        <w:rPr>
          <w:color w:val="253F51"/>
          <w:w w:val="105"/>
        </w:rPr>
        <w:t>commitments</w:t>
      </w:r>
      <w:r>
        <w:rPr>
          <w:color w:val="253F51"/>
          <w:spacing w:val="-14"/>
          <w:w w:val="105"/>
        </w:rPr>
        <w:t xml:space="preserve"> </w:t>
      </w:r>
      <w:r>
        <w:rPr>
          <w:color w:val="253F51"/>
          <w:w w:val="105"/>
        </w:rPr>
        <w:t>because</w:t>
      </w:r>
      <w:r>
        <w:rPr>
          <w:color w:val="253F51"/>
          <w:spacing w:val="-14"/>
          <w:w w:val="105"/>
        </w:rPr>
        <w:t xml:space="preserve"> </w:t>
      </w:r>
      <w:r>
        <w:rPr>
          <w:color w:val="253F51"/>
          <w:w w:val="105"/>
        </w:rPr>
        <w:t>it</w:t>
      </w:r>
      <w:r>
        <w:rPr>
          <w:color w:val="253F51"/>
          <w:spacing w:val="-14"/>
          <w:w w:val="105"/>
        </w:rPr>
        <w:t xml:space="preserve"> </w:t>
      </w:r>
      <w:r>
        <w:rPr>
          <w:color w:val="253F51"/>
          <w:w w:val="105"/>
        </w:rPr>
        <w:t>was</w:t>
      </w:r>
      <w:r>
        <w:rPr>
          <w:color w:val="253F51"/>
          <w:spacing w:val="-14"/>
          <w:w w:val="105"/>
        </w:rPr>
        <w:t xml:space="preserve"> </w:t>
      </w:r>
      <w:r>
        <w:rPr>
          <w:color w:val="253F51"/>
          <w:w w:val="105"/>
        </w:rPr>
        <w:t>entered</w:t>
      </w:r>
      <w:r>
        <w:rPr>
          <w:color w:val="253F51"/>
          <w:spacing w:val="-14"/>
          <w:w w:val="105"/>
        </w:rPr>
        <w:t xml:space="preserve"> </w:t>
      </w:r>
      <w:r>
        <w:rPr>
          <w:color w:val="253F51"/>
          <w:w w:val="105"/>
        </w:rPr>
        <w:t>into</w:t>
      </w:r>
      <w:r>
        <w:rPr>
          <w:color w:val="253F51"/>
          <w:spacing w:val="-14"/>
          <w:w w:val="105"/>
        </w:rPr>
        <w:t xml:space="preserve"> </w:t>
      </w:r>
      <w:r>
        <w:rPr>
          <w:color w:val="253F51"/>
          <w:w w:val="105"/>
        </w:rPr>
        <w:t xml:space="preserve">after </w:t>
      </w:r>
      <w:r>
        <w:rPr>
          <w:color w:val="253F51"/>
          <w:spacing w:val="-2"/>
        </w:rPr>
        <w:t>balance</w:t>
      </w:r>
      <w:r>
        <w:rPr>
          <w:color w:val="253F51"/>
          <w:spacing w:val="-12"/>
        </w:rPr>
        <w:t xml:space="preserve"> </w:t>
      </w:r>
      <w:r>
        <w:rPr>
          <w:color w:val="253F51"/>
          <w:spacing w:val="-2"/>
        </w:rPr>
        <w:t>date.</w:t>
      </w:r>
      <w:r>
        <w:rPr>
          <w:color w:val="253F51"/>
          <w:spacing w:val="-12"/>
        </w:rPr>
        <w:t xml:space="preserve"> </w:t>
      </w:r>
      <w:r>
        <w:rPr>
          <w:color w:val="253F51"/>
          <w:spacing w:val="-2"/>
        </w:rPr>
        <w:t>Prior</w:t>
      </w:r>
      <w:r>
        <w:rPr>
          <w:color w:val="253F51"/>
          <w:spacing w:val="-12"/>
        </w:rPr>
        <w:t xml:space="preserve"> </w:t>
      </w:r>
      <w:r>
        <w:rPr>
          <w:color w:val="253F51"/>
          <w:spacing w:val="-2"/>
        </w:rPr>
        <w:t>to</w:t>
      </w:r>
      <w:r>
        <w:rPr>
          <w:color w:val="253F51"/>
          <w:spacing w:val="-12"/>
        </w:rPr>
        <w:t xml:space="preserve"> </w:t>
      </w:r>
      <w:r>
        <w:rPr>
          <w:color w:val="253F51"/>
          <w:spacing w:val="-2"/>
        </w:rPr>
        <w:t>balance</w:t>
      </w:r>
      <w:r>
        <w:rPr>
          <w:color w:val="253F51"/>
          <w:spacing w:val="-12"/>
        </w:rPr>
        <w:t xml:space="preserve"> </w:t>
      </w:r>
      <w:r>
        <w:rPr>
          <w:color w:val="253F51"/>
          <w:spacing w:val="-2"/>
        </w:rPr>
        <w:t>date,</w:t>
      </w:r>
      <w:r>
        <w:rPr>
          <w:color w:val="253F51"/>
          <w:spacing w:val="-12"/>
        </w:rPr>
        <w:t xml:space="preserve"> </w:t>
      </w:r>
      <w:r>
        <w:rPr>
          <w:color w:val="253F51"/>
          <w:spacing w:val="-2"/>
        </w:rPr>
        <w:t>the</w:t>
      </w:r>
      <w:r>
        <w:rPr>
          <w:color w:val="253F51"/>
          <w:spacing w:val="-12"/>
        </w:rPr>
        <w:t xml:space="preserve"> </w:t>
      </w:r>
      <w:r>
        <w:rPr>
          <w:color w:val="253F51"/>
          <w:spacing w:val="-2"/>
        </w:rPr>
        <w:t>Ministry</w:t>
      </w:r>
      <w:r>
        <w:rPr>
          <w:color w:val="253F51"/>
          <w:spacing w:val="-12"/>
        </w:rPr>
        <w:t xml:space="preserve"> </w:t>
      </w:r>
      <w:r>
        <w:rPr>
          <w:color w:val="253F51"/>
          <w:spacing w:val="-2"/>
        </w:rPr>
        <w:t>was</w:t>
      </w:r>
      <w:r>
        <w:rPr>
          <w:color w:val="253F51"/>
          <w:spacing w:val="-12"/>
        </w:rPr>
        <w:t xml:space="preserve"> </w:t>
      </w:r>
      <w:r>
        <w:rPr>
          <w:color w:val="253F51"/>
          <w:spacing w:val="-2"/>
        </w:rPr>
        <w:t>granted</w:t>
      </w:r>
      <w:r>
        <w:rPr>
          <w:color w:val="253F51"/>
          <w:spacing w:val="-12"/>
        </w:rPr>
        <w:t xml:space="preserve"> </w:t>
      </w:r>
      <w:r>
        <w:rPr>
          <w:color w:val="253F51"/>
          <w:spacing w:val="-2"/>
        </w:rPr>
        <w:t>limited</w:t>
      </w:r>
      <w:r>
        <w:rPr>
          <w:color w:val="253F51"/>
          <w:spacing w:val="-12"/>
        </w:rPr>
        <w:t xml:space="preserve"> </w:t>
      </w:r>
      <w:r>
        <w:rPr>
          <w:color w:val="253F51"/>
          <w:spacing w:val="-2"/>
        </w:rPr>
        <w:t>and</w:t>
      </w:r>
      <w:r>
        <w:rPr>
          <w:color w:val="253F51"/>
          <w:spacing w:val="-12"/>
        </w:rPr>
        <w:t xml:space="preserve"> </w:t>
      </w:r>
      <w:r>
        <w:rPr>
          <w:color w:val="253F51"/>
          <w:spacing w:val="-2"/>
        </w:rPr>
        <w:t>restricted access</w:t>
      </w:r>
      <w:r>
        <w:rPr>
          <w:color w:val="253F51"/>
          <w:spacing w:val="-13"/>
        </w:rPr>
        <w:t xml:space="preserve"> </w:t>
      </w:r>
      <w:r>
        <w:rPr>
          <w:color w:val="253F51"/>
          <w:spacing w:val="-2"/>
        </w:rPr>
        <w:t>to</w:t>
      </w:r>
      <w:r>
        <w:rPr>
          <w:color w:val="253F51"/>
          <w:spacing w:val="-13"/>
        </w:rPr>
        <w:t xml:space="preserve"> </w:t>
      </w:r>
      <w:r>
        <w:rPr>
          <w:color w:val="253F51"/>
          <w:spacing w:val="-2"/>
        </w:rPr>
        <w:t>the</w:t>
      </w:r>
      <w:r>
        <w:rPr>
          <w:color w:val="253F51"/>
          <w:spacing w:val="-13"/>
        </w:rPr>
        <w:t xml:space="preserve"> </w:t>
      </w:r>
      <w:r>
        <w:rPr>
          <w:color w:val="253F51"/>
          <w:spacing w:val="-2"/>
        </w:rPr>
        <w:t>premises</w:t>
      </w:r>
      <w:r>
        <w:rPr>
          <w:color w:val="253F51"/>
          <w:spacing w:val="-13"/>
        </w:rPr>
        <w:t xml:space="preserve"> </w:t>
      </w:r>
      <w:r>
        <w:rPr>
          <w:color w:val="253F51"/>
          <w:spacing w:val="-2"/>
        </w:rPr>
        <w:t>to</w:t>
      </w:r>
      <w:r>
        <w:rPr>
          <w:color w:val="253F51"/>
          <w:spacing w:val="-13"/>
        </w:rPr>
        <w:t xml:space="preserve"> </w:t>
      </w:r>
      <w:r>
        <w:rPr>
          <w:color w:val="253F51"/>
          <w:spacing w:val="-2"/>
        </w:rPr>
        <w:t>commence</w:t>
      </w:r>
      <w:r>
        <w:rPr>
          <w:color w:val="253F51"/>
          <w:spacing w:val="-13"/>
        </w:rPr>
        <w:t xml:space="preserve"> </w:t>
      </w:r>
      <w:r>
        <w:rPr>
          <w:color w:val="253F51"/>
          <w:spacing w:val="-2"/>
        </w:rPr>
        <w:t>fit-out</w:t>
      </w:r>
      <w:r>
        <w:rPr>
          <w:color w:val="253F51"/>
          <w:spacing w:val="-13"/>
        </w:rPr>
        <w:t xml:space="preserve"> </w:t>
      </w:r>
      <w:proofErr w:type="gramStart"/>
      <w:r>
        <w:rPr>
          <w:color w:val="253F51"/>
          <w:spacing w:val="-2"/>
        </w:rPr>
        <w:t>works</w:t>
      </w:r>
      <w:proofErr w:type="gramEnd"/>
      <w:r>
        <w:rPr>
          <w:color w:val="253F51"/>
          <w:spacing w:val="-2"/>
        </w:rPr>
        <w:t>.</w:t>
      </w:r>
      <w:r>
        <w:rPr>
          <w:color w:val="253F51"/>
          <w:spacing w:val="-19"/>
        </w:rPr>
        <w:t xml:space="preserve"> </w:t>
      </w:r>
      <w:r>
        <w:rPr>
          <w:color w:val="253F51"/>
          <w:spacing w:val="-2"/>
        </w:rPr>
        <w:t>This</w:t>
      </w:r>
      <w:r>
        <w:rPr>
          <w:color w:val="253F51"/>
          <w:spacing w:val="-13"/>
        </w:rPr>
        <w:t xml:space="preserve"> </w:t>
      </w:r>
      <w:r>
        <w:rPr>
          <w:color w:val="253F51"/>
          <w:spacing w:val="-2"/>
        </w:rPr>
        <w:t>access</w:t>
      </w:r>
      <w:r>
        <w:rPr>
          <w:color w:val="253F51"/>
          <w:spacing w:val="-13"/>
        </w:rPr>
        <w:t xml:space="preserve"> </w:t>
      </w:r>
      <w:r>
        <w:rPr>
          <w:color w:val="253F51"/>
          <w:spacing w:val="-2"/>
        </w:rPr>
        <w:t>did</w:t>
      </w:r>
      <w:r>
        <w:rPr>
          <w:color w:val="253F51"/>
          <w:spacing w:val="-13"/>
        </w:rPr>
        <w:t xml:space="preserve"> </w:t>
      </w:r>
      <w:r>
        <w:rPr>
          <w:color w:val="253F51"/>
          <w:spacing w:val="-2"/>
        </w:rPr>
        <w:t>not</w:t>
      </w:r>
      <w:r>
        <w:rPr>
          <w:color w:val="253F51"/>
          <w:spacing w:val="-13"/>
        </w:rPr>
        <w:t xml:space="preserve"> </w:t>
      </w:r>
      <w:r>
        <w:rPr>
          <w:color w:val="253F51"/>
          <w:spacing w:val="-2"/>
        </w:rPr>
        <w:t>provide</w:t>
      </w:r>
      <w:r>
        <w:rPr>
          <w:color w:val="253F51"/>
          <w:spacing w:val="-13"/>
        </w:rPr>
        <w:t xml:space="preserve"> </w:t>
      </w:r>
      <w:r>
        <w:rPr>
          <w:color w:val="253F51"/>
          <w:spacing w:val="-2"/>
        </w:rPr>
        <w:t xml:space="preserve">the </w:t>
      </w:r>
      <w:r>
        <w:rPr>
          <w:color w:val="253F51"/>
          <w:w w:val="105"/>
        </w:rPr>
        <w:t>Ministry</w:t>
      </w:r>
      <w:r>
        <w:rPr>
          <w:color w:val="253F51"/>
          <w:spacing w:val="-14"/>
          <w:w w:val="105"/>
        </w:rPr>
        <w:t xml:space="preserve"> </w:t>
      </w:r>
      <w:r>
        <w:rPr>
          <w:color w:val="253F51"/>
          <w:w w:val="105"/>
        </w:rPr>
        <w:t>with</w:t>
      </w:r>
      <w:r>
        <w:rPr>
          <w:color w:val="253F51"/>
          <w:spacing w:val="-14"/>
          <w:w w:val="105"/>
        </w:rPr>
        <w:t xml:space="preserve"> </w:t>
      </w:r>
      <w:r>
        <w:rPr>
          <w:color w:val="253F51"/>
          <w:w w:val="105"/>
        </w:rPr>
        <w:t>full</w:t>
      </w:r>
      <w:r>
        <w:rPr>
          <w:color w:val="253F51"/>
          <w:spacing w:val="-14"/>
          <w:w w:val="105"/>
        </w:rPr>
        <w:t xml:space="preserve"> </w:t>
      </w:r>
      <w:r>
        <w:rPr>
          <w:color w:val="253F51"/>
          <w:w w:val="105"/>
        </w:rPr>
        <w:t>access</w:t>
      </w:r>
      <w:r>
        <w:rPr>
          <w:color w:val="253F51"/>
          <w:spacing w:val="-14"/>
          <w:w w:val="105"/>
        </w:rPr>
        <w:t xml:space="preserve"> </w:t>
      </w:r>
      <w:r>
        <w:rPr>
          <w:color w:val="253F51"/>
          <w:w w:val="105"/>
        </w:rPr>
        <w:t>to</w:t>
      </w:r>
      <w:r>
        <w:rPr>
          <w:color w:val="253F51"/>
          <w:spacing w:val="-14"/>
          <w:w w:val="105"/>
        </w:rPr>
        <w:t xml:space="preserve"> </w:t>
      </w:r>
      <w:r>
        <w:rPr>
          <w:color w:val="253F51"/>
          <w:w w:val="105"/>
        </w:rPr>
        <w:t>the</w:t>
      </w:r>
      <w:r>
        <w:rPr>
          <w:color w:val="253F51"/>
          <w:spacing w:val="-14"/>
          <w:w w:val="105"/>
        </w:rPr>
        <w:t xml:space="preserve"> </w:t>
      </w:r>
      <w:r>
        <w:rPr>
          <w:color w:val="253F51"/>
          <w:w w:val="105"/>
        </w:rPr>
        <w:t>premises</w:t>
      </w:r>
      <w:r>
        <w:rPr>
          <w:color w:val="253F51"/>
          <w:spacing w:val="-14"/>
          <w:w w:val="105"/>
        </w:rPr>
        <w:t xml:space="preserve"> </w:t>
      </w:r>
      <w:r>
        <w:rPr>
          <w:color w:val="253F51"/>
          <w:w w:val="105"/>
        </w:rPr>
        <w:t>and</w:t>
      </w:r>
      <w:r>
        <w:rPr>
          <w:color w:val="253F51"/>
          <w:spacing w:val="-14"/>
          <w:w w:val="105"/>
        </w:rPr>
        <w:t xml:space="preserve"> </w:t>
      </w:r>
      <w:r>
        <w:rPr>
          <w:color w:val="253F51"/>
          <w:w w:val="105"/>
        </w:rPr>
        <w:t>did</w:t>
      </w:r>
      <w:r>
        <w:rPr>
          <w:color w:val="253F51"/>
          <w:spacing w:val="-14"/>
          <w:w w:val="105"/>
        </w:rPr>
        <w:t xml:space="preserve"> </w:t>
      </w:r>
      <w:r>
        <w:rPr>
          <w:color w:val="253F51"/>
          <w:w w:val="105"/>
        </w:rPr>
        <w:t>not</w:t>
      </w:r>
      <w:r>
        <w:rPr>
          <w:color w:val="253F51"/>
          <w:spacing w:val="-14"/>
          <w:w w:val="105"/>
        </w:rPr>
        <w:t xml:space="preserve"> </w:t>
      </w:r>
      <w:r>
        <w:rPr>
          <w:color w:val="253F51"/>
          <w:w w:val="105"/>
        </w:rPr>
        <w:t>give</w:t>
      </w:r>
      <w:r>
        <w:rPr>
          <w:color w:val="253F51"/>
          <w:spacing w:val="-14"/>
          <w:w w:val="105"/>
        </w:rPr>
        <w:t xml:space="preserve"> </w:t>
      </w:r>
      <w:r>
        <w:rPr>
          <w:color w:val="253F51"/>
          <w:w w:val="105"/>
        </w:rPr>
        <w:t>the</w:t>
      </w:r>
      <w:r>
        <w:rPr>
          <w:color w:val="253F51"/>
          <w:spacing w:val="-14"/>
          <w:w w:val="105"/>
        </w:rPr>
        <w:t xml:space="preserve"> </w:t>
      </w:r>
      <w:r>
        <w:rPr>
          <w:color w:val="253F51"/>
          <w:w w:val="105"/>
        </w:rPr>
        <w:t>Ministry</w:t>
      </w:r>
      <w:r>
        <w:rPr>
          <w:color w:val="253F51"/>
          <w:spacing w:val="-14"/>
          <w:w w:val="105"/>
        </w:rPr>
        <w:t xml:space="preserve"> </w:t>
      </w:r>
      <w:r>
        <w:rPr>
          <w:color w:val="253F51"/>
          <w:w w:val="105"/>
        </w:rPr>
        <w:t>the</w:t>
      </w:r>
      <w:r>
        <w:rPr>
          <w:color w:val="253F51"/>
          <w:spacing w:val="-14"/>
          <w:w w:val="105"/>
        </w:rPr>
        <w:t xml:space="preserve"> </w:t>
      </w:r>
      <w:r>
        <w:rPr>
          <w:color w:val="253F51"/>
          <w:w w:val="105"/>
        </w:rPr>
        <w:t>right to</w:t>
      </w:r>
      <w:r>
        <w:rPr>
          <w:color w:val="253F51"/>
          <w:spacing w:val="-18"/>
          <w:w w:val="105"/>
        </w:rPr>
        <w:t xml:space="preserve"> </w:t>
      </w:r>
      <w:r>
        <w:rPr>
          <w:color w:val="253F51"/>
          <w:w w:val="105"/>
        </w:rPr>
        <w:t>control</w:t>
      </w:r>
      <w:r>
        <w:rPr>
          <w:color w:val="253F51"/>
          <w:spacing w:val="-17"/>
          <w:w w:val="105"/>
        </w:rPr>
        <w:t xml:space="preserve"> </w:t>
      </w:r>
      <w:r>
        <w:rPr>
          <w:color w:val="253F51"/>
          <w:w w:val="105"/>
        </w:rPr>
        <w:t>or</w:t>
      </w:r>
      <w:r>
        <w:rPr>
          <w:color w:val="253F51"/>
          <w:spacing w:val="-18"/>
          <w:w w:val="105"/>
        </w:rPr>
        <w:t xml:space="preserve"> </w:t>
      </w:r>
      <w:r>
        <w:rPr>
          <w:color w:val="253F51"/>
          <w:w w:val="105"/>
        </w:rPr>
        <w:t>direct</w:t>
      </w:r>
      <w:r>
        <w:rPr>
          <w:color w:val="253F51"/>
          <w:spacing w:val="-18"/>
          <w:w w:val="105"/>
        </w:rPr>
        <w:t xml:space="preserve"> </w:t>
      </w:r>
      <w:r>
        <w:rPr>
          <w:color w:val="253F51"/>
          <w:w w:val="105"/>
        </w:rPr>
        <w:t>the</w:t>
      </w:r>
      <w:r>
        <w:rPr>
          <w:color w:val="253F51"/>
          <w:spacing w:val="-17"/>
          <w:w w:val="105"/>
        </w:rPr>
        <w:t xml:space="preserve"> </w:t>
      </w:r>
      <w:r>
        <w:rPr>
          <w:color w:val="253F51"/>
          <w:w w:val="105"/>
        </w:rPr>
        <w:t>use</w:t>
      </w:r>
      <w:r>
        <w:rPr>
          <w:color w:val="253F51"/>
          <w:spacing w:val="-18"/>
          <w:w w:val="105"/>
        </w:rPr>
        <w:t xml:space="preserve"> </w:t>
      </w:r>
      <w:r>
        <w:rPr>
          <w:color w:val="253F51"/>
          <w:w w:val="105"/>
        </w:rPr>
        <w:t>of</w:t>
      </w:r>
      <w:r>
        <w:rPr>
          <w:color w:val="253F51"/>
          <w:spacing w:val="-17"/>
          <w:w w:val="105"/>
        </w:rPr>
        <w:t xml:space="preserve"> </w:t>
      </w:r>
      <w:r>
        <w:rPr>
          <w:color w:val="253F51"/>
          <w:w w:val="105"/>
        </w:rPr>
        <w:t>the</w:t>
      </w:r>
      <w:r>
        <w:rPr>
          <w:color w:val="253F51"/>
          <w:spacing w:val="-18"/>
          <w:w w:val="105"/>
        </w:rPr>
        <w:t xml:space="preserve"> </w:t>
      </w:r>
      <w:r>
        <w:rPr>
          <w:color w:val="253F51"/>
          <w:w w:val="105"/>
        </w:rPr>
        <w:t>premises,</w:t>
      </w:r>
      <w:r>
        <w:rPr>
          <w:color w:val="253F51"/>
          <w:spacing w:val="-17"/>
          <w:w w:val="105"/>
        </w:rPr>
        <w:t xml:space="preserve"> </w:t>
      </w:r>
      <w:r>
        <w:rPr>
          <w:color w:val="253F51"/>
          <w:w w:val="105"/>
        </w:rPr>
        <w:t>which</w:t>
      </w:r>
      <w:r>
        <w:rPr>
          <w:color w:val="253F51"/>
          <w:spacing w:val="-18"/>
          <w:w w:val="105"/>
        </w:rPr>
        <w:t xml:space="preserve"> </w:t>
      </w:r>
      <w:r>
        <w:rPr>
          <w:color w:val="253F51"/>
          <w:w w:val="105"/>
        </w:rPr>
        <w:t>remained</w:t>
      </w:r>
      <w:r>
        <w:rPr>
          <w:color w:val="253F51"/>
          <w:spacing w:val="-17"/>
          <w:w w:val="105"/>
        </w:rPr>
        <w:t xml:space="preserve"> </w:t>
      </w:r>
      <w:r>
        <w:rPr>
          <w:color w:val="253F51"/>
          <w:w w:val="105"/>
        </w:rPr>
        <w:t>with</w:t>
      </w:r>
      <w:r>
        <w:rPr>
          <w:color w:val="253F51"/>
          <w:spacing w:val="-18"/>
          <w:w w:val="105"/>
        </w:rPr>
        <w:t xml:space="preserve"> </w:t>
      </w:r>
      <w:r>
        <w:rPr>
          <w:color w:val="253F51"/>
          <w:w w:val="105"/>
        </w:rPr>
        <w:t>the</w:t>
      </w:r>
      <w:r>
        <w:rPr>
          <w:color w:val="253F51"/>
          <w:spacing w:val="-17"/>
          <w:w w:val="105"/>
        </w:rPr>
        <w:t xml:space="preserve"> </w:t>
      </w:r>
      <w:r>
        <w:rPr>
          <w:color w:val="253F51"/>
          <w:w w:val="105"/>
        </w:rPr>
        <w:t>lessor.</w:t>
      </w:r>
    </w:p>
    <w:p w14:paraId="1C4F1F5B" w14:textId="77777777" w:rsidR="0031780B" w:rsidRDefault="00996AB5">
      <w:pPr>
        <w:pStyle w:val="BodyText"/>
        <w:spacing w:before="169"/>
        <w:ind w:left="992"/>
        <w:jc w:val="both"/>
      </w:pPr>
      <w:r>
        <w:rPr>
          <w:color w:val="253F51"/>
        </w:rPr>
        <w:t>There</w:t>
      </w:r>
      <w:r>
        <w:rPr>
          <w:color w:val="253F51"/>
          <w:spacing w:val="-11"/>
        </w:rPr>
        <w:t xml:space="preserve"> </w:t>
      </w:r>
      <w:r>
        <w:rPr>
          <w:color w:val="253F51"/>
        </w:rPr>
        <w:t>have</w:t>
      </w:r>
      <w:r>
        <w:rPr>
          <w:color w:val="253F51"/>
          <w:spacing w:val="-11"/>
        </w:rPr>
        <w:t xml:space="preserve"> </w:t>
      </w:r>
      <w:r>
        <w:rPr>
          <w:color w:val="253F51"/>
        </w:rPr>
        <w:t>been</w:t>
      </w:r>
      <w:r>
        <w:rPr>
          <w:color w:val="253F51"/>
          <w:spacing w:val="-10"/>
        </w:rPr>
        <w:t xml:space="preserve"> </w:t>
      </w:r>
      <w:r>
        <w:rPr>
          <w:color w:val="253F51"/>
        </w:rPr>
        <w:t>no</w:t>
      </w:r>
      <w:r>
        <w:rPr>
          <w:color w:val="253F51"/>
          <w:spacing w:val="-11"/>
        </w:rPr>
        <w:t xml:space="preserve"> </w:t>
      </w:r>
      <w:r>
        <w:rPr>
          <w:color w:val="253F51"/>
        </w:rPr>
        <w:t>other</w:t>
      </w:r>
      <w:r>
        <w:rPr>
          <w:color w:val="253F51"/>
          <w:spacing w:val="-11"/>
        </w:rPr>
        <w:t xml:space="preserve"> </w:t>
      </w:r>
      <w:r>
        <w:rPr>
          <w:color w:val="253F51"/>
        </w:rPr>
        <w:t>significant</w:t>
      </w:r>
      <w:r>
        <w:rPr>
          <w:color w:val="253F51"/>
          <w:spacing w:val="-10"/>
        </w:rPr>
        <w:t xml:space="preserve"> </w:t>
      </w:r>
      <w:r>
        <w:rPr>
          <w:color w:val="253F51"/>
        </w:rPr>
        <w:t>events</w:t>
      </w:r>
      <w:r>
        <w:rPr>
          <w:color w:val="253F51"/>
          <w:spacing w:val="-11"/>
        </w:rPr>
        <w:t xml:space="preserve"> </w:t>
      </w:r>
      <w:r>
        <w:rPr>
          <w:color w:val="253F51"/>
        </w:rPr>
        <w:t>after</w:t>
      </w:r>
      <w:r>
        <w:rPr>
          <w:color w:val="253F51"/>
          <w:spacing w:val="-11"/>
        </w:rPr>
        <w:t xml:space="preserve"> </w:t>
      </w:r>
      <w:r>
        <w:rPr>
          <w:color w:val="253F51"/>
        </w:rPr>
        <w:t>balance</w:t>
      </w:r>
      <w:r>
        <w:rPr>
          <w:color w:val="253F51"/>
          <w:spacing w:val="-10"/>
        </w:rPr>
        <w:t xml:space="preserve"> </w:t>
      </w:r>
      <w:r>
        <w:rPr>
          <w:color w:val="253F51"/>
          <w:spacing w:val="-2"/>
        </w:rPr>
        <w:t>date.</w:t>
      </w:r>
    </w:p>
    <w:p w14:paraId="2272A167" w14:textId="77777777" w:rsidR="0031780B" w:rsidRDefault="0031780B">
      <w:pPr>
        <w:pStyle w:val="BodyText"/>
        <w:spacing w:before="139"/>
      </w:pPr>
    </w:p>
    <w:p w14:paraId="22A6C0DD" w14:textId="77777777" w:rsidR="0031780B" w:rsidRDefault="00996AB5">
      <w:pPr>
        <w:pStyle w:val="Heading6"/>
        <w:jc w:val="both"/>
      </w:pPr>
      <w:r>
        <w:rPr>
          <w:color w:val="4D2D79"/>
          <w:spacing w:val="-8"/>
        </w:rPr>
        <w:t>Note</w:t>
      </w:r>
      <w:r>
        <w:rPr>
          <w:color w:val="4D2D79"/>
          <w:spacing w:val="-14"/>
        </w:rPr>
        <w:t xml:space="preserve"> </w:t>
      </w:r>
      <w:r>
        <w:rPr>
          <w:color w:val="4D2D79"/>
          <w:spacing w:val="-8"/>
        </w:rPr>
        <w:t>15:</w:t>
      </w:r>
      <w:r>
        <w:rPr>
          <w:color w:val="4D2D79"/>
          <w:spacing w:val="-13"/>
        </w:rPr>
        <w:t xml:space="preserve"> </w:t>
      </w:r>
      <w:r>
        <w:rPr>
          <w:color w:val="4D2D79"/>
          <w:spacing w:val="-8"/>
        </w:rPr>
        <w:t>Financial</w:t>
      </w:r>
      <w:r>
        <w:rPr>
          <w:color w:val="4D2D79"/>
          <w:spacing w:val="-13"/>
        </w:rPr>
        <w:t xml:space="preserve"> </w:t>
      </w:r>
      <w:r>
        <w:rPr>
          <w:color w:val="4D2D79"/>
          <w:spacing w:val="-8"/>
        </w:rPr>
        <w:t>instruments</w:t>
      </w:r>
    </w:p>
    <w:p w14:paraId="7241ACF5" w14:textId="77777777" w:rsidR="0031780B" w:rsidRDefault="00996AB5">
      <w:pPr>
        <w:pStyle w:val="BodyText"/>
        <w:spacing w:before="199" w:line="278" w:lineRule="auto"/>
        <w:ind w:left="992" w:right="1273"/>
        <w:jc w:val="both"/>
      </w:pPr>
      <w:r>
        <w:rPr>
          <w:color w:val="253F51"/>
        </w:rPr>
        <w:t>The</w:t>
      </w:r>
      <w:r>
        <w:rPr>
          <w:color w:val="253F51"/>
          <w:spacing w:val="-8"/>
        </w:rPr>
        <w:t xml:space="preserve"> </w:t>
      </w:r>
      <w:r>
        <w:rPr>
          <w:color w:val="253F51"/>
        </w:rPr>
        <w:t>carrying</w:t>
      </w:r>
      <w:r>
        <w:rPr>
          <w:color w:val="253F51"/>
          <w:spacing w:val="-8"/>
        </w:rPr>
        <w:t xml:space="preserve"> </w:t>
      </w:r>
      <w:r>
        <w:rPr>
          <w:color w:val="253F51"/>
        </w:rPr>
        <w:t>amounts</w:t>
      </w:r>
      <w:r>
        <w:rPr>
          <w:color w:val="253F51"/>
          <w:spacing w:val="-8"/>
        </w:rPr>
        <w:t xml:space="preserve"> </w:t>
      </w:r>
      <w:r>
        <w:rPr>
          <w:color w:val="253F51"/>
        </w:rPr>
        <w:t>of</w:t>
      </w:r>
      <w:r>
        <w:rPr>
          <w:color w:val="253F51"/>
          <w:spacing w:val="-8"/>
        </w:rPr>
        <w:t xml:space="preserve"> </w:t>
      </w:r>
      <w:r>
        <w:rPr>
          <w:color w:val="253F51"/>
        </w:rPr>
        <w:t>financial</w:t>
      </w:r>
      <w:r>
        <w:rPr>
          <w:color w:val="253F51"/>
          <w:spacing w:val="-8"/>
        </w:rPr>
        <w:t xml:space="preserve"> </w:t>
      </w:r>
      <w:r>
        <w:rPr>
          <w:color w:val="253F51"/>
        </w:rPr>
        <w:t>assets</w:t>
      </w:r>
      <w:r>
        <w:rPr>
          <w:color w:val="253F51"/>
          <w:spacing w:val="-8"/>
        </w:rPr>
        <w:t xml:space="preserve"> </w:t>
      </w:r>
      <w:r>
        <w:rPr>
          <w:color w:val="253F51"/>
        </w:rPr>
        <w:t>and</w:t>
      </w:r>
      <w:r>
        <w:rPr>
          <w:color w:val="253F51"/>
          <w:spacing w:val="-8"/>
        </w:rPr>
        <w:t xml:space="preserve"> </w:t>
      </w:r>
      <w:r>
        <w:rPr>
          <w:color w:val="253F51"/>
        </w:rPr>
        <w:t>liabilities</w:t>
      </w:r>
      <w:r>
        <w:rPr>
          <w:color w:val="253F51"/>
          <w:spacing w:val="-8"/>
        </w:rPr>
        <w:t xml:space="preserve"> </w:t>
      </w:r>
      <w:r>
        <w:rPr>
          <w:color w:val="253F51"/>
        </w:rPr>
        <w:t>in</w:t>
      </w:r>
      <w:r>
        <w:rPr>
          <w:color w:val="253F51"/>
          <w:spacing w:val="-8"/>
        </w:rPr>
        <w:t xml:space="preserve"> </w:t>
      </w:r>
      <w:r>
        <w:rPr>
          <w:color w:val="253F51"/>
        </w:rPr>
        <w:t>each</w:t>
      </w:r>
      <w:r>
        <w:rPr>
          <w:color w:val="253F51"/>
          <w:spacing w:val="-8"/>
        </w:rPr>
        <w:t xml:space="preserve"> </w:t>
      </w:r>
      <w:r>
        <w:rPr>
          <w:color w:val="253F51"/>
        </w:rPr>
        <w:t>of</w:t>
      </w:r>
      <w:r>
        <w:rPr>
          <w:color w:val="253F51"/>
          <w:spacing w:val="-8"/>
        </w:rPr>
        <w:t xml:space="preserve"> </w:t>
      </w:r>
      <w:r>
        <w:rPr>
          <w:color w:val="253F51"/>
        </w:rPr>
        <w:t>the</w:t>
      </w:r>
      <w:r>
        <w:rPr>
          <w:color w:val="253F51"/>
          <w:spacing w:val="-8"/>
        </w:rPr>
        <w:t xml:space="preserve"> </w:t>
      </w:r>
      <w:r>
        <w:rPr>
          <w:color w:val="253F51"/>
        </w:rPr>
        <w:t>PBE</w:t>
      </w:r>
      <w:r>
        <w:rPr>
          <w:color w:val="253F51"/>
          <w:spacing w:val="-8"/>
        </w:rPr>
        <w:t xml:space="preserve"> </w:t>
      </w:r>
      <w:r>
        <w:rPr>
          <w:color w:val="253F51"/>
        </w:rPr>
        <w:t>IPSAS 41 financial instrument categories are as follows.</w:t>
      </w:r>
    </w:p>
    <w:p w14:paraId="5C952891" w14:textId="77777777" w:rsidR="0031780B" w:rsidRDefault="0031780B">
      <w:pPr>
        <w:pStyle w:val="BodyText"/>
        <w:spacing w:before="6"/>
        <w:rPr>
          <w:sz w:val="13"/>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6123"/>
        <w:gridCol w:w="1191"/>
      </w:tblGrid>
      <w:tr w:rsidR="0031780B" w14:paraId="460503E0" w14:textId="77777777">
        <w:trPr>
          <w:trHeight w:val="740"/>
        </w:trPr>
        <w:tc>
          <w:tcPr>
            <w:tcW w:w="7314" w:type="dxa"/>
            <w:gridSpan w:val="2"/>
            <w:tcBorders>
              <w:bottom w:val="single" w:sz="2" w:space="0" w:color="253F51"/>
            </w:tcBorders>
          </w:tcPr>
          <w:p w14:paraId="61421C5D" w14:textId="77777777" w:rsidR="0031780B" w:rsidRDefault="00996AB5">
            <w:pPr>
              <w:pStyle w:val="TableParagraph"/>
              <w:spacing w:before="135"/>
              <w:ind w:left="618"/>
              <w:rPr>
                <w:b/>
                <w:sz w:val="20"/>
              </w:rPr>
            </w:pPr>
            <w:r>
              <w:rPr>
                <w:b/>
                <w:color w:val="253F51"/>
                <w:spacing w:val="-4"/>
                <w:w w:val="105"/>
                <w:sz w:val="20"/>
              </w:rPr>
              <w:t>2025</w:t>
            </w:r>
          </w:p>
          <w:p w14:paraId="404705E2" w14:textId="77777777" w:rsidR="0031780B" w:rsidRDefault="00996AB5">
            <w:pPr>
              <w:pStyle w:val="TableParagraph"/>
              <w:spacing w:before="20"/>
              <w:ind w:left="618"/>
              <w:rPr>
                <w:b/>
                <w:sz w:val="20"/>
              </w:rPr>
            </w:pPr>
            <w:r>
              <w:rPr>
                <w:b/>
                <w:color w:val="253F51"/>
                <w:spacing w:val="-4"/>
                <w:w w:val="105"/>
                <w:sz w:val="20"/>
              </w:rPr>
              <w:t>$000</w:t>
            </w:r>
          </w:p>
        </w:tc>
        <w:tc>
          <w:tcPr>
            <w:tcW w:w="1191" w:type="dxa"/>
            <w:tcBorders>
              <w:bottom w:val="single" w:sz="2" w:space="0" w:color="253F51"/>
            </w:tcBorders>
            <w:shd w:val="clear" w:color="auto" w:fill="F3F4E0"/>
          </w:tcPr>
          <w:p w14:paraId="7FB990BB" w14:textId="77777777" w:rsidR="0031780B" w:rsidRDefault="00996AB5">
            <w:pPr>
              <w:pStyle w:val="TableParagraph"/>
              <w:spacing w:before="135"/>
              <w:ind w:left="617"/>
              <w:rPr>
                <w:b/>
                <w:sz w:val="20"/>
              </w:rPr>
            </w:pPr>
            <w:r>
              <w:rPr>
                <w:b/>
                <w:color w:val="253F51"/>
                <w:spacing w:val="-4"/>
                <w:w w:val="105"/>
                <w:sz w:val="20"/>
              </w:rPr>
              <w:t>2026</w:t>
            </w:r>
          </w:p>
          <w:p w14:paraId="0CF249C7" w14:textId="77777777" w:rsidR="0031780B" w:rsidRDefault="00996AB5">
            <w:pPr>
              <w:pStyle w:val="TableParagraph"/>
              <w:spacing w:before="20"/>
              <w:ind w:left="617"/>
              <w:rPr>
                <w:b/>
                <w:sz w:val="20"/>
              </w:rPr>
            </w:pPr>
            <w:r>
              <w:rPr>
                <w:b/>
                <w:color w:val="253F51"/>
                <w:spacing w:val="-4"/>
                <w:w w:val="105"/>
                <w:sz w:val="20"/>
              </w:rPr>
              <w:t>$000</w:t>
            </w:r>
          </w:p>
        </w:tc>
      </w:tr>
      <w:tr w:rsidR="0031780B" w14:paraId="36158DFE" w14:textId="77777777">
        <w:trPr>
          <w:trHeight w:val="545"/>
        </w:trPr>
        <w:tc>
          <w:tcPr>
            <w:tcW w:w="1191" w:type="dxa"/>
            <w:tcBorders>
              <w:top w:val="single" w:sz="2" w:space="0" w:color="253F51"/>
            </w:tcBorders>
          </w:tcPr>
          <w:p w14:paraId="49728523" w14:textId="77777777" w:rsidR="0031780B" w:rsidRDefault="0031780B">
            <w:pPr>
              <w:pStyle w:val="TableParagraph"/>
              <w:rPr>
                <w:rFonts w:ascii="Times New Roman"/>
              </w:rPr>
            </w:pPr>
          </w:p>
        </w:tc>
        <w:tc>
          <w:tcPr>
            <w:tcW w:w="6123" w:type="dxa"/>
            <w:tcBorders>
              <w:top w:val="single" w:sz="2" w:space="0" w:color="253F51"/>
            </w:tcBorders>
          </w:tcPr>
          <w:p w14:paraId="496A649C" w14:textId="77777777" w:rsidR="0031780B" w:rsidRDefault="0031780B">
            <w:pPr>
              <w:pStyle w:val="TableParagraph"/>
              <w:spacing w:before="16"/>
              <w:rPr>
                <w:sz w:val="20"/>
              </w:rPr>
            </w:pPr>
          </w:p>
          <w:p w14:paraId="11A286CC" w14:textId="77777777" w:rsidR="0031780B" w:rsidRDefault="00996AB5">
            <w:pPr>
              <w:pStyle w:val="TableParagraph"/>
              <w:ind w:left="112"/>
              <w:rPr>
                <w:b/>
                <w:sz w:val="20"/>
              </w:rPr>
            </w:pPr>
            <w:r>
              <w:rPr>
                <w:b/>
                <w:color w:val="253F51"/>
                <w:spacing w:val="-8"/>
                <w:sz w:val="20"/>
              </w:rPr>
              <w:t>Financial</w:t>
            </w:r>
            <w:r>
              <w:rPr>
                <w:b/>
                <w:color w:val="253F51"/>
                <w:spacing w:val="3"/>
                <w:sz w:val="20"/>
              </w:rPr>
              <w:t xml:space="preserve"> </w:t>
            </w:r>
            <w:r>
              <w:rPr>
                <w:b/>
                <w:color w:val="253F51"/>
                <w:spacing w:val="-8"/>
                <w:sz w:val="20"/>
              </w:rPr>
              <w:t>assets</w:t>
            </w:r>
            <w:r>
              <w:rPr>
                <w:b/>
                <w:color w:val="253F51"/>
                <w:spacing w:val="3"/>
                <w:sz w:val="20"/>
              </w:rPr>
              <w:t xml:space="preserve"> </w:t>
            </w:r>
            <w:r>
              <w:rPr>
                <w:b/>
                <w:color w:val="253F51"/>
                <w:spacing w:val="-8"/>
                <w:sz w:val="20"/>
              </w:rPr>
              <w:t>measured</w:t>
            </w:r>
            <w:r>
              <w:rPr>
                <w:b/>
                <w:color w:val="253F51"/>
                <w:spacing w:val="3"/>
                <w:sz w:val="20"/>
              </w:rPr>
              <w:t xml:space="preserve"> </w:t>
            </w:r>
            <w:r>
              <w:rPr>
                <w:b/>
                <w:color w:val="253F51"/>
                <w:spacing w:val="-8"/>
                <w:sz w:val="20"/>
              </w:rPr>
              <w:t>at</w:t>
            </w:r>
            <w:r>
              <w:rPr>
                <w:b/>
                <w:color w:val="253F51"/>
                <w:spacing w:val="3"/>
                <w:sz w:val="20"/>
              </w:rPr>
              <w:t xml:space="preserve"> </w:t>
            </w:r>
            <w:proofErr w:type="spellStart"/>
            <w:r>
              <w:rPr>
                <w:b/>
                <w:color w:val="253F51"/>
                <w:spacing w:val="-8"/>
                <w:sz w:val="20"/>
              </w:rPr>
              <w:t>amortised</w:t>
            </w:r>
            <w:proofErr w:type="spellEnd"/>
            <w:r>
              <w:rPr>
                <w:b/>
                <w:color w:val="253F51"/>
                <w:spacing w:val="3"/>
                <w:sz w:val="20"/>
              </w:rPr>
              <w:t xml:space="preserve"> </w:t>
            </w:r>
            <w:r>
              <w:rPr>
                <w:b/>
                <w:color w:val="253F51"/>
                <w:spacing w:val="-8"/>
                <w:sz w:val="20"/>
              </w:rPr>
              <w:t>cost</w:t>
            </w:r>
          </w:p>
        </w:tc>
        <w:tc>
          <w:tcPr>
            <w:tcW w:w="1191" w:type="dxa"/>
            <w:tcBorders>
              <w:top w:val="single" w:sz="2" w:space="0" w:color="253F51"/>
            </w:tcBorders>
            <w:shd w:val="clear" w:color="auto" w:fill="F3F4E0"/>
          </w:tcPr>
          <w:p w14:paraId="2319F696" w14:textId="77777777" w:rsidR="0031780B" w:rsidRDefault="0031780B">
            <w:pPr>
              <w:pStyle w:val="TableParagraph"/>
              <w:rPr>
                <w:rFonts w:ascii="Times New Roman"/>
              </w:rPr>
            </w:pPr>
          </w:p>
        </w:tc>
      </w:tr>
      <w:tr w:rsidR="0031780B" w14:paraId="61331321" w14:textId="77777777">
        <w:trPr>
          <w:trHeight w:val="379"/>
        </w:trPr>
        <w:tc>
          <w:tcPr>
            <w:tcW w:w="1191" w:type="dxa"/>
          </w:tcPr>
          <w:p w14:paraId="73F51745" w14:textId="77777777" w:rsidR="0031780B" w:rsidRDefault="00996AB5">
            <w:pPr>
              <w:pStyle w:val="TableParagraph"/>
              <w:spacing w:before="80"/>
              <w:ind w:right="111"/>
              <w:jc w:val="right"/>
              <w:rPr>
                <w:sz w:val="20"/>
              </w:rPr>
            </w:pPr>
            <w:r>
              <w:rPr>
                <w:color w:val="253F51"/>
                <w:spacing w:val="-2"/>
                <w:sz w:val="20"/>
              </w:rPr>
              <w:t>5,812</w:t>
            </w:r>
          </w:p>
        </w:tc>
        <w:tc>
          <w:tcPr>
            <w:tcW w:w="6123" w:type="dxa"/>
          </w:tcPr>
          <w:p w14:paraId="1C8AB5A5" w14:textId="77777777" w:rsidR="0031780B" w:rsidRDefault="00996AB5">
            <w:pPr>
              <w:pStyle w:val="TableParagraph"/>
              <w:spacing w:before="80"/>
              <w:ind w:left="112"/>
              <w:rPr>
                <w:sz w:val="20"/>
              </w:rPr>
            </w:pPr>
            <w:r>
              <w:rPr>
                <w:color w:val="253F51"/>
                <w:sz w:val="20"/>
              </w:rPr>
              <w:t>Cash</w:t>
            </w:r>
            <w:r>
              <w:rPr>
                <w:color w:val="253F51"/>
                <w:spacing w:val="-12"/>
                <w:sz w:val="20"/>
              </w:rPr>
              <w:t xml:space="preserve"> </w:t>
            </w:r>
            <w:r>
              <w:rPr>
                <w:color w:val="253F51"/>
                <w:sz w:val="20"/>
              </w:rPr>
              <w:t>and</w:t>
            </w:r>
            <w:r>
              <w:rPr>
                <w:color w:val="253F51"/>
                <w:spacing w:val="-12"/>
                <w:sz w:val="20"/>
              </w:rPr>
              <w:t xml:space="preserve"> </w:t>
            </w:r>
            <w:r>
              <w:rPr>
                <w:color w:val="253F51"/>
                <w:sz w:val="20"/>
              </w:rPr>
              <w:t>cash</w:t>
            </w:r>
            <w:r>
              <w:rPr>
                <w:color w:val="253F51"/>
                <w:spacing w:val="-12"/>
                <w:sz w:val="20"/>
              </w:rPr>
              <w:t xml:space="preserve"> </w:t>
            </w:r>
            <w:r>
              <w:rPr>
                <w:color w:val="253F51"/>
                <w:spacing w:val="-2"/>
                <w:sz w:val="20"/>
              </w:rPr>
              <w:t>equivalents</w:t>
            </w:r>
          </w:p>
        </w:tc>
        <w:tc>
          <w:tcPr>
            <w:tcW w:w="1191" w:type="dxa"/>
            <w:shd w:val="clear" w:color="auto" w:fill="F3F4E0"/>
          </w:tcPr>
          <w:p w14:paraId="10672CEC" w14:textId="77777777" w:rsidR="0031780B" w:rsidRDefault="00996AB5">
            <w:pPr>
              <w:pStyle w:val="TableParagraph"/>
              <w:spacing w:before="80"/>
              <w:ind w:right="111"/>
              <w:jc w:val="right"/>
              <w:rPr>
                <w:sz w:val="20"/>
              </w:rPr>
            </w:pPr>
            <w:r>
              <w:rPr>
                <w:color w:val="253F51"/>
                <w:spacing w:val="-2"/>
                <w:sz w:val="20"/>
              </w:rPr>
              <w:t>5,466</w:t>
            </w:r>
          </w:p>
        </w:tc>
      </w:tr>
      <w:tr w:rsidR="0031780B" w14:paraId="62B547EF" w14:textId="77777777">
        <w:trPr>
          <w:trHeight w:val="437"/>
        </w:trPr>
        <w:tc>
          <w:tcPr>
            <w:tcW w:w="1191" w:type="dxa"/>
          </w:tcPr>
          <w:p w14:paraId="7F71B812" w14:textId="77777777" w:rsidR="0031780B" w:rsidRDefault="00996AB5">
            <w:pPr>
              <w:pStyle w:val="TableParagraph"/>
              <w:spacing w:before="80"/>
              <w:ind w:right="111"/>
              <w:jc w:val="right"/>
              <w:rPr>
                <w:sz w:val="20"/>
              </w:rPr>
            </w:pPr>
            <w:r>
              <w:rPr>
                <w:color w:val="253F51"/>
                <w:spacing w:val="-5"/>
                <w:sz w:val="20"/>
              </w:rPr>
              <w:t>16</w:t>
            </w:r>
          </w:p>
        </w:tc>
        <w:tc>
          <w:tcPr>
            <w:tcW w:w="6123" w:type="dxa"/>
          </w:tcPr>
          <w:p w14:paraId="48AF77A2" w14:textId="77777777" w:rsidR="0031780B" w:rsidRDefault="00996AB5">
            <w:pPr>
              <w:pStyle w:val="TableParagraph"/>
              <w:spacing w:before="80"/>
              <w:ind w:left="112"/>
              <w:rPr>
                <w:sz w:val="20"/>
              </w:rPr>
            </w:pPr>
            <w:r>
              <w:rPr>
                <w:color w:val="253F51"/>
                <w:sz w:val="20"/>
              </w:rPr>
              <w:t>Debtors</w:t>
            </w:r>
            <w:r>
              <w:rPr>
                <w:color w:val="253F51"/>
                <w:spacing w:val="-9"/>
                <w:sz w:val="20"/>
              </w:rPr>
              <w:t xml:space="preserve"> </w:t>
            </w:r>
            <w:r>
              <w:rPr>
                <w:color w:val="253F51"/>
                <w:sz w:val="20"/>
              </w:rPr>
              <w:t>and</w:t>
            </w:r>
            <w:r>
              <w:rPr>
                <w:color w:val="253F51"/>
                <w:spacing w:val="-9"/>
                <w:sz w:val="20"/>
              </w:rPr>
              <w:t xml:space="preserve"> </w:t>
            </w:r>
            <w:r>
              <w:rPr>
                <w:color w:val="253F51"/>
                <w:sz w:val="20"/>
              </w:rPr>
              <w:t>other</w:t>
            </w:r>
            <w:r>
              <w:rPr>
                <w:color w:val="253F51"/>
                <w:spacing w:val="-10"/>
                <w:sz w:val="20"/>
              </w:rPr>
              <w:t xml:space="preserve"> </w:t>
            </w:r>
            <w:r>
              <w:rPr>
                <w:color w:val="253F51"/>
                <w:spacing w:val="-2"/>
                <w:sz w:val="20"/>
              </w:rPr>
              <w:t>receivables</w:t>
            </w:r>
          </w:p>
        </w:tc>
        <w:tc>
          <w:tcPr>
            <w:tcW w:w="1191" w:type="dxa"/>
            <w:shd w:val="clear" w:color="auto" w:fill="F3F4E0"/>
          </w:tcPr>
          <w:p w14:paraId="0E8D6DAD" w14:textId="77777777" w:rsidR="0031780B" w:rsidRDefault="00996AB5">
            <w:pPr>
              <w:pStyle w:val="TableParagraph"/>
              <w:spacing w:before="80"/>
              <w:ind w:right="112"/>
              <w:jc w:val="right"/>
              <w:rPr>
                <w:sz w:val="20"/>
              </w:rPr>
            </w:pPr>
            <w:r>
              <w:rPr>
                <w:color w:val="253F51"/>
                <w:spacing w:val="-5"/>
                <w:sz w:val="20"/>
              </w:rPr>
              <w:t>121</w:t>
            </w:r>
          </w:p>
        </w:tc>
      </w:tr>
      <w:tr w:rsidR="0031780B" w14:paraId="48BC8D6A" w14:textId="77777777">
        <w:trPr>
          <w:trHeight w:val="493"/>
        </w:trPr>
        <w:tc>
          <w:tcPr>
            <w:tcW w:w="1191" w:type="dxa"/>
            <w:shd w:val="clear" w:color="auto" w:fill="D4D27B"/>
          </w:tcPr>
          <w:p w14:paraId="5F957D9B" w14:textId="77777777" w:rsidR="0031780B" w:rsidRDefault="00996AB5">
            <w:pPr>
              <w:pStyle w:val="TableParagraph"/>
              <w:spacing w:before="135"/>
              <w:ind w:right="111"/>
              <w:jc w:val="right"/>
              <w:rPr>
                <w:b/>
                <w:sz w:val="20"/>
              </w:rPr>
            </w:pPr>
            <w:r>
              <w:rPr>
                <w:b/>
                <w:color w:val="253F51"/>
                <w:spacing w:val="-2"/>
                <w:sz w:val="20"/>
              </w:rPr>
              <w:t>5,828</w:t>
            </w:r>
          </w:p>
        </w:tc>
        <w:tc>
          <w:tcPr>
            <w:tcW w:w="6123" w:type="dxa"/>
            <w:shd w:val="clear" w:color="auto" w:fill="D4D27B"/>
          </w:tcPr>
          <w:p w14:paraId="05007EBA" w14:textId="77777777" w:rsidR="0031780B" w:rsidRDefault="00996AB5">
            <w:pPr>
              <w:pStyle w:val="TableParagraph"/>
              <w:spacing w:before="135"/>
              <w:ind w:left="112"/>
              <w:rPr>
                <w:b/>
                <w:sz w:val="20"/>
              </w:rPr>
            </w:pPr>
            <w:r>
              <w:rPr>
                <w:b/>
                <w:color w:val="253F51"/>
                <w:spacing w:val="-8"/>
                <w:sz w:val="20"/>
              </w:rPr>
              <w:t>Total</w:t>
            </w:r>
            <w:r>
              <w:rPr>
                <w:b/>
                <w:color w:val="253F51"/>
                <w:spacing w:val="3"/>
                <w:sz w:val="20"/>
              </w:rPr>
              <w:t xml:space="preserve"> </w:t>
            </w:r>
            <w:r>
              <w:rPr>
                <w:b/>
                <w:color w:val="253F51"/>
                <w:spacing w:val="-8"/>
                <w:sz w:val="20"/>
              </w:rPr>
              <w:t>financial</w:t>
            </w:r>
            <w:r>
              <w:rPr>
                <w:b/>
                <w:color w:val="253F51"/>
                <w:spacing w:val="4"/>
                <w:sz w:val="20"/>
              </w:rPr>
              <w:t xml:space="preserve"> </w:t>
            </w:r>
            <w:r>
              <w:rPr>
                <w:b/>
                <w:color w:val="253F51"/>
                <w:spacing w:val="-8"/>
                <w:sz w:val="20"/>
              </w:rPr>
              <w:t>assets</w:t>
            </w:r>
            <w:r>
              <w:rPr>
                <w:b/>
                <w:color w:val="253F51"/>
                <w:spacing w:val="4"/>
                <w:sz w:val="20"/>
              </w:rPr>
              <w:t xml:space="preserve"> </w:t>
            </w:r>
            <w:r>
              <w:rPr>
                <w:b/>
                <w:color w:val="253F51"/>
                <w:spacing w:val="-8"/>
                <w:sz w:val="20"/>
              </w:rPr>
              <w:t>measured</w:t>
            </w:r>
            <w:r>
              <w:rPr>
                <w:b/>
                <w:color w:val="253F51"/>
                <w:spacing w:val="4"/>
                <w:sz w:val="20"/>
              </w:rPr>
              <w:t xml:space="preserve"> </w:t>
            </w:r>
            <w:r>
              <w:rPr>
                <w:b/>
                <w:color w:val="253F51"/>
                <w:spacing w:val="-8"/>
                <w:sz w:val="20"/>
              </w:rPr>
              <w:t>at</w:t>
            </w:r>
            <w:r>
              <w:rPr>
                <w:b/>
                <w:color w:val="253F51"/>
                <w:spacing w:val="4"/>
                <w:sz w:val="20"/>
              </w:rPr>
              <w:t xml:space="preserve"> </w:t>
            </w:r>
            <w:proofErr w:type="spellStart"/>
            <w:r>
              <w:rPr>
                <w:b/>
                <w:color w:val="253F51"/>
                <w:spacing w:val="-8"/>
                <w:sz w:val="20"/>
              </w:rPr>
              <w:t>amortised</w:t>
            </w:r>
            <w:proofErr w:type="spellEnd"/>
            <w:r>
              <w:rPr>
                <w:b/>
                <w:color w:val="253F51"/>
                <w:spacing w:val="4"/>
                <w:sz w:val="20"/>
              </w:rPr>
              <w:t xml:space="preserve"> </w:t>
            </w:r>
            <w:r>
              <w:rPr>
                <w:b/>
                <w:color w:val="253F51"/>
                <w:spacing w:val="-8"/>
                <w:sz w:val="20"/>
              </w:rPr>
              <w:t>cost</w:t>
            </w:r>
          </w:p>
        </w:tc>
        <w:tc>
          <w:tcPr>
            <w:tcW w:w="1191" w:type="dxa"/>
            <w:shd w:val="clear" w:color="auto" w:fill="D4D27B"/>
          </w:tcPr>
          <w:p w14:paraId="7F0A49C2" w14:textId="77777777" w:rsidR="0031780B" w:rsidRDefault="00996AB5">
            <w:pPr>
              <w:pStyle w:val="TableParagraph"/>
              <w:spacing w:before="135"/>
              <w:ind w:right="112"/>
              <w:jc w:val="right"/>
              <w:rPr>
                <w:b/>
                <w:sz w:val="20"/>
              </w:rPr>
            </w:pPr>
            <w:r>
              <w:rPr>
                <w:b/>
                <w:color w:val="253F51"/>
                <w:spacing w:val="-2"/>
                <w:sz w:val="20"/>
              </w:rPr>
              <w:t>5,587</w:t>
            </w:r>
          </w:p>
        </w:tc>
      </w:tr>
      <w:tr w:rsidR="0031780B" w14:paraId="04002666" w14:textId="77777777">
        <w:trPr>
          <w:trHeight w:val="548"/>
        </w:trPr>
        <w:tc>
          <w:tcPr>
            <w:tcW w:w="1191" w:type="dxa"/>
          </w:tcPr>
          <w:p w14:paraId="0489F1C1" w14:textId="77777777" w:rsidR="0031780B" w:rsidRDefault="0031780B">
            <w:pPr>
              <w:pStyle w:val="TableParagraph"/>
              <w:rPr>
                <w:rFonts w:ascii="Times New Roman"/>
              </w:rPr>
            </w:pPr>
          </w:p>
        </w:tc>
        <w:tc>
          <w:tcPr>
            <w:tcW w:w="6123" w:type="dxa"/>
          </w:tcPr>
          <w:p w14:paraId="3B0C2F36" w14:textId="77777777" w:rsidR="0031780B" w:rsidRDefault="0031780B">
            <w:pPr>
              <w:pStyle w:val="TableParagraph"/>
              <w:spacing w:before="18"/>
              <w:rPr>
                <w:sz w:val="20"/>
              </w:rPr>
            </w:pPr>
          </w:p>
          <w:p w14:paraId="5D7C0A00" w14:textId="77777777" w:rsidR="0031780B" w:rsidRDefault="00996AB5">
            <w:pPr>
              <w:pStyle w:val="TableParagraph"/>
              <w:ind w:left="112"/>
              <w:rPr>
                <w:b/>
                <w:sz w:val="20"/>
              </w:rPr>
            </w:pPr>
            <w:r>
              <w:rPr>
                <w:b/>
                <w:color w:val="253F51"/>
                <w:spacing w:val="-6"/>
                <w:sz w:val="20"/>
              </w:rPr>
              <w:t>Financial</w:t>
            </w:r>
            <w:r>
              <w:rPr>
                <w:b/>
                <w:color w:val="253F51"/>
                <w:spacing w:val="-7"/>
                <w:sz w:val="20"/>
              </w:rPr>
              <w:t xml:space="preserve"> </w:t>
            </w:r>
            <w:r>
              <w:rPr>
                <w:b/>
                <w:color w:val="253F51"/>
                <w:spacing w:val="-6"/>
                <w:sz w:val="20"/>
              </w:rPr>
              <w:t>liabilities measured at</w:t>
            </w:r>
            <w:r>
              <w:rPr>
                <w:b/>
                <w:color w:val="253F51"/>
                <w:spacing w:val="-7"/>
                <w:sz w:val="20"/>
              </w:rPr>
              <w:t xml:space="preserve"> </w:t>
            </w:r>
            <w:proofErr w:type="spellStart"/>
            <w:r>
              <w:rPr>
                <w:b/>
                <w:color w:val="253F51"/>
                <w:spacing w:val="-6"/>
                <w:sz w:val="20"/>
              </w:rPr>
              <w:t>amortised</w:t>
            </w:r>
            <w:proofErr w:type="spellEnd"/>
            <w:r>
              <w:rPr>
                <w:b/>
                <w:color w:val="253F51"/>
                <w:spacing w:val="-6"/>
                <w:sz w:val="20"/>
              </w:rPr>
              <w:t xml:space="preserve"> cost</w:t>
            </w:r>
          </w:p>
        </w:tc>
        <w:tc>
          <w:tcPr>
            <w:tcW w:w="1191" w:type="dxa"/>
            <w:vMerge w:val="restart"/>
            <w:shd w:val="clear" w:color="auto" w:fill="F3F4E0"/>
          </w:tcPr>
          <w:p w14:paraId="7A98849A" w14:textId="77777777" w:rsidR="0031780B" w:rsidRDefault="0031780B">
            <w:pPr>
              <w:pStyle w:val="TableParagraph"/>
              <w:rPr>
                <w:sz w:val="20"/>
              </w:rPr>
            </w:pPr>
          </w:p>
          <w:p w14:paraId="482409A5" w14:textId="77777777" w:rsidR="0031780B" w:rsidRDefault="0031780B">
            <w:pPr>
              <w:pStyle w:val="TableParagraph"/>
              <w:spacing w:before="168"/>
              <w:rPr>
                <w:sz w:val="20"/>
              </w:rPr>
            </w:pPr>
          </w:p>
          <w:p w14:paraId="2992E8F7" w14:textId="77777777" w:rsidR="0031780B" w:rsidRDefault="00996AB5">
            <w:pPr>
              <w:pStyle w:val="TableParagraph"/>
              <w:ind w:left="588"/>
              <w:rPr>
                <w:sz w:val="20"/>
              </w:rPr>
            </w:pPr>
            <w:r>
              <w:rPr>
                <w:color w:val="253F51"/>
                <w:spacing w:val="-2"/>
                <w:sz w:val="20"/>
              </w:rPr>
              <w:t>2,573</w:t>
            </w:r>
          </w:p>
        </w:tc>
      </w:tr>
      <w:tr w:rsidR="0031780B" w14:paraId="67B9F9F3" w14:textId="77777777">
        <w:trPr>
          <w:trHeight w:val="437"/>
        </w:trPr>
        <w:tc>
          <w:tcPr>
            <w:tcW w:w="1191" w:type="dxa"/>
          </w:tcPr>
          <w:p w14:paraId="14CDC24B" w14:textId="77777777" w:rsidR="0031780B" w:rsidRDefault="00996AB5">
            <w:pPr>
              <w:pStyle w:val="TableParagraph"/>
              <w:spacing w:before="80"/>
              <w:ind w:right="111"/>
              <w:jc w:val="right"/>
              <w:rPr>
                <w:sz w:val="20"/>
              </w:rPr>
            </w:pPr>
            <w:r>
              <w:rPr>
                <w:color w:val="253F51"/>
                <w:spacing w:val="-5"/>
                <w:sz w:val="20"/>
              </w:rPr>
              <w:t>905</w:t>
            </w:r>
          </w:p>
        </w:tc>
        <w:tc>
          <w:tcPr>
            <w:tcW w:w="6123" w:type="dxa"/>
          </w:tcPr>
          <w:p w14:paraId="34A3634E" w14:textId="77777777" w:rsidR="0031780B" w:rsidRDefault="00996AB5">
            <w:pPr>
              <w:pStyle w:val="TableParagraph"/>
              <w:spacing w:before="80"/>
              <w:ind w:left="112"/>
              <w:rPr>
                <w:sz w:val="20"/>
              </w:rPr>
            </w:pPr>
            <w:r>
              <w:rPr>
                <w:color w:val="253F51"/>
                <w:spacing w:val="-2"/>
                <w:sz w:val="20"/>
              </w:rPr>
              <w:t>Payables</w:t>
            </w:r>
            <w:r>
              <w:rPr>
                <w:color w:val="253F51"/>
                <w:spacing w:val="-8"/>
                <w:sz w:val="20"/>
              </w:rPr>
              <w:t xml:space="preserve"> </w:t>
            </w:r>
            <w:r>
              <w:rPr>
                <w:color w:val="253F51"/>
                <w:spacing w:val="-2"/>
                <w:sz w:val="20"/>
              </w:rPr>
              <w:t>(excluding</w:t>
            </w:r>
            <w:r>
              <w:rPr>
                <w:color w:val="253F51"/>
                <w:spacing w:val="-8"/>
                <w:sz w:val="20"/>
              </w:rPr>
              <w:t xml:space="preserve"> </w:t>
            </w:r>
            <w:r>
              <w:rPr>
                <w:color w:val="253F51"/>
                <w:spacing w:val="-2"/>
                <w:sz w:val="20"/>
              </w:rPr>
              <w:t>net</w:t>
            </w:r>
            <w:r>
              <w:rPr>
                <w:color w:val="253F51"/>
                <w:spacing w:val="-7"/>
                <w:sz w:val="20"/>
              </w:rPr>
              <w:t xml:space="preserve"> </w:t>
            </w:r>
            <w:r>
              <w:rPr>
                <w:color w:val="253F51"/>
                <w:spacing w:val="-2"/>
                <w:sz w:val="20"/>
              </w:rPr>
              <w:t>GST</w:t>
            </w:r>
            <w:r>
              <w:rPr>
                <w:color w:val="253F51"/>
                <w:spacing w:val="-12"/>
                <w:sz w:val="20"/>
              </w:rPr>
              <w:t xml:space="preserve"> </w:t>
            </w:r>
            <w:r>
              <w:rPr>
                <w:color w:val="253F51"/>
                <w:spacing w:val="-2"/>
                <w:sz w:val="20"/>
              </w:rPr>
              <w:t>payable)</w:t>
            </w:r>
          </w:p>
        </w:tc>
        <w:tc>
          <w:tcPr>
            <w:tcW w:w="1191" w:type="dxa"/>
            <w:vMerge/>
            <w:tcBorders>
              <w:top w:val="nil"/>
            </w:tcBorders>
            <w:shd w:val="clear" w:color="auto" w:fill="F3F4E0"/>
          </w:tcPr>
          <w:p w14:paraId="7B2579AE" w14:textId="77777777" w:rsidR="0031780B" w:rsidRDefault="0031780B">
            <w:pPr>
              <w:rPr>
                <w:sz w:val="2"/>
                <w:szCs w:val="2"/>
              </w:rPr>
            </w:pPr>
          </w:p>
        </w:tc>
      </w:tr>
      <w:tr w:rsidR="0031780B" w14:paraId="622E156D" w14:textId="77777777">
        <w:trPr>
          <w:trHeight w:val="493"/>
        </w:trPr>
        <w:tc>
          <w:tcPr>
            <w:tcW w:w="1191" w:type="dxa"/>
            <w:shd w:val="clear" w:color="auto" w:fill="D4D27B"/>
          </w:tcPr>
          <w:p w14:paraId="64B6D54A" w14:textId="77777777" w:rsidR="0031780B" w:rsidRDefault="00996AB5">
            <w:pPr>
              <w:pStyle w:val="TableParagraph"/>
              <w:spacing w:before="135"/>
              <w:ind w:right="111"/>
              <w:jc w:val="right"/>
              <w:rPr>
                <w:b/>
                <w:sz w:val="20"/>
              </w:rPr>
            </w:pPr>
            <w:r>
              <w:rPr>
                <w:b/>
                <w:color w:val="253F51"/>
                <w:spacing w:val="-5"/>
                <w:w w:val="105"/>
                <w:sz w:val="20"/>
              </w:rPr>
              <w:t>905</w:t>
            </w:r>
          </w:p>
        </w:tc>
        <w:tc>
          <w:tcPr>
            <w:tcW w:w="6123" w:type="dxa"/>
            <w:shd w:val="clear" w:color="auto" w:fill="D4D27B"/>
          </w:tcPr>
          <w:p w14:paraId="552154F1" w14:textId="77777777" w:rsidR="0031780B" w:rsidRDefault="00996AB5">
            <w:pPr>
              <w:pStyle w:val="TableParagraph"/>
              <w:spacing w:before="135"/>
              <w:ind w:left="112"/>
              <w:rPr>
                <w:b/>
                <w:sz w:val="20"/>
              </w:rPr>
            </w:pPr>
            <w:r>
              <w:rPr>
                <w:b/>
                <w:color w:val="253F51"/>
                <w:spacing w:val="-6"/>
                <w:sz w:val="20"/>
              </w:rPr>
              <w:t xml:space="preserve">Total financial liabilities measured at </w:t>
            </w:r>
            <w:proofErr w:type="spellStart"/>
            <w:r>
              <w:rPr>
                <w:b/>
                <w:color w:val="253F51"/>
                <w:spacing w:val="-6"/>
                <w:sz w:val="20"/>
              </w:rPr>
              <w:t>amortised</w:t>
            </w:r>
            <w:proofErr w:type="spellEnd"/>
            <w:r>
              <w:rPr>
                <w:b/>
                <w:color w:val="253F51"/>
                <w:spacing w:val="-6"/>
                <w:sz w:val="20"/>
              </w:rPr>
              <w:t xml:space="preserve"> cost</w:t>
            </w:r>
          </w:p>
        </w:tc>
        <w:tc>
          <w:tcPr>
            <w:tcW w:w="1191" w:type="dxa"/>
            <w:shd w:val="clear" w:color="auto" w:fill="D4D27B"/>
          </w:tcPr>
          <w:p w14:paraId="7AC49251" w14:textId="77777777" w:rsidR="0031780B" w:rsidRDefault="00996AB5">
            <w:pPr>
              <w:pStyle w:val="TableParagraph"/>
              <w:spacing w:before="135"/>
              <w:ind w:right="112"/>
              <w:jc w:val="right"/>
              <w:rPr>
                <w:b/>
                <w:sz w:val="20"/>
              </w:rPr>
            </w:pPr>
            <w:r>
              <w:rPr>
                <w:b/>
                <w:color w:val="253F51"/>
                <w:spacing w:val="-2"/>
                <w:sz w:val="20"/>
              </w:rPr>
              <w:t>2,573</w:t>
            </w:r>
          </w:p>
        </w:tc>
      </w:tr>
    </w:tbl>
    <w:p w14:paraId="1CF8D4EF" w14:textId="77777777" w:rsidR="0031780B" w:rsidRDefault="0031780B">
      <w:pPr>
        <w:pStyle w:val="TableParagraph"/>
        <w:jc w:val="right"/>
        <w:rPr>
          <w:b/>
          <w:sz w:val="20"/>
        </w:rPr>
        <w:sectPr w:rsidR="0031780B">
          <w:pgSz w:w="11910" w:h="16840"/>
          <w:pgMar w:top="1440" w:right="425" w:bottom="740" w:left="708" w:header="0" w:footer="543" w:gutter="0"/>
          <w:cols w:space="720"/>
        </w:sectPr>
      </w:pPr>
    </w:p>
    <w:p w14:paraId="110DA29A" w14:textId="77777777" w:rsidR="0031780B" w:rsidRDefault="00996AB5">
      <w:pPr>
        <w:pStyle w:val="Heading6"/>
        <w:spacing w:before="107"/>
      </w:pPr>
      <w:r>
        <w:rPr>
          <w:color w:val="4D2D79"/>
          <w:spacing w:val="-10"/>
        </w:rPr>
        <w:lastRenderedPageBreak/>
        <w:t>Note</w:t>
      </w:r>
      <w:r>
        <w:rPr>
          <w:color w:val="4D2D79"/>
          <w:spacing w:val="-9"/>
        </w:rPr>
        <w:t xml:space="preserve"> </w:t>
      </w:r>
      <w:r>
        <w:rPr>
          <w:color w:val="4D2D79"/>
          <w:spacing w:val="-10"/>
        </w:rPr>
        <w:t>16:</w:t>
      </w:r>
      <w:r>
        <w:rPr>
          <w:color w:val="4D2D79"/>
          <w:spacing w:val="-9"/>
        </w:rPr>
        <w:t xml:space="preserve"> </w:t>
      </w:r>
      <w:r>
        <w:rPr>
          <w:color w:val="4D2D79"/>
          <w:spacing w:val="-10"/>
        </w:rPr>
        <w:t>Explanation</w:t>
      </w:r>
      <w:r>
        <w:rPr>
          <w:color w:val="4D2D79"/>
          <w:spacing w:val="-9"/>
        </w:rPr>
        <w:t xml:space="preserve"> </w:t>
      </w:r>
      <w:r>
        <w:rPr>
          <w:color w:val="4D2D79"/>
          <w:spacing w:val="-10"/>
        </w:rPr>
        <w:t>of major</w:t>
      </w:r>
      <w:r>
        <w:rPr>
          <w:color w:val="4D2D79"/>
          <w:spacing w:val="-9"/>
        </w:rPr>
        <w:t xml:space="preserve"> </w:t>
      </w:r>
      <w:r>
        <w:rPr>
          <w:color w:val="4D2D79"/>
          <w:spacing w:val="-10"/>
        </w:rPr>
        <w:t>variances</w:t>
      </w:r>
      <w:r>
        <w:rPr>
          <w:color w:val="4D2D79"/>
          <w:spacing w:val="-9"/>
        </w:rPr>
        <w:t xml:space="preserve"> </w:t>
      </w:r>
      <w:r>
        <w:rPr>
          <w:color w:val="4D2D79"/>
          <w:spacing w:val="-10"/>
        </w:rPr>
        <w:t>against</w:t>
      </w:r>
      <w:r>
        <w:rPr>
          <w:color w:val="4D2D79"/>
          <w:spacing w:val="-8"/>
        </w:rPr>
        <w:t xml:space="preserve"> </w:t>
      </w:r>
      <w:r>
        <w:rPr>
          <w:color w:val="4D2D79"/>
          <w:spacing w:val="-10"/>
        </w:rPr>
        <w:t>budget</w:t>
      </w:r>
    </w:p>
    <w:p w14:paraId="5323B640" w14:textId="77777777" w:rsidR="0031780B" w:rsidRDefault="00996AB5">
      <w:pPr>
        <w:pStyle w:val="BodyText"/>
        <w:spacing w:before="199" w:line="278" w:lineRule="auto"/>
        <w:ind w:left="992" w:right="2081"/>
      </w:pPr>
      <w:r>
        <w:rPr>
          <w:color w:val="253F51"/>
        </w:rPr>
        <w:t>Explanations for major variances from the Ministry’s 2025/26 budget are as follows.</w:t>
      </w:r>
    </w:p>
    <w:p w14:paraId="1C1399F5" w14:textId="77777777" w:rsidR="0031780B" w:rsidRDefault="00996AB5">
      <w:pPr>
        <w:pStyle w:val="Heading9"/>
      </w:pPr>
      <w:r>
        <w:rPr>
          <w:color w:val="253F51"/>
          <w:spacing w:val="-8"/>
        </w:rPr>
        <w:t>Statement</w:t>
      </w:r>
      <w:r>
        <w:rPr>
          <w:color w:val="253F51"/>
          <w:spacing w:val="-9"/>
        </w:rPr>
        <w:t xml:space="preserve"> </w:t>
      </w:r>
      <w:r>
        <w:rPr>
          <w:color w:val="253F51"/>
          <w:spacing w:val="-8"/>
        </w:rPr>
        <w:t>of</w:t>
      </w:r>
      <w:r>
        <w:rPr>
          <w:color w:val="253F51"/>
          <w:spacing w:val="-9"/>
        </w:rPr>
        <w:t xml:space="preserve"> </w:t>
      </w:r>
      <w:r>
        <w:rPr>
          <w:color w:val="253F51"/>
          <w:spacing w:val="-8"/>
        </w:rPr>
        <w:t>comprehensive revenue</w:t>
      </w:r>
      <w:r>
        <w:rPr>
          <w:color w:val="253F51"/>
          <w:spacing w:val="-9"/>
        </w:rPr>
        <w:t xml:space="preserve"> </w:t>
      </w:r>
      <w:r>
        <w:rPr>
          <w:color w:val="253F51"/>
          <w:spacing w:val="-8"/>
        </w:rPr>
        <w:t>and</w:t>
      </w:r>
      <w:r>
        <w:rPr>
          <w:color w:val="253F51"/>
          <w:spacing w:val="-9"/>
        </w:rPr>
        <w:t xml:space="preserve"> </w:t>
      </w:r>
      <w:r>
        <w:rPr>
          <w:color w:val="253F51"/>
          <w:spacing w:val="-8"/>
        </w:rPr>
        <w:t>expense</w:t>
      </w:r>
    </w:p>
    <w:p w14:paraId="37060447" w14:textId="77777777" w:rsidR="0031780B" w:rsidRDefault="00996AB5">
      <w:pPr>
        <w:spacing w:before="257"/>
        <w:ind w:left="992"/>
        <w:rPr>
          <w:b/>
          <w:sz w:val="24"/>
        </w:rPr>
      </w:pPr>
      <w:r>
        <w:rPr>
          <w:b/>
          <w:color w:val="253F51"/>
          <w:w w:val="90"/>
          <w:sz w:val="24"/>
        </w:rPr>
        <w:t>Personnel</w:t>
      </w:r>
      <w:r>
        <w:rPr>
          <w:b/>
          <w:color w:val="253F51"/>
          <w:spacing w:val="31"/>
          <w:sz w:val="24"/>
        </w:rPr>
        <w:t xml:space="preserve"> </w:t>
      </w:r>
      <w:r>
        <w:rPr>
          <w:b/>
          <w:color w:val="253F51"/>
          <w:spacing w:val="-2"/>
          <w:sz w:val="24"/>
        </w:rPr>
        <w:t>costs</w:t>
      </w:r>
    </w:p>
    <w:p w14:paraId="7CDEDB13" w14:textId="77777777" w:rsidR="0031780B" w:rsidRDefault="00996AB5">
      <w:pPr>
        <w:pStyle w:val="BodyText"/>
        <w:spacing w:before="101" w:line="278" w:lineRule="auto"/>
        <w:ind w:left="992" w:right="1480"/>
      </w:pPr>
      <w:r>
        <w:rPr>
          <w:color w:val="253F51"/>
        </w:rPr>
        <w:t>Personnel</w:t>
      </w:r>
      <w:r>
        <w:rPr>
          <w:color w:val="253F51"/>
          <w:spacing w:val="-3"/>
        </w:rPr>
        <w:t xml:space="preserve"> </w:t>
      </w:r>
      <w:r>
        <w:rPr>
          <w:color w:val="253F51"/>
        </w:rPr>
        <w:t>costs</w:t>
      </w:r>
      <w:r>
        <w:rPr>
          <w:color w:val="253F51"/>
          <w:spacing w:val="-3"/>
        </w:rPr>
        <w:t xml:space="preserve"> </w:t>
      </w:r>
      <w:r>
        <w:rPr>
          <w:color w:val="253F51"/>
        </w:rPr>
        <w:t>were</w:t>
      </w:r>
      <w:r>
        <w:rPr>
          <w:color w:val="253F51"/>
          <w:spacing w:val="-3"/>
        </w:rPr>
        <w:t xml:space="preserve"> </w:t>
      </w:r>
      <w:r>
        <w:rPr>
          <w:color w:val="253F51"/>
        </w:rPr>
        <w:t>higher</w:t>
      </w:r>
      <w:r>
        <w:rPr>
          <w:color w:val="253F51"/>
          <w:spacing w:val="-3"/>
        </w:rPr>
        <w:t xml:space="preserve"> </w:t>
      </w:r>
      <w:r>
        <w:rPr>
          <w:color w:val="253F51"/>
        </w:rPr>
        <w:t>than</w:t>
      </w:r>
      <w:r>
        <w:rPr>
          <w:color w:val="253F51"/>
          <w:spacing w:val="-3"/>
        </w:rPr>
        <w:t xml:space="preserve"> </w:t>
      </w:r>
      <w:r>
        <w:rPr>
          <w:color w:val="253F51"/>
        </w:rPr>
        <w:t>budgeted</w:t>
      </w:r>
      <w:r>
        <w:rPr>
          <w:color w:val="253F51"/>
          <w:spacing w:val="-3"/>
        </w:rPr>
        <w:t xml:space="preserve"> </w:t>
      </w:r>
      <w:r>
        <w:rPr>
          <w:color w:val="253F51"/>
        </w:rPr>
        <w:t>by</w:t>
      </w:r>
      <w:r>
        <w:rPr>
          <w:color w:val="253F51"/>
          <w:spacing w:val="-3"/>
        </w:rPr>
        <w:t xml:space="preserve"> </w:t>
      </w:r>
      <w:r>
        <w:rPr>
          <w:color w:val="253F51"/>
        </w:rPr>
        <w:t>$0.3</w:t>
      </w:r>
      <w:r>
        <w:rPr>
          <w:color w:val="253F51"/>
          <w:spacing w:val="-3"/>
        </w:rPr>
        <w:t xml:space="preserve"> </w:t>
      </w:r>
      <w:r>
        <w:rPr>
          <w:color w:val="253F51"/>
        </w:rPr>
        <w:t>million</w:t>
      </w:r>
      <w:r>
        <w:rPr>
          <w:color w:val="253F51"/>
          <w:spacing w:val="-3"/>
        </w:rPr>
        <w:t xml:space="preserve"> </w:t>
      </w:r>
      <w:r>
        <w:rPr>
          <w:color w:val="253F51"/>
        </w:rPr>
        <w:t>because</w:t>
      </w:r>
      <w:r>
        <w:rPr>
          <w:color w:val="253F51"/>
          <w:spacing w:val="-3"/>
        </w:rPr>
        <w:t xml:space="preserve"> </w:t>
      </w:r>
      <w:r>
        <w:rPr>
          <w:color w:val="253F51"/>
        </w:rPr>
        <w:t>of</w:t>
      </w:r>
      <w:r>
        <w:rPr>
          <w:color w:val="253F51"/>
          <w:spacing w:val="-3"/>
        </w:rPr>
        <w:t xml:space="preserve"> </w:t>
      </w:r>
      <w:r>
        <w:rPr>
          <w:color w:val="253F51"/>
        </w:rPr>
        <w:t>growth in annual leave entitlements.</w:t>
      </w:r>
    </w:p>
    <w:p w14:paraId="0C876C74" w14:textId="77777777" w:rsidR="0031780B" w:rsidRDefault="00996AB5">
      <w:pPr>
        <w:spacing w:before="216"/>
        <w:ind w:left="992"/>
        <w:rPr>
          <w:b/>
          <w:sz w:val="24"/>
        </w:rPr>
      </w:pPr>
      <w:r>
        <w:rPr>
          <w:b/>
          <w:color w:val="253F51"/>
          <w:w w:val="90"/>
          <w:sz w:val="24"/>
        </w:rPr>
        <w:t>Other</w:t>
      </w:r>
      <w:r>
        <w:rPr>
          <w:b/>
          <w:color w:val="253F51"/>
          <w:spacing w:val="12"/>
          <w:sz w:val="24"/>
        </w:rPr>
        <w:t xml:space="preserve"> </w:t>
      </w:r>
      <w:r>
        <w:rPr>
          <w:b/>
          <w:color w:val="253F51"/>
          <w:spacing w:val="-2"/>
          <w:sz w:val="24"/>
        </w:rPr>
        <w:t>expenses</w:t>
      </w:r>
    </w:p>
    <w:p w14:paraId="42585E0E" w14:textId="77777777" w:rsidR="0031780B" w:rsidRDefault="00996AB5">
      <w:pPr>
        <w:pStyle w:val="BodyText"/>
        <w:spacing w:before="101" w:line="278" w:lineRule="auto"/>
        <w:ind w:left="992" w:right="1673"/>
      </w:pPr>
      <w:r>
        <w:rPr>
          <w:color w:val="253F51"/>
        </w:rPr>
        <w:t>Other</w:t>
      </w:r>
      <w:r>
        <w:rPr>
          <w:color w:val="253F51"/>
          <w:spacing w:val="-8"/>
        </w:rPr>
        <w:t xml:space="preserve"> </w:t>
      </w:r>
      <w:r>
        <w:rPr>
          <w:color w:val="253F51"/>
        </w:rPr>
        <w:t>expenses</w:t>
      </w:r>
      <w:r>
        <w:rPr>
          <w:color w:val="253F51"/>
          <w:spacing w:val="-8"/>
        </w:rPr>
        <w:t xml:space="preserve"> </w:t>
      </w:r>
      <w:r>
        <w:rPr>
          <w:color w:val="253F51"/>
        </w:rPr>
        <w:t>were</w:t>
      </w:r>
      <w:r>
        <w:rPr>
          <w:color w:val="253F51"/>
          <w:spacing w:val="-8"/>
        </w:rPr>
        <w:t xml:space="preserve"> </w:t>
      </w:r>
      <w:r>
        <w:rPr>
          <w:color w:val="253F51"/>
        </w:rPr>
        <w:t>lower</w:t>
      </w:r>
      <w:r>
        <w:rPr>
          <w:color w:val="253F51"/>
          <w:spacing w:val="-8"/>
        </w:rPr>
        <w:t xml:space="preserve"> </w:t>
      </w:r>
      <w:r>
        <w:rPr>
          <w:color w:val="253F51"/>
        </w:rPr>
        <w:t>than</w:t>
      </w:r>
      <w:r>
        <w:rPr>
          <w:color w:val="253F51"/>
          <w:spacing w:val="-8"/>
        </w:rPr>
        <w:t xml:space="preserve"> </w:t>
      </w:r>
      <w:r>
        <w:rPr>
          <w:color w:val="253F51"/>
        </w:rPr>
        <w:t>budgeted</w:t>
      </w:r>
      <w:r>
        <w:rPr>
          <w:color w:val="253F51"/>
          <w:spacing w:val="-8"/>
        </w:rPr>
        <w:t xml:space="preserve"> </w:t>
      </w:r>
      <w:proofErr w:type="gramStart"/>
      <w:r>
        <w:rPr>
          <w:color w:val="253F51"/>
        </w:rPr>
        <w:t>by</w:t>
      </w:r>
      <w:proofErr w:type="gramEnd"/>
      <w:r>
        <w:rPr>
          <w:color w:val="253F51"/>
          <w:spacing w:val="-8"/>
        </w:rPr>
        <w:t xml:space="preserve"> </w:t>
      </w:r>
      <w:r>
        <w:rPr>
          <w:color w:val="253F51"/>
        </w:rPr>
        <w:t>$2.4</w:t>
      </w:r>
      <w:r>
        <w:rPr>
          <w:color w:val="253F51"/>
          <w:spacing w:val="-8"/>
        </w:rPr>
        <w:t xml:space="preserve"> </w:t>
      </w:r>
      <w:r>
        <w:rPr>
          <w:color w:val="253F51"/>
        </w:rPr>
        <w:t>million</w:t>
      </w:r>
      <w:r>
        <w:rPr>
          <w:color w:val="253F51"/>
          <w:spacing w:val="-8"/>
        </w:rPr>
        <w:t xml:space="preserve"> </w:t>
      </w:r>
      <w:r>
        <w:rPr>
          <w:color w:val="253F51"/>
        </w:rPr>
        <w:t>because</w:t>
      </w:r>
      <w:r>
        <w:rPr>
          <w:color w:val="253F51"/>
          <w:spacing w:val="-8"/>
        </w:rPr>
        <w:t xml:space="preserve"> </w:t>
      </w:r>
      <w:r>
        <w:rPr>
          <w:color w:val="253F51"/>
        </w:rPr>
        <w:t>of</w:t>
      </w:r>
      <w:r>
        <w:rPr>
          <w:color w:val="253F51"/>
          <w:spacing w:val="-8"/>
        </w:rPr>
        <w:t xml:space="preserve"> </w:t>
      </w:r>
      <w:r>
        <w:rPr>
          <w:color w:val="253F51"/>
        </w:rPr>
        <w:t>delays in the Ministry’s accessible workplace project.</w:t>
      </w:r>
    </w:p>
    <w:p w14:paraId="531D169A" w14:textId="77777777" w:rsidR="0031780B" w:rsidRDefault="00996AB5">
      <w:pPr>
        <w:pStyle w:val="Heading9"/>
      </w:pPr>
      <w:r>
        <w:rPr>
          <w:color w:val="253F51"/>
          <w:spacing w:val="-6"/>
        </w:rPr>
        <w:t>Statement</w:t>
      </w:r>
      <w:r>
        <w:rPr>
          <w:color w:val="253F51"/>
          <w:spacing w:val="-12"/>
        </w:rPr>
        <w:t xml:space="preserve"> </w:t>
      </w:r>
      <w:r>
        <w:rPr>
          <w:color w:val="253F51"/>
          <w:spacing w:val="-6"/>
        </w:rPr>
        <w:t>of</w:t>
      </w:r>
      <w:r>
        <w:rPr>
          <w:color w:val="253F51"/>
          <w:spacing w:val="-11"/>
        </w:rPr>
        <w:t xml:space="preserve"> </w:t>
      </w:r>
      <w:r>
        <w:rPr>
          <w:color w:val="253F51"/>
          <w:spacing w:val="-6"/>
        </w:rPr>
        <w:t>financial</w:t>
      </w:r>
      <w:r>
        <w:rPr>
          <w:color w:val="253F51"/>
          <w:spacing w:val="-11"/>
        </w:rPr>
        <w:t xml:space="preserve"> </w:t>
      </w:r>
      <w:r>
        <w:rPr>
          <w:color w:val="253F51"/>
          <w:spacing w:val="-6"/>
        </w:rPr>
        <w:t>position</w:t>
      </w:r>
    </w:p>
    <w:p w14:paraId="1DF8F1C8" w14:textId="77777777" w:rsidR="0031780B" w:rsidRDefault="00996AB5">
      <w:pPr>
        <w:spacing w:before="257"/>
        <w:ind w:left="992"/>
        <w:rPr>
          <w:b/>
          <w:sz w:val="24"/>
        </w:rPr>
      </w:pPr>
      <w:r>
        <w:rPr>
          <w:b/>
          <w:color w:val="253F51"/>
          <w:w w:val="90"/>
          <w:sz w:val="24"/>
        </w:rPr>
        <w:t>Cash</w:t>
      </w:r>
      <w:r>
        <w:rPr>
          <w:b/>
          <w:color w:val="253F51"/>
          <w:spacing w:val="6"/>
          <w:sz w:val="24"/>
        </w:rPr>
        <w:t xml:space="preserve"> </w:t>
      </w:r>
      <w:r>
        <w:rPr>
          <w:b/>
          <w:color w:val="253F51"/>
          <w:w w:val="90"/>
          <w:sz w:val="24"/>
        </w:rPr>
        <w:t>and</w:t>
      </w:r>
      <w:r>
        <w:rPr>
          <w:b/>
          <w:color w:val="253F51"/>
          <w:spacing w:val="4"/>
          <w:sz w:val="24"/>
        </w:rPr>
        <w:t xml:space="preserve"> </w:t>
      </w:r>
      <w:r>
        <w:rPr>
          <w:b/>
          <w:color w:val="253F51"/>
          <w:w w:val="90"/>
          <w:sz w:val="24"/>
        </w:rPr>
        <w:t>cash</w:t>
      </w:r>
      <w:r>
        <w:rPr>
          <w:b/>
          <w:color w:val="253F51"/>
          <w:spacing w:val="6"/>
          <w:sz w:val="24"/>
        </w:rPr>
        <w:t xml:space="preserve"> </w:t>
      </w:r>
      <w:r>
        <w:rPr>
          <w:b/>
          <w:color w:val="253F51"/>
          <w:spacing w:val="-2"/>
          <w:w w:val="90"/>
          <w:sz w:val="24"/>
        </w:rPr>
        <w:t>equivalents</w:t>
      </w:r>
    </w:p>
    <w:p w14:paraId="72604558" w14:textId="77777777" w:rsidR="0031780B" w:rsidRDefault="00996AB5">
      <w:pPr>
        <w:pStyle w:val="BodyText"/>
        <w:spacing w:before="101"/>
        <w:ind w:left="992"/>
      </w:pPr>
      <w:r>
        <w:rPr>
          <w:color w:val="253F51"/>
        </w:rPr>
        <w:t>Cash</w:t>
      </w:r>
      <w:r>
        <w:rPr>
          <w:color w:val="253F51"/>
          <w:spacing w:val="-9"/>
        </w:rPr>
        <w:t xml:space="preserve"> </w:t>
      </w:r>
      <w:r>
        <w:rPr>
          <w:color w:val="253F51"/>
        </w:rPr>
        <w:t>and</w:t>
      </w:r>
      <w:r>
        <w:rPr>
          <w:color w:val="253F51"/>
          <w:spacing w:val="-9"/>
        </w:rPr>
        <w:t xml:space="preserve"> </w:t>
      </w:r>
      <w:r>
        <w:rPr>
          <w:color w:val="253F51"/>
        </w:rPr>
        <w:t>cash</w:t>
      </w:r>
      <w:r>
        <w:rPr>
          <w:color w:val="253F51"/>
          <w:spacing w:val="-9"/>
        </w:rPr>
        <w:t xml:space="preserve"> </w:t>
      </w:r>
      <w:r>
        <w:rPr>
          <w:color w:val="253F51"/>
        </w:rPr>
        <w:t>equivalents</w:t>
      </w:r>
      <w:r>
        <w:rPr>
          <w:color w:val="253F51"/>
          <w:spacing w:val="-8"/>
        </w:rPr>
        <w:t xml:space="preserve"> </w:t>
      </w:r>
      <w:proofErr w:type="gramStart"/>
      <w:r>
        <w:rPr>
          <w:color w:val="253F51"/>
        </w:rPr>
        <w:t>is</w:t>
      </w:r>
      <w:proofErr w:type="gramEnd"/>
      <w:r>
        <w:rPr>
          <w:color w:val="253F51"/>
          <w:spacing w:val="-9"/>
        </w:rPr>
        <w:t xml:space="preserve"> </w:t>
      </w:r>
      <w:r>
        <w:rPr>
          <w:color w:val="253F51"/>
        </w:rPr>
        <w:t>higher</w:t>
      </w:r>
      <w:r>
        <w:rPr>
          <w:color w:val="253F51"/>
          <w:spacing w:val="-9"/>
        </w:rPr>
        <w:t xml:space="preserve"> </w:t>
      </w:r>
      <w:r>
        <w:rPr>
          <w:color w:val="253F51"/>
        </w:rPr>
        <w:t>than</w:t>
      </w:r>
      <w:r>
        <w:rPr>
          <w:color w:val="253F51"/>
          <w:spacing w:val="-8"/>
        </w:rPr>
        <w:t xml:space="preserve"> </w:t>
      </w:r>
      <w:r>
        <w:rPr>
          <w:color w:val="253F51"/>
        </w:rPr>
        <w:t>budgeted</w:t>
      </w:r>
      <w:r>
        <w:rPr>
          <w:color w:val="253F51"/>
          <w:spacing w:val="-9"/>
        </w:rPr>
        <w:t xml:space="preserve"> </w:t>
      </w:r>
      <w:r>
        <w:rPr>
          <w:color w:val="253F51"/>
        </w:rPr>
        <w:t>by</w:t>
      </w:r>
      <w:r>
        <w:rPr>
          <w:color w:val="253F51"/>
          <w:spacing w:val="-9"/>
        </w:rPr>
        <w:t xml:space="preserve"> </w:t>
      </w:r>
      <w:r>
        <w:rPr>
          <w:color w:val="253F51"/>
        </w:rPr>
        <w:t>$4.1</w:t>
      </w:r>
      <w:r>
        <w:rPr>
          <w:color w:val="253F51"/>
          <w:spacing w:val="-8"/>
        </w:rPr>
        <w:t xml:space="preserve"> </w:t>
      </w:r>
      <w:r>
        <w:rPr>
          <w:color w:val="253F51"/>
        </w:rPr>
        <w:t>million</w:t>
      </w:r>
      <w:r>
        <w:rPr>
          <w:color w:val="253F51"/>
          <w:spacing w:val="-9"/>
        </w:rPr>
        <w:t xml:space="preserve"> </w:t>
      </w:r>
      <w:r>
        <w:rPr>
          <w:color w:val="253F51"/>
          <w:spacing w:val="-2"/>
        </w:rPr>
        <w:t>because</w:t>
      </w:r>
    </w:p>
    <w:p w14:paraId="725129F1" w14:textId="77777777" w:rsidR="0031780B" w:rsidRDefault="00996AB5">
      <w:pPr>
        <w:pStyle w:val="BodyText"/>
        <w:spacing w:before="44"/>
        <w:ind w:left="992"/>
      </w:pPr>
      <w:r>
        <w:rPr>
          <w:color w:val="253F51"/>
        </w:rPr>
        <w:t>of</w:t>
      </w:r>
      <w:r>
        <w:rPr>
          <w:color w:val="253F51"/>
          <w:spacing w:val="1"/>
        </w:rPr>
        <w:t xml:space="preserve"> </w:t>
      </w:r>
      <w:r>
        <w:rPr>
          <w:color w:val="253F51"/>
        </w:rPr>
        <w:t>timing</w:t>
      </w:r>
      <w:r>
        <w:rPr>
          <w:color w:val="253F51"/>
          <w:spacing w:val="1"/>
        </w:rPr>
        <w:t xml:space="preserve"> </w:t>
      </w:r>
      <w:r>
        <w:rPr>
          <w:color w:val="253F51"/>
        </w:rPr>
        <w:t>of</w:t>
      </w:r>
      <w:r>
        <w:rPr>
          <w:color w:val="253F51"/>
          <w:spacing w:val="1"/>
        </w:rPr>
        <w:t xml:space="preserve"> </w:t>
      </w:r>
      <w:r>
        <w:rPr>
          <w:color w:val="253F51"/>
        </w:rPr>
        <w:t>creditor</w:t>
      </w:r>
      <w:r>
        <w:rPr>
          <w:color w:val="253F51"/>
          <w:spacing w:val="1"/>
        </w:rPr>
        <w:t xml:space="preserve"> </w:t>
      </w:r>
      <w:r>
        <w:rPr>
          <w:color w:val="253F51"/>
        </w:rPr>
        <w:t>payments</w:t>
      </w:r>
      <w:r>
        <w:rPr>
          <w:color w:val="253F51"/>
          <w:spacing w:val="1"/>
        </w:rPr>
        <w:t xml:space="preserve"> </w:t>
      </w:r>
      <w:r>
        <w:rPr>
          <w:color w:val="253F51"/>
        </w:rPr>
        <w:t>and</w:t>
      </w:r>
      <w:r>
        <w:rPr>
          <w:color w:val="253F51"/>
          <w:spacing w:val="1"/>
        </w:rPr>
        <w:t xml:space="preserve"> </w:t>
      </w:r>
      <w:r>
        <w:rPr>
          <w:color w:val="253F51"/>
        </w:rPr>
        <w:t>lower</w:t>
      </w:r>
      <w:r>
        <w:rPr>
          <w:color w:val="253F51"/>
          <w:spacing w:val="1"/>
        </w:rPr>
        <w:t xml:space="preserve"> </w:t>
      </w:r>
      <w:r>
        <w:rPr>
          <w:color w:val="253F51"/>
        </w:rPr>
        <w:t>than</w:t>
      </w:r>
      <w:r>
        <w:rPr>
          <w:color w:val="253F51"/>
          <w:spacing w:val="1"/>
        </w:rPr>
        <w:t xml:space="preserve"> </w:t>
      </w:r>
      <w:r>
        <w:rPr>
          <w:color w:val="253F51"/>
        </w:rPr>
        <w:t>expected</w:t>
      </w:r>
      <w:r>
        <w:rPr>
          <w:color w:val="253F51"/>
          <w:spacing w:val="2"/>
        </w:rPr>
        <w:t xml:space="preserve"> </w:t>
      </w:r>
      <w:r>
        <w:rPr>
          <w:color w:val="253F51"/>
        </w:rPr>
        <w:t>payments</w:t>
      </w:r>
      <w:r>
        <w:rPr>
          <w:color w:val="253F51"/>
          <w:spacing w:val="1"/>
        </w:rPr>
        <w:t xml:space="preserve"> </w:t>
      </w:r>
      <w:r>
        <w:rPr>
          <w:color w:val="253F51"/>
        </w:rPr>
        <w:t>to</w:t>
      </w:r>
      <w:r>
        <w:rPr>
          <w:color w:val="253F51"/>
          <w:spacing w:val="1"/>
        </w:rPr>
        <w:t xml:space="preserve"> </w:t>
      </w:r>
      <w:r>
        <w:rPr>
          <w:color w:val="253F51"/>
          <w:spacing w:val="-2"/>
        </w:rPr>
        <w:t>suppliers.</w:t>
      </w:r>
    </w:p>
    <w:p w14:paraId="2EC2EED3" w14:textId="77777777" w:rsidR="0031780B" w:rsidRDefault="00996AB5">
      <w:pPr>
        <w:spacing w:before="260"/>
        <w:ind w:left="992"/>
        <w:rPr>
          <w:b/>
          <w:sz w:val="24"/>
        </w:rPr>
      </w:pPr>
      <w:r>
        <w:rPr>
          <w:b/>
          <w:color w:val="253F51"/>
          <w:w w:val="90"/>
          <w:sz w:val="24"/>
        </w:rPr>
        <w:t>Creditors</w:t>
      </w:r>
      <w:r>
        <w:rPr>
          <w:b/>
          <w:color w:val="253F51"/>
          <w:spacing w:val="14"/>
          <w:sz w:val="24"/>
        </w:rPr>
        <w:t xml:space="preserve"> </w:t>
      </w:r>
      <w:r>
        <w:rPr>
          <w:b/>
          <w:color w:val="253F51"/>
          <w:w w:val="90"/>
          <w:sz w:val="24"/>
        </w:rPr>
        <w:t>and</w:t>
      </w:r>
      <w:r>
        <w:rPr>
          <w:b/>
          <w:color w:val="253F51"/>
          <w:spacing w:val="13"/>
          <w:sz w:val="24"/>
        </w:rPr>
        <w:t xml:space="preserve"> </w:t>
      </w:r>
      <w:r>
        <w:rPr>
          <w:b/>
          <w:color w:val="253F51"/>
          <w:w w:val="90"/>
          <w:sz w:val="24"/>
        </w:rPr>
        <w:t>other</w:t>
      </w:r>
      <w:r>
        <w:rPr>
          <w:b/>
          <w:color w:val="253F51"/>
          <w:spacing w:val="15"/>
          <w:sz w:val="24"/>
        </w:rPr>
        <w:t xml:space="preserve"> </w:t>
      </w:r>
      <w:r>
        <w:rPr>
          <w:b/>
          <w:color w:val="253F51"/>
          <w:spacing w:val="-2"/>
          <w:w w:val="90"/>
          <w:sz w:val="24"/>
        </w:rPr>
        <w:t>payables</w:t>
      </w:r>
    </w:p>
    <w:p w14:paraId="0750DA44" w14:textId="77777777" w:rsidR="0031780B" w:rsidRDefault="00996AB5">
      <w:pPr>
        <w:pStyle w:val="BodyText"/>
        <w:spacing w:before="101" w:line="278" w:lineRule="auto"/>
        <w:ind w:left="992" w:right="1673"/>
      </w:pPr>
      <w:r>
        <w:rPr>
          <w:color w:val="253F51"/>
        </w:rPr>
        <w:t>Creditors</w:t>
      </w:r>
      <w:r>
        <w:rPr>
          <w:color w:val="253F51"/>
          <w:spacing w:val="-5"/>
        </w:rPr>
        <w:t xml:space="preserve"> </w:t>
      </w:r>
      <w:r>
        <w:rPr>
          <w:color w:val="253F51"/>
        </w:rPr>
        <w:t>and</w:t>
      </w:r>
      <w:r>
        <w:rPr>
          <w:color w:val="253F51"/>
          <w:spacing w:val="-5"/>
        </w:rPr>
        <w:t xml:space="preserve"> </w:t>
      </w:r>
      <w:r>
        <w:rPr>
          <w:color w:val="253F51"/>
        </w:rPr>
        <w:t>other</w:t>
      </w:r>
      <w:r>
        <w:rPr>
          <w:color w:val="253F51"/>
          <w:spacing w:val="-5"/>
        </w:rPr>
        <w:t xml:space="preserve"> </w:t>
      </w:r>
      <w:r>
        <w:rPr>
          <w:color w:val="253F51"/>
        </w:rPr>
        <w:t>payables</w:t>
      </w:r>
      <w:r>
        <w:rPr>
          <w:color w:val="253F51"/>
          <w:spacing w:val="-5"/>
        </w:rPr>
        <w:t xml:space="preserve"> </w:t>
      </w:r>
      <w:r>
        <w:rPr>
          <w:color w:val="253F51"/>
        </w:rPr>
        <w:t>are</w:t>
      </w:r>
      <w:r>
        <w:rPr>
          <w:color w:val="253F51"/>
          <w:spacing w:val="-5"/>
        </w:rPr>
        <w:t xml:space="preserve"> </w:t>
      </w:r>
      <w:r>
        <w:rPr>
          <w:color w:val="253F51"/>
        </w:rPr>
        <w:t>$1.8</w:t>
      </w:r>
      <w:r>
        <w:rPr>
          <w:color w:val="253F51"/>
          <w:spacing w:val="-5"/>
        </w:rPr>
        <w:t xml:space="preserve"> </w:t>
      </w:r>
      <w:r>
        <w:rPr>
          <w:color w:val="253F51"/>
        </w:rPr>
        <w:t>million</w:t>
      </w:r>
      <w:r>
        <w:rPr>
          <w:color w:val="253F51"/>
          <w:spacing w:val="-5"/>
        </w:rPr>
        <w:t xml:space="preserve"> </w:t>
      </w:r>
      <w:r>
        <w:rPr>
          <w:color w:val="253F51"/>
        </w:rPr>
        <w:t>higher</w:t>
      </w:r>
      <w:r>
        <w:rPr>
          <w:color w:val="253F51"/>
          <w:spacing w:val="-5"/>
        </w:rPr>
        <w:t xml:space="preserve"> </w:t>
      </w:r>
      <w:r>
        <w:rPr>
          <w:color w:val="253F51"/>
        </w:rPr>
        <w:t>than</w:t>
      </w:r>
      <w:r>
        <w:rPr>
          <w:color w:val="253F51"/>
          <w:spacing w:val="-5"/>
        </w:rPr>
        <w:t xml:space="preserve"> </w:t>
      </w:r>
      <w:r>
        <w:rPr>
          <w:color w:val="253F51"/>
        </w:rPr>
        <w:t>budgeted</w:t>
      </w:r>
      <w:r>
        <w:rPr>
          <w:color w:val="253F51"/>
          <w:spacing w:val="-5"/>
        </w:rPr>
        <w:t xml:space="preserve"> </w:t>
      </w:r>
      <w:r>
        <w:rPr>
          <w:color w:val="253F51"/>
        </w:rPr>
        <w:t xml:space="preserve">primarily because of an increase in accruals for </w:t>
      </w:r>
      <w:proofErr w:type="gramStart"/>
      <w:r>
        <w:rPr>
          <w:color w:val="253F51"/>
        </w:rPr>
        <w:t>project related</w:t>
      </w:r>
      <w:proofErr w:type="gramEnd"/>
      <w:r>
        <w:rPr>
          <w:color w:val="253F51"/>
        </w:rPr>
        <w:t xml:space="preserve"> expenditure.</w:t>
      </w:r>
    </w:p>
    <w:p w14:paraId="43D20C5D" w14:textId="77777777" w:rsidR="0031780B" w:rsidRDefault="00996AB5">
      <w:pPr>
        <w:spacing w:before="217"/>
        <w:ind w:left="992"/>
        <w:rPr>
          <w:b/>
          <w:sz w:val="24"/>
        </w:rPr>
      </w:pPr>
      <w:r>
        <w:rPr>
          <w:b/>
          <w:color w:val="253F51"/>
          <w:spacing w:val="-8"/>
          <w:sz w:val="24"/>
        </w:rPr>
        <w:t>Return</w:t>
      </w:r>
      <w:r>
        <w:rPr>
          <w:b/>
          <w:color w:val="253F51"/>
          <w:spacing w:val="-7"/>
          <w:sz w:val="24"/>
        </w:rPr>
        <w:t xml:space="preserve"> </w:t>
      </w:r>
      <w:r>
        <w:rPr>
          <w:b/>
          <w:color w:val="253F51"/>
          <w:spacing w:val="-8"/>
          <w:sz w:val="24"/>
        </w:rPr>
        <w:t>of operating</w:t>
      </w:r>
      <w:r>
        <w:rPr>
          <w:b/>
          <w:color w:val="253F51"/>
          <w:spacing w:val="-7"/>
          <w:sz w:val="24"/>
        </w:rPr>
        <w:t xml:space="preserve"> </w:t>
      </w:r>
      <w:r>
        <w:rPr>
          <w:b/>
          <w:color w:val="253F51"/>
          <w:spacing w:val="-8"/>
          <w:sz w:val="24"/>
        </w:rPr>
        <w:t>surplus</w:t>
      </w:r>
    </w:p>
    <w:p w14:paraId="6C312552" w14:textId="77777777" w:rsidR="0031780B" w:rsidRDefault="00996AB5">
      <w:pPr>
        <w:pStyle w:val="BodyText"/>
        <w:spacing w:before="100" w:line="278" w:lineRule="auto"/>
        <w:ind w:left="992" w:right="1480"/>
      </w:pPr>
      <w:r>
        <w:rPr>
          <w:color w:val="253F51"/>
        </w:rPr>
        <w:t>Return</w:t>
      </w:r>
      <w:r>
        <w:rPr>
          <w:color w:val="253F51"/>
          <w:spacing w:val="-4"/>
        </w:rPr>
        <w:t xml:space="preserve"> </w:t>
      </w:r>
      <w:r>
        <w:rPr>
          <w:color w:val="253F51"/>
        </w:rPr>
        <w:t>of</w:t>
      </w:r>
      <w:r>
        <w:rPr>
          <w:color w:val="253F51"/>
          <w:spacing w:val="-4"/>
        </w:rPr>
        <w:t xml:space="preserve"> </w:t>
      </w:r>
      <w:r>
        <w:rPr>
          <w:color w:val="253F51"/>
        </w:rPr>
        <w:t>operating</w:t>
      </w:r>
      <w:r>
        <w:rPr>
          <w:color w:val="253F51"/>
          <w:spacing w:val="-4"/>
        </w:rPr>
        <w:t xml:space="preserve"> </w:t>
      </w:r>
      <w:r>
        <w:rPr>
          <w:color w:val="253F51"/>
        </w:rPr>
        <w:t>surplus</w:t>
      </w:r>
      <w:r>
        <w:rPr>
          <w:color w:val="253F51"/>
          <w:spacing w:val="-4"/>
        </w:rPr>
        <w:t xml:space="preserve"> </w:t>
      </w:r>
      <w:r>
        <w:rPr>
          <w:color w:val="253F51"/>
        </w:rPr>
        <w:t>is</w:t>
      </w:r>
      <w:r>
        <w:rPr>
          <w:color w:val="253F51"/>
          <w:spacing w:val="-4"/>
        </w:rPr>
        <w:t xml:space="preserve"> </w:t>
      </w:r>
      <w:r>
        <w:rPr>
          <w:color w:val="253F51"/>
        </w:rPr>
        <w:t>$2.1</w:t>
      </w:r>
      <w:r>
        <w:rPr>
          <w:color w:val="253F51"/>
          <w:spacing w:val="-4"/>
        </w:rPr>
        <w:t xml:space="preserve"> </w:t>
      </w:r>
      <w:r>
        <w:rPr>
          <w:color w:val="253F51"/>
        </w:rPr>
        <w:t>million</w:t>
      </w:r>
      <w:r>
        <w:rPr>
          <w:color w:val="253F51"/>
          <w:spacing w:val="-4"/>
        </w:rPr>
        <w:t xml:space="preserve"> </w:t>
      </w:r>
      <w:r>
        <w:rPr>
          <w:color w:val="253F51"/>
        </w:rPr>
        <w:t>higher</w:t>
      </w:r>
      <w:r>
        <w:rPr>
          <w:color w:val="253F51"/>
          <w:spacing w:val="-4"/>
        </w:rPr>
        <w:t xml:space="preserve"> </w:t>
      </w:r>
      <w:r>
        <w:rPr>
          <w:color w:val="253F51"/>
        </w:rPr>
        <w:t>than</w:t>
      </w:r>
      <w:r>
        <w:rPr>
          <w:color w:val="253F51"/>
          <w:spacing w:val="-4"/>
        </w:rPr>
        <w:t xml:space="preserve"> </w:t>
      </w:r>
      <w:r>
        <w:rPr>
          <w:color w:val="253F51"/>
        </w:rPr>
        <w:t>budgeted</w:t>
      </w:r>
      <w:r>
        <w:rPr>
          <w:color w:val="253F51"/>
          <w:spacing w:val="-4"/>
        </w:rPr>
        <w:t xml:space="preserve"> </w:t>
      </w:r>
      <w:r>
        <w:rPr>
          <w:color w:val="253F51"/>
        </w:rPr>
        <w:t>due</w:t>
      </w:r>
      <w:r>
        <w:rPr>
          <w:color w:val="253F51"/>
          <w:spacing w:val="-4"/>
        </w:rPr>
        <w:t xml:space="preserve"> </w:t>
      </w:r>
      <w:r>
        <w:rPr>
          <w:color w:val="253F51"/>
        </w:rPr>
        <w:t>to</w:t>
      </w:r>
      <w:r>
        <w:rPr>
          <w:color w:val="253F51"/>
          <w:spacing w:val="-4"/>
        </w:rPr>
        <w:t xml:space="preserve"> </w:t>
      </w:r>
      <w:r>
        <w:rPr>
          <w:color w:val="253F51"/>
        </w:rPr>
        <w:t>delays in delivering the Ministry’s accessible workplace project.</w:t>
      </w:r>
    </w:p>
    <w:p w14:paraId="3471BD51" w14:textId="77777777" w:rsidR="0031780B" w:rsidRDefault="00996AB5">
      <w:pPr>
        <w:pStyle w:val="Heading9"/>
        <w:spacing w:before="275"/>
      </w:pPr>
      <w:r>
        <w:rPr>
          <w:color w:val="253F51"/>
          <w:spacing w:val="-6"/>
        </w:rPr>
        <w:t>Statement</w:t>
      </w:r>
      <w:r>
        <w:rPr>
          <w:color w:val="253F51"/>
          <w:spacing w:val="-12"/>
        </w:rPr>
        <w:t xml:space="preserve"> </w:t>
      </w:r>
      <w:r>
        <w:rPr>
          <w:color w:val="253F51"/>
          <w:spacing w:val="-6"/>
        </w:rPr>
        <w:t>of</w:t>
      </w:r>
      <w:r>
        <w:rPr>
          <w:color w:val="253F51"/>
          <w:spacing w:val="-11"/>
        </w:rPr>
        <w:t xml:space="preserve"> </w:t>
      </w:r>
      <w:r>
        <w:rPr>
          <w:color w:val="253F51"/>
          <w:spacing w:val="-6"/>
        </w:rPr>
        <w:t>cash</w:t>
      </w:r>
      <w:r>
        <w:rPr>
          <w:color w:val="253F51"/>
          <w:spacing w:val="-12"/>
        </w:rPr>
        <w:t xml:space="preserve"> </w:t>
      </w:r>
      <w:r>
        <w:rPr>
          <w:color w:val="253F51"/>
          <w:spacing w:val="-6"/>
        </w:rPr>
        <w:t>flows</w:t>
      </w:r>
    </w:p>
    <w:p w14:paraId="0A789017" w14:textId="77777777" w:rsidR="0031780B" w:rsidRDefault="00996AB5">
      <w:pPr>
        <w:spacing w:before="256"/>
        <w:ind w:left="992"/>
        <w:rPr>
          <w:b/>
          <w:sz w:val="24"/>
        </w:rPr>
      </w:pPr>
      <w:r>
        <w:rPr>
          <w:b/>
          <w:color w:val="253F51"/>
          <w:spacing w:val="-8"/>
          <w:sz w:val="24"/>
        </w:rPr>
        <w:t>Cash flows from operating activities</w:t>
      </w:r>
    </w:p>
    <w:p w14:paraId="4E3C76A8" w14:textId="77777777" w:rsidR="0031780B" w:rsidRDefault="00996AB5">
      <w:pPr>
        <w:pStyle w:val="BodyText"/>
        <w:spacing w:before="101" w:line="278" w:lineRule="auto"/>
        <w:ind w:left="992" w:right="1605"/>
      </w:pPr>
      <w:r>
        <w:rPr>
          <w:color w:val="253F51"/>
        </w:rPr>
        <w:t>Payments to suppliers were lower than budgeted by $3.7 million because of timing of creditor payments and delays in delivering the Ministry’s accessible workplace project.</w:t>
      </w:r>
    </w:p>
    <w:p w14:paraId="00A0DCA2" w14:textId="77777777" w:rsidR="0031780B" w:rsidRDefault="00996AB5">
      <w:pPr>
        <w:spacing w:before="216"/>
        <w:ind w:left="992"/>
        <w:rPr>
          <w:b/>
          <w:sz w:val="24"/>
        </w:rPr>
      </w:pPr>
      <w:r>
        <w:rPr>
          <w:b/>
          <w:color w:val="253F51"/>
          <w:spacing w:val="-10"/>
          <w:sz w:val="24"/>
        </w:rPr>
        <w:t>Cash</w:t>
      </w:r>
      <w:r>
        <w:rPr>
          <w:b/>
          <w:color w:val="253F51"/>
          <w:spacing w:val="1"/>
          <w:sz w:val="24"/>
        </w:rPr>
        <w:t xml:space="preserve"> </w:t>
      </w:r>
      <w:r>
        <w:rPr>
          <w:b/>
          <w:color w:val="253F51"/>
          <w:spacing w:val="-10"/>
          <w:sz w:val="24"/>
        </w:rPr>
        <w:t>flows</w:t>
      </w:r>
      <w:r>
        <w:rPr>
          <w:b/>
          <w:color w:val="253F51"/>
          <w:spacing w:val="2"/>
          <w:sz w:val="24"/>
        </w:rPr>
        <w:t xml:space="preserve"> </w:t>
      </w:r>
      <w:r>
        <w:rPr>
          <w:b/>
          <w:color w:val="253F51"/>
          <w:spacing w:val="-10"/>
          <w:sz w:val="24"/>
        </w:rPr>
        <w:t>from</w:t>
      </w:r>
      <w:r>
        <w:rPr>
          <w:b/>
          <w:color w:val="253F51"/>
          <w:spacing w:val="2"/>
          <w:sz w:val="24"/>
        </w:rPr>
        <w:t xml:space="preserve"> </w:t>
      </w:r>
      <w:r>
        <w:rPr>
          <w:b/>
          <w:color w:val="253F51"/>
          <w:spacing w:val="-10"/>
          <w:sz w:val="24"/>
        </w:rPr>
        <w:t>investing</w:t>
      </w:r>
      <w:r>
        <w:rPr>
          <w:b/>
          <w:color w:val="253F51"/>
          <w:spacing w:val="2"/>
          <w:sz w:val="24"/>
        </w:rPr>
        <w:t xml:space="preserve"> </w:t>
      </w:r>
      <w:r>
        <w:rPr>
          <w:b/>
          <w:color w:val="253F51"/>
          <w:spacing w:val="-10"/>
          <w:sz w:val="24"/>
        </w:rPr>
        <w:t>activities</w:t>
      </w:r>
    </w:p>
    <w:p w14:paraId="363CDEE9" w14:textId="77777777" w:rsidR="0031780B" w:rsidRDefault="00996AB5">
      <w:pPr>
        <w:pStyle w:val="BodyText"/>
        <w:spacing w:before="101" w:line="278" w:lineRule="auto"/>
        <w:ind w:left="992" w:right="1605"/>
      </w:pPr>
      <w:r>
        <w:rPr>
          <w:color w:val="253F51"/>
        </w:rPr>
        <w:t>Payments</w:t>
      </w:r>
      <w:r>
        <w:rPr>
          <w:color w:val="253F51"/>
          <w:spacing w:val="-4"/>
        </w:rPr>
        <w:t xml:space="preserve"> </w:t>
      </w:r>
      <w:r>
        <w:rPr>
          <w:color w:val="253F51"/>
        </w:rPr>
        <w:t>for</w:t>
      </w:r>
      <w:r>
        <w:rPr>
          <w:color w:val="253F51"/>
          <w:spacing w:val="-4"/>
        </w:rPr>
        <w:t xml:space="preserve"> </w:t>
      </w:r>
      <w:r>
        <w:rPr>
          <w:color w:val="253F51"/>
        </w:rPr>
        <w:t>the</w:t>
      </w:r>
      <w:r>
        <w:rPr>
          <w:color w:val="253F51"/>
          <w:spacing w:val="-4"/>
        </w:rPr>
        <w:t xml:space="preserve"> </w:t>
      </w:r>
      <w:r>
        <w:rPr>
          <w:color w:val="253F51"/>
        </w:rPr>
        <w:t>purchase</w:t>
      </w:r>
      <w:r>
        <w:rPr>
          <w:color w:val="253F51"/>
          <w:spacing w:val="-4"/>
        </w:rPr>
        <w:t xml:space="preserve"> </w:t>
      </w:r>
      <w:r>
        <w:rPr>
          <w:color w:val="253F51"/>
        </w:rPr>
        <w:t>of</w:t>
      </w:r>
      <w:r>
        <w:rPr>
          <w:color w:val="253F51"/>
          <w:spacing w:val="-4"/>
        </w:rPr>
        <w:t xml:space="preserve"> </w:t>
      </w:r>
      <w:r>
        <w:rPr>
          <w:color w:val="253F51"/>
        </w:rPr>
        <w:t>property,</w:t>
      </w:r>
      <w:r>
        <w:rPr>
          <w:color w:val="253F51"/>
          <w:spacing w:val="-4"/>
        </w:rPr>
        <w:t xml:space="preserve"> </w:t>
      </w:r>
      <w:r>
        <w:rPr>
          <w:color w:val="253F51"/>
        </w:rPr>
        <w:t>plant</w:t>
      </w:r>
      <w:r>
        <w:rPr>
          <w:color w:val="253F51"/>
          <w:spacing w:val="-4"/>
        </w:rPr>
        <w:t xml:space="preserve"> </w:t>
      </w:r>
      <w:r>
        <w:rPr>
          <w:color w:val="253F51"/>
        </w:rPr>
        <w:t>and</w:t>
      </w:r>
      <w:r>
        <w:rPr>
          <w:color w:val="253F51"/>
          <w:spacing w:val="-4"/>
        </w:rPr>
        <w:t xml:space="preserve"> </w:t>
      </w:r>
      <w:r>
        <w:rPr>
          <w:color w:val="253F51"/>
        </w:rPr>
        <w:t>equipment</w:t>
      </w:r>
      <w:r>
        <w:rPr>
          <w:color w:val="253F51"/>
          <w:spacing w:val="-4"/>
        </w:rPr>
        <w:t xml:space="preserve"> </w:t>
      </w:r>
      <w:r>
        <w:rPr>
          <w:color w:val="253F51"/>
        </w:rPr>
        <w:t>were</w:t>
      </w:r>
      <w:r>
        <w:rPr>
          <w:color w:val="253F51"/>
          <w:spacing w:val="-4"/>
        </w:rPr>
        <w:t xml:space="preserve"> </w:t>
      </w:r>
      <w:r>
        <w:rPr>
          <w:color w:val="253F51"/>
        </w:rPr>
        <w:t>lower</w:t>
      </w:r>
      <w:r>
        <w:rPr>
          <w:color w:val="253F51"/>
          <w:spacing w:val="-4"/>
        </w:rPr>
        <w:t xml:space="preserve"> </w:t>
      </w:r>
      <w:r>
        <w:rPr>
          <w:color w:val="253F51"/>
        </w:rPr>
        <w:t>than budgeted by $0.5 million from delays in the accessible workplace project.</w:t>
      </w:r>
    </w:p>
    <w:p w14:paraId="584062FE" w14:textId="77777777" w:rsidR="0031780B" w:rsidRDefault="0031780B">
      <w:pPr>
        <w:pStyle w:val="BodyText"/>
        <w:spacing w:line="278" w:lineRule="auto"/>
        <w:sectPr w:rsidR="0031780B">
          <w:pgSz w:w="11910" w:h="16840"/>
          <w:pgMar w:top="1440" w:right="425" w:bottom="740" w:left="708" w:header="0" w:footer="543" w:gutter="0"/>
          <w:cols w:space="720"/>
        </w:sectPr>
      </w:pPr>
    </w:p>
    <w:p w14:paraId="3922811E" w14:textId="77777777" w:rsidR="0031780B" w:rsidRDefault="00996AB5">
      <w:pPr>
        <w:pStyle w:val="Heading3"/>
      </w:pPr>
      <w:r>
        <w:rPr>
          <w:noProof/>
        </w:rPr>
        <w:lastRenderedPageBreak/>
        <mc:AlternateContent>
          <mc:Choice Requires="wpg">
            <w:drawing>
              <wp:anchor distT="0" distB="0" distL="0" distR="0" simplePos="0" relativeHeight="485142016" behindDoc="1" locked="0" layoutInCell="1" allowOverlap="1" wp14:anchorId="25538AF6" wp14:editId="1106B35F">
                <wp:simplePos x="0" y="0"/>
                <wp:positionH relativeFrom="page">
                  <wp:posOffset>0</wp:posOffset>
                </wp:positionH>
                <wp:positionV relativeFrom="page">
                  <wp:posOffset>0</wp:posOffset>
                </wp:positionV>
                <wp:extent cx="7560309" cy="10692130"/>
                <wp:effectExtent l="0" t="0" r="0" b="0"/>
                <wp:wrapNone/>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wps:wsp>
                        <wps:cNvPr id="190" name="Graphic 190"/>
                        <wps:cNvSpPr/>
                        <wps:spPr>
                          <a:xfrm>
                            <a:off x="0" y="0"/>
                            <a:ext cx="7560309" cy="10692130"/>
                          </a:xfrm>
                          <a:custGeom>
                            <a:avLst/>
                            <a:gdLst/>
                            <a:ahLst/>
                            <a:cxnLst/>
                            <a:rect l="l" t="t" r="r" b="b"/>
                            <a:pathLst>
                              <a:path w="7560309" h="10692130">
                                <a:moveTo>
                                  <a:pt x="3429825" y="0"/>
                                </a:moveTo>
                                <a:lnTo>
                                  <a:pt x="0" y="0"/>
                                </a:lnTo>
                                <a:lnTo>
                                  <a:pt x="0" y="10692003"/>
                                </a:lnTo>
                                <a:lnTo>
                                  <a:pt x="3429825" y="10692003"/>
                                </a:lnTo>
                                <a:lnTo>
                                  <a:pt x="3429825" y="0"/>
                                </a:lnTo>
                                <a:close/>
                              </a:path>
                              <a:path w="7560309" h="10692130">
                                <a:moveTo>
                                  <a:pt x="3907866" y="0"/>
                                </a:moveTo>
                                <a:lnTo>
                                  <a:pt x="3656279" y="0"/>
                                </a:lnTo>
                                <a:lnTo>
                                  <a:pt x="3656279" y="10692003"/>
                                </a:lnTo>
                                <a:lnTo>
                                  <a:pt x="3907866" y="10692003"/>
                                </a:lnTo>
                                <a:lnTo>
                                  <a:pt x="3907866" y="0"/>
                                </a:lnTo>
                                <a:close/>
                              </a:path>
                              <a:path w="7560309" h="10692130">
                                <a:moveTo>
                                  <a:pt x="7560005" y="0"/>
                                </a:moveTo>
                                <a:lnTo>
                                  <a:pt x="4134320" y="0"/>
                                </a:lnTo>
                                <a:lnTo>
                                  <a:pt x="4134320" y="10692003"/>
                                </a:lnTo>
                                <a:lnTo>
                                  <a:pt x="7560005" y="10692003"/>
                                </a:lnTo>
                                <a:lnTo>
                                  <a:pt x="7560005" y="0"/>
                                </a:lnTo>
                                <a:close/>
                              </a:path>
                            </a:pathLst>
                          </a:custGeom>
                          <a:solidFill>
                            <a:srgbClr val="FCFCF7"/>
                          </a:solidFill>
                        </wps:spPr>
                        <wps:bodyPr wrap="square" lIns="0" tIns="0" rIns="0" bIns="0" rtlCol="0">
                          <a:prstTxWarp prst="textNoShape">
                            <a:avLst/>
                          </a:prstTxWarp>
                          <a:noAutofit/>
                        </wps:bodyPr>
                      </wps:wsp>
                      <wps:wsp>
                        <wps:cNvPr id="191" name="Graphic 191"/>
                        <wps:cNvSpPr/>
                        <wps:spPr>
                          <a:xfrm>
                            <a:off x="647992" y="0"/>
                            <a:ext cx="6912609" cy="10692130"/>
                          </a:xfrm>
                          <a:custGeom>
                            <a:avLst/>
                            <a:gdLst/>
                            <a:ahLst/>
                            <a:cxnLst/>
                            <a:rect l="l" t="t" r="r" b="b"/>
                            <a:pathLst>
                              <a:path w="6912609" h="10692130">
                                <a:moveTo>
                                  <a:pt x="2530284" y="11315"/>
                                </a:moveTo>
                                <a:lnTo>
                                  <a:pt x="2303742" y="11315"/>
                                </a:lnTo>
                                <a:lnTo>
                                  <a:pt x="2303742" y="7415416"/>
                                </a:lnTo>
                                <a:lnTo>
                                  <a:pt x="2253018" y="7428116"/>
                                </a:lnTo>
                                <a:lnTo>
                                  <a:pt x="2151684" y="7428116"/>
                                </a:lnTo>
                                <a:lnTo>
                                  <a:pt x="2050719" y="7453516"/>
                                </a:lnTo>
                                <a:lnTo>
                                  <a:pt x="2000440" y="7453516"/>
                                </a:lnTo>
                                <a:lnTo>
                                  <a:pt x="1703552" y="7529716"/>
                                </a:lnTo>
                                <a:lnTo>
                                  <a:pt x="1655140" y="7555116"/>
                                </a:lnTo>
                                <a:lnTo>
                                  <a:pt x="1607108" y="7567816"/>
                                </a:lnTo>
                                <a:lnTo>
                                  <a:pt x="1559496" y="7593216"/>
                                </a:lnTo>
                                <a:lnTo>
                                  <a:pt x="1512328" y="7605916"/>
                                </a:lnTo>
                                <a:lnTo>
                                  <a:pt x="1465630" y="7631316"/>
                                </a:lnTo>
                                <a:lnTo>
                                  <a:pt x="1419428" y="7644016"/>
                                </a:lnTo>
                                <a:lnTo>
                                  <a:pt x="1283233" y="7720216"/>
                                </a:lnTo>
                                <a:lnTo>
                                  <a:pt x="1194892" y="7771016"/>
                                </a:lnTo>
                                <a:lnTo>
                                  <a:pt x="1108862" y="7821816"/>
                                </a:lnTo>
                                <a:lnTo>
                                  <a:pt x="1066761" y="7859916"/>
                                </a:lnTo>
                                <a:lnTo>
                                  <a:pt x="984478" y="7910716"/>
                                </a:lnTo>
                                <a:lnTo>
                                  <a:pt x="944346" y="7948816"/>
                                </a:lnTo>
                                <a:lnTo>
                                  <a:pt x="904887" y="7974216"/>
                                </a:lnTo>
                                <a:lnTo>
                                  <a:pt x="866140" y="8012316"/>
                                </a:lnTo>
                                <a:lnTo>
                                  <a:pt x="828116" y="8050416"/>
                                </a:lnTo>
                                <a:lnTo>
                                  <a:pt x="790841" y="8075816"/>
                                </a:lnTo>
                                <a:lnTo>
                                  <a:pt x="754316" y="8113916"/>
                                </a:lnTo>
                                <a:lnTo>
                                  <a:pt x="718578" y="8152016"/>
                                </a:lnTo>
                                <a:lnTo>
                                  <a:pt x="683641" y="8190116"/>
                                </a:lnTo>
                                <a:lnTo>
                                  <a:pt x="649503" y="8228216"/>
                                </a:lnTo>
                                <a:lnTo>
                                  <a:pt x="616204" y="8266316"/>
                                </a:lnTo>
                                <a:lnTo>
                                  <a:pt x="583755" y="8304416"/>
                                </a:lnTo>
                                <a:lnTo>
                                  <a:pt x="552183" y="8342516"/>
                                </a:lnTo>
                                <a:lnTo>
                                  <a:pt x="521487" y="8380616"/>
                                </a:lnTo>
                                <a:lnTo>
                                  <a:pt x="492175" y="8418716"/>
                                </a:lnTo>
                                <a:lnTo>
                                  <a:pt x="463613" y="8469516"/>
                                </a:lnTo>
                                <a:lnTo>
                                  <a:pt x="435838" y="8507616"/>
                                </a:lnTo>
                                <a:lnTo>
                                  <a:pt x="408825" y="8545716"/>
                                </a:lnTo>
                                <a:lnTo>
                                  <a:pt x="382600" y="8583816"/>
                                </a:lnTo>
                                <a:lnTo>
                                  <a:pt x="357174" y="8634616"/>
                                </a:lnTo>
                                <a:lnTo>
                                  <a:pt x="332549" y="8672716"/>
                                </a:lnTo>
                                <a:lnTo>
                                  <a:pt x="308749" y="8723516"/>
                                </a:lnTo>
                                <a:lnTo>
                                  <a:pt x="285750" y="8761616"/>
                                </a:lnTo>
                                <a:lnTo>
                                  <a:pt x="263588" y="8799716"/>
                                </a:lnTo>
                                <a:lnTo>
                                  <a:pt x="242265" y="8850516"/>
                                </a:lnTo>
                                <a:lnTo>
                                  <a:pt x="221780" y="8901316"/>
                                </a:lnTo>
                                <a:lnTo>
                                  <a:pt x="202158" y="8939416"/>
                                </a:lnTo>
                                <a:lnTo>
                                  <a:pt x="183388" y="8990216"/>
                                </a:lnTo>
                                <a:lnTo>
                                  <a:pt x="165493" y="9028316"/>
                                </a:lnTo>
                                <a:lnTo>
                                  <a:pt x="148488" y="9079116"/>
                                </a:lnTo>
                                <a:lnTo>
                                  <a:pt x="132359" y="9129916"/>
                                </a:lnTo>
                                <a:lnTo>
                                  <a:pt x="117132" y="9180716"/>
                                </a:lnTo>
                                <a:lnTo>
                                  <a:pt x="102806" y="9218816"/>
                                </a:lnTo>
                                <a:lnTo>
                                  <a:pt x="89395" y="9269616"/>
                                </a:lnTo>
                                <a:lnTo>
                                  <a:pt x="76911" y="9320416"/>
                                </a:lnTo>
                                <a:lnTo>
                                  <a:pt x="65354" y="9371216"/>
                                </a:lnTo>
                                <a:lnTo>
                                  <a:pt x="54737" y="9409316"/>
                                </a:lnTo>
                                <a:lnTo>
                                  <a:pt x="54495" y="9422016"/>
                                </a:lnTo>
                                <a:lnTo>
                                  <a:pt x="46037" y="9460116"/>
                                </a:lnTo>
                                <a:lnTo>
                                  <a:pt x="38023" y="9498216"/>
                                </a:lnTo>
                                <a:lnTo>
                                  <a:pt x="30530" y="9549016"/>
                                </a:lnTo>
                                <a:lnTo>
                                  <a:pt x="23634" y="9599816"/>
                                </a:lnTo>
                                <a:lnTo>
                                  <a:pt x="17399" y="9650616"/>
                                </a:lnTo>
                                <a:lnTo>
                                  <a:pt x="11912" y="9701416"/>
                                </a:lnTo>
                                <a:lnTo>
                                  <a:pt x="6896" y="9764916"/>
                                </a:lnTo>
                                <a:lnTo>
                                  <a:pt x="3467" y="9841116"/>
                                </a:lnTo>
                                <a:lnTo>
                                  <a:pt x="1358" y="9904616"/>
                                </a:lnTo>
                                <a:lnTo>
                                  <a:pt x="292" y="9942716"/>
                                </a:lnTo>
                                <a:lnTo>
                                  <a:pt x="0" y="9968116"/>
                                </a:lnTo>
                                <a:lnTo>
                                  <a:pt x="0" y="10692003"/>
                                </a:lnTo>
                                <a:lnTo>
                                  <a:pt x="226453" y="10692003"/>
                                </a:lnTo>
                                <a:lnTo>
                                  <a:pt x="226453" y="9968116"/>
                                </a:lnTo>
                                <a:lnTo>
                                  <a:pt x="226974" y="9942716"/>
                                </a:lnTo>
                                <a:lnTo>
                                  <a:pt x="228142" y="9891916"/>
                                </a:lnTo>
                                <a:lnTo>
                                  <a:pt x="230149" y="9841116"/>
                                </a:lnTo>
                                <a:lnTo>
                                  <a:pt x="233172" y="9777616"/>
                                </a:lnTo>
                                <a:lnTo>
                                  <a:pt x="237388" y="9726816"/>
                                </a:lnTo>
                                <a:lnTo>
                                  <a:pt x="243408" y="9663316"/>
                                </a:lnTo>
                                <a:lnTo>
                                  <a:pt x="250431" y="9612516"/>
                                </a:lnTo>
                                <a:lnTo>
                                  <a:pt x="258343" y="9561716"/>
                                </a:lnTo>
                                <a:lnTo>
                                  <a:pt x="267004" y="9510916"/>
                                </a:lnTo>
                                <a:lnTo>
                                  <a:pt x="276288" y="9460116"/>
                                </a:lnTo>
                                <a:lnTo>
                                  <a:pt x="286880" y="9409316"/>
                                </a:lnTo>
                                <a:lnTo>
                                  <a:pt x="298500" y="9371216"/>
                                </a:lnTo>
                                <a:lnTo>
                                  <a:pt x="311124" y="9320416"/>
                                </a:lnTo>
                                <a:lnTo>
                                  <a:pt x="324764" y="9269616"/>
                                </a:lnTo>
                                <a:lnTo>
                                  <a:pt x="339394" y="9231516"/>
                                </a:lnTo>
                                <a:lnTo>
                                  <a:pt x="355003" y="9180716"/>
                                </a:lnTo>
                                <a:lnTo>
                                  <a:pt x="371602" y="9129916"/>
                                </a:lnTo>
                                <a:lnTo>
                                  <a:pt x="389140" y="9091816"/>
                                </a:lnTo>
                                <a:lnTo>
                                  <a:pt x="407644" y="9041016"/>
                                </a:lnTo>
                                <a:lnTo>
                                  <a:pt x="427101" y="8990216"/>
                                </a:lnTo>
                                <a:lnTo>
                                  <a:pt x="447471" y="8952116"/>
                                </a:lnTo>
                                <a:lnTo>
                                  <a:pt x="468769" y="8901316"/>
                                </a:lnTo>
                                <a:lnTo>
                                  <a:pt x="490982" y="8863216"/>
                                </a:lnTo>
                                <a:lnTo>
                                  <a:pt x="514096" y="8812416"/>
                                </a:lnTo>
                                <a:lnTo>
                                  <a:pt x="538111" y="8774316"/>
                                </a:lnTo>
                                <a:lnTo>
                                  <a:pt x="562991" y="8736216"/>
                                </a:lnTo>
                                <a:lnTo>
                                  <a:pt x="588746" y="8685416"/>
                                </a:lnTo>
                                <a:lnTo>
                                  <a:pt x="615365" y="8647316"/>
                                </a:lnTo>
                                <a:lnTo>
                                  <a:pt x="642835" y="8609216"/>
                                </a:lnTo>
                                <a:lnTo>
                                  <a:pt x="671144" y="8571116"/>
                                </a:lnTo>
                                <a:lnTo>
                                  <a:pt x="700278" y="8533016"/>
                                </a:lnTo>
                                <a:lnTo>
                                  <a:pt x="730897" y="8494916"/>
                                </a:lnTo>
                                <a:lnTo>
                                  <a:pt x="762495" y="8444116"/>
                                </a:lnTo>
                                <a:lnTo>
                                  <a:pt x="795045" y="8406016"/>
                                </a:lnTo>
                                <a:lnTo>
                                  <a:pt x="828535" y="8367916"/>
                                </a:lnTo>
                                <a:lnTo>
                                  <a:pt x="862914" y="8329816"/>
                                </a:lnTo>
                                <a:lnTo>
                                  <a:pt x="898194" y="8304416"/>
                                </a:lnTo>
                                <a:lnTo>
                                  <a:pt x="934339" y="8266316"/>
                                </a:lnTo>
                                <a:lnTo>
                                  <a:pt x="971321" y="8228216"/>
                                </a:lnTo>
                                <a:lnTo>
                                  <a:pt x="1009129" y="8190116"/>
                                </a:lnTo>
                                <a:lnTo>
                                  <a:pt x="1047737" y="8164716"/>
                                </a:lnTo>
                                <a:lnTo>
                                  <a:pt x="1087120" y="8126616"/>
                                </a:lnTo>
                                <a:lnTo>
                                  <a:pt x="1127277" y="8101216"/>
                                </a:lnTo>
                                <a:lnTo>
                                  <a:pt x="1168158" y="8063116"/>
                                </a:lnTo>
                                <a:lnTo>
                                  <a:pt x="1209751" y="8037716"/>
                                </a:lnTo>
                                <a:lnTo>
                                  <a:pt x="1295006" y="7986916"/>
                                </a:lnTo>
                                <a:lnTo>
                                  <a:pt x="1382852" y="7936116"/>
                                </a:lnTo>
                                <a:lnTo>
                                  <a:pt x="1518754" y="7859916"/>
                                </a:lnTo>
                                <a:lnTo>
                                  <a:pt x="1564970" y="7834516"/>
                                </a:lnTo>
                                <a:lnTo>
                                  <a:pt x="1611731" y="7821816"/>
                                </a:lnTo>
                                <a:lnTo>
                                  <a:pt x="1659001" y="7796416"/>
                                </a:lnTo>
                                <a:lnTo>
                                  <a:pt x="1706753" y="7783716"/>
                                </a:lnTo>
                                <a:lnTo>
                                  <a:pt x="1754949" y="7758316"/>
                                </a:lnTo>
                                <a:lnTo>
                                  <a:pt x="2051342" y="7682116"/>
                                </a:lnTo>
                                <a:lnTo>
                                  <a:pt x="2101608" y="7682116"/>
                                </a:lnTo>
                                <a:lnTo>
                                  <a:pt x="2202523" y="7656716"/>
                                </a:lnTo>
                                <a:lnTo>
                                  <a:pt x="2303742" y="7656716"/>
                                </a:lnTo>
                                <a:lnTo>
                                  <a:pt x="2303742" y="7910716"/>
                                </a:lnTo>
                                <a:lnTo>
                                  <a:pt x="2254453" y="7923416"/>
                                </a:lnTo>
                                <a:lnTo>
                                  <a:pt x="2205151" y="7923416"/>
                                </a:lnTo>
                                <a:lnTo>
                                  <a:pt x="2155875" y="7936116"/>
                                </a:lnTo>
                                <a:lnTo>
                                  <a:pt x="2106676" y="7936116"/>
                                </a:lnTo>
                                <a:lnTo>
                                  <a:pt x="1815592" y="8012316"/>
                                </a:lnTo>
                                <a:lnTo>
                                  <a:pt x="1768195" y="8037716"/>
                                </a:lnTo>
                                <a:lnTo>
                                  <a:pt x="1721243" y="8050416"/>
                                </a:lnTo>
                                <a:lnTo>
                                  <a:pt x="1674787" y="8075816"/>
                                </a:lnTo>
                                <a:lnTo>
                                  <a:pt x="1628863" y="8088516"/>
                                </a:lnTo>
                                <a:lnTo>
                                  <a:pt x="1494256" y="8164716"/>
                                </a:lnTo>
                                <a:lnTo>
                                  <a:pt x="1407744" y="8215516"/>
                                </a:lnTo>
                                <a:lnTo>
                                  <a:pt x="1365605" y="8240916"/>
                                </a:lnTo>
                                <a:lnTo>
                                  <a:pt x="1324216" y="8279016"/>
                                </a:lnTo>
                                <a:lnTo>
                                  <a:pt x="1283639" y="8304416"/>
                                </a:lnTo>
                                <a:lnTo>
                                  <a:pt x="1243888" y="8329816"/>
                                </a:lnTo>
                                <a:lnTo>
                                  <a:pt x="1204976" y="8367916"/>
                                </a:lnTo>
                                <a:lnTo>
                                  <a:pt x="1166952" y="8393316"/>
                                </a:lnTo>
                                <a:lnTo>
                                  <a:pt x="1129830" y="8431416"/>
                                </a:lnTo>
                                <a:lnTo>
                                  <a:pt x="1093635" y="8469516"/>
                                </a:lnTo>
                                <a:lnTo>
                                  <a:pt x="1058392" y="8507616"/>
                                </a:lnTo>
                                <a:lnTo>
                                  <a:pt x="1024140" y="8533016"/>
                                </a:lnTo>
                                <a:lnTo>
                                  <a:pt x="990892" y="8571116"/>
                                </a:lnTo>
                                <a:lnTo>
                                  <a:pt x="958684" y="8609216"/>
                                </a:lnTo>
                                <a:lnTo>
                                  <a:pt x="927531" y="8647316"/>
                                </a:lnTo>
                                <a:lnTo>
                                  <a:pt x="897483" y="8685416"/>
                                </a:lnTo>
                                <a:lnTo>
                                  <a:pt x="867511" y="8736216"/>
                                </a:lnTo>
                                <a:lnTo>
                                  <a:pt x="838530" y="8774316"/>
                                </a:lnTo>
                                <a:lnTo>
                                  <a:pt x="810577" y="8812416"/>
                                </a:lnTo>
                                <a:lnTo>
                                  <a:pt x="783640" y="8863216"/>
                                </a:lnTo>
                                <a:lnTo>
                                  <a:pt x="757732" y="8901316"/>
                                </a:lnTo>
                                <a:lnTo>
                                  <a:pt x="732891" y="8952116"/>
                                </a:lnTo>
                                <a:lnTo>
                                  <a:pt x="709117" y="8990216"/>
                                </a:lnTo>
                                <a:lnTo>
                                  <a:pt x="686435" y="9041016"/>
                                </a:lnTo>
                                <a:lnTo>
                                  <a:pt x="664845" y="9079116"/>
                                </a:lnTo>
                                <a:lnTo>
                                  <a:pt x="644359" y="9129916"/>
                                </a:lnTo>
                                <a:lnTo>
                                  <a:pt x="625005" y="9180716"/>
                                </a:lnTo>
                                <a:lnTo>
                                  <a:pt x="606793" y="9218816"/>
                                </a:lnTo>
                                <a:lnTo>
                                  <a:pt x="589724" y="9269616"/>
                                </a:lnTo>
                                <a:lnTo>
                                  <a:pt x="573836" y="9320416"/>
                                </a:lnTo>
                                <a:lnTo>
                                  <a:pt x="559130" y="9371216"/>
                                </a:lnTo>
                                <a:lnTo>
                                  <a:pt x="545617" y="9422016"/>
                                </a:lnTo>
                                <a:lnTo>
                                  <a:pt x="533323" y="9472816"/>
                                </a:lnTo>
                                <a:lnTo>
                                  <a:pt x="522249" y="9523616"/>
                                </a:lnTo>
                                <a:lnTo>
                                  <a:pt x="521931" y="9523616"/>
                                </a:lnTo>
                                <a:lnTo>
                                  <a:pt x="518744" y="9536316"/>
                                </a:lnTo>
                                <a:lnTo>
                                  <a:pt x="515645" y="9549016"/>
                                </a:lnTo>
                                <a:lnTo>
                                  <a:pt x="507580" y="9599816"/>
                                </a:lnTo>
                                <a:lnTo>
                                  <a:pt x="500151" y="9637916"/>
                                </a:lnTo>
                                <a:lnTo>
                                  <a:pt x="493458" y="9688716"/>
                                </a:lnTo>
                                <a:lnTo>
                                  <a:pt x="487578" y="9752216"/>
                                </a:lnTo>
                                <a:lnTo>
                                  <a:pt x="482612" y="9815716"/>
                                </a:lnTo>
                                <a:lnTo>
                                  <a:pt x="479882" y="9866516"/>
                                </a:lnTo>
                                <a:lnTo>
                                  <a:pt x="478612" y="9917316"/>
                                </a:lnTo>
                                <a:lnTo>
                                  <a:pt x="478028" y="9968116"/>
                                </a:lnTo>
                                <a:lnTo>
                                  <a:pt x="478028" y="10692003"/>
                                </a:lnTo>
                                <a:lnTo>
                                  <a:pt x="704507" y="10692003"/>
                                </a:lnTo>
                                <a:lnTo>
                                  <a:pt x="704596" y="9968116"/>
                                </a:lnTo>
                                <a:lnTo>
                                  <a:pt x="705091" y="9930016"/>
                                </a:lnTo>
                                <a:lnTo>
                                  <a:pt x="706247" y="9879216"/>
                                </a:lnTo>
                                <a:lnTo>
                                  <a:pt x="708748" y="9828416"/>
                                </a:lnTo>
                                <a:lnTo>
                                  <a:pt x="713282" y="9764916"/>
                                </a:lnTo>
                                <a:lnTo>
                                  <a:pt x="718197" y="9714116"/>
                                </a:lnTo>
                                <a:lnTo>
                                  <a:pt x="723773" y="9676016"/>
                                </a:lnTo>
                                <a:lnTo>
                                  <a:pt x="730135" y="9637916"/>
                                </a:lnTo>
                                <a:lnTo>
                                  <a:pt x="737438" y="9599816"/>
                                </a:lnTo>
                                <a:lnTo>
                                  <a:pt x="743813" y="9561716"/>
                                </a:lnTo>
                                <a:lnTo>
                                  <a:pt x="754913" y="9523616"/>
                                </a:lnTo>
                                <a:lnTo>
                                  <a:pt x="767384" y="9472816"/>
                                </a:lnTo>
                                <a:lnTo>
                                  <a:pt x="781227" y="9422016"/>
                                </a:lnTo>
                                <a:lnTo>
                                  <a:pt x="796404" y="9371216"/>
                                </a:lnTo>
                                <a:lnTo>
                                  <a:pt x="812901" y="9320416"/>
                                </a:lnTo>
                                <a:lnTo>
                                  <a:pt x="830707" y="9282316"/>
                                </a:lnTo>
                                <a:lnTo>
                                  <a:pt x="849795" y="9231516"/>
                                </a:lnTo>
                                <a:lnTo>
                                  <a:pt x="870153" y="9180716"/>
                                </a:lnTo>
                                <a:lnTo>
                                  <a:pt x="891768" y="9142616"/>
                                </a:lnTo>
                                <a:lnTo>
                                  <a:pt x="914603" y="9091816"/>
                                </a:lnTo>
                                <a:lnTo>
                                  <a:pt x="938657" y="9041016"/>
                                </a:lnTo>
                                <a:lnTo>
                                  <a:pt x="963891" y="9002916"/>
                                </a:lnTo>
                                <a:lnTo>
                                  <a:pt x="990320" y="8964816"/>
                                </a:lnTo>
                                <a:lnTo>
                                  <a:pt x="1017892" y="8914016"/>
                                </a:lnTo>
                                <a:lnTo>
                                  <a:pt x="1046607" y="8875916"/>
                                </a:lnTo>
                                <a:lnTo>
                                  <a:pt x="1076452" y="8837816"/>
                                </a:lnTo>
                                <a:lnTo>
                                  <a:pt x="1106792" y="8799716"/>
                                </a:lnTo>
                                <a:lnTo>
                                  <a:pt x="1138313" y="8761616"/>
                                </a:lnTo>
                                <a:lnTo>
                                  <a:pt x="1170965" y="8723516"/>
                                </a:lnTo>
                                <a:lnTo>
                                  <a:pt x="1204747" y="8685416"/>
                                </a:lnTo>
                                <a:lnTo>
                                  <a:pt x="1239583" y="8647316"/>
                                </a:lnTo>
                                <a:lnTo>
                                  <a:pt x="1275461" y="8609216"/>
                                </a:lnTo>
                                <a:lnTo>
                                  <a:pt x="1312341" y="8583816"/>
                                </a:lnTo>
                                <a:lnTo>
                                  <a:pt x="1350187" y="8545716"/>
                                </a:lnTo>
                                <a:lnTo>
                                  <a:pt x="1388948" y="8520316"/>
                                </a:lnTo>
                                <a:lnTo>
                                  <a:pt x="1428610" y="8482216"/>
                                </a:lnTo>
                                <a:lnTo>
                                  <a:pt x="1469136" y="8456816"/>
                                </a:lnTo>
                                <a:lnTo>
                                  <a:pt x="1510474" y="8431416"/>
                                </a:lnTo>
                                <a:lnTo>
                                  <a:pt x="1552587" y="8406016"/>
                                </a:lnTo>
                                <a:lnTo>
                                  <a:pt x="1639036" y="8355216"/>
                                </a:lnTo>
                                <a:lnTo>
                                  <a:pt x="1728190" y="8304416"/>
                                </a:lnTo>
                                <a:lnTo>
                                  <a:pt x="1773694" y="8291716"/>
                                </a:lnTo>
                                <a:lnTo>
                                  <a:pt x="1819757" y="8266316"/>
                                </a:lnTo>
                                <a:lnTo>
                                  <a:pt x="1866353" y="8253616"/>
                                </a:lnTo>
                                <a:lnTo>
                                  <a:pt x="1913445" y="8228216"/>
                                </a:lnTo>
                                <a:lnTo>
                                  <a:pt x="2155101" y="8164716"/>
                                </a:lnTo>
                                <a:lnTo>
                                  <a:pt x="2204415" y="8164716"/>
                                </a:lnTo>
                                <a:lnTo>
                                  <a:pt x="2253970" y="8152016"/>
                                </a:lnTo>
                                <a:lnTo>
                                  <a:pt x="2303742" y="8152016"/>
                                </a:lnTo>
                                <a:lnTo>
                                  <a:pt x="2303742" y="8418716"/>
                                </a:lnTo>
                                <a:lnTo>
                                  <a:pt x="2255939" y="8418716"/>
                                </a:lnTo>
                                <a:lnTo>
                                  <a:pt x="2208161" y="8431416"/>
                                </a:lnTo>
                                <a:lnTo>
                                  <a:pt x="2160486" y="8431416"/>
                                </a:lnTo>
                                <a:lnTo>
                                  <a:pt x="1972500" y="8482216"/>
                                </a:lnTo>
                                <a:lnTo>
                                  <a:pt x="1926590" y="8507616"/>
                                </a:lnTo>
                                <a:lnTo>
                                  <a:pt x="1881276" y="8520316"/>
                                </a:lnTo>
                                <a:lnTo>
                                  <a:pt x="1836635" y="8545716"/>
                                </a:lnTo>
                                <a:lnTo>
                                  <a:pt x="1792770" y="8558416"/>
                                </a:lnTo>
                                <a:lnTo>
                                  <a:pt x="1749171" y="8583816"/>
                                </a:lnTo>
                                <a:lnTo>
                                  <a:pt x="1706397" y="8609216"/>
                                </a:lnTo>
                                <a:lnTo>
                                  <a:pt x="1664500" y="8634616"/>
                                </a:lnTo>
                                <a:lnTo>
                                  <a:pt x="1623529" y="8660016"/>
                                </a:lnTo>
                                <a:lnTo>
                                  <a:pt x="1583512" y="8685416"/>
                                </a:lnTo>
                                <a:lnTo>
                                  <a:pt x="1544497" y="8723516"/>
                                </a:lnTo>
                                <a:lnTo>
                                  <a:pt x="1506512" y="8748916"/>
                                </a:lnTo>
                                <a:lnTo>
                                  <a:pt x="1469631" y="8787016"/>
                                </a:lnTo>
                                <a:lnTo>
                                  <a:pt x="1433868" y="8812416"/>
                                </a:lnTo>
                                <a:lnTo>
                                  <a:pt x="1399273" y="8850516"/>
                                </a:lnTo>
                                <a:lnTo>
                                  <a:pt x="1365885" y="8888616"/>
                                </a:lnTo>
                                <a:lnTo>
                                  <a:pt x="1333754" y="8926716"/>
                                </a:lnTo>
                                <a:lnTo>
                                  <a:pt x="1302918" y="8964816"/>
                                </a:lnTo>
                                <a:lnTo>
                                  <a:pt x="1273429" y="9002916"/>
                                </a:lnTo>
                                <a:lnTo>
                                  <a:pt x="1244485" y="9041016"/>
                                </a:lnTo>
                                <a:lnTo>
                                  <a:pt x="1216787" y="9079116"/>
                                </a:lnTo>
                                <a:lnTo>
                                  <a:pt x="1190358" y="9117216"/>
                                </a:lnTo>
                                <a:lnTo>
                                  <a:pt x="1165212" y="9155316"/>
                                </a:lnTo>
                                <a:lnTo>
                                  <a:pt x="1141387" y="9206116"/>
                                </a:lnTo>
                                <a:lnTo>
                                  <a:pt x="1118895" y="9244216"/>
                                </a:lnTo>
                                <a:lnTo>
                                  <a:pt x="1097762" y="9295016"/>
                                </a:lnTo>
                                <a:lnTo>
                                  <a:pt x="1078014" y="9333116"/>
                                </a:lnTo>
                                <a:lnTo>
                                  <a:pt x="1059662" y="9383916"/>
                                </a:lnTo>
                                <a:lnTo>
                                  <a:pt x="1042746" y="9434716"/>
                                </a:lnTo>
                                <a:lnTo>
                                  <a:pt x="1027264" y="9472816"/>
                                </a:lnTo>
                                <a:lnTo>
                                  <a:pt x="1013269" y="9523616"/>
                                </a:lnTo>
                                <a:lnTo>
                                  <a:pt x="1000772" y="9574416"/>
                                </a:lnTo>
                                <a:lnTo>
                                  <a:pt x="989787" y="9625216"/>
                                </a:lnTo>
                                <a:lnTo>
                                  <a:pt x="988809" y="9625216"/>
                                </a:lnTo>
                                <a:lnTo>
                                  <a:pt x="981494" y="9663316"/>
                                </a:lnTo>
                                <a:lnTo>
                                  <a:pt x="974674" y="9701416"/>
                                </a:lnTo>
                                <a:lnTo>
                                  <a:pt x="968616" y="9752216"/>
                                </a:lnTo>
                                <a:lnTo>
                                  <a:pt x="963561" y="9790316"/>
                                </a:lnTo>
                                <a:lnTo>
                                  <a:pt x="959954" y="9841116"/>
                                </a:lnTo>
                                <a:lnTo>
                                  <a:pt x="957872" y="9879216"/>
                                </a:lnTo>
                                <a:lnTo>
                                  <a:pt x="956805" y="9930016"/>
                                </a:lnTo>
                                <a:lnTo>
                                  <a:pt x="956195" y="9968116"/>
                                </a:lnTo>
                                <a:lnTo>
                                  <a:pt x="956094" y="10692003"/>
                                </a:lnTo>
                                <a:lnTo>
                                  <a:pt x="1182636" y="10692003"/>
                                </a:lnTo>
                                <a:lnTo>
                                  <a:pt x="1182636" y="9968116"/>
                                </a:lnTo>
                                <a:lnTo>
                                  <a:pt x="1183182" y="9930016"/>
                                </a:lnTo>
                                <a:lnTo>
                                  <a:pt x="1184122" y="9891916"/>
                                </a:lnTo>
                                <a:lnTo>
                                  <a:pt x="1185926" y="9853816"/>
                                </a:lnTo>
                                <a:lnTo>
                                  <a:pt x="1189012" y="9815716"/>
                                </a:lnTo>
                                <a:lnTo>
                                  <a:pt x="1193241" y="9777616"/>
                                </a:lnTo>
                                <a:lnTo>
                                  <a:pt x="1198486" y="9739516"/>
                                </a:lnTo>
                                <a:lnTo>
                                  <a:pt x="1204569" y="9701416"/>
                                </a:lnTo>
                                <a:lnTo>
                                  <a:pt x="1211338" y="9676016"/>
                                </a:lnTo>
                                <a:lnTo>
                                  <a:pt x="1222362" y="9625216"/>
                                </a:lnTo>
                                <a:lnTo>
                                  <a:pt x="1235138" y="9574416"/>
                                </a:lnTo>
                                <a:lnTo>
                                  <a:pt x="1249629" y="9523616"/>
                                </a:lnTo>
                                <a:lnTo>
                                  <a:pt x="1265809" y="9485516"/>
                                </a:lnTo>
                                <a:lnTo>
                                  <a:pt x="1283665" y="9434716"/>
                                </a:lnTo>
                                <a:lnTo>
                                  <a:pt x="1303134" y="9396616"/>
                                </a:lnTo>
                                <a:lnTo>
                                  <a:pt x="1324216" y="9345816"/>
                                </a:lnTo>
                                <a:lnTo>
                                  <a:pt x="1346860" y="9307716"/>
                                </a:lnTo>
                                <a:lnTo>
                                  <a:pt x="1371041" y="9256916"/>
                                </a:lnTo>
                                <a:lnTo>
                                  <a:pt x="1396733" y="9218816"/>
                                </a:lnTo>
                                <a:lnTo>
                                  <a:pt x="1423911" y="9180716"/>
                                </a:lnTo>
                                <a:lnTo>
                                  <a:pt x="1452537" y="9142616"/>
                                </a:lnTo>
                                <a:lnTo>
                                  <a:pt x="1484414" y="9104516"/>
                                </a:lnTo>
                                <a:lnTo>
                                  <a:pt x="1518119" y="9053716"/>
                                </a:lnTo>
                                <a:lnTo>
                                  <a:pt x="1553578" y="9015616"/>
                                </a:lnTo>
                                <a:lnTo>
                                  <a:pt x="1590725" y="8990216"/>
                                </a:lnTo>
                                <a:lnTo>
                                  <a:pt x="1629473" y="8952116"/>
                                </a:lnTo>
                                <a:lnTo>
                                  <a:pt x="1669757" y="8914016"/>
                                </a:lnTo>
                                <a:lnTo>
                                  <a:pt x="1711515" y="8888616"/>
                                </a:lnTo>
                                <a:lnTo>
                                  <a:pt x="1754657" y="8850516"/>
                                </a:lnTo>
                                <a:lnTo>
                                  <a:pt x="1799107" y="8825116"/>
                                </a:lnTo>
                                <a:lnTo>
                                  <a:pt x="1844802" y="8799716"/>
                                </a:lnTo>
                                <a:lnTo>
                                  <a:pt x="1891677" y="8774316"/>
                                </a:lnTo>
                                <a:lnTo>
                                  <a:pt x="1935454" y="8748916"/>
                                </a:lnTo>
                                <a:lnTo>
                                  <a:pt x="1979790" y="8736216"/>
                                </a:lnTo>
                                <a:lnTo>
                                  <a:pt x="2024672" y="8710816"/>
                                </a:lnTo>
                                <a:lnTo>
                                  <a:pt x="2209038" y="8660016"/>
                                </a:lnTo>
                                <a:lnTo>
                                  <a:pt x="2256205" y="8660016"/>
                                </a:lnTo>
                                <a:lnTo>
                                  <a:pt x="2303742" y="8647316"/>
                                </a:lnTo>
                                <a:lnTo>
                                  <a:pt x="2303742" y="8914016"/>
                                </a:lnTo>
                                <a:lnTo>
                                  <a:pt x="2251837" y="8926716"/>
                                </a:lnTo>
                                <a:lnTo>
                                  <a:pt x="2200503" y="8926716"/>
                                </a:lnTo>
                                <a:lnTo>
                                  <a:pt x="2149843" y="8952116"/>
                                </a:lnTo>
                                <a:lnTo>
                                  <a:pt x="2099894" y="8964816"/>
                                </a:lnTo>
                                <a:lnTo>
                                  <a:pt x="2050757" y="8990216"/>
                                </a:lnTo>
                                <a:lnTo>
                                  <a:pt x="2002510" y="9002916"/>
                                </a:lnTo>
                                <a:lnTo>
                                  <a:pt x="1955914" y="9028316"/>
                                </a:lnTo>
                                <a:lnTo>
                                  <a:pt x="1910892" y="9053716"/>
                                </a:lnTo>
                                <a:lnTo>
                                  <a:pt x="1867547" y="9091816"/>
                                </a:lnTo>
                                <a:lnTo>
                                  <a:pt x="1825993" y="9117216"/>
                                </a:lnTo>
                                <a:lnTo>
                                  <a:pt x="1786343" y="9155316"/>
                                </a:lnTo>
                                <a:lnTo>
                                  <a:pt x="1748701" y="9193416"/>
                                </a:lnTo>
                                <a:lnTo>
                                  <a:pt x="1713179" y="9231516"/>
                                </a:lnTo>
                                <a:lnTo>
                                  <a:pt x="1679905" y="9269616"/>
                                </a:lnTo>
                                <a:lnTo>
                                  <a:pt x="1648968" y="9307716"/>
                                </a:lnTo>
                                <a:lnTo>
                                  <a:pt x="1619008" y="9345816"/>
                                </a:lnTo>
                                <a:lnTo>
                                  <a:pt x="1591094" y="9383916"/>
                                </a:lnTo>
                                <a:lnTo>
                                  <a:pt x="1565249" y="9434716"/>
                                </a:lnTo>
                                <a:lnTo>
                                  <a:pt x="1541564" y="9485516"/>
                                </a:lnTo>
                                <a:lnTo>
                                  <a:pt x="1520075" y="9523616"/>
                                </a:lnTo>
                                <a:lnTo>
                                  <a:pt x="1500860" y="9574416"/>
                                </a:lnTo>
                                <a:lnTo>
                                  <a:pt x="1483944" y="9625216"/>
                                </a:lnTo>
                                <a:lnTo>
                                  <a:pt x="1469415" y="9676016"/>
                                </a:lnTo>
                                <a:lnTo>
                                  <a:pt x="1457312" y="9726816"/>
                                </a:lnTo>
                                <a:lnTo>
                                  <a:pt x="1449705" y="9764916"/>
                                </a:lnTo>
                                <a:lnTo>
                                  <a:pt x="1441437" y="9828416"/>
                                </a:lnTo>
                                <a:lnTo>
                                  <a:pt x="1438770" y="9853816"/>
                                </a:lnTo>
                                <a:lnTo>
                                  <a:pt x="1436814" y="9891916"/>
                                </a:lnTo>
                                <a:lnTo>
                                  <a:pt x="1435442" y="9930016"/>
                                </a:lnTo>
                                <a:lnTo>
                                  <a:pt x="1434604" y="9955416"/>
                                </a:lnTo>
                                <a:lnTo>
                                  <a:pt x="1434223" y="9968116"/>
                                </a:lnTo>
                                <a:lnTo>
                                  <a:pt x="1434223" y="10692003"/>
                                </a:lnTo>
                                <a:lnTo>
                                  <a:pt x="1660677" y="10692003"/>
                                </a:lnTo>
                                <a:lnTo>
                                  <a:pt x="1660677" y="9968116"/>
                                </a:lnTo>
                                <a:lnTo>
                                  <a:pt x="1660969" y="9955416"/>
                                </a:lnTo>
                                <a:lnTo>
                                  <a:pt x="1661718" y="9930016"/>
                                </a:lnTo>
                                <a:lnTo>
                                  <a:pt x="1662963" y="9904616"/>
                                </a:lnTo>
                                <a:lnTo>
                                  <a:pt x="1664792" y="9866516"/>
                                </a:lnTo>
                                <a:lnTo>
                                  <a:pt x="1666659" y="9853816"/>
                                </a:lnTo>
                                <a:lnTo>
                                  <a:pt x="1669567" y="9828416"/>
                                </a:lnTo>
                                <a:lnTo>
                                  <a:pt x="1673148" y="9803016"/>
                                </a:lnTo>
                                <a:lnTo>
                                  <a:pt x="1677035" y="9790316"/>
                                </a:lnTo>
                                <a:lnTo>
                                  <a:pt x="1678876" y="9777616"/>
                                </a:lnTo>
                                <a:lnTo>
                                  <a:pt x="1691373" y="9726816"/>
                                </a:lnTo>
                                <a:lnTo>
                                  <a:pt x="1706994" y="9676016"/>
                                </a:lnTo>
                                <a:lnTo>
                                  <a:pt x="1725625" y="9625216"/>
                                </a:lnTo>
                                <a:lnTo>
                                  <a:pt x="1747177" y="9574416"/>
                                </a:lnTo>
                                <a:lnTo>
                                  <a:pt x="1771548" y="9536316"/>
                                </a:lnTo>
                                <a:lnTo>
                                  <a:pt x="1798650" y="9485516"/>
                                </a:lnTo>
                                <a:lnTo>
                                  <a:pt x="1828393" y="9447416"/>
                                </a:lnTo>
                                <a:lnTo>
                                  <a:pt x="1829168" y="9447416"/>
                                </a:lnTo>
                                <a:lnTo>
                                  <a:pt x="1859851" y="9409316"/>
                                </a:lnTo>
                                <a:lnTo>
                                  <a:pt x="1893557" y="9371216"/>
                                </a:lnTo>
                                <a:lnTo>
                                  <a:pt x="1930120" y="9333116"/>
                                </a:lnTo>
                                <a:lnTo>
                                  <a:pt x="1969363" y="9307716"/>
                                </a:lnTo>
                                <a:lnTo>
                                  <a:pt x="2011121" y="9269616"/>
                                </a:lnTo>
                                <a:lnTo>
                                  <a:pt x="2055202" y="9244216"/>
                                </a:lnTo>
                                <a:lnTo>
                                  <a:pt x="2101443" y="9218816"/>
                                </a:lnTo>
                                <a:lnTo>
                                  <a:pt x="2150427" y="9193416"/>
                                </a:lnTo>
                                <a:lnTo>
                                  <a:pt x="2200592" y="9180716"/>
                                </a:lnTo>
                                <a:lnTo>
                                  <a:pt x="2251748" y="9155316"/>
                                </a:lnTo>
                                <a:lnTo>
                                  <a:pt x="2303742" y="9155316"/>
                                </a:lnTo>
                                <a:lnTo>
                                  <a:pt x="2303742" y="10692003"/>
                                </a:lnTo>
                                <a:lnTo>
                                  <a:pt x="2530284" y="10692003"/>
                                </a:lnTo>
                                <a:lnTo>
                                  <a:pt x="2530284" y="9155316"/>
                                </a:lnTo>
                                <a:lnTo>
                                  <a:pt x="2530284" y="8647316"/>
                                </a:lnTo>
                                <a:lnTo>
                                  <a:pt x="2530284" y="8152016"/>
                                </a:lnTo>
                                <a:lnTo>
                                  <a:pt x="2530284" y="7656716"/>
                                </a:lnTo>
                                <a:lnTo>
                                  <a:pt x="2530284" y="11315"/>
                                </a:lnTo>
                                <a:close/>
                              </a:path>
                              <a:path w="6912609" h="10692130">
                                <a:moveTo>
                                  <a:pt x="3008287" y="0"/>
                                </a:moveTo>
                                <a:lnTo>
                                  <a:pt x="2781833" y="0"/>
                                </a:lnTo>
                                <a:lnTo>
                                  <a:pt x="2781833" y="10692003"/>
                                </a:lnTo>
                                <a:lnTo>
                                  <a:pt x="3008287" y="10692003"/>
                                </a:lnTo>
                                <a:lnTo>
                                  <a:pt x="3008287" y="0"/>
                                </a:lnTo>
                                <a:close/>
                              </a:path>
                              <a:path w="6912609" h="10692130">
                                <a:moveTo>
                                  <a:pt x="3486327" y="0"/>
                                </a:moveTo>
                                <a:lnTo>
                                  <a:pt x="3259874" y="0"/>
                                </a:lnTo>
                                <a:lnTo>
                                  <a:pt x="3259874" y="10692003"/>
                                </a:lnTo>
                                <a:lnTo>
                                  <a:pt x="3486327" y="10692003"/>
                                </a:lnTo>
                                <a:lnTo>
                                  <a:pt x="3486327" y="0"/>
                                </a:lnTo>
                                <a:close/>
                              </a:path>
                              <a:path w="6912609" h="10692130">
                                <a:moveTo>
                                  <a:pt x="6272695" y="3999103"/>
                                </a:moveTo>
                                <a:lnTo>
                                  <a:pt x="6046241" y="3999103"/>
                                </a:lnTo>
                                <a:lnTo>
                                  <a:pt x="6046241" y="6577203"/>
                                </a:lnTo>
                                <a:lnTo>
                                  <a:pt x="6045911" y="6602603"/>
                                </a:lnTo>
                                <a:lnTo>
                                  <a:pt x="6044870" y="6640703"/>
                                </a:lnTo>
                                <a:lnTo>
                                  <a:pt x="6042914" y="6704203"/>
                                </a:lnTo>
                                <a:lnTo>
                                  <a:pt x="6039790" y="6767703"/>
                                </a:lnTo>
                                <a:lnTo>
                                  <a:pt x="6035294" y="6831203"/>
                                </a:lnTo>
                                <a:lnTo>
                                  <a:pt x="6029274" y="6882003"/>
                                </a:lnTo>
                                <a:lnTo>
                                  <a:pt x="6022225" y="6945503"/>
                                </a:lnTo>
                                <a:lnTo>
                                  <a:pt x="6014301" y="6996303"/>
                                </a:lnTo>
                                <a:lnTo>
                                  <a:pt x="6005639" y="7034403"/>
                                </a:lnTo>
                                <a:lnTo>
                                  <a:pt x="5996394" y="7085203"/>
                                </a:lnTo>
                                <a:lnTo>
                                  <a:pt x="5985789" y="7136003"/>
                                </a:lnTo>
                                <a:lnTo>
                                  <a:pt x="5974156" y="7186803"/>
                                </a:lnTo>
                                <a:lnTo>
                                  <a:pt x="5961507" y="7237603"/>
                                </a:lnTo>
                                <a:lnTo>
                                  <a:pt x="5947867" y="7275703"/>
                                </a:lnTo>
                                <a:lnTo>
                                  <a:pt x="5933224" y="7326503"/>
                                </a:lnTo>
                                <a:lnTo>
                                  <a:pt x="5917603" y="7377303"/>
                                </a:lnTo>
                                <a:lnTo>
                                  <a:pt x="5901017" y="7415403"/>
                                </a:lnTo>
                                <a:lnTo>
                                  <a:pt x="5883465" y="7466203"/>
                                </a:lnTo>
                                <a:lnTo>
                                  <a:pt x="5864961" y="7517003"/>
                                </a:lnTo>
                                <a:lnTo>
                                  <a:pt x="5845518" y="7555103"/>
                                </a:lnTo>
                                <a:lnTo>
                                  <a:pt x="5825134" y="7605903"/>
                                </a:lnTo>
                                <a:lnTo>
                                  <a:pt x="5803836" y="7644003"/>
                                </a:lnTo>
                                <a:lnTo>
                                  <a:pt x="5781637" y="7694803"/>
                                </a:lnTo>
                                <a:lnTo>
                                  <a:pt x="5758523" y="7732903"/>
                                </a:lnTo>
                                <a:lnTo>
                                  <a:pt x="5734532" y="7771003"/>
                                </a:lnTo>
                                <a:lnTo>
                                  <a:pt x="5709653" y="7821803"/>
                                </a:lnTo>
                                <a:lnTo>
                                  <a:pt x="5683897" y="7859903"/>
                                </a:lnTo>
                                <a:lnTo>
                                  <a:pt x="5657304" y="7898003"/>
                                </a:lnTo>
                                <a:lnTo>
                                  <a:pt x="5629846" y="7948803"/>
                                </a:lnTo>
                                <a:lnTo>
                                  <a:pt x="5601551" y="7986903"/>
                                </a:lnTo>
                                <a:lnTo>
                                  <a:pt x="5572430" y="8025003"/>
                                </a:lnTo>
                                <a:lnTo>
                                  <a:pt x="5541797" y="8063103"/>
                                </a:lnTo>
                                <a:lnTo>
                                  <a:pt x="5510200" y="8101203"/>
                                </a:lnTo>
                                <a:lnTo>
                                  <a:pt x="5477649" y="8139303"/>
                                </a:lnTo>
                                <a:lnTo>
                                  <a:pt x="5444160" y="8177403"/>
                                </a:lnTo>
                                <a:lnTo>
                                  <a:pt x="5409768" y="8215503"/>
                                </a:lnTo>
                                <a:lnTo>
                                  <a:pt x="5374487" y="8253603"/>
                                </a:lnTo>
                                <a:lnTo>
                                  <a:pt x="5338343" y="8291703"/>
                                </a:lnTo>
                                <a:lnTo>
                                  <a:pt x="5301348" y="8317103"/>
                                </a:lnTo>
                                <a:lnTo>
                                  <a:pt x="5263540" y="8355203"/>
                                </a:lnTo>
                                <a:lnTo>
                                  <a:pt x="5224932" y="8393303"/>
                                </a:lnTo>
                                <a:lnTo>
                                  <a:pt x="5185537" y="8418703"/>
                                </a:lnTo>
                                <a:lnTo>
                                  <a:pt x="5145392" y="8456803"/>
                                </a:lnTo>
                                <a:lnTo>
                                  <a:pt x="5104511" y="8482203"/>
                                </a:lnTo>
                                <a:lnTo>
                                  <a:pt x="5062906" y="8507603"/>
                                </a:lnTo>
                                <a:lnTo>
                                  <a:pt x="5020627" y="8545703"/>
                                </a:lnTo>
                                <a:lnTo>
                                  <a:pt x="4977663" y="8571103"/>
                                </a:lnTo>
                                <a:lnTo>
                                  <a:pt x="4889830" y="8621903"/>
                                </a:lnTo>
                                <a:lnTo>
                                  <a:pt x="4799584" y="8672703"/>
                                </a:lnTo>
                                <a:lnTo>
                                  <a:pt x="4753711" y="8685403"/>
                                </a:lnTo>
                                <a:lnTo>
                                  <a:pt x="4660227" y="8736203"/>
                                </a:lnTo>
                                <a:lnTo>
                                  <a:pt x="4612691" y="8748903"/>
                                </a:lnTo>
                                <a:lnTo>
                                  <a:pt x="4564685" y="8774303"/>
                                </a:lnTo>
                                <a:lnTo>
                                  <a:pt x="4418127" y="8812403"/>
                                </a:lnTo>
                                <a:lnTo>
                                  <a:pt x="4368558" y="8837803"/>
                                </a:lnTo>
                                <a:lnTo>
                                  <a:pt x="4318698" y="8850503"/>
                                </a:lnTo>
                                <a:lnTo>
                                  <a:pt x="4268584" y="8850503"/>
                                </a:lnTo>
                                <a:lnTo>
                                  <a:pt x="4167721" y="8875903"/>
                                </a:lnTo>
                                <a:lnTo>
                                  <a:pt x="4117048" y="8875903"/>
                                </a:lnTo>
                                <a:lnTo>
                                  <a:pt x="4066260" y="8888603"/>
                                </a:lnTo>
                                <a:lnTo>
                                  <a:pt x="4015397" y="8888603"/>
                                </a:lnTo>
                                <a:lnTo>
                                  <a:pt x="3964508" y="8901303"/>
                                </a:lnTo>
                                <a:lnTo>
                                  <a:pt x="3964508" y="8634603"/>
                                </a:lnTo>
                                <a:lnTo>
                                  <a:pt x="4014076" y="8634603"/>
                                </a:lnTo>
                                <a:lnTo>
                                  <a:pt x="4063657" y="8621903"/>
                                </a:lnTo>
                                <a:lnTo>
                                  <a:pt x="4113225" y="8621903"/>
                                </a:lnTo>
                                <a:lnTo>
                                  <a:pt x="4212094" y="8596503"/>
                                </a:lnTo>
                                <a:lnTo>
                                  <a:pt x="4261307" y="8596503"/>
                                </a:lnTo>
                                <a:lnTo>
                                  <a:pt x="4310304" y="8583803"/>
                                </a:lnTo>
                                <a:lnTo>
                                  <a:pt x="4359046" y="8558403"/>
                                </a:lnTo>
                                <a:lnTo>
                                  <a:pt x="4503280" y="8520303"/>
                                </a:lnTo>
                                <a:lnTo>
                                  <a:pt x="4550537" y="8494903"/>
                                </a:lnTo>
                                <a:lnTo>
                                  <a:pt x="4597298" y="8482203"/>
                                </a:lnTo>
                                <a:lnTo>
                                  <a:pt x="4689170" y="8431403"/>
                                </a:lnTo>
                                <a:lnTo>
                                  <a:pt x="4734141" y="8406003"/>
                                </a:lnTo>
                                <a:lnTo>
                                  <a:pt x="4822050" y="8355203"/>
                                </a:lnTo>
                                <a:lnTo>
                                  <a:pt x="4864938" y="8329803"/>
                                </a:lnTo>
                                <a:lnTo>
                                  <a:pt x="4907089" y="8304403"/>
                                </a:lnTo>
                                <a:lnTo>
                                  <a:pt x="4948466" y="8279003"/>
                                </a:lnTo>
                                <a:lnTo>
                                  <a:pt x="4989055" y="8253603"/>
                                </a:lnTo>
                                <a:lnTo>
                                  <a:pt x="5028806" y="8215503"/>
                                </a:lnTo>
                                <a:lnTo>
                                  <a:pt x="5067719" y="8190103"/>
                                </a:lnTo>
                                <a:lnTo>
                                  <a:pt x="5105743" y="8152003"/>
                                </a:lnTo>
                                <a:lnTo>
                                  <a:pt x="5142877" y="8113903"/>
                                </a:lnTo>
                                <a:lnTo>
                                  <a:pt x="5179072" y="8088503"/>
                                </a:lnTo>
                                <a:lnTo>
                                  <a:pt x="5214315" y="8050403"/>
                                </a:lnTo>
                                <a:lnTo>
                                  <a:pt x="5248567" y="8012303"/>
                                </a:lnTo>
                                <a:lnTo>
                                  <a:pt x="5281815" y="7974203"/>
                                </a:lnTo>
                                <a:lnTo>
                                  <a:pt x="5314035" y="7936103"/>
                                </a:lnTo>
                                <a:lnTo>
                                  <a:pt x="5345188" y="7898003"/>
                                </a:lnTo>
                                <a:lnTo>
                                  <a:pt x="5405196" y="7821803"/>
                                </a:lnTo>
                                <a:lnTo>
                                  <a:pt x="5434152" y="7783703"/>
                                </a:lnTo>
                                <a:lnTo>
                                  <a:pt x="5462105" y="7732903"/>
                                </a:lnTo>
                                <a:lnTo>
                                  <a:pt x="5489041" y="7694803"/>
                                </a:lnTo>
                                <a:lnTo>
                                  <a:pt x="5514924" y="7644003"/>
                                </a:lnTo>
                                <a:lnTo>
                                  <a:pt x="5539765" y="7605903"/>
                                </a:lnTo>
                                <a:lnTo>
                                  <a:pt x="5563540" y="7555103"/>
                                </a:lnTo>
                                <a:lnTo>
                                  <a:pt x="5586234" y="7517003"/>
                                </a:lnTo>
                                <a:lnTo>
                                  <a:pt x="5607824" y="7466203"/>
                                </a:lnTo>
                                <a:lnTo>
                                  <a:pt x="5628310" y="7415403"/>
                                </a:lnTo>
                                <a:lnTo>
                                  <a:pt x="5647664" y="7377303"/>
                                </a:lnTo>
                                <a:lnTo>
                                  <a:pt x="5665889" y="7326503"/>
                                </a:lnTo>
                                <a:lnTo>
                                  <a:pt x="5682958" y="7275703"/>
                                </a:lnTo>
                                <a:lnTo>
                                  <a:pt x="5698845" y="7224903"/>
                                </a:lnTo>
                                <a:lnTo>
                                  <a:pt x="5713565" y="7186803"/>
                                </a:lnTo>
                                <a:lnTo>
                                  <a:pt x="5727077" y="7136003"/>
                                </a:lnTo>
                                <a:lnTo>
                                  <a:pt x="5739384" y="7085203"/>
                                </a:lnTo>
                                <a:lnTo>
                                  <a:pt x="5750458" y="7034403"/>
                                </a:lnTo>
                                <a:lnTo>
                                  <a:pt x="5765127" y="6958203"/>
                                </a:lnTo>
                                <a:lnTo>
                                  <a:pt x="5772556" y="6920103"/>
                                </a:lnTo>
                                <a:lnTo>
                                  <a:pt x="5779249" y="6869303"/>
                                </a:lnTo>
                                <a:lnTo>
                                  <a:pt x="5785129" y="6805803"/>
                                </a:lnTo>
                                <a:lnTo>
                                  <a:pt x="5790082" y="6729603"/>
                                </a:lnTo>
                                <a:lnTo>
                                  <a:pt x="5792800" y="6678803"/>
                                </a:lnTo>
                                <a:lnTo>
                                  <a:pt x="5794019" y="6628003"/>
                                </a:lnTo>
                                <a:lnTo>
                                  <a:pt x="5794540" y="6589903"/>
                                </a:lnTo>
                                <a:lnTo>
                                  <a:pt x="5794654" y="3999103"/>
                                </a:lnTo>
                                <a:lnTo>
                                  <a:pt x="5568086" y="3999103"/>
                                </a:lnTo>
                                <a:lnTo>
                                  <a:pt x="5567959" y="6589903"/>
                                </a:lnTo>
                                <a:lnTo>
                                  <a:pt x="5567832" y="6602603"/>
                                </a:lnTo>
                                <a:lnTo>
                                  <a:pt x="5567705" y="6615303"/>
                                </a:lnTo>
                                <a:lnTo>
                                  <a:pt x="5567591" y="6628003"/>
                                </a:lnTo>
                                <a:lnTo>
                                  <a:pt x="5566422" y="6666103"/>
                                </a:lnTo>
                                <a:lnTo>
                                  <a:pt x="5563908" y="6716903"/>
                                </a:lnTo>
                                <a:lnTo>
                                  <a:pt x="5559323" y="6780403"/>
                                </a:lnTo>
                                <a:lnTo>
                                  <a:pt x="5554472" y="6831203"/>
                                </a:lnTo>
                                <a:lnTo>
                                  <a:pt x="5548909" y="6882003"/>
                                </a:lnTo>
                                <a:lnTo>
                                  <a:pt x="5542521" y="6920103"/>
                                </a:lnTo>
                                <a:lnTo>
                                  <a:pt x="5528869" y="6983603"/>
                                </a:lnTo>
                                <a:lnTo>
                                  <a:pt x="5517756" y="7034403"/>
                                </a:lnTo>
                                <a:lnTo>
                                  <a:pt x="5505259" y="7085203"/>
                                </a:lnTo>
                                <a:lnTo>
                                  <a:pt x="5491416" y="7136003"/>
                                </a:lnTo>
                                <a:lnTo>
                                  <a:pt x="5476240" y="7174103"/>
                                </a:lnTo>
                                <a:lnTo>
                                  <a:pt x="5459730" y="7224903"/>
                                </a:lnTo>
                                <a:lnTo>
                                  <a:pt x="5441924" y="7275703"/>
                                </a:lnTo>
                                <a:lnTo>
                                  <a:pt x="5422836" y="7326503"/>
                                </a:lnTo>
                                <a:lnTo>
                                  <a:pt x="5402478" y="7364603"/>
                                </a:lnTo>
                                <a:lnTo>
                                  <a:pt x="5380863" y="7415403"/>
                                </a:lnTo>
                                <a:lnTo>
                                  <a:pt x="5358028" y="7466203"/>
                                </a:lnTo>
                                <a:lnTo>
                                  <a:pt x="5333974" y="7504303"/>
                                </a:lnTo>
                                <a:lnTo>
                                  <a:pt x="5308727" y="7542403"/>
                                </a:lnTo>
                                <a:lnTo>
                                  <a:pt x="5282298" y="7593203"/>
                                </a:lnTo>
                                <a:lnTo>
                                  <a:pt x="5254714" y="7631303"/>
                                </a:lnTo>
                                <a:lnTo>
                                  <a:pt x="5225986" y="7682103"/>
                                </a:lnTo>
                                <a:lnTo>
                                  <a:pt x="5196129" y="7720203"/>
                                </a:lnTo>
                                <a:lnTo>
                                  <a:pt x="5165687" y="7758303"/>
                                </a:lnTo>
                                <a:lnTo>
                                  <a:pt x="5134064" y="7796403"/>
                                </a:lnTo>
                                <a:lnTo>
                                  <a:pt x="5101285" y="7834503"/>
                                </a:lnTo>
                                <a:lnTo>
                                  <a:pt x="5067401" y="7872603"/>
                                </a:lnTo>
                                <a:lnTo>
                                  <a:pt x="5032438" y="7910703"/>
                                </a:lnTo>
                                <a:lnTo>
                                  <a:pt x="4996434" y="7936103"/>
                                </a:lnTo>
                                <a:lnTo>
                                  <a:pt x="4959439" y="7974203"/>
                                </a:lnTo>
                                <a:lnTo>
                                  <a:pt x="4921466" y="8012303"/>
                                </a:lnTo>
                                <a:lnTo>
                                  <a:pt x="4882553" y="8037703"/>
                                </a:lnTo>
                                <a:lnTo>
                                  <a:pt x="4842751" y="8063103"/>
                                </a:lnTo>
                                <a:lnTo>
                                  <a:pt x="4802098" y="8101203"/>
                                </a:lnTo>
                                <a:lnTo>
                                  <a:pt x="4760607" y="8126603"/>
                                </a:lnTo>
                                <a:lnTo>
                                  <a:pt x="4718342" y="8152003"/>
                                </a:lnTo>
                                <a:lnTo>
                                  <a:pt x="4675327" y="8177403"/>
                                </a:lnTo>
                                <a:lnTo>
                                  <a:pt x="4587176" y="8228203"/>
                                </a:lnTo>
                                <a:lnTo>
                                  <a:pt x="4542117" y="8240903"/>
                                </a:lnTo>
                                <a:lnTo>
                                  <a:pt x="4450232" y="8291703"/>
                                </a:lnTo>
                                <a:lnTo>
                                  <a:pt x="4308475" y="8329803"/>
                                </a:lnTo>
                                <a:lnTo>
                                  <a:pt x="4260316" y="8355203"/>
                                </a:lnTo>
                                <a:lnTo>
                                  <a:pt x="4211777" y="8355203"/>
                                </a:lnTo>
                                <a:lnTo>
                                  <a:pt x="4064190" y="8393303"/>
                                </a:lnTo>
                                <a:lnTo>
                                  <a:pt x="4014444" y="8393303"/>
                                </a:lnTo>
                                <a:lnTo>
                                  <a:pt x="3964508" y="8406003"/>
                                </a:lnTo>
                                <a:lnTo>
                                  <a:pt x="3964508" y="8139303"/>
                                </a:lnTo>
                                <a:lnTo>
                                  <a:pt x="4012717" y="8139303"/>
                                </a:lnTo>
                                <a:lnTo>
                                  <a:pt x="4344886" y="8050403"/>
                                </a:lnTo>
                                <a:lnTo>
                                  <a:pt x="4390580" y="8025003"/>
                                </a:lnTo>
                                <a:lnTo>
                                  <a:pt x="4435589" y="8012303"/>
                                </a:lnTo>
                                <a:lnTo>
                                  <a:pt x="4523435" y="7961503"/>
                                </a:lnTo>
                                <a:lnTo>
                                  <a:pt x="4566196" y="7936103"/>
                                </a:lnTo>
                                <a:lnTo>
                                  <a:pt x="4608093" y="7910703"/>
                                </a:lnTo>
                                <a:lnTo>
                                  <a:pt x="4649076" y="7885303"/>
                                </a:lnTo>
                                <a:lnTo>
                                  <a:pt x="4689106" y="7859903"/>
                                </a:lnTo>
                                <a:lnTo>
                                  <a:pt x="4728121" y="7834503"/>
                                </a:lnTo>
                                <a:lnTo>
                                  <a:pt x="4766107" y="7796403"/>
                                </a:lnTo>
                                <a:lnTo>
                                  <a:pt x="4803000" y="7771003"/>
                                </a:lnTo>
                                <a:lnTo>
                                  <a:pt x="4838763" y="7732903"/>
                                </a:lnTo>
                                <a:lnTo>
                                  <a:pt x="4873358" y="7707503"/>
                                </a:lnTo>
                                <a:lnTo>
                                  <a:pt x="4906734" y="7669403"/>
                                </a:lnTo>
                                <a:lnTo>
                                  <a:pt x="4938852" y="7631303"/>
                                </a:lnTo>
                                <a:lnTo>
                                  <a:pt x="4969662" y="7593203"/>
                                </a:lnTo>
                                <a:lnTo>
                                  <a:pt x="4999139" y="7555103"/>
                                </a:lnTo>
                                <a:lnTo>
                                  <a:pt x="5028095" y="7517003"/>
                                </a:lnTo>
                                <a:lnTo>
                                  <a:pt x="5055819" y="7478903"/>
                                </a:lnTo>
                                <a:lnTo>
                                  <a:pt x="5082273" y="7428103"/>
                                </a:lnTo>
                                <a:lnTo>
                                  <a:pt x="5107419" y="7390003"/>
                                </a:lnTo>
                                <a:lnTo>
                                  <a:pt x="5131270" y="7351903"/>
                                </a:lnTo>
                                <a:lnTo>
                                  <a:pt x="5153774" y="7301103"/>
                                </a:lnTo>
                                <a:lnTo>
                                  <a:pt x="5174920" y="7263003"/>
                                </a:lnTo>
                                <a:lnTo>
                                  <a:pt x="5194681" y="7212203"/>
                                </a:lnTo>
                                <a:lnTo>
                                  <a:pt x="5213032" y="7161403"/>
                                </a:lnTo>
                                <a:lnTo>
                                  <a:pt x="5229961" y="7123303"/>
                                </a:lnTo>
                                <a:lnTo>
                                  <a:pt x="5245443" y="7072503"/>
                                </a:lnTo>
                                <a:lnTo>
                                  <a:pt x="5259438" y="7021703"/>
                                </a:lnTo>
                                <a:lnTo>
                                  <a:pt x="5271948" y="6983603"/>
                                </a:lnTo>
                                <a:lnTo>
                                  <a:pt x="5282933" y="6932803"/>
                                </a:lnTo>
                                <a:lnTo>
                                  <a:pt x="5291112" y="6882003"/>
                                </a:lnTo>
                                <a:lnTo>
                                  <a:pt x="5297970" y="6843903"/>
                                </a:lnTo>
                                <a:lnTo>
                                  <a:pt x="5304066" y="6805803"/>
                                </a:lnTo>
                                <a:lnTo>
                                  <a:pt x="5309146" y="6755003"/>
                                </a:lnTo>
                                <a:lnTo>
                                  <a:pt x="5312740" y="6704203"/>
                                </a:lnTo>
                                <a:lnTo>
                                  <a:pt x="5314810" y="6666103"/>
                                </a:lnTo>
                                <a:lnTo>
                                  <a:pt x="5315890" y="6628003"/>
                                </a:lnTo>
                                <a:lnTo>
                                  <a:pt x="5316525" y="6577203"/>
                                </a:lnTo>
                                <a:lnTo>
                                  <a:pt x="5316525" y="3999103"/>
                                </a:lnTo>
                                <a:lnTo>
                                  <a:pt x="5090045" y="3999103"/>
                                </a:lnTo>
                                <a:lnTo>
                                  <a:pt x="5090045" y="6577203"/>
                                </a:lnTo>
                                <a:lnTo>
                                  <a:pt x="5089449" y="6615303"/>
                                </a:lnTo>
                                <a:lnTo>
                                  <a:pt x="5088483" y="6653403"/>
                                </a:lnTo>
                                <a:lnTo>
                                  <a:pt x="5086705" y="6691503"/>
                                </a:lnTo>
                                <a:lnTo>
                                  <a:pt x="5083670" y="6729603"/>
                                </a:lnTo>
                                <a:lnTo>
                                  <a:pt x="5079454" y="6767703"/>
                                </a:lnTo>
                                <a:lnTo>
                                  <a:pt x="5074209" y="6805803"/>
                                </a:lnTo>
                                <a:lnTo>
                                  <a:pt x="5068125" y="6843903"/>
                                </a:lnTo>
                                <a:lnTo>
                                  <a:pt x="5061343" y="6882003"/>
                                </a:lnTo>
                                <a:lnTo>
                                  <a:pt x="5050320" y="6932803"/>
                                </a:lnTo>
                                <a:lnTo>
                                  <a:pt x="5037544" y="6970903"/>
                                </a:lnTo>
                                <a:lnTo>
                                  <a:pt x="5023053" y="7021703"/>
                                </a:lnTo>
                                <a:lnTo>
                                  <a:pt x="5006848" y="7072503"/>
                                </a:lnTo>
                                <a:lnTo>
                                  <a:pt x="4988992" y="7110603"/>
                                </a:lnTo>
                                <a:lnTo>
                                  <a:pt x="4969510" y="7161403"/>
                                </a:lnTo>
                                <a:lnTo>
                                  <a:pt x="4948415" y="7199503"/>
                                </a:lnTo>
                                <a:lnTo>
                                  <a:pt x="4925758" y="7250303"/>
                                </a:lnTo>
                                <a:lnTo>
                                  <a:pt x="4901552" y="7288403"/>
                                </a:lnTo>
                                <a:lnTo>
                                  <a:pt x="4875847" y="7326503"/>
                                </a:lnTo>
                                <a:lnTo>
                                  <a:pt x="4848669" y="7377303"/>
                                </a:lnTo>
                                <a:lnTo>
                                  <a:pt x="4820043" y="7415403"/>
                                </a:lnTo>
                                <a:lnTo>
                                  <a:pt x="4788192" y="7453503"/>
                                </a:lnTo>
                                <a:lnTo>
                                  <a:pt x="4754499" y="7491603"/>
                                </a:lnTo>
                                <a:lnTo>
                                  <a:pt x="4719040" y="7529703"/>
                                </a:lnTo>
                                <a:lnTo>
                                  <a:pt x="4681906" y="7567803"/>
                                </a:lnTo>
                                <a:lnTo>
                                  <a:pt x="4643158" y="7605903"/>
                                </a:lnTo>
                                <a:lnTo>
                                  <a:pt x="4602873" y="7631303"/>
                                </a:lnTo>
                                <a:lnTo>
                                  <a:pt x="4561116" y="7669403"/>
                                </a:lnTo>
                                <a:lnTo>
                                  <a:pt x="4517987" y="7694803"/>
                                </a:lnTo>
                                <a:lnTo>
                                  <a:pt x="4473549" y="7720203"/>
                                </a:lnTo>
                                <a:lnTo>
                                  <a:pt x="4427867" y="7758303"/>
                                </a:lnTo>
                                <a:lnTo>
                                  <a:pt x="4381030" y="7783703"/>
                                </a:lnTo>
                                <a:lnTo>
                                  <a:pt x="4336770" y="7796403"/>
                                </a:lnTo>
                                <a:lnTo>
                                  <a:pt x="4291939" y="7821803"/>
                                </a:lnTo>
                                <a:lnTo>
                                  <a:pt x="4012514" y="7898003"/>
                                </a:lnTo>
                                <a:lnTo>
                                  <a:pt x="3964508" y="7898003"/>
                                </a:lnTo>
                                <a:lnTo>
                                  <a:pt x="3964508" y="7644003"/>
                                </a:lnTo>
                                <a:lnTo>
                                  <a:pt x="4171289" y="7593203"/>
                                </a:lnTo>
                                <a:lnTo>
                                  <a:pt x="4270172" y="7542403"/>
                                </a:lnTo>
                                <a:lnTo>
                                  <a:pt x="4316768" y="7517003"/>
                                </a:lnTo>
                                <a:lnTo>
                                  <a:pt x="4361802" y="7491603"/>
                                </a:lnTo>
                                <a:lnTo>
                                  <a:pt x="4405147" y="7466203"/>
                                </a:lnTo>
                                <a:lnTo>
                                  <a:pt x="4446702" y="7428103"/>
                                </a:lnTo>
                                <a:lnTo>
                                  <a:pt x="4486364" y="7402703"/>
                                </a:lnTo>
                                <a:lnTo>
                                  <a:pt x="4523994" y="7364603"/>
                                </a:lnTo>
                                <a:lnTo>
                                  <a:pt x="4559516" y="7326503"/>
                                </a:lnTo>
                                <a:lnTo>
                                  <a:pt x="4592790" y="7288403"/>
                                </a:lnTo>
                                <a:lnTo>
                                  <a:pt x="4623727" y="7250303"/>
                                </a:lnTo>
                                <a:lnTo>
                                  <a:pt x="4653648" y="7199503"/>
                                </a:lnTo>
                                <a:lnTo>
                                  <a:pt x="4681550" y="7161403"/>
                                </a:lnTo>
                                <a:lnTo>
                                  <a:pt x="4707382" y="7110603"/>
                                </a:lnTo>
                                <a:lnTo>
                                  <a:pt x="4731067" y="7072503"/>
                                </a:lnTo>
                                <a:lnTo>
                                  <a:pt x="4752568" y="7021703"/>
                                </a:lnTo>
                                <a:lnTo>
                                  <a:pt x="4771809" y="6970903"/>
                                </a:lnTo>
                                <a:lnTo>
                                  <a:pt x="4788725" y="6920103"/>
                                </a:lnTo>
                                <a:lnTo>
                                  <a:pt x="4803279" y="6882003"/>
                                </a:lnTo>
                                <a:lnTo>
                                  <a:pt x="4815395" y="6831203"/>
                                </a:lnTo>
                                <a:lnTo>
                                  <a:pt x="4818431" y="6805803"/>
                                </a:lnTo>
                                <a:lnTo>
                                  <a:pt x="4823041" y="6780403"/>
                                </a:lnTo>
                                <a:lnTo>
                                  <a:pt x="4827460" y="6755003"/>
                                </a:lnTo>
                                <a:lnTo>
                                  <a:pt x="4831245" y="6729603"/>
                                </a:lnTo>
                                <a:lnTo>
                                  <a:pt x="4833925" y="6691503"/>
                                </a:lnTo>
                                <a:lnTo>
                                  <a:pt x="4835880" y="6653403"/>
                                </a:lnTo>
                                <a:lnTo>
                                  <a:pt x="4837252" y="6628003"/>
                                </a:lnTo>
                                <a:lnTo>
                                  <a:pt x="4838090" y="6602603"/>
                                </a:lnTo>
                                <a:lnTo>
                                  <a:pt x="4838471" y="6577203"/>
                                </a:lnTo>
                                <a:lnTo>
                                  <a:pt x="4838471" y="3999103"/>
                                </a:lnTo>
                                <a:lnTo>
                                  <a:pt x="4611916" y="3999103"/>
                                </a:lnTo>
                                <a:lnTo>
                                  <a:pt x="4611916" y="6577203"/>
                                </a:lnTo>
                                <a:lnTo>
                                  <a:pt x="4611611" y="6589903"/>
                                </a:lnTo>
                                <a:lnTo>
                                  <a:pt x="4609655" y="6653403"/>
                                </a:lnTo>
                                <a:lnTo>
                                  <a:pt x="4605985" y="6704203"/>
                                </a:lnTo>
                                <a:lnTo>
                                  <a:pt x="4603077" y="6716903"/>
                                </a:lnTo>
                                <a:lnTo>
                                  <a:pt x="4599521" y="6742303"/>
                                </a:lnTo>
                                <a:lnTo>
                                  <a:pt x="4595647" y="6767703"/>
                                </a:lnTo>
                                <a:lnTo>
                                  <a:pt x="4593818" y="6780403"/>
                                </a:lnTo>
                                <a:lnTo>
                                  <a:pt x="4581309" y="6831203"/>
                                </a:lnTo>
                                <a:lnTo>
                                  <a:pt x="4565675" y="6882003"/>
                                </a:lnTo>
                                <a:lnTo>
                                  <a:pt x="4546993" y="6920103"/>
                                </a:lnTo>
                                <a:lnTo>
                                  <a:pt x="4525353" y="6970903"/>
                                </a:lnTo>
                                <a:lnTo>
                                  <a:pt x="4500816" y="7021703"/>
                                </a:lnTo>
                                <a:lnTo>
                                  <a:pt x="4473486" y="7059803"/>
                                </a:lnTo>
                                <a:lnTo>
                                  <a:pt x="4443438" y="7110603"/>
                                </a:lnTo>
                                <a:lnTo>
                                  <a:pt x="4412780" y="7148703"/>
                                </a:lnTo>
                                <a:lnTo>
                                  <a:pt x="4379099" y="7186803"/>
                                </a:lnTo>
                                <a:lnTo>
                                  <a:pt x="4342562" y="7212203"/>
                                </a:lnTo>
                                <a:lnTo>
                                  <a:pt x="4303331" y="7250303"/>
                                </a:lnTo>
                                <a:lnTo>
                                  <a:pt x="4261586" y="7275703"/>
                                </a:lnTo>
                                <a:lnTo>
                                  <a:pt x="4217505" y="7301103"/>
                                </a:lnTo>
                                <a:lnTo>
                                  <a:pt x="4171251" y="7326503"/>
                                </a:lnTo>
                                <a:lnTo>
                                  <a:pt x="4121188" y="7351903"/>
                                </a:lnTo>
                                <a:lnTo>
                                  <a:pt x="4069918" y="7377303"/>
                                </a:lnTo>
                                <a:lnTo>
                                  <a:pt x="3964508" y="7402703"/>
                                </a:lnTo>
                                <a:lnTo>
                                  <a:pt x="3964508" y="11303"/>
                                </a:lnTo>
                                <a:lnTo>
                                  <a:pt x="3737978" y="11303"/>
                                </a:lnTo>
                                <a:lnTo>
                                  <a:pt x="3737978" y="10692003"/>
                                </a:lnTo>
                                <a:lnTo>
                                  <a:pt x="3964508" y="10692003"/>
                                </a:lnTo>
                                <a:lnTo>
                                  <a:pt x="3964508" y="9129903"/>
                                </a:lnTo>
                                <a:lnTo>
                                  <a:pt x="4066375" y="9129903"/>
                                </a:lnTo>
                                <a:lnTo>
                                  <a:pt x="4117238" y="9117203"/>
                                </a:lnTo>
                                <a:lnTo>
                                  <a:pt x="4168013" y="9117203"/>
                                </a:lnTo>
                                <a:lnTo>
                                  <a:pt x="4319524" y="9079103"/>
                                </a:lnTo>
                                <a:lnTo>
                                  <a:pt x="4369651" y="9079103"/>
                                </a:lnTo>
                                <a:lnTo>
                                  <a:pt x="4419536" y="9066403"/>
                                </a:lnTo>
                                <a:lnTo>
                                  <a:pt x="4469168" y="9041003"/>
                                </a:lnTo>
                                <a:lnTo>
                                  <a:pt x="4616132" y="9002903"/>
                                </a:lnTo>
                                <a:lnTo>
                                  <a:pt x="4664392" y="8977503"/>
                                </a:lnTo>
                                <a:lnTo>
                                  <a:pt x="4712233" y="8964803"/>
                                </a:lnTo>
                                <a:lnTo>
                                  <a:pt x="4759617" y="8939403"/>
                                </a:lnTo>
                                <a:lnTo>
                                  <a:pt x="4806543" y="8926703"/>
                                </a:lnTo>
                                <a:lnTo>
                                  <a:pt x="4852949" y="8901303"/>
                                </a:lnTo>
                                <a:lnTo>
                                  <a:pt x="4944351" y="8850503"/>
                                </a:lnTo>
                                <a:lnTo>
                                  <a:pt x="4989360" y="8837803"/>
                                </a:lnTo>
                                <a:lnTo>
                                  <a:pt x="5033810" y="8812403"/>
                                </a:lnTo>
                                <a:lnTo>
                                  <a:pt x="5077714" y="8774303"/>
                                </a:lnTo>
                                <a:lnTo>
                                  <a:pt x="5163756" y="8723503"/>
                                </a:lnTo>
                                <a:lnTo>
                                  <a:pt x="5205857" y="8698103"/>
                                </a:lnTo>
                                <a:lnTo>
                                  <a:pt x="5247335" y="8660003"/>
                                </a:lnTo>
                                <a:lnTo>
                                  <a:pt x="5288153" y="8634603"/>
                                </a:lnTo>
                                <a:lnTo>
                                  <a:pt x="5328297" y="8609203"/>
                                </a:lnTo>
                                <a:lnTo>
                                  <a:pt x="5367756" y="8571103"/>
                                </a:lnTo>
                                <a:lnTo>
                                  <a:pt x="5406517" y="8533003"/>
                                </a:lnTo>
                                <a:lnTo>
                                  <a:pt x="5444541" y="8507603"/>
                                </a:lnTo>
                                <a:lnTo>
                                  <a:pt x="5481828" y="8469503"/>
                                </a:lnTo>
                                <a:lnTo>
                                  <a:pt x="5518353" y="8431403"/>
                                </a:lnTo>
                                <a:lnTo>
                                  <a:pt x="5554103" y="8393303"/>
                                </a:lnTo>
                                <a:lnTo>
                                  <a:pt x="5589054" y="8355203"/>
                                </a:lnTo>
                                <a:lnTo>
                                  <a:pt x="5623179" y="8329803"/>
                                </a:lnTo>
                                <a:lnTo>
                                  <a:pt x="5656491" y="8279003"/>
                                </a:lnTo>
                                <a:lnTo>
                                  <a:pt x="5688939" y="8240903"/>
                                </a:lnTo>
                                <a:lnTo>
                                  <a:pt x="5720524" y="8202803"/>
                                </a:lnTo>
                                <a:lnTo>
                                  <a:pt x="5751220" y="8164703"/>
                                </a:lnTo>
                                <a:lnTo>
                                  <a:pt x="5780519" y="8126603"/>
                                </a:lnTo>
                                <a:lnTo>
                                  <a:pt x="5809069" y="8088503"/>
                                </a:lnTo>
                                <a:lnTo>
                                  <a:pt x="5836844" y="8050403"/>
                                </a:lnTo>
                                <a:lnTo>
                                  <a:pt x="5863844" y="7999603"/>
                                </a:lnTo>
                                <a:lnTo>
                                  <a:pt x="5890057" y="7961503"/>
                                </a:lnTo>
                                <a:lnTo>
                                  <a:pt x="5915482" y="7923403"/>
                                </a:lnTo>
                                <a:lnTo>
                                  <a:pt x="5940107" y="7872603"/>
                                </a:lnTo>
                                <a:lnTo>
                                  <a:pt x="5963907" y="7834503"/>
                                </a:lnTo>
                                <a:lnTo>
                                  <a:pt x="5986907" y="7783703"/>
                                </a:lnTo>
                                <a:lnTo>
                                  <a:pt x="6009068" y="7745603"/>
                                </a:lnTo>
                                <a:lnTo>
                                  <a:pt x="6030392" y="7694803"/>
                                </a:lnTo>
                                <a:lnTo>
                                  <a:pt x="6050877" y="7656703"/>
                                </a:lnTo>
                                <a:lnTo>
                                  <a:pt x="6070498" y="7605903"/>
                                </a:lnTo>
                                <a:lnTo>
                                  <a:pt x="6089269" y="7567803"/>
                                </a:lnTo>
                                <a:lnTo>
                                  <a:pt x="6107150" y="7517003"/>
                                </a:lnTo>
                                <a:lnTo>
                                  <a:pt x="6124168" y="7466203"/>
                                </a:lnTo>
                                <a:lnTo>
                                  <a:pt x="6140285" y="7428103"/>
                                </a:lnTo>
                                <a:lnTo>
                                  <a:pt x="6155512" y="7377303"/>
                                </a:lnTo>
                                <a:lnTo>
                                  <a:pt x="6169838" y="7326503"/>
                                </a:lnTo>
                                <a:lnTo>
                                  <a:pt x="6183236" y="7275703"/>
                                </a:lnTo>
                                <a:lnTo>
                                  <a:pt x="6195720" y="7237603"/>
                                </a:lnTo>
                                <a:lnTo>
                                  <a:pt x="6207264" y="7186803"/>
                                </a:lnTo>
                                <a:lnTo>
                                  <a:pt x="6217869" y="7136003"/>
                                </a:lnTo>
                                <a:lnTo>
                                  <a:pt x="6218199" y="7136003"/>
                                </a:lnTo>
                                <a:lnTo>
                                  <a:pt x="6226619" y="7085203"/>
                                </a:lnTo>
                                <a:lnTo>
                                  <a:pt x="6234620" y="7047103"/>
                                </a:lnTo>
                                <a:lnTo>
                                  <a:pt x="6242126" y="6996303"/>
                                </a:lnTo>
                                <a:lnTo>
                                  <a:pt x="6249035" y="6958203"/>
                                </a:lnTo>
                                <a:lnTo>
                                  <a:pt x="6255270" y="6907403"/>
                                </a:lnTo>
                                <a:lnTo>
                                  <a:pt x="6260770" y="6856603"/>
                                </a:lnTo>
                                <a:lnTo>
                                  <a:pt x="6265837" y="6780403"/>
                                </a:lnTo>
                                <a:lnTo>
                                  <a:pt x="6269279" y="6704203"/>
                                </a:lnTo>
                                <a:lnTo>
                                  <a:pt x="6271374" y="6640703"/>
                                </a:lnTo>
                                <a:lnTo>
                                  <a:pt x="6272415" y="6602603"/>
                                </a:lnTo>
                                <a:lnTo>
                                  <a:pt x="6272695" y="6577203"/>
                                </a:lnTo>
                                <a:lnTo>
                                  <a:pt x="6272695" y="3999103"/>
                                </a:lnTo>
                                <a:close/>
                              </a:path>
                              <a:path w="6912609" h="10692130">
                                <a:moveTo>
                                  <a:pt x="6912000" y="2103526"/>
                                </a:moveTo>
                                <a:lnTo>
                                  <a:pt x="6863740" y="2111984"/>
                                </a:lnTo>
                                <a:lnTo>
                                  <a:pt x="6812420" y="2123871"/>
                                </a:lnTo>
                                <a:lnTo>
                                  <a:pt x="6761747" y="2138502"/>
                                </a:lnTo>
                                <a:lnTo>
                                  <a:pt x="6711810" y="2155875"/>
                                </a:lnTo>
                                <a:lnTo>
                                  <a:pt x="6662674" y="2175941"/>
                                </a:lnTo>
                                <a:lnTo>
                                  <a:pt x="6614427" y="2198674"/>
                                </a:lnTo>
                                <a:lnTo>
                                  <a:pt x="6567830" y="2223643"/>
                                </a:lnTo>
                                <a:lnTo>
                                  <a:pt x="6522809" y="2250808"/>
                                </a:lnTo>
                                <a:lnTo>
                                  <a:pt x="6479464" y="2280094"/>
                                </a:lnTo>
                                <a:lnTo>
                                  <a:pt x="6437897" y="2311387"/>
                                </a:lnTo>
                                <a:lnTo>
                                  <a:pt x="6398247" y="2344597"/>
                                </a:lnTo>
                                <a:lnTo>
                                  <a:pt x="6360604" y="2379637"/>
                                </a:lnTo>
                                <a:lnTo>
                                  <a:pt x="6325095" y="2416416"/>
                                </a:lnTo>
                                <a:lnTo>
                                  <a:pt x="6291808" y="2454833"/>
                                </a:lnTo>
                                <a:lnTo>
                                  <a:pt x="6260871" y="2494788"/>
                                </a:lnTo>
                                <a:lnTo>
                                  <a:pt x="6230912" y="2537015"/>
                                </a:lnTo>
                                <a:lnTo>
                                  <a:pt x="6202997" y="2580703"/>
                                </a:lnTo>
                                <a:lnTo>
                                  <a:pt x="6177165" y="2625725"/>
                                </a:lnTo>
                                <a:lnTo>
                                  <a:pt x="6153480" y="2671940"/>
                                </a:lnTo>
                                <a:lnTo>
                                  <a:pt x="6131992" y="2719222"/>
                                </a:lnTo>
                                <a:lnTo>
                                  <a:pt x="6112764" y="2767457"/>
                                </a:lnTo>
                                <a:lnTo>
                                  <a:pt x="6095860" y="2816517"/>
                                </a:lnTo>
                                <a:lnTo>
                                  <a:pt x="6081319" y="2866275"/>
                                </a:lnTo>
                                <a:lnTo>
                                  <a:pt x="6069215" y="2916593"/>
                                </a:lnTo>
                                <a:lnTo>
                                  <a:pt x="6061608" y="2959150"/>
                                </a:lnTo>
                                <a:lnTo>
                                  <a:pt x="6053353" y="3016212"/>
                                </a:lnTo>
                                <a:lnTo>
                                  <a:pt x="6048718" y="3083191"/>
                                </a:lnTo>
                                <a:lnTo>
                                  <a:pt x="6046127" y="3159734"/>
                                </a:lnTo>
                                <a:lnTo>
                                  <a:pt x="6046127" y="3997604"/>
                                </a:lnTo>
                                <a:lnTo>
                                  <a:pt x="6272581" y="3997604"/>
                                </a:lnTo>
                                <a:lnTo>
                                  <a:pt x="6272581" y="3163417"/>
                                </a:lnTo>
                                <a:lnTo>
                                  <a:pt x="6273622" y="3126956"/>
                                </a:lnTo>
                                <a:lnTo>
                                  <a:pt x="6276708" y="3061563"/>
                                </a:lnTo>
                                <a:lnTo>
                                  <a:pt x="6281483" y="3019514"/>
                                </a:lnTo>
                                <a:lnTo>
                                  <a:pt x="6290780" y="2965475"/>
                                </a:lnTo>
                                <a:lnTo>
                                  <a:pt x="6303276" y="2915462"/>
                                </a:lnTo>
                                <a:lnTo>
                                  <a:pt x="6318898" y="2866186"/>
                                </a:lnTo>
                                <a:lnTo>
                                  <a:pt x="6337528" y="2817838"/>
                                </a:lnTo>
                                <a:lnTo>
                                  <a:pt x="6359093" y="2770644"/>
                                </a:lnTo>
                                <a:lnTo>
                                  <a:pt x="6383464" y="2724810"/>
                                </a:lnTo>
                                <a:lnTo>
                                  <a:pt x="6410566" y="2680576"/>
                                </a:lnTo>
                                <a:lnTo>
                                  <a:pt x="6441072" y="2636939"/>
                                </a:lnTo>
                                <a:lnTo>
                                  <a:pt x="6471755" y="2597975"/>
                                </a:lnTo>
                                <a:lnTo>
                                  <a:pt x="6505473" y="2560929"/>
                                </a:lnTo>
                                <a:lnTo>
                                  <a:pt x="6542037" y="2525966"/>
                                </a:lnTo>
                                <a:lnTo>
                                  <a:pt x="6581280" y="2493238"/>
                                </a:lnTo>
                                <a:lnTo>
                                  <a:pt x="6623024" y="2462885"/>
                                </a:lnTo>
                                <a:lnTo>
                                  <a:pt x="6667119" y="2435072"/>
                                </a:lnTo>
                                <a:lnTo>
                                  <a:pt x="6713360" y="2409952"/>
                                </a:lnTo>
                                <a:lnTo>
                                  <a:pt x="6762280" y="2387346"/>
                                </a:lnTo>
                                <a:lnTo>
                                  <a:pt x="6812381" y="2368245"/>
                                </a:lnTo>
                                <a:lnTo>
                                  <a:pt x="6863474" y="2352738"/>
                                </a:lnTo>
                                <a:lnTo>
                                  <a:pt x="6912000" y="2341664"/>
                                </a:lnTo>
                                <a:lnTo>
                                  <a:pt x="6912000" y="2103526"/>
                                </a:lnTo>
                                <a:close/>
                              </a:path>
                              <a:path w="6912609" h="10692130">
                                <a:moveTo>
                                  <a:pt x="6912000" y="1106601"/>
                                </a:moveTo>
                                <a:lnTo>
                                  <a:pt x="6866356" y="1110691"/>
                                </a:lnTo>
                                <a:lnTo>
                                  <a:pt x="6817055" y="1116431"/>
                                </a:lnTo>
                                <a:lnTo>
                                  <a:pt x="6767779" y="1123518"/>
                                </a:lnTo>
                                <a:lnTo>
                                  <a:pt x="6718579" y="1131925"/>
                                </a:lnTo>
                                <a:lnTo>
                                  <a:pt x="6669494" y="1141641"/>
                                </a:lnTo>
                                <a:lnTo>
                                  <a:pt x="6620586" y="1152639"/>
                                </a:lnTo>
                                <a:lnTo>
                                  <a:pt x="6571882" y="1164932"/>
                                </a:lnTo>
                                <a:lnTo>
                                  <a:pt x="6523431" y="1178496"/>
                                </a:lnTo>
                                <a:lnTo>
                                  <a:pt x="6475285" y="1193304"/>
                                </a:lnTo>
                                <a:lnTo>
                                  <a:pt x="6427495" y="1209370"/>
                                </a:lnTo>
                                <a:lnTo>
                                  <a:pt x="6380099" y="1226667"/>
                                </a:lnTo>
                                <a:lnTo>
                                  <a:pt x="6333147" y="1245184"/>
                                </a:lnTo>
                                <a:lnTo>
                                  <a:pt x="6286690" y="1264907"/>
                                </a:lnTo>
                                <a:lnTo>
                                  <a:pt x="6240767" y="1285824"/>
                                </a:lnTo>
                                <a:lnTo>
                                  <a:pt x="6195428" y="1307934"/>
                                </a:lnTo>
                                <a:lnTo>
                                  <a:pt x="6150470" y="1331290"/>
                                </a:lnTo>
                                <a:lnTo>
                                  <a:pt x="6106160" y="1355775"/>
                                </a:lnTo>
                                <a:lnTo>
                                  <a:pt x="6062548" y="1381353"/>
                                </a:lnTo>
                                <a:lnTo>
                                  <a:pt x="6019660" y="1408010"/>
                                </a:lnTo>
                                <a:lnTo>
                                  <a:pt x="5977509" y="1435722"/>
                                </a:lnTo>
                                <a:lnTo>
                                  <a:pt x="5936132" y="1464462"/>
                                </a:lnTo>
                                <a:lnTo>
                                  <a:pt x="5895556" y="1494218"/>
                                </a:lnTo>
                                <a:lnTo>
                                  <a:pt x="5855792" y="1524965"/>
                                </a:lnTo>
                                <a:lnTo>
                                  <a:pt x="5816892" y="1556677"/>
                                </a:lnTo>
                                <a:lnTo>
                                  <a:pt x="5778855" y="1589328"/>
                                </a:lnTo>
                                <a:lnTo>
                                  <a:pt x="5741733" y="1622907"/>
                                </a:lnTo>
                                <a:lnTo>
                                  <a:pt x="5705538" y="1657388"/>
                                </a:lnTo>
                                <a:lnTo>
                                  <a:pt x="5670296" y="1692757"/>
                                </a:lnTo>
                                <a:lnTo>
                                  <a:pt x="5636044" y="1728965"/>
                                </a:lnTo>
                                <a:lnTo>
                                  <a:pt x="5602795" y="1766023"/>
                                </a:lnTo>
                                <a:lnTo>
                                  <a:pt x="5570588" y="1803882"/>
                                </a:lnTo>
                                <a:lnTo>
                                  <a:pt x="5539435" y="1842541"/>
                                </a:lnTo>
                                <a:lnTo>
                                  <a:pt x="5509374" y="1881962"/>
                                </a:lnTo>
                                <a:lnTo>
                                  <a:pt x="5479415" y="1922792"/>
                                </a:lnTo>
                                <a:lnTo>
                                  <a:pt x="5450433" y="1964397"/>
                                </a:lnTo>
                                <a:lnTo>
                                  <a:pt x="5422468" y="2006739"/>
                                </a:lnTo>
                                <a:lnTo>
                                  <a:pt x="5395531" y="2049792"/>
                                </a:lnTo>
                                <a:lnTo>
                                  <a:pt x="5369636" y="2093518"/>
                                </a:lnTo>
                                <a:lnTo>
                                  <a:pt x="5344795" y="2137905"/>
                                </a:lnTo>
                                <a:lnTo>
                                  <a:pt x="5321033" y="2182901"/>
                                </a:lnTo>
                                <a:lnTo>
                                  <a:pt x="5298338" y="2228469"/>
                                </a:lnTo>
                                <a:lnTo>
                                  <a:pt x="5276748" y="2274608"/>
                                </a:lnTo>
                                <a:lnTo>
                                  <a:pt x="5256263" y="2321255"/>
                                </a:lnTo>
                                <a:lnTo>
                                  <a:pt x="5236908" y="2368397"/>
                                </a:lnTo>
                                <a:lnTo>
                                  <a:pt x="5218696" y="2415997"/>
                                </a:lnTo>
                                <a:lnTo>
                                  <a:pt x="5201640" y="2464016"/>
                                </a:lnTo>
                                <a:lnTo>
                                  <a:pt x="5185753" y="2512441"/>
                                </a:lnTo>
                                <a:lnTo>
                                  <a:pt x="5171046" y="2561221"/>
                                </a:lnTo>
                                <a:lnTo>
                                  <a:pt x="5157533" y="2610332"/>
                                </a:lnTo>
                                <a:lnTo>
                                  <a:pt x="5145240" y="2659748"/>
                                </a:lnTo>
                                <a:lnTo>
                                  <a:pt x="5133835" y="2711272"/>
                                </a:lnTo>
                                <a:lnTo>
                                  <a:pt x="5119471" y="2784792"/>
                                </a:lnTo>
                                <a:lnTo>
                                  <a:pt x="5112055" y="2828112"/>
                                </a:lnTo>
                                <a:lnTo>
                                  <a:pt x="5105362" y="2877985"/>
                                </a:lnTo>
                                <a:lnTo>
                                  <a:pt x="5099469" y="2939135"/>
                                </a:lnTo>
                                <a:lnTo>
                                  <a:pt x="5094516" y="3008807"/>
                                </a:lnTo>
                                <a:lnTo>
                                  <a:pt x="5091785" y="3063557"/>
                                </a:lnTo>
                                <a:lnTo>
                                  <a:pt x="5090528" y="3110649"/>
                                </a:lnTo>
                                <a:lnTo>
                                  <a:pt x="5089944" y="3157359"/>
                                </a:lnTo>
                                <a:lnTo>
                                  <a:pt x="5089944" y="3997604"/>
                                </a:lnTo>
                                <a:lnTo>
                                  <a:pt x="5316410" y="3997604"/>
                                </a:lnTo>
                                <a:lnTo>
                                  <a:pt x="5316499" y="3159518"/>
                                </a:lnTo>
                                <a:lnTo>
                                  <a:pt x="5317007" y="3115614"/>
                                </a:lnTo>
                                <a:lnTo>
                                  <a:pt x="5318163" y="3072333"/>
                                </a:lnTo>
                                <a:lnTo>
                                  <a:pt x="5320665" y="3022358"/>
                                </a:lnTo>
                                <a:lnTo>
                                  <a:pt x="5325186" y="2958414"/>
                                </a:lnTo>
                                <a:lnTo>
                                  <a:pt x="5330114" y="2907030"/>
                                </a:lnTo>
                                <a:lnTo>
                                  <a:pt x="5335676" y="2865259"/>
                                </a:lnTo>
                                <a:lnTo>
                                  <a:pt x="5355729" y="2758300"/>
                                </a:lnTo>
                                <a:lnTo>
                                  <a:pt x="5366829" y="2708922"/>
                                </a:lnTo>
                                <a:lnTo>
                                  <a:pt x="5379313" y="2659837"/>
                                </a:lnTo>
                                <a:lnTo>
                                  <a:pt x="5393144" y="2611082"/>
                                </a:lnTo>
                                <a:lnTo>
                                  <a:pt x="5408320" y="2562695"/>
                                </a:lnTo>
                                <a:lnTo>
                                  <a:pt x="5424817" y="2514727"/>
                                </a:lnTo>
                                <a:lnTo>
                                  <a:pt x="5442623" y="2467203"/>
                                </a:lnTo>
                                <a:lnTo>
                                  <a:pt x="5461711" y="2420188"/>
                                </a:lnTo>
                                <a:lnTo>
                                  <a:pt x="5482069" y="2373693"/>
                                </a:lnTo>
                                <a:lnTo>
                                  <a:pt x="5503672" y="2327770"/>
                                </a:lnTo>
                                <a:lnTo>
                                  <a:pt x="5526519" y="2282469"/>
                                </a:lnTo>
                                <a:lnTo>
                                  <a:pt x="5550560" y="2237816"/>
                                </a:lnTo>
                                <a:lnTo>
                                  <a:pt x="5575808" y="2193848"/>
                                </a:lnTo>
                                <a:lnTo>
                                  <a:pt x="5602224" y="2150630"/>
                                </a:lnTo>
                                <a:lnTo>
                                  <a:pt x="5629795" y="2108174"/>
                                </a:lnTo>
                                <a:lnTo>
                                  <a:pt x="5658510" y="2066531"/>
                                </a:lnTo>
                                <a:lnTo>
                                  <a:pt x="5688342" y="2025751"/>
                                </a:lnTo>
                                <a:lnTo>
                                  <a:pt x="5718683" y="1986140"/>
                                </a:lnTo>
                                <a:lnTo>
                                  <a:pt x="5750191" y="1947494"/>
                                </a:lnTo>
                                <a:lnTo>
                                  <a:pt x="5782856" y="1909838"/>
                                </a:lnTo>
                                <a:lnTo>
                                  <a:pt x="5816612" y="1873186"/>
                                </a:lnTo>
                                <a:lnTo>
                                  <a:pt x="5851449" y="1837550"/>
                                </a:lnTo>
                                <a:lnTo>
                                  <a:pt x="5887326" y="1802968"/>
                                </a:lnTo>
                                <a:lnTo>
                                  <a:pt x="5924194" y="1769452"/>
                                </a:lnTo>
                                <a:lnTo>
                                  <a:pt x="5962027" y="1737029"/>
                                </a:lnTo>
                                <a:lnTo>
                                  <a:pt x="6000788" y="1705698"/>
                                </a:lnTo>
                                <a:lnTo>
                                  <a:pt x="6040450" y="1675498"/>
                                </a:lnTo>
                                <a:lnTo>
                                  <a:pt x="6080950" y="1646440"/>
                                </a:lnTo>
                                <a:lnTo>
                                  <a:pt x="6122276" y="1618551"/>
                                </a:lnTo>
                                <a:lnTo>
                                  <a:pt x="6164389" y="1591843"/>
                                </a:lnTo>
                                <a:lnTo>
                                  <a:pt x="6207252" y="1566341"/>
                                </a:lnTo>
                                <a:lnTo>
                                  <a:pt x="6250825" y="1542059"/>
                                </a:lnTo>
                                <a:lnTo>
                                  <a:pt x="6295072" y="1519021"/>
                                </a:lnTo>
                                <a:lnTo>
                                  <a:pt x="6339954" y="1497253"/>
                                </a:lnTo>
                                <a:lnTo>
                                  <a:pt x="6385446" y="1476768"/>
                                </a:lnTo>
                                <a:lnTo>
                                  <a:pt x="6431508" y="1457591"/>
                                </a:lnTo>
                                <a:lnTo>
                                  <a:pt x="6478092" y="1439735"/>
                                </a:lnTo>
                                <a:lnTo>
                                  <a:pt x="6525184" y="1423225"/>
                                </a:lnTo>
                                <a:lnTo>
                                  <a:pt x="6572720" y="1408074"/>
                                </a:lnTo>
                                <a:lnTo>
                                  <a:pt x="6620688" y="1394307"/>
                                </a:lnTo>
                                <a:lnTo>
                                  <a:pt x="6669049" y="1381937"/>
                                </a:lnTo>
                                <a:lnTo>
                                  <a:pt x="6717754" y="1371003"/>
                                </a:lnTo>
                                <a:lnTo>
                                  <a:pt x="6766776" y="1361503"/>
                                </a:lnTo>
                                <a:lnTo>
                                  <a:pt x="6816077" y="1353477"/>
                                </a:lnTo>
                                <a:lnTo>
                                  <a:pt x="6865633" y="1346923"/>
                                </a:lnTo>
                                <a:lnTo>
                                  <a:pt x="6912000" y="1342224"/>
                                </a:lnTo>
                                <a:lnTo>
                                  <a:pt x="6912000" y="1106601"/>
                                </a:lnTo>
                                <a:close/>
                              </a:path>
                              <a:path w="6912609" h="10692130">
                                <a:moveTo>
                                  <a:pt x="6912013" y="1604162"/>
                                </a:moveTo>
                                <a:lnTo>
                                  <a:pt x="6867842" y="1609407"/>
                                </a:lnTo>
                                <a:lnTo>
                                  <a:pt x="6820065" y="1616735"/>
                                </a:lnTo>
                                <a:lnTo>
                                  <a:pt x="6772402" y="1625701"/>
                                </a:lnTo>
                                <a:lnTo>
                                  <a:pt x="6724917" y="1636268"/>
                                </a:lnTo>
                                <a:lnTo>
                                  <a:pt x="6677698" y="1648421"/>
                                </a:lnTo>
                                <a:lnTo>
                                  <a:pt x="6630835" y="1662137"/>
                                </a:lnTo>
                                <a:lnTo>
                                  <a:pt x="6584404" y="1677377"/>
                                </a:lnTo>
                                <a:lnTo>
                                  <a:pt x="6538493" y="1694141"/>
                                </a:lnTo>
                                <a:lnTo>
                                  <a:pt x="6493180" y="1712391"/>
                                </a:lnTo>
                                <a:lnTo>
                                  <a:pt x="6448539" y="1732102"/>
                                </a:lnTo>
                                <a:lnTo>
                                  <a:pt x="6404673" y="1753260"/>
                                </a:lnTo>
                                <a:lnTo>
                                  <a:pt x="6361074" y="1776095"/>
                                </a:lnTo>
                                <a:lnTo>
                                  <a:pt x="6318301" y="1800352"/>
                                </a:lnTo>
                                <a:lnTo>
                                  <a:pt x="6276416" y="1825967"/>
                                </a:lnTo>
                                <a:lnTo>
                                  <a:pt x="6235446" y="1852917"/>
                                </a:lnTo>
                                <a:lnTo>
                                  <a:pt x="6195428" y="1881174"/>
                                </a:lnTo>
                                <a:lnTo>
                                  <a:pt x="6156414" y="1910689"/>
                                </a:lnTo>
                                <a:lnTo>
                                  <a:pt x="6118441" y="1941449"/>
                                </a:lnTo>
                                <a:lnTo>
                                  <a:pt x="6081547" y="1973376"/>
                                </a:lnTo>
                                <a:lnTo>
                                  <a:pt x="6045784" y="2006473"/>
                                </a:lnTo>
                                <a:lnTo>
                                  <a:pt x="6011189" y="2040699"/>
                                </a:lnTo>
                                <a:lnTo>
                                  <a:pt x="5977801" y="2075992"/>
                                </a:lnTo>
                                <a:lnTo>
                                  <a:pt x="5945670" y="2112353"/>
                                </a:lnTo>
                                <a:lnTo>
                                  <a:pt x="5914834" y="2149716"/>
                                </a:lnTo>
                                <a:lnTo>
                                  <a:pt x="5885345" y="2188057"/>
                                </a:lnTo>
                                <a:lnTo>
                                  <a:pt x="5856402" y="2227872"/>
                                </a:lnTo>
                                <a:lnTo>
                                  <a:pt x="5828703" y="2268639"/>
                                </a:lnTo>
                                <a:lnTo>
                                  <a:pt x="5802274" y="2310295"/>
                                </a:lnTo>
                                <a:lnTo>
                                  <a:pt x="5777128" y="2352802"/>
                                </a:lnTo>
                                <a:lnTo>
                                  <a:pt x="5753303" y="2396096"/>
                                </a:lnTo>
                                <a:lnTo>
                                  <a:pt x="5730811" y="2440127"/>
                                </a:lnTo>
                                <a:lnTo>
                                  <a:pt x="5709666" y="2484869"/>
                                </a:lnTo>
                                <a:lnTo>
                                  <a:pt x="5689917" y="2530233"/>
                                </a:lnTo>
                                <a:lnTo>
                                  <a:pt x="5671566" y="2576207"/>
                                </a:lnTo>
                                <a:lnTo>
                                  <a:pt x="5654649" y="2622715"/>
                                </a:lnTo>
                                <a:lnTo>
                                  <a:pt x="5639168" y="2669705"/>
                                </a:lnTo>
                                <a:lnTo>
                                  <a:pt x="5625173" y="2717139"/>
                                </a:lnTo>
                                <a:lnTo>
                                  <a:pt x="5612663" y="2764967"/>
                                </a:lnTo>
                                <a:lnTo>
                                  <a:pt x="5600712" y="2817888"/>
                                </a:lnTo>
                                <a:lnTo>
                                  <a:pt x="5593385" y="2857487"/>
                                </a:lnTo>
                                <a:lnTo>
                                  <a:pt x="5586577" y="2897594"/>
                                </a:lnTo>
                                <a:lnTo>
                                  <a:pt x="5580519" y="2939834"/>
                                </a:lnTo>
                                <a:lnTo>
                                  <a:pt x="5575478" y="2985833"/>
                                </a:lnTo>
                                <a:lnTo>
                                  <a:pt x="5571858" y="3032048"/>
                                </a:lnTo>
                                <a:lnTo>
                                  <a:pt x="5569788" y="3074720"/>
                                </a:lnTo>
                                <a:lnTo>
                                  <a:pt x="5568721" y="3116643"/>
                                </a:lnTo>
                                <a:lnTo>
                                  <a:pt x="5568112" y="3160598"/>
                                </a:lnTo>
                                <a:lnTo>
                                  <a:pt x="5567997" y="3997604"/>
                                </a:lnTo>
                                <a:lnTo>
                                  <a:pt x="5794540" y="3997604"/>
                                </a:lnTo>
                                <a:lnTo>
                                  <a:pt x="5794540" y="3162770"/>
                                </a:lnTo>
                                <a:lnTo>
                                  <a:pt x="5795086" y="3122206"/>
                                </a:lnTo>
                                <a:lnTo>
                                  <a:pt x="5797842" y="3047733"/>
                                </a:lnTo>
                                <a:lnTo>
                                  <a:pt x="5800941" y="3008261"/>
                                </a:lnTo>
                                <a:lnTo>
                                  <a:pt x="5805157" y="2969971"/>
                                </a:lnTo>
                                <a:lnTo>
                                  <a:pt x="5816473" y="2898457"/>
                                </a:lnTo>
                                <a:lnTo>
                                  <a:pt x="5834265" y="2814370"/>
                                </a:lnTo>
                                <a:lnTo>
                                  <a:pt x="5847042" y="2767241"/>
                                </a:lnTo>
                                <a:lnTo>
                                  <a:pt x="5861532" y="2720556"/>
                                </a:lnTo>
                                <a:lnTo>
                                  <a:pt x="5877725" y="2674378"/>
                                </a:lnTo>
                                <a:lnTo>
                                  <a:pt x="5895568" y="2628798"/>
                                </a:lnTo>
                                <a:lnTo>
                                  <a:pt x="5915037" y="2583853"/>
                                </a:lnTo>
                                <a:lnTo>
                                  <a:pt x="5936119" y="2539644"/>
                                </a:lnTo>
                                <a:lnTo>
                                  <a:pt x="5958764" y="2496223"/>
                                </a:lnTo>
                                <a:lnTo>
                                  <a:pt x="5982957" y="2453665"/>
                                </a:lnTo>
                                <a:lnTo>
                                  <a:pt x="6008649" y="2412034"/>
                                </a:lnTo>
                                <a:lnTo>
                                  <a:pt x="6035827" y="2371394"/>
                                </a:lnTo>
                                <a:lnTo>
                                  <a:pt x="6064466" y="2331834"/>
                                </a:lnTo>
                                <a:lnTo>
                                  <a:pt x="6096330" y="2290788"/>
                                </a:lnTo>
                                <a:lnTo>
                                  <a:pt x="6130036" y="2251087"/>
                                </a:lnTo>
                                <a:lnTo>
                                  <a:pt x="6165494" y="2212797"/>
                                </a:lnTo>
                                <a:lnTo>
                                  <a:pt x="6202629" y="2175980"/>
                                </a:lnTo>
                                <a:lnTo>
                                  <a:pt x="6241389" y="2140686"/>
                                </a:lnTo>
                                <a:lnTo>
                                  <a:pt x="6281674" y="2106993"/>
                                </a:lnTo>
                                <a:lnTo>
                                  <a:pt x="6323419" y="2074938"/>
                                </a:lnTo>
                                <a:lnTo>
                                  <a:pt x="6366561" y="2044611"/>
                                </a:lnTo>
                                <a:lnTo>
                                  <a:pt x="6411023" y="2016061"/>
                                </a:lnTo>
                                <a:lnTo>
                                  <a:pt x="6456718" y="1989340"/>
                                </a:lnTo>
                                <a:lnTo>
                                  <a:pt x="6503594" y="1964524"/>
                                </a:lnTo>
                                <a:lnTo>
                                  <a:pt x="6547332" y="1943531"/>
                                </a:lnTo>
                                <a:lnTo>
                                  <a:pt x="6591655" y="1924316"/>
                                </a:lnTo>
                                <a:lnTo>
                                  <a:pt x="6636499" y="1906879"/>
                                </a:lnTo>
                                <a:lnTo>
                                  <a:pt x="6681864" y="1891220"/>
                                </a:lnTo>
                                <a:lnTo>
                                  <a:pt x="6727711" y="1877352"/>
                                </a:lnTo>
                                <a:lnTo>
                                  <a:pt x="6774015" y="1865299"/>
                                </a:lnTo>
                                <a:lnTo>
                                  <a:pt x="6820751" y="1855038"/>
                                </a:lnTo>
                                <a:lnTo>
                                  <a:pt x="6867880" y="1846592"/>
                                </a:lnTo>
                                <a:lnTo>
                                  <a:pt x="6912013" y="1840445"/>
                                </a:lnTo>
                                <a:lnTo>
                                  <a:pt x="6912013" y="1604162"/>
                                </a:lnTo>
                                <a:close/>
                              </a:path>
                              <a:path w="6912609" h="10692130">
                                <a:moveTo>
                                  <a:pt x="6912013" y="609981"/>
                                </a:moveTo>
                                <a:lnTo>
                                  <a:pt x="6864921" y="613397"/>
                                </a:lnTo>
                                <a:lnTo>
                                  <a:pt x="6814223" y="618185"/>
                                </a:lnTo>
                                <a:lnTo>
                                  <a:pt x="6763588" y="624078"/>
                                </a:lnTo>
                                <a:lnTo>
                                  <a:pt x="6713055" y="631063"/>
                                </a:lnTo>
                                <a:lnTo>
                                  <a:pt x="6662623" y="639152"/>
                                </a:lnTo>
                                <a:lnTo>
                                  <a:pt x="6612344" y="648322"/>
                                </a:lnTo>
                                <a:lnTo>
                                  <a:pt x="6562255" y="658558"/>
                                </a:lnTo>
                                <a:lnTo>
                                  <a:pt x="6512357" y="669861"/>
                                </a:lnTo>
                                <a:lnTo>
                                  <a:pt x="6462700" y="682231"/>
                                </a:lnTo>
                                <a:lnTo>
                                  <a:pt x="6413322" y="695642"/>
                                </a:lnTo>
                                <a:lnTo>
                                  <a:pt x="6364224" y="710107"/>
                                </a:lnTo>
                                <a:lnTo>
                                  <a:pt x="6315456" y="725601"/>
                                </a:lnTo>
                                <a:lnTo>
                                  <a:pt x="6267043" y="742124"/>
                                </a:lnTo>
                                <a:lnTo>
                                  <a:pt x="6219025" y="759663"/>
                                </a:lnTo>
                                <a:lnTo>
                                  <a:pt x="6171412" y="778217"/>
                                </a:lnTo>
                                <a:lnTo>
                                  <a:pt x="6124245" y="797775"/>
                                </a:lnTo>
                                <a:lnTo>
                                  <a:pt x="6077547" y="818337"/>
                                </a:lnTo>
                                <a:lnTo>
                                  <a:pt x="6031357" y="839876"/>
                                </a:lnTo>
                                <a:lnTo>
                                  <a:pt x="5985700" y="862393"/>
                                </a:lnTo>
                                <a:lnTo>
                                  <a:pt x="5940171" y="885977"/>
                                </a:lnTo>
                                <a:lnTo>
                                  <a:pt x="5895162" y="910513"/>
                                </a:lnTo>
                                <a:lnTo>
                                  <a:pt x="5850699" y="935964"/>
                                </a:lnTo>
                                <a:lnTo>
                                  <a:pt x="5806808" y="962329"/>
                                </a:lnTo>
                                <a:lnTo>
                                  <a:pt x="5763488" y="989596"/>
                                </a:lnTo>
                                <a:lnTo>
                                  <a:pt x="5720778" y="1017739"/>
                                </a:lnTo>
                                <a:lnTo>
                                  <a:pt x="5678678" y="1046759"/>
                                </a:lnTo>
                                <a:lnTo>
                                  <a:pt x="5637212" y="1076629"/>
                                </a:lnTo>
                                <a:lnTo>
                                  <a:pt x="5596394" y="1107325"/>
                                </a:lnTo>
                                <a:lnTo>
                                  <a:pt x="5556262" y="1138859"/>
                                </a:lnTo>
                                <a:lnTo>
                                  <a:pt x="5516804" y="1171194"/>
                                </a:lnTo>
                                <a:lnTo>
                                  <a:pt x="5478056" y="1204315"/>
                                </a:lnTo>
                                <a:lnTo>
                                  <a:pt x="5440032" y="1238224"/>
                                </a:lnTo>
                                <a:lnTo>
                                  <a:pt x="5402758" y="1272895"/>
                                </a:lnTo>
                                <a:lnTo>
                                  <a:pt x="5366232" y="1308303"/>
                                </a:lnTo>
                                <a:lnTo>
                                  <a:pt x="5330495" y="1344447"/>
                                </a:lnTo>
                                <a:lnTo>
                                  <a:pt x="5295544" y="1381315"/>
                                </a:lnTo>
                                <a:lnTo>
                                  <a:pt x="5261419" y="1418882"/>
                                </a:lnTo>
                                <a:lnTo>
                                  <a:pt x="5228120" y="1457134"/>
                                </a:lnTo>
                                <a:lnTo>
                                  <a:pt x="5195671" y="1496060"/>
                                </a:lnTo>
                                <a:lnTo>
                                  <a:pt x="5164086" y="1535645"/>
                                </a:lnTo>
                                <a:lnTo>
                                  <a:pt x="5133403" y="1575866"/>
                                </a:lnTo>
                                <a:lnTo>
                                  <a:pt x="5104079" y="1615516"/>
                                </a:lnTo>
                                <a:lnTo>
                                  <a:pt x="5075529" y="1655749"/>
                                </a:lnTo>
                                <a:lnTo>
                                  <a:pt x="5047742" y="1696567"/>
                                </a:lnTo>
                                <a:lnTo>
                                  <a:pt x="5020729" y="1737956"/>
                                </a:lnTo>
                                <a:lnTo>
                                  <a:pt x="4994516" y="1779879"/>
                                </a:lnTo>
                                <a:lnTo>
                                  <a:pt x="4969091" y="1822323"/>
                                </a:lnTo>
                                <a:lnTo>
                                  <a:pt x="4944465" y="1865274"/>
                                </a:lnTo>
                                <a:lnTo>
                                  <a:pt x="4920653" y="1908721"/>
                                </a:lnTo>
                                <a:lnTo>
                                  <a:pt x="4897666" y="1952625"/>
                                </a:lnTo>
                                <a:lnTo>
                                  <a:pt x="4875492" y="1996973"/>
                                </a:lnTo>
                                <a:lnTo>
                                  <a:pt x="4854168" y="2041753"/>
                                </a:lnTo>
                                <a:lnTo>
                                  <a:pt x="4833696" y="2086952"/>
                                </a:lnTo>
                                <a:lnTo>
                                  <a:pt x="4814062" y="2132533"/>
                                </a:lnTo>
                                <a:lnTo>
                                  <a:pt x="4795304" y="2178481"/>
                                </a:lnTo>
                                <a:lnTo>
                                  <a:pt x="4777410" y="2224786"/>
                                </a:lnTo>
                                <a:lnTo>
                                  <a:pt x="4760392" y="2271433"/>
                                </a:lnTo>
                                <a:lnTo>
                                  <a:pt x="4744263" y="2318385"/>
                                </a:lnTo>
                                <a:lnTo>
                                  <a:pt x="4729035" y="2365629"/>
                                </a:lnTo>
                                <a:lnTo>
                                  <a:pt x="4714710" y="2413152"/>
                                </a:lnTo>
                                <a:lnTo>
                                  <a:pt x="4701298" y="2460929"/>
                                </a:lnTo>
                                <a:lnTo>
                                  <a:pt x="4688814" y="2508948"/>
                                </a:lnTo>
                                <a:lnTo>
                                  <a:pt x="4677257" y="2557195"/>
                                </a:lnTo>
                                <a:lnTo>
                                  <a:pt x="4666412" y="2607246"/>
                                </a:lnTo>
                                <a:lnTo>
                                  <a:pt x="4657941" y="2651112"/>
                                </a:lnTo>
                                <a:lnTo>
                                  <a:pt x="4649940" y="2694952"/>
                                </a:lnTo>
                                <a:lnTo>
                                  <a:pt x="4642447" y="2739720"/>
                                </a:lnTo>
                                <a:lnTo>
                                  <a:pt x="4635551" y="2786418"/>
                                </a:lnTo>
                                <a:lnTo>
                                  <a:pt x="4629315" y="2836024"/>
                                </a:lnTo>
                                <a:lnTo>
                                  <a:pt x="4623828" y="2889491"/>
                                </a:lnTo>
                                <a:lnTo>
                                  <a:pt x="4618799" y="2958350"/>
                                </a:lnTo>
                                <a:lnTo>
                                  <a:pt x="4615370" y="3029445"/>
                                </a:lnTo>
                                <a:lnTo>
                                  <a:pt x="4613262" y="3093212"/>
                                </a:lnTo>
                                <a:lnTo>
                                  <a:pt x="4611903" y="3160598"/>
                                </a:lnTo>
                                <a:lnTo>
                                  <a:pt x="4611903" y="3997591"/>
                                </a:lnTo>
                                <a:lnTo>
                                  <a:pt x="4838357" y="3997591"/>
                                </a:lnTo>
                                <a:lnTo>
                                  <a:pt x="4838357" y="3162541"/>
                                </a:lnTo>
                                <a:lnTo>
                                  <a:pt x="4840059" y="3088538"/>
                                </a:lnTo>
                                <a:lnTo>
                                  <a:pt x="4842065" y="3030905"/>
                                </a:lnTo>
                                <a:lnTo>
                                  <a:pt x="4845088" y="2969476"/>
                                </a:lnTo>
                                <a:lnTo>
                                  <a:pt x="4849304" y="2911703"/>
                                </a:lnTo>
                                <a:lnTo>
                                  <a:pt x="4855311" y="2854388"/>
                                </a:lnTo>
                                <a:lnTo>
                                  <a:pt x="4862347" y="2801480"/>
                                </a:lnTo>
                                <a:lnTo>
                                  <a:pt x="4870259" y="2751531"/>
                                </a:lnTo>
                                <a:lnTo>
                                  <a:pt x="4878921" y="2703093"/>
                                </a:lnTo>
                                <a:lnTo>
                                  <a:pt x="4888192" y="2654719"/>
                                </a:lnTo>
                                <a:lnTo>
                                  <a:pt x="4898783" y="2606611"/>
                                </a:lnTo>
                                <a:lnTo>
                                  <a:pt x="4910404" y="2558707"/>
                                </a:lnTo>
                                <a:lnTo>
                                  <a:pt x="4923028" y="2511044"/>
                                </a:lnTo>
                                <a:lnTo>
                                  <a:pt x="4936668" y="2463647"/>
                                </a:lnTo>
                                <a:lnTo>
                                  <a:pt x="4951298" y="2416543"/>
                                </a:lnTo>
                                <a:lnTo>
                                  <a:pt x="4966919" y="2369743"/>
                                </a:lnTo>
                                <a:lnTo>
                                  <a:pt x="4983505" y="2323261"/>
                                </a:lnTo>
                                <a:lnTo>
                                  <a:pt x="5001057" y="2277148"/>
                                </a:lnTo>
                                <a:lnTo>
                                  <a:pt x="5019560" y="2231402"/>
                                </a:lnTo>
                                <a:lnTo>
                                  <a:pt x="5039004" y="2186063"/>
                                </a:lnTo>
                                <a:lnTo>
                                  <a:pt x="5059375" y="2141143"/>
                                </a:lnTo>
                                <a:lnTo>
                                  <a:pt x="5080686" y="2096668"/>
                                </a:lnTo>
                                <a:lnTo>
                                  <a:pt x="5102898" y="2052650"/>
                                </a:lnTo>
                                <a:lnTo>
                                  <a:pt x="5125999" y="2009127"/>
                                </a:lnTo>
                                <a:lnTo>
                                  <a:pt x="5150015" y="1966125"/>
                                </a:lnTo>
                                <a:lnTo>
                                  <a:pt x="5174894" y="1923656"/>
                                </a:lnTo>
                                <a:lnTo>
                                  <a:pt x="5200650" y="1881733"/>
                                </a:lnTo>
                                <a:lnTo>
                                  <a:pt x="5227269" y="1840395"/>
                                </a:lnTo>
                                <a:lnTo>
                                  <a:pt x="5254739" y="1799666"/>
                                </a:lnTo>
                                <a:lnTo>
                                  <a:pt x="5283035" y="1759559"/>
                                </a:lnTo>
                                <a:lnTo>
                                  <a:pt x="5312181" y="1720088"/>
                                </a:lnTo>
                                <a:lnTo>
                                  <a:pt x="5342801" y="1680032"/>
                                </a:lnTo>
                                <a:lnTo>
                                  <a:pt x="5374411" y="1640687"/>
                                </a:lnTo>
                                <a:lnTo>
                                  <a:pt x="5406961" y="1602054"/>
                                </a:lnTo>
                                <a:lnTo>
                                  <a:pt x="5440438" y="1564170"/>
                                </a:lnTo>
                                <a:lnTo>
                                  <a:pt x="5474830" y="1527048"/>
                                </a:lnTo>
                                <a:lnTo>
                                  <a:pt x="5510111" y="1490687"/>
                                </a:lnTo>
                                <a:lnTo>
                                  <a:pt x="5546242" y="1455127"/>
                                </a:lnTo>
                                <a:lnTo>
                                  <a:pt x="5583237" y="1420393"/>
                                </a:lnTo>
                                <a:lnTo>
                                  <a:pt x="5621045" y="1386471"/>
                                </a:lnTo>
                                <a:lnTo>
                                  <a:pt x="5659653" y="1353413"/>
                                </a:lnTo>
                                <a:lnTo>
                                  <a:pt x="5699036" y="1321206"/>
                                </a:lnTo>
                                <a:lnTo>
                                  <a:pt x="5739181" y="1289900"/>
                                </a:lnTo>
                                <a:lnTo>
                                  <a:pt x="5780062" y="1259484"/>
                                </a:lnTo>
                                <a:lnTo>
                                  <a:pt x="5821654" y="1229982"/>
                                </a:lnTo>
                                <a:lnTo>
                                  <a:pt x="5863945" y="1201432"/>
                                </a:lnTo>
                                <a:lnTo>
                                  <a:pt x="5906909" y="1173835"/>
                                </a:lnTo>
                                <a:lnTo>
                                  <a:pt x="5950521" y="1147203"/>
                                </a:lnTo>
                                <a:lnTo>
                                  <a:pt x="5994755" y="1121575"/>
                                </a:lnTo>
                                <a:lnTo>
                                  <a:pt x="6039599" y="1096949"/>
                                </a:lnTo>
                                <a:lnTo>
                                  <a:pt x="6085040" y="1073340"/>
                                </a:lnTo>
                                <a:lnTo>
                                  <a:pt x="6130645" y="1050925"/>
                                </a:lnTo>
                                <a:lnTo>
                                  <a:pt x="6176848" y="1029576"/>
                                </a:lnTo>
                                <a:lnTo>
                                  <a:pt x="6223597" y="1009307"/>
                                </a:lnTo>
                                <a:lnTo>
                                  <a:pt x="6270853" y="990142"/>
                                </a:lnTo>
                                <a:lnTo>
                                  <a:pt x="6318593" y="972070"/>
                                </a:lnTo>
                                <a:lnTo>
                                  <a:pt x="6366777" y="955116"/>
                                </a:lnTo>
                                <a:lnTo>
                                  <a:pt x="6415367" y="939279"/>
                                </a:lnTo>
                                <a:lnTo>
                                  <a:pt x="6464325" y="924585"/>
                                </a:lnTo>
                                <a:lnTo>
                                  <a:pt x="6513601" y="911034"/>
                                </a:lnTo>
                                <a:lnTo>
                                  <a:pt x="6563182" y="898626"/>
                                </a:lnTo>
                                <a:lnTo>
                                  <a:pt x="6613017" y="887399"/>
                                </a:lnTo>
                                <a:lnTo>
                                  <a:pt x="6663080" y="877328"/>
                                </a:lnTo>
                                <a:lnTo>
                                  <a:pt x="6713321" y="868451"/>
                                </a:lnTo>
                                <a:lnTo>
                                  <a:pt x="6763702" y="860767"/>
                                </a:lnTo>
                                <a:lnTo>
                                  <a:pt x="6814210" y="854290"/>
                                </a:lnTo>
                                <a:lnTo>
                                  <a:pt x="6864782" y="849020"/>
                                </a:lnTo>
                                <a:lnTo>
                                  <a:pt x="6912013" y="845248"/>
                                </a:lnTo>
                                <a:lnTo>
                                  <a:pt x="6912013" y="609981"/>
                                </a:lnTo>
                                <a:close/>
                              </a:path>
                            </a:pathLst>
                          </a:custGeom>
                          <a:solidFill>
                            <a:srgbClr val="D4D27B"/>
                          </a:solidFill>
                        </wps:spPr>
                        <wps:bodyPr wrap="square" lIns="0" tIns="0" rIns="0" bIns="0" rtlCol="0">
                          <a:prstTxWarp prst="textNoShape">
                            <a:avLst/>
                          </a:prstTxWarp>
                          <a:noAutofit/>
                        </wps:bodyPr>
                      </wps:wsp>
                    </wpg:wgp>
                  </a:graphicData>
                </a:graphic>
              </wp:anchor>
            </w:drawing>
          </mc:Choice>
          <mc:Fallback>
            <w:pict>
              <v:group w14:anchorId="1431CAAE" id="Group 189" o:spid="_x0000_s1026" style="position:absolute;margin-left:0;margin-top:0;width:595.3pt;height:841.9pt;z-index:-18174464;mso-wrap-distance-left:0;mso-wrap-distance-right:0;mso-position-horizontal-relative:page;mso-position-vertical-relative:page" coordsize="75603,10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">
                <v:shape id="Graphic 190" o:spid="_x0000_s1027" style="position:absolute;width:75603;height:106921;visibility:visible;mso-wrap-style:square;v-text-anchor:top" coordsize="7560309,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" path="m3429825,l,,,10692003r3429825,l3429825,xem3907866,l3656279,r,10692003l3907866,10692003,3907866,xem7560005,l4134320,r,10692003l7560005,10692003,7560005,xe" fillcolor="#fcfcf7" stroked="f">
                  <v:path arrowok="t"/>
                </v:shape>
                <v:shape id="Graphic 191" o:spid="_x0000_s1028" style="position:absolute;left:6479;width:69127;height:106921;visibility:visible;mso-wrap-style:square;v-text-anchor:top" coordsize="6912609,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" path="m2530284,11315r-226542,l2303742,7415416r-50724,12700l2151684,7428116r-100965,25400l2000440,7453516r-296888,76200l1655140,7555116r-48032,12700l1559496,7593216r-47168,12700l1465630,7631316r-46202,12700l1283233,7720216r-88341,50800l1108862,7821816r-42101,38100l984478,7910716r-40132,38100l904887,7974216r-38747,38100l828116,8050416r-37275,25400l754316,8113916r-35738,38100l683641,8190116r-34138,38100l616204,8266316r-32449,38100l552183,8342516r-30696,38100l492175,8418716r-28562,50800l435838,8507616r-27013,38100l382600,8583816r-25426,50800l332549,8672716r-23800,50800l285750,8761616r-22162,38100l242265,8850516r-20485,50800l202158,8939416r-18770,50800l165493,9028316r-17005,50800l132359,9129916r-15227,50800l102806,9218816r-13411,50800l76911,9320416r-11557,50800l54737,9409316r-242,12700l46037,9460116r-8014,38100l30530,9549016r-6896,50800l17399,9650616r-5487,50800l6896,9764916r-3429,76200l1358,9904616,292,9942716,,9968116r,723887l226453,10692003r,-723887l226974,9942716r1168,-50800l230149,9841116r3023,-63500l237388,9726816r6020,-63500l250431,9612516r7912,-50800l267004,9510916r9284,-50800l286880,9409316r11620,-38100l311124,9320416r13640,-50800l339394,9231516r15609,-50800l371602,9129916r17538,-38100l407644,9041016r19457,-50800l447471,8952116r21298,-50800l490982,8863216r23114,-50800l538111,8774316r24880,-38100l588746,8685416r26619,-38100l642835,8609216r28309,-38100l700278,8533016r30619,-38100l762495,8444116r32550,-38100l828535,8367916r34379,-38100l898194,8304416r36145,-38100l971321,8228216r37808,-38100l1047737,8164716r39383,-38100l1127277,8101216r40881,-38100l1209751,8037716r85255,-50800l1382852,7936116r135902,-76200l1564970,7834516r46761,-12700l1659001,7796416r47752,-12700l1754949,7758316r296393,-76200l2101608,7682116r100915,-25400l2303742,7656716r,254000l2254453,7923416r-49302,l2155875,7936116r-49199,l1815592,8012316r-47397,25400l1721243,8050416r-46456,25400l1628863,8088516r-134607,76200l1407744,8215516r-42139,25400l1324216,8279016r-40577,25400l1243888,8329816r-38912,38100l1166952,8393316r-37122,38100l1093635,8469516r-35243,38100l1024140,8533016r-33248,38100l958684,8609216r-31153,38100l897483,8685416r-29972,50800l838530,8774316r-27953,38100l783640,8863216r-25908,38100l732891,8952116r-23774,38100l686435,9041016r-21590,38100l644359,9129916r-19354,50800l606793,9218816r-17069,50800l573836,9320416r-14706,50800l545617,9422016r-12294,50800l522249,9523616r-318,l518744,9536316r-3099,12700l507580,9599816r-7429,38100l493458,9688716r-5880,63500l482612,9815716r-2730,50800l478612,9917316r-584,50800l478028,10692003r226479,l704596,9968116r495,-38100l706247,9879216r2501,-50800l713282,9764916r4915,-50800l723773,9676016r6362,-38100l737438,9599816r6375,-38100l754913,9523616r12471,-50800l781227,9422016r15177,-50800l812901,9320416r17806,-38100l849795,9231516r20358,-50800l891768,9142616r22835,-50800l938657,9041016r25234,-38100l990320,8964816r27572,-50800l1046607,8875916r29845,-38100l1106792,8799716r31521,-38100l1170965,8723516r33782,-38100l1239583,8647316r35878,-38100l1312341,8583816r37846,-38100l1388948,8520316r39662,-38100l1469136,8456816r41338,-25400l1552587,8406016r86449,-50800l1728190,8304416r45504,-12700l1819757,8266316r46596,-12700l1913445,8228216r241656,-63500l2204415,8164716r49555,-12700l2303742,8152016r,266700l2255939,8418716r-47778,12700l2160486,8431416r-187986,50800l1926590,8507616r-45314,12700l1836635,8545716r-43865,12700l1749171,8583816r-42774,25400l1664500,8634616r-40971,25400l1583512,8685416r-39015,38100l1506512,8748916r-36881,38100l1433868,8812416r-34595,38100l1365885,8888616r-32131,38100l1302918,8964816r-29489,38100l1244485,9041016r-27698,38100l1190358,9117216r-25146,38100l1141387,9206116r-22492,38100l1097762,9295016r-19748,38100l1059662,9383916r-16916,50800l1027264,9472816r-13995,50800l1000772,9574416r-10985,50800l988809,9625216r-7315,38100l974674,9701416r-6058,50800l963561,9790316r-3607,50800l957872,9879216r-1067,50800l956195,9968116r-101,723887l1182636,10692003r,-723887l1183182,9930016r940,-38100l1185926,9853816r3086,-38100l1193241,9777616r5245,-38100l1204569,9701416r6769,-25400l1222362,9625216r12776,-50800l1249629,9523616r16180,-38100l1283665,9434716r19469,-38100l1324216,9345816r22644,-38100l1371041,9256916r25692,-38100l1423911,9180716r28626,-38100l1484414,9104516r33705,-50800l1553578,9015616r37147,-25400l1629473,8952116r40284,-38100l1711515,8888616r43142,-38100l1799107,8825116r45695,-25400l1891677,8774316r43777,-25400l1979790,8736216r44882,-25400l2209038,8660016r47167,l2303742,8647316r,266700l2251837,8926716r-51334,l2149843,8952116r-49949,12700l2050757,8990216r-48247,12700l1955914,9028316r-45022,25400l1867547,9091816r-41554,25400l1786343,9155316r-37642,38100l1713179,9231516r-33274,38100l1648968,9307716r-29960,38100l1591094,9383916r-25845,50800l1541564,9485516r-21489,38100l1500860,9574416r-16916,50800l1469415,9676016r-12103,50800l1449705,9764916r-8268,63500l1438770,9853816r-1956,38100l1435442,9930016r-838,25400l1434223,9968116r,723887l1660677,10692003r,-723887l1660969,9955416r749,-25400l1662963,9904616r1829,-38100l1666659,9853816r2908,-25400l1673148,9803016r3887,-12700l1678876,9777616r12497,-50800l1706994,9676016r18631,-50800l1747177,9574416r24371,-38100l1798650,9485516r29743,-38100l1829168,9447416r30683,-38100l1893557,9371216r36563,-38100l1969363,9307716r41758,-38100l2055202,9244216r46241,-25400l2150427,9193416r50165,-12700l2251748,9155316r51994,l2303742,10692003r226542,l2530284,9155316r,-508000l2530284,8152016r,-495300l2530284,11315xem3008287,l2781833,r,10692003l3008287,10692003,3008287,xem3486327,l3259874,r,10692003l3486327,10692003,3486327,xem6272695,3999103r-226454,l6046241,6577203r-330,25400l6044870,6640703r-1956,63500l6039790,6767703r-4496,63500l6029274,6882003r-7049,63500l6014301,6996303r-8662,38100l5996394,7085203r-10605,50800l5974156,7186803r-12649,50800l5947867,7275703r-14643,50800l5917603,7377303r-16586,38100l5883465,7466203r-18504,50800l5845518,7555103r-20384,50800l5803836,7644003r-22199,50800l5758523,7732903r-23991,38100l5709653,7821803r-25756,38100l5657304,7898003r-27458,50800l5601551,7986903r-29121,38100l5541797,8063103r-31597,38100l5477649,8139303r-33489,38100l5409768,8215503r-35281,38100l5338343,8291703r-36995,25400l5263540,8355203r-38608,38100l5185537,8418703r-40145,38100l5104511,8482203r-41605,25400l5020627,8545703r-42964,25400l4889830,8621903r-90246,50800l4753711,8685403r-93484,50800l4612691,8748903r-48006,25400l4418127,8812403r-49569,25400l4318698,8850503r-50114,l4167721,8875903r-50673,l4066260,8888603r-50863,l3964508,8901303r,-266700l4014076,8634603r49581,-12700l4113225,8621903r98869,-25400l4261307,8596503r48997,-12700l4359046,8558403r144234,-38100l4550537,8494903r46761,-12700l4689170,8431403r44971,-25400l4822050,8355203r42888,-25400l4907089,8304403r41377,-25400l4989055,8253603r39751,-38100l5067719,8190103r38024,-38100l5142877,8113903r36195,-25400l5214315,8050403r34252,-38100l5281815,7974203r32220,-38100l5345188,7898003r60008,-76200l5434152,7783703r27953,-50800l5489041,7694803r25883,-50800l5539765,7605903r23775,-50800l5586234,7517003r21590,-50800l5628310,7415403r19354,-38100l5665889,7326503r17069,-50800l5698845,7224903r14720,-38100l5727077,7136003r12307,-50800l5750458,7034403r14669,-76200l5772556,6920103r6693,-50800l5785129,6805803r4953,-76200l5792800,6678803r1219,-50800l5794540,6589903r114,-2590800l5568086,3999103r-127,2590800l5567832,6602603r-127,12700l5567591,6628003r-1169,38100l5563908,6716903r-4585,63500l5554472,6831203r-5563,50800l5542521,6920103r-13652,63500l5517756,7034403r-12497,50800l5491416,7136003r-15176,38100l5459730,7224903r-17806,50800l5422836,7326503r-20358,38100l5380863,7415403r-22835,50800l5333974,7504303r-25247,38100l5282298,7593203r-27584,38100l5225986,7682103r-29857,38100l5165687,7758303r-31623,38100l5101285,7834503r-33884,38100l5032438,7910703r-36004,25400l4959439,7974203r-37973,38100l4882553,8037703r-39802,25400l4802098,8101203r-41491,25400l4718342,8152003r-43015,25400l4587176,8228203r-45059,12700l4450232,8291703r-141757,38100l4260316,8355203r-48539,l4064190,8393303r-49746,l3964508,8406003r,-266700l4012717,8139303r332169,-88900l4390580,8025003r45009,-12700l4523435,7961503r42761,-25400l4608093,7910703r40983,-25400l4689106,7859903r39015,-25400l4766107,7796403r36893,-25400l4838763,7732903r34595,-25400l4906734,7669403r32118,-38100l4969662,7593203r29477,-38100l5028095,7517003r27724,-38100l5082273,7428103r25146,-38100l5131270,7351903r22504,-50800l5174920,7263003r19761,-50800l5213032,7161403r16929,-38100l5245443,7072503r13995,-50800l5271948,6983603r10985,-50800l5291112,6882003r6858,-38100l5304066,6805803r5080,-50800l5312740,6704203r2070,-38100l5315890,6628003r635,-50800l5316525,3999103r-226480,l5090045,6577203r-596,38100l5088483,6653403r-1778,38100l5083670,6729603r-4216,38100l5074209,6805803r-6084,38100l5061343,6882003r-11023,50800l5037544,6970903r-14491,50800l5006848,7072503r-17856,38100l4969510,7161403r-21095,38100l4925758,7250303r-24206,38100l4875847,7326503r-27178,50800l4820043,7415403r-31851,38100l4754499,7491603r-35459,38100l4681906,7567803r-38748,38100l4602873,7631303r-41757,38100l4517987,7694803r-44438,25400l4427867,7758303r-46837,25400l4336770,7796403r-44831,25400l4012514,7898003r-48006,l3964508,7644003r206781,-50800l4270172,7542403r46596,-25400l4361802,7491603r43345,-25400l4446702,7428103r39662,-25400l4523994,7364603r35522,-38100l4592790,7288403r30937,-38100l4653648,7199503r27902,-38100l4707382,7110603r23685,-38100l4752568,7021703r19241,-50800l4788725,6920103r14554,-38100l4815395,6831203r3036,-25400l4823041,6780403r4419,-25400l4831245,6729603r2680,-38100l4835880,6653403r1372,-25400l4838090,6602603r381,-25400l4838471,3999103r-226555,l4611916,6577203r-305,12700l4609655,6653403r-3670,50800l4603077,6716903r-3556,25400l4595647,6767703r-1829,12700l4581309,6831203r-15634,50800l4546993,6920103r-21640,50800l4500816,7021703r-27330,38100l4443438,7110603r-30658,38100l4379099,7186803r-36537,25400l4303331,7250303r-41745,25400l4217505,7301103r-46254,25400l4121188,7351903r-51270,25400l3964508,7402703r,-7391400l3737978,11303r,10680700l3964508,10692003r,-1562100l4066375,9129903r50863,-12700l4168013,9117203r151511,-38100l4369651,9079103r49885,-12700l4469168,9041003r146964,-38100l4664392,8977503r47841,-12700l4759617,8939403r46926,-12700l4852949,8901303r91402,-50800l4989360,8837803r44450,-25400l5077714,8774303r86042,-50800l5205857,8698103r41478,-38100l5288153,8634603r40144,-25400l5367756,8571103r38761,-38100l5444541,8507603r37287,-38100l5518353,8431403r35750,-38100l5589054,8355203r34125,-25400l5656491,8279003r32448,-38100l5720524,8202803r30696,-38100l5780519,8126603r28550,-38100l5836844,8050403r27000,-50800l5890057,7961503r25425,-38100l5940107,7872603r23800,-38100l5986907,7783703r22161,-38100l6030392,7694803r20485,-38100l6070498,7605903r18771,-38100l6107150,7517003r17018,-50800l6140285,7428103r15227,-50800l6169838,7326503r13398,-50800l6195720,7237603r11544,-50800l6217869,7136003r330,l6226619,7085203r8001,-38100l6242126,6996303r6909,-38100l6255270,6907403r5500,-50800l6265837,6780403r3442,-76200l6271374,6640703r1041,-38100l6272695,6577203r,-2578100xem6912000,2103526r-48260,8458l6812420,2123871r-50673,14631l6711810,2155875r-49136,20066l6614427,2198674r-46597,24969l6522809,2250808r-43345,29286l6437897,2311387r-39650,33210l6360604,2379637r-35509,36779l6291808,2454833r-30937,39955l6230912,2537015r-27915,43688l6177165,2625725r-23685,46215l6131992,2719222r-19228,48235l6095860,2816517r-14541,49758l6069215,2916593r-7607,42557l6053353,3016212r-4635,66979l6046127,3159734r,837870l6272581,3997604r,-834187l6273622,3126956r3086,-65393l6281483,3019514r9297,-54039l6303276,2915462r15622,-49276l6337528,2817838r21565,-47194l6383464,2724810r27102,-44234l6441072,2636939r30683,-38964l6505473,2560929r36564,-34963l6581280,2493238r41744,-30353l6667119,2435072r46241,-25120l6762280,2387346r50101,-19101l6863474,2352738r48526,-11074l6912000,2103526xem6912000,1106601r-45644,4090l6817055,1116431r-49276,7087l6718579,1131925r-49085,9716l6620586,1152639r-48704,12293l6523431,1178496r-48146,14808l6427495,1209370r-47396,17297l6333147,1245184r-46457,19723l6240767,1285824r-45339,22110l6150470,1331290r-44310,24485l6062548,1381353r-42888,26657l5977509,1435722r-41377,28740l5895556,1494218r-39764,30747l5816892,1556677r-38037,32651l5741733,1622907r-36195,34481l5670296,1692757r-34252,36208l5602795,1766023r-32207,37859l5539435,1842541r-30061,39421l5479415,1922792r-28982,41605l5422468,2006739r-26937,43053l5369636,2093518r-24841,44387l5321033,2182901r-22695,45568l5276748,2274608r-20485,46647l5236908,2368397r-18212,47600l5201640,2464016r-15887,48425l5171046,2561221r-13513,49111l5145240,2659748r-11405,51524l5119471,2784792r-7416,43320l5105362,2877985r-5893,61150l5094516,3008807r-2731,54750l5090528,3110649r-584,46710l5089944,3997604r226466,l5316499,3159518r508,-43904l5318163,3072333r2502,-49975l5325186,2958414r4928,-51384l5335676,2865259r20053,-106959l5366829,2708922r12484,-49085l5393144,2611082r15176,-48387l5424817,2514727r17806,-47524l5461711,2420188r20358,-46495l5503672,2327770r22847,-45301l5550560,2237816r25248,-43968l5602224,2150630r27571,-42456l5658510,2066531r29832,-40780l5718683,1986140r31508,-38646l5782856,1909838r33756,-36652l5851449,1837550r35877,-34582l5924194,1769452r37833,-32423l6000788,1705698r39662,-30200l6080950,1646440r41326,-27889l6164389,1591843r42863,-25502l6250825,1542059r44247,-23038l6339954,1497253r45492,-20485l6431508,1457591r46584,-17856l6525184,1423225r47536,-15151l6620688,1394307r48361,-12370l6717754,1371003r49022,-9500l6816077,1353477r49556,-6554l6912000,1342224r,-235623xem6912013,1604162r-44171,5245l6820065,1616735r-47663,8966l6724917,1636268r-47219,12153l6630835,1662137r-46431,15240l6538493,1694141r-45313,18250l6448539,1732102r-43866,21158l6361074,1776095r-42773,24257l6276416,1825967r-40970,26950l6195428,1881174r-39014,29515l6118441,1941449r-36894,31927l6045784,2006473r-34595,34226l5977801,2075992r-32131,36361l5914834,2149716r-29489,38341l5856402,2227872r-27699,40767l5802274,2310295r-25146,42507l5753303,2396096r-22492,44031l5709666,2484869r-19749,45364l5671566,2576207r-16917,46508l5639168,2669705r-13995,47434l5612663,2764967r-11951,52921l5593385,2857487r-6808,40107l5580519,2939834r-5041,45999l5571858,3032048r-2070,42672l5568721,3116643r-609,43955l5567997,3997604r226543,l5794540,3162770r546,-40564l5797842,3047733r3099,-39472l5805157,2969971r11316,-71514l5834265,2814370r12777,-47129l5861532,2720556r16193,-46178l5895568,2628798r19469,-44945l5936119,2539644r22645,-43421l5982957,2453665r25692,-41631l6035827,2371394r28639,-39560l6096330,2290788r33706,-39701l6165494,2212797r37135,-36817l6241389,2140686r40285,-33693l6323419,2074938r43142,-30327l6411023,2016061r45695,-26721l6503594,1964524r43738,-20993l6591655,1924316r44844,-17437l6681864,1891220r45847,-13868l6774015,1865299r46736,-10261l6867880,1846592r44133,-6147l6912013,1604162xem6912013,609981r-47092,3416l6814223,618185r-50635,5893l6713055,631063r-50432,8089l6612344,648322r-50089,10236l6512357,669861r-49657,12370l6413322,695642r-49098,14465l6315456,725601r-48413,16523l6219025,759663r-47613,18554l6124245,797775r-46698,20562l6031357,839876r-45657,22517l5940171,885977r-45009,24536l5850699,935964r-43891,26365l5763488,989596r-42710,28143l5678678,1046759r-41466,29870l5596394,1107325r-40132,31534l5516804,1171194r-38748,33121l5440032,1238224r-37274,34671l5366232,1308303r-35737,36144l5295544,1381315r-34125,37567l5228120,1457134r-32449,38926l5164086,1535645r-30683,40221l5104079,1615516r-28550,40233l5047742,1696567r-27013,41389l4994516,1779879r-25425,42444l4944465,1865274r-23812,43447l4897666,1952625r-22174,44348l4854168,2041753r-20472,45199l4814062,2132533r-18758,45948l4777410,2224786r-17018,46647l4744263,2318385r-15228,47244l4714710,2413152r-13412,47777l4688814,2508948r-11557,48247l4666412,2607246r-8471,43866l4649940,2694952r-7493,44768l4635551,2786418r-6236,49606l4623828,2889491r-5029,68859l4615370,3029445r-2108,63767l4611903,3160598r,836993l4838357,3997591r,-835050l4840059,3088538r2006,-57633l4845088,2969476r4216,-57773l4855311,2854388r7036,-52908l4870259,2751531r8662,-48438l4888192,2654719r10591,-48108l4910404,2558707r12624,-47663l4936668,2463647r14630,-47104l4966919,2369743r16586,-46482l5001057,2277148r18503,-45746l5039004,2186063r20371,-44920l5080686,2096668r22212,-44018l5125999,2009127r24016,-43002l5174894,1923656r25756,-41923l5227269,1840395r27470,-40729l5283035,1759559r29146,-39471l5342801,1680032r31610,-39345l5406961,1602054r33477,-37884l5474830,1527048r35281,-36361l5546242,1455127r36995,-34734l5621045,1386471r38608,-33058l5699036,1321206r40145,-31306l5780062,1259484r41592,-29502l5863945,1201432r42964,-27597l5950521,1147203r44234,-25628l6039599,1096949r45441,-23609l6130645,1050925r46203,-21349l6223597,1009307r47256,-19165l6318593,972070r48184,-16954l6415367,939279r48958,-14694l6513601,911034r49581,-12408l6613017,887399r50063,-10071l6713321,868451r50381,-7684l6814210,854290r50572,-5270l6912013,845248r,-235267xe" fillcolor="#d4d27b" stroked="f">
                  <v:path arrowok="t"/>
                </v:shape>
                <w10:wrap anchorx="page" anchory="page"/>
              </v:group>
            </w:pict>
          </mc:Fallback>
        </mc:AlternateContent>
      </w:r>
      <w:bookmarkStart w:id="55" w:name="Section_6_–_Non-departmental_statements_"/>
      <w:bookmarkStart w:id="56" w:name="_bookmark25"/>
      <w:bookmarkEnd w:id="55"/>
      <w:bookmarkEnd w:id="56"/>
      <w:r>
        <w:rPr>
          <w:color w:val="4D2D79"/>
          <w:w w:val="125"/>
        </w:rPr>
        <w:t>Section</w:t>
      </w:r>
      <w:r>
        <w:rPr>
          <w:color w:val="4D2D79"/>
          <w:spacing w:val="13"/>
          <w:w w:val="125"/>
        </w:rPr>
        <w:t xml:space="preserve"> </w:t>
      </w:r>
      <w:r>
        <w:rPr>
          <w:color w:val="4D2D79"/>
          <w:spacing w:val="-10"/>
          <w:w w:val="125"/>
        </w:rPr>
        <w:t>6</w:t>
      </w:r>
    </w:p>
    <w:p w14:paraId="7BC02360" w14:textId="77777777" w:rsidR="0031780B" w:rsidRDefault="0031780B">
      <w:pPr>
        <w:pStyle w:val="BodyText"/>
        <w:spacing w:before="390"/>
        <w:rPr>
          <w:rFonts w:ascii="Times New Roman"/>
          <w:b/>
          <w:sz w:val="40"/>
        </w:rPr>
      </w:pPr>
    </w:p>
    <w:p w14:paraId="151A2505" w14:textId="77777777" w:rsidR="0031780B" w:rsidRDefault="00996AB5">
      <w:pPr>
        <w:spacing w:line="216" w:lineRule="auto"/>
        <w:ind w:left="992" w:right="2634"/>
        <w:rPr>
          <w:rFonts w:ascii="Times New Roman"/>
          <w:sz w:val="100"/>
        </w:rPr>
      </w:pPr>
      <w:r>
        <w:rPr>
          <w:rFonts w:ascii="Times New Roman"/>
          <w:color w:val="4D2D79"/>
          <w:spacing w:val="-20"/>
          <w:w w:val="135"/>
          <w:sz w:val="100"/>
        </w:rPr>
        <w:t>Non-</w:t>
      </w:r>
      <w:r>
        <w:rPr>
          <w:rFonts w:ascii="Times New Roman"/>
          <w:color w:val="4D2D79"/>
          <w:spacing w:val="-2"/>
          <w:w w:val="135"/>
          <w:sz w:val="100"/>
        </w:rPr>
        <w:t xml:space="preserve">departmental statements </w:t>
      </w:r>
      <w:r>
        <w:rPr>
          <w:rFonts w:ascii="Times New Roman"/>
          <w:color w:val="4D2D79"/>
          <w:w w:val="130"/>
          <w:sz w:val="100"/>
        </w:rPr>
        <w:t>and</w:t>
      </w:r>
      <w:r>
        <w:rPr>
          <w:rFonts w:ascii="Times New Roman"/>
          <w:color w:val="4D2D79"/>
          <w:spacing w:val="-125"/>
          <w:w w:val="130"/>
          <w:sz w:val="100"/>
        </w:rPr>
        <w:t xml:space="preserve"> </w:t>
      </w:r>
      <w:r>
        <w:rPr>
          <w:rFonts w:ascii="Times New Roman"/>
          <w:color w:val="4D2D79"/>
          <w:w w:val="130"/>
          <w:sz w:val="100"/>
        </w:rPr>
        <w:t>schedules</w:t>
      </w:r>
    </w:p>
    <w:p w14:paraId="270AF022" w14:textId="77777777" w:rsidR="0031780B" w:rsidRDefault="0031780B">
      <w:pPr>
        <w:pStyle w:val="BodyText"/>
        <w:spacing w:before="126"/>
        <w:rPr>
          <w:rFonts w:ascii="Times New Roman"/>
          <w:sz w:val="100"/>
        </w:rPr>
      </w:pPr>
    </w:p>
    <w:p w14:paraId="69AB0E7B" w14:textId="77777777" w:rsidR="0031780B" w:rsidRDefault="00996AB5">
      <w:pPr>
        <w:pStyle w:val="BodyText"/>
        <w:spacing w:line="278" w:lineRule="auto"/>
        <w:ind w:left="992" w:right="2511"/>
      </w:pPr>
      <w:r>
        <w:rPr>
          <w:color w:val="253F51"/>
        </w:rPr>
        <w:t>The following non-departmental statements and schedules record the expenses, assets and liabilities that the Ministry manages on behalf of the Crown.</w:t>
      </w:r>
    </w:p>
    <w:p w14:paraId="6257857C" w14:textId="77777777" w:rsidR="0031780B" w:rsidRDefault="00996AB5">
      <w:pPr>
        <w:pStyle w:val="BodyText"/>
        <w:spacing w:before="170" w:line="278" w:lineRule="auto"/>
        <w:ind w:left="992" w:right="2634"/>
      </w:pPr>
      <w:r>
        <w:rPr>
          <w:color w:val="253F51"/>
        </w:rPr>
        <w:t>The Ministry of Disabled People – Whaikaha was established as a standalone</w:t>
      </w:r>
      <w:r>
        <w:rPr>
          <w:color w:val="253F51"/>
          <w:spacing w:val="-4"/>
        </w:rPr>
        <w:t xml:space="preserve"> </w:t>
      </w:r>
      <w:r>
        <w:rPr>
          <w:color w:val="253F51"/>
        </w:rPr>
        <w:t>entity</w:t>
      </w:r>
      <w:r>
        <w:rPr>
          <w:color w:val="253F51"/>
          <w:spacing w:val="-4"/>
        </w:rPr>
        <w:t xml:space="preserve"> </w:t>
      </w:r>
      <w:r>
        <w:rPr>
          <w:color w:val="253F51"/>
        </w:rPr>
        <w:t>on</w:t>
      </w:r>
      <w:r>
        <w:rPr>
          <w:color w:val="253F51"/>
          <w:spacing w:val="-4"/>
        </w:rPr>
        <w:t xml:space="preserve"> </w:t>
      </w:r>
      <w:r>
        <w:rPr>
          <w:color w:val="253F51"/>
        </w:rPr>
        <w:t>1</w:t>
      </w:r>
      <w:r>
        <w:rPr>
          <w:color w:val="253F51"/>
          <w:spacing w:val="-4"/>
        </w:rPr>
        <w:t xml:space="preserve"> </w:t>
      </w:r>
      <w:r>
        <w:rPr>
          <w:color w:val="253F51"/>
        </w:rPr>
        <w:t>December</w:t>
      </w:r>
      <w:r>
        <w:rPr>
          <w:color w:val="253F51"/>
          <w:spacing w:val="-4"/>
        </w:rPr>
        <w:t xml:space="preserve"> </w:t>
      </w:r>
      <w:r>
        <w:rPr>
          <w:color w:val="253F51"/>
        </w:rPr>
        <w:t>2024.</w:t>
      </w:r>
      <w:r>
        <w:rPr>
          <w:color w:val="253F51"/>
          <w:spacing w:val="-11"/>
        </w:rPr>
        <w:t xml:space="preserve"> </w:t>
      </w:r>
      <w:r>
        <w:rPr>
          <w:color w:val="253F51"/>
        </w:rPr>
        <w:t>These</w:t>
      </w:r>
      <w:r>
        <w:rPr>
          <w:color w:val="253F51"/>
          <w:spacing w:val="-4"/>
        </w:rPr>
        <w:t xml:space="preserve"> </w:t>
      </w:r>
      <w:r>
        <w:rPr>
          <w:color w:val="253F51"/>
        </w:rPr>
        <w:t>financial</w:t>
      </w:r>
      <w:r>
        <w:rPr>
          <w:color w:val="253F51"/>
          <w:spacing w:val="-4"/>
        </w:rPr>
        <w:t xml:space="preserve"> </w:t>
      </w:r>
      <w:r>
        <w:rPr>
          <w:color w:val="253F51"/>
        </w:rPr>
        <w:t>statements are for the year ending 30 June 2026. The comparative period in these statements is for the 7-month period from 1 December 2024 to 30 June 2025.</w:t>
      </w:r>
    </w:p>
    <w:p w14:paraId="52A8C91A" w14:textId="77777777" w:rsidR="0031780B" w:rsidRDefault="0031780B">
      <w:pPr>
        <w:pStyle w:val="BodyText"/>
        <w:spacing w:line="278" w:lineRule="auto"/>
        <w:sectPr w:rsidR="0031780B">
          <w:footerReference w:type="even" r:id="rId43"/>
          <w:pgSz w:w="11910" w:h="16840"/>
          <w:pgMar w:top="1440" w:right="425" w:bottom="280" w:left="708" w:header="0" w:footer="0" w:gutter="0"/>
          <w:cols w:space="720"/>
        </w:sectPr>
      </w:pPr>
    </w:p>
    <w:p w14:paraId="3037C93B" w14:textId="77777777" w:rsidR="0031780B" w:rsidRDefault="00996AB5">
      <w:pPr>
        <w:spacing w:before="69" w:line="242" w:lineRule="auto"/>
        <w:ind w:left="992"/>
        <w:rPr>
          <w:rFonts w:ascii="Times New Roman"/>
          <w:b/>
          <w:sz w:val="50"/>
        </w:rPr>
      </w:pPr>
      <w:r>
        <w:rPr>
          <w:rFonts w:ascii="Times New Roman"/>
          <w:b/>
          <w:color w:val="4D2D79"/>
          <w:spacing w:val="-2"/>
          <w:w w:val="125"/>
          <w:sz w:val="50"/>
        </w:rPr>
        <w:lastRenderedPageBreak/>
        <w:t>Schedule</w:t>
      </w:r>
      <w:r>
        <w:rPr>
          <w:rFonts w:ascii="Times New Roman"/>
          <w:b/>
          <w:color w:val="4D2D79"/>
          <w:spacing w:val="-31"/>
          <w:w w:val="125"/>
          <w:sz w:val="50"/>
        </w:rPr>
        <w:t xml:space="preserve"> </w:t>
      </w:r>
      <w:r>
        <w:rPr>
          <w:rFonts w:ascii="Times New Roman"/>
          <w:b/>
          <w:color w:val="4D2D79"/>
          <w:spacing w:val="-2"/>
          <w:w w:val="125"/>
          <w:sz w:val="50"/>
        </w:rPr>
        <w:t>of</w:t>
      </w:r>
      <w:r>
        <w:rPr>
          <w:rFonts w:ascii="Times New Roman"/>
          <w:b/>
          <w:color w:val="4D2D79"/>
          <w:spacing w:val="-31"/>
          <w:w w:val="125"/>
          <w:sz w:val="50"/>
        </w:rPr>
        <w:t xml:space="preserve"> </w:t>
      </w:r>
      <w:r>
        <w:rPr>
          <w:rFonts w:ascii="Times New Roman"/>
          <w:b/>
          <w:color w:val="4D2D79"/>
          <w:spacing w:val="-2"/>
          <w:w w:val="125"/>
          <w:sz w:val="50"/>
        </w:rPr>
        <w:t xml:space="preserve">non-departmental </w:t>
      </w:r>
      <w:r>
        <w:rPr>
          <w:rFonts w:ascii="Times New Roman"/>
          <w:b/>
          <w:color w:val="4D2D79"/>
          <w:spacing w:val="-2"/>
          <w:w w:val="130"/>
          <w:sz w:val="50"/>
        </w:rPr>
        <w:t>expenses</w:t>
      </w:r>
    </w:p>
    <w:p w14:paraId="672FADA7" w14:textId="77777777" w:rsidR="0031780B" w:rsidRDefault="00996AB5">
      <w:pPr>
        <w:pStyle w:val="Heading9"/>
        <w:spacing w:before="173"/>
        <w:rPr>
          <w:rFonts w:ascii="Times New Roman" w:hAnsi="Times New Roman"/>
        </w:rPr>
      </w:pPr>
      <w:r>
        <w:rPr>
          <w:rFonts w:ascii="Times New Roman" w:hAnsi="Times New Roman"/>
          <w:color w:val="4D2D79"/>
          <w:w w:val="120"/>
        </w:rPr>
        <w:t>For</w:t>
      </w:r>
      <w:r>
        <w:rPr>
          <w:rFonts w:ascii="Times New Roman" w:hAnsi="Times New Roman"/>
          <w:color w:val="4D2D79"/>
          <w:spacing w:val="-7"/>
          <w:w w:val="120"/>
        </w:rPr>
        <w:t xml:space="preserve"> </w:t>
      </w:r>
      <w:r>
        <w:rPr>
          <w:rFonts w:ascii="Times New Roman" w:hAnsi="Times New Roman"/>
          <w:color w:val="4D2D79"/>
          <w:w w:val="120"/>
        </w:rPr>
        <w:t>the</w:t>
      </w:r>
      <w:r>
        <w:rPr>
          <w:rFonts w:ascii="Times New Roman" w:hAnsi="Times New Roman"/>
          <w:color w:val="4D2D79"/>
          <w:spacing w:val="-7"/>
          <w:w w:val="120"/>
        </w:rPr>
        <w:t xml:space="preserve"> </w:t>
      </w:r>
      <w:r>
        <w:rPr>
          <w:rFonts w:ascii="Times New Roman" w:hAnsi="Times New Roman"/>
          <w:color w:val="4D2D79"/>
          <w:w w:val="120"/>
        </w:rPr>
        <w:t>period</w:t>
      </w:r>
      <w:r>
        <w:rPr>
          <w:rFonts w:ascii="Times New Roman" w:hAnsi="Times New Roman"/>
          <w:color w:val="4D2D79"/>
          <w:spacing w:val="-7"/>
          <w:w w:val="120"/>
        </w:rPr>
        <w:t xml:space="preserve"> </w:t>
      </w:r>
      <w:r>
        <w:rPr>
          <w:rFonts w:ascii="Times New Roman" w:hAnsi="Times New Roman"/>
          <w:color w:val="4D2D79"/>
          <w:w w:val="120"/>
        </w:rPr>
        <w:t>1</w:t>
      </w:r>
      <w:r>
        <w:rPr>
          <w:rFonts w:ascii="Times New Roman" w:hAnsi="Times New Roman"/>
          <w:color w:val="4D2D79"/>
          <w:spacing w:val="-7"/>
          <w:w w:val="120"/>
        </w:rPr>
        <w:t xml:space="preserve"> </w:t>
      </w:r>
      <w:r>
        <w:rPr>
          <w:rFonts w:ascii="Times New Roman" w:hAnsi="Times New Roman"/>
          <w:color w:val="4D2D79"/>
          <w:w w:val="120"/>
        </w:rPr>
        <w:t>July</w:t>
      </w:r>
      <w:r>
        <w:rPr>
          <w:rFonts w:ascii="Times New Roman" w:hAnsi="Times New Roman"/>
          <w:color w:val="4D2D79"/>
          <w:spacing w:val="-7"/>
          <w:w w:val="120"/>
        </w:rPr>
        <w:t xml:space="preserve"> </w:t>
      </w:r>
      <w:r>
        <w:rPr>
          <w:rFonts w:ascii="Times New Roman" w:hAnsi="Times New Roman"/>
          <w:color w:val="4D2D79"/>
          <w:w w:val="120"/>
        </w:rPr>
        <w:t>2025</w:t>
      </w:r>
      <w:r>
        <w:rPr>
          <w:rFonts w:ascii="Times New Roman" w:hAnsi="Times New Roman"/>
          <w:color w:val="4D2D79"/>
          <w:spacing w:val="-7"/>
          <w:w w:val="120"/>
        </w:rPr>
        <w:t xml:space="preserve"> </w:t>
      </w:r>
      <w:r>
        <w:rPr>
          <w:rFonts w:ascii="Times New Roman" w:hAnsi="Times New Roman"/>
          <w:color w:val="4D2D79"/>
          <w:w w:val="120"/>
        </w:rPr>
        <w:t>–</w:t>
      </w:r>
      <w:r>
        <w:rPr>
          <w:rFonts w:ascii="Times New Roman" w:hAnsi="Times New Roman"/>
          <w:color w:val="4D2D79"/>
          <w:spacing w:val="-7"/>
          <w:w w:val="120"/>
        </w:rPr>
        <w:t xml:space="preserve"> </w:t>
      </w:r>
      <w:r>
        <w:rPr>
          <w:rFonts w:ascii="Times New Roman" w:hAnsi="Times New Roman"/>
          <w:color w:val="4D2D79"/>
          <w:w w:val="120"/>
        </w:rPr>
        <w:t>30</w:t>
      </w:r>
      <w:r>
        <w:rPr>
          <w:rFonts w:ascii="Times New Roman" w:hAnsi="Times New Roman"/>
          <w:color w:val="4D2D79"/>
          <w:spacing w:val="-7"/>
          <w:w w:val="120"/>
        </w:rPr>
        <w:t xml:space="preserve"> </w:t>
      </w:r>
      <w:r>
        <w:rPr>
          <w:rFonts w:ascii="Times New Roman" w:hAnsi="Times New Roman"/>
          <w:color w:val="4D2D79"/>
          <w:w w:val="120"/>
        </w:rPr>
        <w:t>June</w:t>
      </w:r>
      <w:r>
        <w:rPr>
          <w:rFonts w:ascii="Times New Roman" w:hAnsi="Times New Roman"/>
          <w:color w:val="4D2D79"/>
          <w:spacing w:val="-7"/>
          <w:w w:val="120"/>
        </w:rPr>
        <w:t xml:space="preserve"> </w:t>
      </w:r>
      <w:r>
        <w:rPr>
          <w:rFonts w:ascii="Times New Roman" w:hAnsi="Times New Roman"/>
          <w:color w:val="4D2D79"/>
          <w:spacing w:val="-4"/>
          <w:w w:val="120"/>
        </w:rPr>
        <w:t>2026</w:t>
      </w:r>
    </w:p>
    <w:p w14:paraId="2B25DBFA" w14:textId="77777777" w:rsidR="0031780B" w:rsidRDefault="0031780B">
      <w:pPr>
        <w:pStyle w:val="BodyText"/>
        <w:rPr>
          <w:rFonts w:ascii="Times New Roman"/>
          <w:b/>
          <w:sz w:val="20"/>
        </w:rPr>
      </w:pPr>
    </w:p>
    <w:p w14:paraId="6674C668" w14:textId="77777777" w:rsidR="0031780B" w:rsidRDefault="0031780B">
      <w:pPr>
        <w:pStyle w:val="BodyText"/>
        <w:spacing w:before="131"/>
        <w:rPr>
          <w:rFonts w:ascii="Times New Roman"/>
          <w:b/>
          <w:sz w:val="20"/>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4932"/>
        <w:gridCol w:w="1190"/>
        <w:gridCol w:w="1190"/>
      </w:tblGrid>
      <w:tr w:rsidR="0031780B" w14:paraId="4A20260F" w14:textId="77777777">
        <w:trPr>
          <w:trHeight w:val="1240"/>
        </w:trPr>
        <w:tc>
          <w:tcPr>
            <w:tcW w:w="1191" w:type="dxa"/>
            <w:tcBorders>
              <w:bottom w:val="single" w:sz="2" w:space="0" w:color="253F51"/>
            </w:tcBorders>
          </w:tcPr>
          <w:p w14:paraId="28EC73A7" w14:textId="77777777" w:rsidR="0031780B" w:rsidRDefault="0031780B">
            <w:pPr>
              <w:pStyle w:val="TableParagraph"/>
              <w:spacing w:before="155"/>
              <w:rPr>
                <w:rFonts w:ascii="Times New Roman"/>
                <w:b/>
                <w:sz w:val="20"/>
              </w:rPr>
            </w:pPr>
          </w:p>
          <w:p w14:paraId="121D886A" w14:textId="77777777" w:rsidR="0031780B" w:rsidRDefault="00996AB5">
            <w:pPr>
              <w:pStyle w:val="TableParagraph"/>
              <w:spacing w:line="261" w:lineRule="auto"/>
              <w:ind w:left="618" w:right="109" w:hanging="120"/>
              <w:rPr>
                <w:b/>
                <w:sz w:val="20"/>
              </w:rPr>
            </w:pPr>
            <w:r>
              <w:rPr>
                <w:b/>
                <w:color w:val="253F51"/>
                <w:spacing w:val="-8"/>
                <w:sz w:val="20"/>
              </w:rPr>
              <w:t xml:space="preserve">Actual </w:t>
            </w:r>
            <w:r>
              <w:rPr>
                <w:b/>
                <w:color w:val="253F51"/>
                <w:spacing w:val="-4"/>
                <w:sz w:val="20"/>
              </w:rPr>
              <w:t>2025</w:t>
            </w:r>
          </w:p>
          <w:p w14:paraId="12070D92" w14:textId="77777777" w:rsidR="0031780B" w:rsidRDefault="00996AB5">
            <w:pPr>
              <w:pStyle w:val="TableParagraph"/>
              <w:spacing w:line="229" w:lineRule="exact"/>
              <w:ind w:left="618"/>
              <w:rPr>
                <w:b/>
                <w:sz w:val="20"/>
              </w:rPr>
            </w:pPr>
            <w:r>
              <w:rPr>
                <w:b/>
                <w:color w:val="253F51"/>
                <w:spacing w:val="-4"/>
                <w:w w:val="105"/>
                <w:sz w:val="20"/>
              </w:rPr>
              <w:t>$000</w:t>
            </w:r>
          </w:p>
        </w:tc>
        <w:tc>
          <w:tcPr>
            <w:tcW w:w="4932" w:type="dxa"/>
            <w:tcBorders>
              <w:bottom w:val="single" w:sz="2" w:space="0" w:color="253F51"/>
            </w:tcBorders>
          </w:tcPr>
          <w:p w14:paraId="33A06352" w14:textId="77777777" w:rsidR="0031780B" w:rsidRDefault="0031780B">
            <w:pPr>
              <w:pStyle w:val="TableParagraph"/>
              <w:rPr>
                <w:rFonts w:ascii="Times New Roman"/>
                <w:sz w:val="20"/>
              </w:rPr>
            </w:pPr>
          </w:p>
        </w:tc>
        <w:tc>
          <w:tcPr>
            <w:tcW w:w="1190" w:type="dxa"/>
            <w:tcBorders>
              <w:bottom w:val="single" w:sz="2" w:space="0" w:color="253F51"/>
            </w:tcBorders>
            <w:shd w:val="clear" w:color="auto" w:fill="F3F4E0"/>
          </w:tcPr>
          <w:p w14:paraId="2B0F0CFE" w14:textId="77777777" w:rsidR="0031780B" w:rsidRDefault="0031780B">
            <w:pPr>
              <w:pStyle w:val="TableParagraph"/>
              <w:spacing w:before="155"/>
              <w:rPr>
                <w:rFonts w:ascii="Times New Roman"/>
                <w:b/>
                <w:sz w:val="20"/>
              </w:rPr>
            </w:pPr>
          </w:p>
          <w:p w14:paraId="7B723BB2" w14:textId="77777777" w:rsidR="0031780B" w:rsidRDefault="00996AB5">
            <w:pPr>
              <w:pStyle w:val="TableParagraph"/>
              <w:spacing w:line="261" w:lineRule="auto"/>
              <w:ind w:left="618" w:right="108" w:hanging="120"/>
              <w:rPr>
                <w:b/>
                <w:sz w:val="20"/>
              </w:rPr>
            </w:pPr>
            <w:r>
              <w:rPr>
                <w:b/>
                <w:color w:val="253F51"/>
                <w:spacing w:val="-8"/>
                <w:sz w:val="20"/>
              </w:rPr>
              <w:t xml:space="preserve">Actual </w:t>
            </w:r>
            <w:r>
              <w:rPr>
                <w:b/>
                <w:color w:val="253F51"/>
                <w:spacing w:val="-4"/>
                <w:sz w:val="20"/>
              </w:rPr>
              <w:t>2026</w:t>
            </w:r>
          </w:p>
          <w:p w14:paraId="68690A2E" w14:textId="77777777" w:rsidR="0031780B" w:rsidRDefault="00996AB5">
            <w:pPr>
              <w:pStyle w:val="TableParagraph"/>
              <w:spacing w:line="229" w:lineRule="exact"/>
              <w:ind w:left="618"/>
              <w:rPr>
                <w:b/>
                <w:sz w:val="20"/>
              </w:rPr>
            </w:pPr>
            <w:r>
              <w:rPr>
                <w:b/>
                <w:color w:val="253F51"/>
                <w:spacing w:val="-4"/>
                <w:w w:val="105"/>
                <w:sz w:val="20"/>
              </w:rPr>
              <w:t>$000</w:t>
            </w:r>
          </w:p>
        </w:tc>
        <w:tc>
          <w:tcPr>
            <w:tcW w:w="1190" w:type="dxa"/>
            <w:tcBorders>
              <w:bottom w:val="single" w:sz="2" w:space="0" w:color="253F51"/>
            </w:tcBorders>
          </w:tcPr>
          <w:p w14:paraId="20B883EB" w14:textId="77777777" w:rsidR="0031780B" w:rsidRDefault="00996AB5">
            <w:pPr>
              <w:pStyle w:val="TableParagraph"/>
              <w:spacing w:before="135"/>
              <w:ind w:right="111"/>
              <w:jc w:val="right"/>
              <w:rPr>
                <w:b/>
                <w:sz w:val="20"/>
              </w:rPr>
            </w:pPr>
            <w:r>
              <w:rPr>
                <w:b/>
                <w:color w:val="253F51"/>
                <w:spacing w:val="-2"/>
                <w:sz w:val="20"/>
              </w:rPr>
              <w:t>Unaudited</w:t>
            </w:r>
          </w:p>
          <w:p w14:paraId="61A995DA" w14:textId="77777777" w:rsidR="0031780B" w:rsidRDefault="00996AB5">
            <w:pPr>
              <w:pStyle w:val="TableParagraph"/>
              <w:spacing w:before="20" w:line="261" w:lineRule="auto"/>
              <w:ind w:left="618" w:right="110" w:hanging="169"/>
              <w:jc w:val="right"/>
              <w:rPr>
                <w:b/>
                <w:sz w:val="20"/>
              </w:rPr>
            </w:pPr>
            <w:r>
              <w:rPr>
                <w:b/>
                <w:color w:val="253F51"/>
                <w:spacing w:val="-2"/>
                <w:w w:val="90"/>
                <w:sz w:val="20"/>
              </w:rPr>
              <w:t xml:space="preserve">budget </w:t>
            </w:r>
            <w:r>
              <w:rPr>
                <w:b/>
                <w:color w:val="253F51"/>
                <w:spacing w:val="-4"/>
                <w:sz w:val="20"/>
              </w:rPr>
              <w:t>2026</w:t>
            </w:r>
          </w:p>
          <w:p w14:paraId="41E6B0F9" w14:textId="77777777" w:rsidR="0031780B" w:rsidRDefault="00996AB5">
            <w:pPr>
              <w:pStyle w:val="TableParagraph"/>
              <w:spacing w:line="229" w:lineRule="exact"/>
              <w:ind w:right="110"/>
              <w:jc w:val="right"/>
              <w:rPr>
                <w:b/>
                <w:sz w:val="20"/>
              </w:rPr>
            </w:pPr>
            <w:r>
              <w:rPr>
                <w:b/>
                <w:color w:val="253F51"/>
                <w:spacing w:val="-4"/>
                <w:w w:val="105"/>
                <w:sz w:val="20"/>
              </w:rPr>
              <w:t>$000</w:t>
            </w:r>
          </w:p>
        </w:tc>
      </w:tr>
      <w:tr w:rsidR="0031780B" w14:paraId="22C6058C" w14:textId="77777777">
        <w:trPr>
          <w:trHeight w:val="435"/>
        </w:trPr>
        <w:tc>
          <w:tcPr>
            <w:tcW w:w="1191" w:type="dxa"/>
            <w:tcBorders>
              <w:top w:val="single" w:sz="2" w:space="0" w:color="253F51"/>
            </w:tcBorders>
          </w:tcPr>
          <w:p w14:paraId="4E60F2FA" w14:textId="77777777" w:rsidR="0031780B" w:rsidRDefault="00996AB5">
            <w:pPr>
              <w:pStyle w:val="TableParagraph"/>
              <w:spacing w:before="135"/>
              <w:ind w:right="111"/>
              <w:jc w:val="right"/>
              <w:rPr>
                <w:sz w:val="20"/>
              </w:rPr>
            </w:pPr>
            <w:r>
              <w:rPr>
                <w:color w:val="253F51"/>
                <w:spacing w:val="-5"/>
                <w:sz w:val="20"/>
              </w:rPr>
              <w:t>271</w:t>
            </w:r>
          </w:p>
        </w:tc>
        <w:tc>
          <w:tcPr>
            <w:tcW w:w="4932" w:type="dxa"/>
            <w:tcBorders>
              <w:top w:val="single" w:sz="2" w:space="0" w:color="253F51"/>
            </w:tcBorders>
          </w:tcPr>
          <w:p w14:paraId="78563F60" w14:textId="77777777" w:rsidR="0031780B" w:rsidRDefault="00996AB5">
            <w:pPr>
              <w:pStyle w:val="TableParagraph"/>
              <w:spacing w:before="135"/>
              <w:ind w:left="112"/>
              <w:rPr>
                <w:sz w:val="20"/>
              </w:rPr>
            </w:pPr>
            <w:r>
              <w:rPr>
                <w:color w:val="253F51"/>
                <w:spacing w:val="-4"/>
                <w:sz w:val="20"/>
              </w:rPr>
              <w:t>Grant</w:t>
            </w:r>
            <w:r>
              <w:rPr>
                <w:color w:val="253F51"/>
                <w:spacing w:val="-6"/>
                <w:sz w:val="20"/>
              </w:rPr>
              <w:t xml:space="preserve"> </w:t>
            </w:r>
            <w:r>
              <w:rPr>
                <w:color w:val="253F51"/>
                <w:spacing w:val="-2"/>
                <w:sz w:val="20"/>
              </w:rPr>
              <w:t>expenses</w:t>
            </w:r>
          </w:p>
        </w:tc>
        <w:tc>
          <w:tcPr>
            <w:tcW w:w="1190" w:type="dxa"/>
            <w:tcBorders>
              <w:top w:val="single" w:sz="2" w:space="0" w:color="253F51"/>
            </w:tcBorders>
            <w:shd w:val="clear" w:color="auto" w:fill="F3F4E0"/>
          </w:tcPr>
          <w:p w14:paraId="1FCA4EEC" w14:textId="77777777" w:rsidR="0031780B" w:rsidRDefault="00996AB5">
            <w:pPr>
              <w:pStyle w:val="TableParagraph"/>
              <w:spacing w:before="135"/>
              <w:ind w:right="110"/>
              <w:jc w:val="right"/>
              <w:rPr>
                <w:sz w:val="20"/>
              </w:rPr>
            </w:pPr>
            <w:r>
              <w:rPr>
                <w:color w:val="253F51"/>
                <w:spacing w:val="-2"/>
                <w:sz w:val="20"/>
              </w:rPr>
              <w:t>1,679</w:t>
            </w:r>
          </w:p>
        </w:tc>
        <w:tc>
          <w:tcPr>
            <w:tcW w:w="1190" w:type="dxa"/>
            <w:tcBorders>
              <w:top w:val="single" w:sz="2" w:space="0" w:color="253F51"/>
            </w:tcBorders>
          </w:tcPr>
          <w:p w14:paraId="2F426FC1" w14:textId="77777777" w:rsidR="0031780B" w:rsidRDefault="00996AB5">
            <w:pPr>
              <w:pStyle w:val="TableParagraph"/>
              <w:spacing w:before="135"/>
              <w:ind w:right="109"/>
              <w:jc w:val="right"/>
              <w:rPr>
                <w:sz w:val="20"/>
              </w:rPr>
            </w:pPr>
            <w:r>
              <w:rPr>
                <w:color w:val="253F51"/>
                <w:spacing w:val="-2"/>
                <w:sz w:val="20"/>
              </w:rPr>
              <w:t>1,696</w:t>
            </w:r>
          </w:p>
        </w:tc>
      </w:tr>
      <w:tr w:rsidR="0031780B" w14:paraId="33768E21" w14:textId="77777777">
        <w:trPr>
          <w:trHeight w:val="437"/>
        </w:trPr>
        <w:tc>
          <w:tcPr>
            <w:tcW w:w="1191" w:type="dxa"/>
          </w:tcPr>
          <w:p w14:paraId="21CF9BCF" w14:textId="77777777" w:rsidR="0031780B" w:rsidRDefault="00996AB5">
            <w:pPr>
              <w:pStyle w:val="TableParagraph"/>
              <w:spacing w:before="80"/>
              <w:ind w:right="111"/>
              <w:jc w:val="right"/>
              <w:rPr>
                <w:sz w:val="20"/>
              </w:rPr>
            </w:pPr>
            <w:r>
              <w:rPr>
                <w:color w:val="253F51"/>
                <w:spacing w:val="-5"/>
                <w:sz w:val="20"/>
              </w:rPr>
              <w:t>30</w:t>
            </w:r>
          </w:p>
        </w:tc>
        <w:tc>
          <w:tcPr>
            <w:tcW w:w="4932" w:type="dxa"/>
          </w:tcPr>
          <w:p w14:paraId="349926C5" w14:textId="77777777" w:rsidR="0031780B" w:rsidRDefault="00996AB5">
            <w:pPr>
              <w:pStyle w:val="TableParagraph"/>
              <w:spacing w:before="80"/>
              <w:ind w:left="112"/>
              <w:rPr>
                <w:sz w:val="20"/>
              </w:rPr>
            </w:pPr>
            <w:r>
              <w:rPr>
                <w:color w:val="253F51"/>
                <w:spacing w:val="-4"/>
                <w:sz w:val="20"/>
              </w:rPr>
              <w:t>GST</w:t>
            </w:r>
            <w:r>
              <w:rPr>
                <w:color w:val="253F51"/>
                <w:spacing w:val="-9"/>
                <w:sz w:val="20"/>
              </w:rPr>
              <w:t xml:space="preserve"> </w:t>
            </w:r>
            <w:r>
              <w:rPr>
                <w:color w:val="253F51"/>
                <w:spacing w:val="-4"/>
                <w:sz w:val="20"/>
              </w:rPr>
              <w:t>input expenses</w:t>
            </w:r>
          </w:p>
        </w:tc>
        <w:tc>
          <w:tcPr>
            <w:tcW w:w="1190" w:type="dxa"/>
            <w:shd w:val="clear" w:color="auto" w:fill="F3F4E0"/>
          </w:tcPr>
          <w:p w14:paraId="727133D9" w14:textId="77777777" w:rsidR="0031780B" w:rsidRDefault="00996AB5">
            <w:pPr>
              <w:pStyle w:val="TableParagraph"/>
              <w:spacing w:before="80"/>
              <w:ind w:right="110"/>
              <w:jc w:val="right"/>
              <w:rPr>
                <w:sz w:val="20"/>
              </w:rPr>
            </w:pPr>
            <w:r>
              <w:rPr>
                <w:color w:val="253F51"/>
                <w:spacing w:val="-5"/>
                <w:sz w:val="20"/>
              </w:rPr>
              <w:t>192</w:t>
            </w:r>
          </w:p>
        </w:tc>
        <w:tc>
          <w:tcPr>
            <w:tcW w:w="1190" w:type="dxa"/>
          </w:tcPr>
          <w:p w14:paraId="7BDEF554" w14:textId="77777777" w:rsidR="0031780B" w:rsidRDefault="00996AB5">
            <w:pPr>
              <w:pStyle w:val="TableParagraph"/>
              <w:spacing w:before="80"/>
              <w:ind w:right="110"/>
              <w:jc w:val="right"/>
              <w:rPr>
                <w:sz w:val="20"/>
              </w:rPr>
            </w:pPr>
            <w:r>
              <w:rPr>
                <w:color w:val="253F51"/>
                <w:spacing w:val="-5"/>
                <w:sz w:val="20"/>
              </w:rPr>
              <w:t>254</w:t>
            </w:r>
          </w:p>
        </w:tc>
      </w:tr>
      <w:tr w:rsidR="0031780B" w14:paraId="4423CDA3" w14:textId="77777777">
        <w:trPr>
          <w:trHeight w:val="493"/>
        </w:trPr>
        <w:tc>
          <w:tcPr>
            <w:tcW w:w="1191" w:type="dxa"/>
            <w:shd w:val="clear" w:color="auto" w:fill="D4D27B"/>
          </w:tcPr>
          <w:p w14:paraId="66375024" w14:textId="77777777" w:rsidR="0031780B" w:rsidRDefault="00996AB5">
            <w:pPr>
              <w:pStyle w:val="TableParagraph"/>
              <w:spacing w:before="135"/>
              <w:ind w:right="111"/>
              <w:jc w:val="right"/>
              <w:rPr>
                <w:b/>
                <w:sz w:val="20"/>
              </w:rPr>
            </w:pPr>
            <w:r>
              <w:rPr>
                <w:b/>
                <w:color w:val="253F51"/>
                <w:spacing w:val="-5"/>
                <w:w w:val="105"/>
                <w:sz w:val="20"/>
              </w:rPr>
              <w:t>301</w:t>
            </w:r>
          </w:p>
        </w:tc>
        <w:tc>
          <w:tcPr>
            <w:tcW w:w="4932" w:type="dxa"/>
            <w:shd w:val="clear" w:color="auto" w:fill="D4D27B"/>
          </w:tcPr>
          <w:p w14:paraId="730A7235" w14:textId="77777777" w:rsidR="0031780B" w:rsidRDefault="00996AB5">
            <w:pPr>
              <w:pStyle w:val="TableParagraph"/>
              <w:spacing w:before="135"/>
              <w:ind w:left="112"/>
              <w:rPr>
                <w:b/>
                <w:sz w:val="20"/>
              </w:rPr>
            </w:pPr>
            <w:r>
              <w:rPr>
                <w:b/>
                <w:color w:val="253F51"/>
                <w:spacing w:val="-6"/>
                <w:sz w:val="20"/>
              </w:rPr>
              <w:t>Total</w:t>
            </w:r>
            <w:r>
              <w:rPr>
                <w:b/>
                <w:color w:val="253F51"/>
                <w:spacing w:val="-7"/>
                <w:sz w:val="20"/>
              </w:rPr>
              <w:t xml:space="preserve"> </w:t>
            </w:r>
            <w:r>
              <w:rPr>
                <w:b/>
                <w:color w:val="253F51"/>
                <w:spacing w:val="-6"/>
                <w:sz w:val="20"/>
              </w:rPr>
              <w:t>non-departmental</w:t>
            </w:r>
            <w:r>
              <w:rPr>
                <w:b/>
                <w:color w:val="253F51"/>
                <w:spacing w:val="-7"/>
                <w:sz w:val="20"/>
              </w:rPr>
              <w:t xml:space="preserve"> </w:t>
            </w:r>
            <w:r>
              <w:rPr>
                <w:b/>
                <w:color w:val="253F51"/>
                <w:spacing w:val="-6"/>
                <w:sz w:val="20"/>
              </w:rPr>
              <w:t>expenses</w:t>
            </w:r>
          </w:p>
        </w:tc>
        <w:tc>
          <w:tcPr>
            <w:tcW w:w="1190" w:type="dxa"/>
            <w:shd w:val="clear" w:color="auto" w:fill="D4D27B"/>
          </w:tcPr>
          <w:p w14:paraId="72CC4221" w14:textId="77777777" w:rsidR="0031780B" w:rsidRDefault="00996AB5">
            <w:pPr>
              <w:pStyle w:val="TableParagraph"/>
              <w:spacing w:before="135"/>
              <w:ind w:right="110"/>
              <w:jc w:val="right"/>
              <w:rPr>
                <w:b/>
                <w:sz w:val="20"/>
              </w:rPr>
            </w:pPr>
            <w:r>
              <w:rPr>
                <w:b/>
                <w:color w:val="253F51"/>
                <w:spacing w:val="-2"/>
                <w:sz w:val="20"/>
              </w:rPr>
              <w:t>1,871</w:t>
            </w:r>
          </w:p>
        </w:tc>
        <w:tc>
          <w:tcPr>
            <w:tcW w:w="1190" w:type="dxa"/>
            <w:shd w:val="clear" w:color="auto" w:fill="D4D27B"/>
          </w:tcPr>
          <w:p w14:paraId="2111D4F7" w14:textId="77777777" w:rsidR="0031780B" w:rsidRDefault="00996AB5">
            <w:pPr>
              <w:pStyle w:val="TableParagraph"/>
              <w:spacing w:before="135"/>
              <w:ind w:right="110"/>
              <w:jc w:val="right"/>
              <w:rPr>
                <w:b/>
                <w:sz w:val="20"/>
              </w:rPr>
            </w:pPr>
            <w:r>
              <w:rPr>
                <w:b/>
                <w:color w:val="253F51"/>
                <w:spacing w:val="-2"/>
                <w:sz w:val="20"/>
              </w:rPr>
              <w:t>1,950</w:t>
            </w:r>
          </w:p>
        </w:tc>
      </w:tr>
    </w:tbl>
    <w:p w14:paraId="2C94D21D" w14:textId="77777777" w:rsidR="0031780B" w:rsidRDefault="0031780B">
      <w:pPr>
        <w:pStyle w:val="BodyText"/>
        <w:rPr>
          <w:rFonts w:ascii="Times New Roman"/>
          <w:b/>
          <w:sz w:val="50"/>
        </w:rPr>
      </w:pPr>
    </w:p>
    <w:p w14:paraId="644D6B97" w14:textId="77777777" w:rsidR="0031780B" w:rsidRDefault="0031780B">
      <w:pPr>
        <w:pStyle w:val="BodyText"/>
        <w:spacing w:before="415"/>
        <w:rPr>
          <w:rFonts w:ascii="Times New Roman"/>
          <w:b/>
          <w:sz w:val="50"/>
        </w:rPr>
      </w:pPr>
    </w:p>
    <w:p w14:paraId="09255D85" w14:textId="77777777" w:rsidR="0031780B" w:rsidRDefault="00996AB5">
      <w:pPr>
        <w:spacing w:line="242" w:lineRule="auto"/>
        <w:ind w:left="992" w:right="588"/>
        <w:rPr>
          <w:rFonts w:ascii="Times New Roman"/>
          <w:b/>
          <w:sz w:val="50"/>
        </w:rPr>
      </w:pPr>
      <w:r>
        <w:rPr>
          <w:rFonts w:ascii="Times New Roman"/>
          <w:b/>
          <w:color w:val="4D2D79"/>
          <w:spacing w:val="-2"/>
          <w:w w:val="125"/>
          <w:sz w:val="50"/>
        </w:rPr>
        <w:t>Schedule</w:t>
      </w:r>
      <w:r>
        <w:rPr>
          <w:rFonts w:ascii="Times New Roman"/>
          <w:b/>
          <w:color w:val="4D2D79"/>
          <w:spacing w:val="-31"/>
          <w:w w:val="125"/>
          <w:sz w:val="50"/>
        </w:rPr>
        <w:t xml:space="preserve"> </w:t>
      </w:r>
      <w:r>
        <w:rPr>
          <w:rFonts w:ascii="Times New Roman"/>
          <w:b/>
          <w:color w:val="4D2D79"/>
          <w:spacing w:val="-2"/>
          <w:w w:val="125"/>
          <w:sz w:val="50"/>
        </w:rPr>
        <w:t>of</w:t>
      </w:r>
      <w:r>
        <w:rPr>
          <w:rFonts w:ascii="Times New Roman"/>
          <w:b/>
          <w:color w:val="4D2D79"/>
          <w:spacing w:val="-31"/>
          <w:w w:val="125"/>
          <w:sz w:val="50"/>
        </w:rPr>
        <w:t xml:space="preserve"> </w:t>
      </w:r>
      <w:r>
        <w:rPr>
          <w:rFonts w:ascii="Times New Roman"/>
          <w:b/>
          <w:color w:val="4D2D79"/>
          <w:spacing w:val="-2"/>
          <w:w w:val="125"/>
          <w:sz w:val="50"/>
        </w:rPr>
        <w:t xml:space="preserve">non-departmental </w:t>
      </w:r>
      <w:r>
        <w:rPr>
          <w:rFonts w:ascii="Times New Roman"/>
          <w:b/>
          <w:color w:val="4D2D79"/>
          <w:spacing w:val="-2"/>
          <w:w w:val="130"/>
          <w:sz w:val="50"/>
        </w:rPr>
        <w:t>assets</w:t>
      </w:r>
    </w:p>
    <w:p w14:paraId="79816CBD" w14:textId="77777777" w:rsidR="0031780B" w:rsidRDefault="00996AB5">
      <w:pPr>
        <w:pStyle w:val="Heading9"/>
        <w:spacing w:before="173"/>
        <w:rPr>
          <w:rFonts w:ascii="Times New Roman"/>
        </w:rPr>
      </w:pPr>
      <w:r>
        <w:rPr>
          <w:rFonts w:ascii="Times New Roman"/>
          <w:color w:val="4D2D79"/>
          <w:w w:val="120"/>
        </w:rPr>
        <w:t>As</w:t>
      </w:r>
      <w:r>
        <w:rPr>
          <w:rFonts w:ascii="Times New Roman"/>
          <w:color w:val="4D2D79"/>
          <w:spacing w:val="-9"/>
          <w:w w:val="120"/>
        </w:rPr>
        <w:t xml:space="preserve"> </w:t>
      </w:r>
      <w:proofErr w:type="gramStart"/>
      <w:r>
        <w:rPr>
          <w:rFonts w:ascii="Times New Roman"/>
          <w:color w:val="4D2D79"/>
          <w:w w:val="120"/>
        </w:rPr>
        <w:t>at</w:t>
      </w:r>
      <w:proofErr w:type="gramEnd"/>
      <w:r>
        <w:rPr>
          <w:rFonts w:ascii="Times New Roman"/>
          <w:color w:val="4D2D79"/>
          <w:spacing w:val="-8"/>
          <w:w w:val="120"/>
        </w:rPr>
        <w:t xml:space="preserve"> </w:t>
      </w:r>
      <w:r>
        <w:rPr>
          <w:rFonts w:ascii="Times New Roman"/>
          <w:color w:val="4D2D79"/>
          <w:w w:val="120"/>
        </w:rPr>
        <w:t>30</w:t>
      </w:r>
      <w:r>
        <w:rPr>
          <w:rFonts w:ascii="Times New Roman"/>
          <w:color w:val="4D2D79"/>
          <w:spacing w:val="-8"/>
          <w:w w:val="120"/>
        </w:rPr>
        <w:t xml:space="preserve"> </w:t>
      </w:r>
      <w:r>
        <w:rPr>
          <w:rFonts w:ascii="Times New Roman"/>
          <w:color w:val="4D2D79"/>
          <w:w w:val="120"/>
        </w:rPr>
        <w:t>June</w:t>
      </w:r>
      <w:r>
        <w:rPr>
          <w:rFonts w:ascii="Times New Roman"/>
          <w:color w:val="4D2D79"/>
          <w:spacing w:val="-8"/>
          <w:w w:val="120"/>
        </w:rPr>
        <w:t xml:space="preserve"> </w:t>
      </w:r>
      <w:r>
        <w:rPr>
          <w:rFonts w:ascii="Times New Roman"/>
          <w:color w:val="4D2D79"/>
          <w:spacing w:val="-4"/>
          <w:w w:val="120"/>
        </w:rPr>
        <w:t>2026</w:t>
      </w:r>
    </w:p>
    <w:p w14:paraId="75357C0D" w14:textId="77777777" w:rsidR="0031780B" w:rsidRDefault="0031780B">
      <w:pPr>
        <w:pStyle w:val="BodyText"/>
        <w:rPr>
          <w:rFonts w:ascii="Times New Roman"/>
          <w:b/>
          <w:sz w:val="20"/>
        </w:rPr>
      </w:pPr>
    </w:p>
    <w:p w14:paraId="1FE5066C" w14:textId="77777777" w:rsidR="0031780B" w:rsidRDefault="0031780B">
      <w:pPr>
        <w:pStyle w:val="BodyText"/>
        <w:spacing w:before="130"/>
        <w:rPr>
          <w:rFonts w:ascii="Times New Roman"/>
          <w:b/>
          <w:sz w:val="20"/>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4932"/>
        <w:gridCol w:w="1190"/>
        <w:gridCol w:w="1190"/>
      </w:tblGrid>
      <w:tr w:rsidR="0031780B" w14:paraId="6DF1CEAD" w14:textId="77777777">
        <w:trPr>
          <w:trHeight w:val="1240"/>
        </w:trPr>
        <w:tc>
          <w:tcPr>
            <w:tcW w:w="1191" w:type="dxa"/>
            <w:tcBorders>
              <w:bottom w:val="single" w:sz="2" w:space="0" w:color="253F51"/>
            </w:tcBorders>
          </w:tcPr>
          <w:p w14:paraId="30340EEA" w14:textId="77777777" w:rsidR="0031780B" w:rsidRDefault="0031780B">
            <w:pPr>
              <w:pStyle w:val="TableParagraph"/>
              <w:spacing w:before="155"/>
              <w:rPr>
                <w:rFonts w:ascii="Times New Roman"/>
                <w:b/>
                <w:sz w:val="20"/>
              </w:rPr>
            </w:pPr>
          </w:p>
          <w:p w14:paraId="582CEAE4" w14:textId="77777777" w:rsidR="0031780B" w:rsidRDefault="00996AB5">
            <w:pPr>
              <w:pStyle w:val="TableParagraph"/>
              <w:spacing w:line="261" w:lineRule="auto"/>
              <w:ind w:left="618" w:right="109" w:hanging="120"/>
              <w:rPr>
                <w:b/>
                <w:sz w:val="20"/>
              </w:rPr>
            </w:pPr>
            <w:r>
              <w:rPr>
                <w:b/>
                <w:color w:val="253F51"/>
                <w:spacing w:val="-8"/>
                <w:sz w:val="20"/>
              </w:rPr>
              <w:t xml:space="preserve">Actual </w:t>
            </w:r>
            <w:r>
              <w:rPr>
                <w:b/>
                <w:color w:val="253F51"/>
                <w:spacing w:val="-4"/>
                <w:sz w:val="20"/>
              </w:rPr>
              <w:t>2025</w:t>
            </w:r>
          </w:p>
          <w:p w14:paraId="4E3C1C65" w14:textId="77777777" w:rsidR="0031780B" w:rsidRDefault="00996AB5">
            <w:pPr>
              <w:pStyle w:val="TableParagraph"/>
              <w:spacing w:line="229" w:lineRule="exact"/>
              <w:ind w:left="618"/>
              <w:rPr>
                <w:b/>
                <w:sz w:val="20"/>
              </w:rPr>
            </w:pPr>
            <w:r>
              <w:rPr>
                <w:b/>
                <w:color w:val="253F51"/>
                <w:spacing w:val="-4"/>
                <w:w w:val="105"/>
                <w:sz w:val="20"/>
              </w:rPr>
              <w:t>$000</w:t>
            </w:r>
          </w:p>
        </w:tc>
        <w:tc>
          <w:tcPr>
            <w:tcW w:w="4932" w:type="dxa"/>
            <w:tcBorders>
              <w:bottom w:val="single" w:sz="2" w:space="0" w:color="253F51"/>
            </w:tcBorders>
          </w:tcPr>
          <w:p w14:paraId="731A3A49" w14:textId="77777777" w:rsidR="0031780B" w:rsidRDefault="0031780B">
            <w:pPr>
              <w:pStyle w:val="TableParagraph"/>
              <w:rPr>
                <w:rFonts w:ascii="Times New Roman"/>
                <w:sz w:val="20"/>
              </w:rPr>
            </w:pPr>
          </w:p>
        </w:tc>
        <w:tc>
          <w:tcPr>
            <w:tcW w:w="1190" w:type="dxa"/>
            <w:tcBorders>
              <w:bottom w:val="single" w:sz="2" w:space="0" w:color="253F51"/>
            </w:tcBorders>
            <w:shd w:val="clear" w:color="auto" w:fill="F3F4E0"/>
          </w:tcPr>
          <w:p w14:paraId="503AFC6D" w14:textId="77777777" w:rsidR="0031780B" w:rsidRDefault="0031780B">
            <w:pPr>
              <w:pStyle w:val="TableParagraph"/>
              <w:spacing w:before="155"/>
              <w:rPr>
                <w:rFonts w:ascii="Times New Roman"/>
                <w:b/>
                <w:sz w:val="20"/>
              </w:rPr>
            </w:pPr>
          </w:p>
          <w:p w14:paraId="01F2CFD2" w14:textId="77777777" w:rsidR="0031780B" w:rsidRDefault="00996AB5">
            <w:pPr>
              <w:pStyle w:val="TableParagraph"/>
              <w:spacing w:line="261" w:lineRule="auto"/>
              <w:ind w:left="618" w:right="108" w:hanging="120"/>
              <w:rPr>
                <w:b/>
                <w:sz w:val="20"/>
              </w:rPr>
            </w:pPr>
            <w:r>
              <w:rPr>
                <w:b/>
                <w:color w:val="253F51"/>
                <w:spacing w:val="-8"/>
                <w:sz w:val="20"/>
              </w:rPr>
              <w:t xml:space="preserve">Actual </w:t>
            </w:r>
            <w:r>
              <w:rPr>
                <w:b/>
                <w:color w:val="253F51"/>
                <w:spacing w:val="-4"/>
                <w:sz w:val="20"/>
              </w:rPr>
              <w:t>2026</w:t>
            </w:r>
          </w:p>
          <w:p w14:paraId="5B1B662E" w14:textId="77777777" w:rsidR="0031780B" w:rsidRDefault="00996AB5">
            <w:pPr>
              <w:pStyle w:val="TableParagraph"/>
              <w:spacing w:line="229" w:lineRule="exact"/>
              <w:ind w:left="618"/>
              <w:rPr>
                <w:b/>
                <w:sz w:val="20"/>
              </w:rPr>
            </w:pPr>
            <w:r>
              <w:rPr>
                <w:b/>
                <w:color w:val="253F51"/>
                <w:spacing w:val="-4"/>
                <w:w w:val="105"/>
                <w:sz w:val="20"/>
              </w:rPr>
              <w:t>$000</w:t>
            </w:r>
          </w:p>
        </w:tc>
        <w:tc>
          <w:tcPr>
            <w:tcW w:w="1190" w:type="dxa"/>
            <w:tcBorders>
              <w:bottom w:val="single" w:sz="2" w:space="0" w:color="253F51"/>
            </w:tcBorders>
          </w:tcPr>
          <w:p w14:paraId="452BEA13" w14:textId="77777777" w:rsidR="0031780B" w:rsidRDefault="00996AB5">
            <w:pPr>
              <w:pStyle w:val="TableParagraph"/>
              <w:spacing w:before="135"/>
              <w:ind w:right="111"/>
              <w:jc w:val="right"/>
              <w:rPr>
                <w:b/>
                <w:sz w:val="20"/>
              </w:rPr>
            </w:pPr>
            <w:r>
              <w:rPr>
                <w:b/>
                <w:color w:val="253F51"/>
                <w:spacing w:val="-2"/>
                <w:sz w:val="20"/>
              </w:rPr>
              <w:t>Unaudited</w:t>
            </w:r>
          </w:p>
          <w:p w14:paraId="40BFB2F2" w14:textId="77777777" w:rsidR="0031780B" w:rsidRDefault="00996AB5">
            <w:pPr>
              <w:pStyle w:val="TableParagraph"/>
              <w:spacing w:before="20" w:line="261" w:lineRule="auto"/>
              <w:ind w:left="618" w:right="110" w:hanging="169"/>
              <w:jc w:val="right"/>
              <w:rPr>
                <w:b/>
                <w:sz w:val="20"/>
              </w:rPr>
            </w:pPr>
            <w:r>
              <w:rPr>
                <w:b/>
                <w:color w:val="253F51"/>
                <w:spacing w:val="-2"/>
                <w:w w:val="90"/>
                <w:sz w:val="20"/>
              </w:rPr>
              <w:t xml:space="preserve">budget </w:t>
            </w:r>
            <w:r>
              <w:rPr>
                <w:b/>
                <w:color w:val="253F51"/>
                <w:spacing w:val="-4"/>
                <w:sz w:val="20"/>
              </w:rPr>
              <w:t>2026</w:t>
            </w:r>
          </w:p>
          <w:p w14:paraId="1540B1CD" w14:textId="77777777" w:rsidR="0031780B" w:rsidRDefault="00996AB5">
            <w:pPr>
              <w:pStyle w:val="TableParagraph"/>
              <w:spacing w:line="229" w:lineRule="exact"/>
              <w:ind w:right="110"/>
              <w:jc w:val="right"/>
              <w:rPr>
                <w:b/>
                <w:sz w:val="20"/>
              </w:rPr>
            </w:pPr>
            <w:r>
              <w:rPr>
                <w:b/>
                <w:color w:val="253F51"/>
                <w:spacing w:val="-4"/>
                <w:w w:val="105"/>
                <w:sz w:val="20"/>
              </w:rPr>
              <w:t>$000</w:t>
            </w:r>
          </w:p>
        </w:tc>
      </w:tr>
      <w:tr w:rsidR="0031780B" w14:paraId="043ED6BB" w14:textId="77777777">
        <w:trPr>
          <w:trHeight w:val="435"/>
        </w:trPr>
        <w:tc>
          <w:tcPr>
            <w:tcW w:w="1191" w:type="dxa"/>
            <w:tcBorders>
              <w:top w:val="single" w:sz="2" w:space="0" w:color="253F51"/>
            </w:tcBorders>
          </w:tcPr>
          <w:p w14:paraId="7092AE71" w14:textId="77777777" w:rsidR="0031780B" w:rsidRDefault="00996AB5">
            <w:pPr>
              <w:pStyle w:val="TableParagraph"/>
              <w:spacing w:before="135"/>
              <w:ind w:right="111"/>
              <w:jc w:val="right"/>
              <w:rPr>
                <w:sz w:val="20"/>
              </w:rPr>
            </w:pPr>
            <w:r>
              <w:rPr>
                <w:color w:val="253F51"/>
                <w:spacing w:val="-5"/>
                <w:sz w:val="20"/>
              </w:rPr>
              <w:t>638</w:t>
            </w:r>
          </w:p>
        </w:tc>
        <w:tc>
          <w:tcPr>
            <w:tcW w:w="4932" w:type="dxa"/>
            <w:tcBorders>
              <w:top w:val="single" w:sz="2" w:space="0" w:color="253F51"/>
            </w:tcBorders>
          </w:tcPr>
          <w:p w14:paraId="463B1EF6" w14:textId="77777777" w:rsidR="0031780B" w:rsidRDefault="00996AB5">
            <w:pPr>
              <w:pStyle w:val="TableParagraph"/>
              <w:spacing w:before="135"/>
              <w:ind w:left="112"/>
              <w:rPr>
                <w:sz w:val="20"/>
              </w:rPr>
            </w:pPr>
            <w:r>
              <w:rPr>
                <w:color w:val="253F51"/>
                <w:sz w:val="20"/>
              </w:rPr>
              <w:t>Cash</w:t>
            </w:r>
            <w:r>
              <w:rPr>
                <w:color w:val="253F51"/>
                <w:spacing w:val="-12"/>
                <w:sz w:val="20"/>
              </w:rPr>
              <w:t xml:space="preserve"> </w:t>
            </w:r>
            <w:r>
              <w:rPr>
                <w:color w:val="253F51"/>
                <w:sz w:val="20"/>
              </w:rPr>
              <w:t>and</w:t>
            </w:r>
            <w:r>
              <w:rPr>
                <w:color w:val="253F51"/>
                <w:spacing w:val="-12"/>
                <w:sz w:val="20"/>
              </w:rPr>
              <w:t xml:space="preserve"> </w:t>
            </w:r>
            <w:r>
              <w:rPr>
                <w:color w:val="253F51"/>
                <w:sz w:val="20"/>
              </w:rPr>
              <w:t>cash</w:t>
            </w:r>
            <w:r>
              <w:rPr>
                <w:color w:val="253F51"/>
                <w:spacing w:val="-12"/>
                <w:sz w:val="20"/>
              </w:rPr>
              <w:t xml:space="preserve"> </w:t>
            </w:r>
            <w:r>
              <w:rPr>
                <w:color w:val="253F51"/>
                <w:spacing w:val="-2"/>
                <w:sz w:val="20"/>
              </w:rPr>
              <w:t>equivalents</w:t>
            </w:r>
          </w:p>
        </w:tc>
        <w:tc>
          <w:tcPr>
            <w:tcW w:w="1190" w:type="dxa"/>
            <w:tcBorders>
              <w:top w:val="single" w:sz="2" w:space="0" w:color="253F51"/>
            </w:tcBorders>
            <w:shd w:val="clear" w:color="auto" w:fill="F3F4E0"/>
          </w:tcPr>
          <w:p w14:paraId="651F8B39" w14:textId="77777777" w:rsidR="0031780B" w:rsidRDefault="00996AB5">
            <w:pPr>
              <w:pStyle w:val="TableParagraph"/>
              <w:spacing w:before="135"/>
              <w:ind w:right="110"/>
              <w:jc w:val="right"/>
              <w:rPr>
                <w:sz w:val="20"/>
              </w:rPr>
            </w:pPr>
            <w:r>
              <w:rPr>
                <w:color w:val="253F51"/>
                <w:spacing w:val="-5"/>
                <w:sz w:val="20"/>
              </w:rPr>
              <w:t>347</w:t>
            </w:r>
          </w:p>
        </w:tc>
        <w:tc>
          <w:tcPr>
            <w:tcW w:w="1190" w:type="dxa"/>
            <w:tcBorders>
              <w:top w:val="single" w:sz="2" w:space="0" w:color="253F51"/>
            </w:tcBorders>
          </w:tcPr>
          <w:p w14:paraId="062CEAF8" w14:textId="77777777" w:rsidR="0031780B" w:rsidRDefault="00996AB5">
            <w:pPr>
              <w:pStyle w:val="TableParagraph"/>
              <w:spacing w:before="135"/>
              <w:ind w:right="110"/>
              <w:jc w:val="right"/>
              <w:rPr>
                <w:sz w:val="20"/>
              </w:rPr>
            </w:pPr>
            <w:r>
              <w:rPr>
                <w:color w:val="253F51"/>
                <w:spacing w:val="-5"/>
                <w:sz w:val="20"/>
              </w:rPr>
              <w:t>72</w:t>
            </w:r>
          </w:p>
        </w:tc>
      </w:tr>
      <w:tr w:rsidR="0031780B" w14:paraId="0E1FBA1A" w14:textId="77777777">
        <w:trPr>
          <w:trHeight w:val="437"/>
        </w:trPr>
        <w:tc>
          <w:tcPr>
            <w:tcW w:w="1191" w:type="dxa"/>
          </w:tcPr>
          <w:p w14:paraId="79C084F8" w14:textId="77777777" w:rsidR="0031780B" w:rsidRDefault="00996AB5">
            <w:pPr>
              <w:pStyle w:val="TableParagraph"/>
              <w:spacing w:before="80"/>
              <w:ind w:right="111"/>
              <w:jc w:val="right"/>
              <w:rPr>
                <w:sz w:val="20"/>
              </w:rPr>
            </w:pPr>
            <w:r>
              <w:rPr>
                <w:color w:val="253F51"/>
                <w:spacing w:val="-10"/>
                <w:sz w:val="20"/>
              </w:rPr>
              <w:t>0</w:t>
            </w:r>
          </w:p>
        </w:tc>
        <w:tc>
          <w:tcPr>
            <w:tcW w:w="4932" w:type="dxa"/>
          </w:tcPr>
          <w:p w14:paraId="69BA1168" w14:textId="77777777" w:rsidR="0031780B" w:rsidRDefault="00996AB5">
            <w:pPr>
              <w:pStyle w:val="TableParagraph"/>
              <w:spacing w:before="80"/>
              <w:ind w:left="112"/>
              <w:rPr>
                <w:sz w:val="20"/>
              </w:rPr>
            </w:pPr>
            <w:r>
              <w:rPr>
                <w:color w:val="253F51"/>
                <w:spacing w:val="-2"/>
                <w:sz w:val="20"/>
              </w:rPr>
              <w:t>Prepayments</w:t>
            </w:r>
          </w:p>
        </w:tc>
        <w:tc>
          <w:tcPr>
            <w:tcW w:w="1190" w:type="dxa"/>
            <w:shd w:val="clear" w:color="auto" w:fill="F3F4E0"/>
          </w:tcPr>
          <w:p w14:paraId="223AB19A" w14:textId="77777777" w:rsidR="0031780B" w:rsidRDefault="00996AB5">
            <w:pPr>
              <w:pStyle w:val="TableParagraph"/>
              <w:spacing w:before="80"/>
              <w:ind w:right="110"/>
              <w:jc w:val="right"/>
              <w:rPr>
                <w:sz w:val="20"/>
              </w:rPr>
            </w:pPr>
            <w:r>
              <w:rPr>
                <w:color w:val="253F51"/>
                <w:spacing w:val="-5"/>
                <w:sz w:val="20"/>
              </w:rPr>
              <w:t>23</w:t>
            </w:r>
          </w:p>
        </w:tc>
        <w:tc>
          <w:tcPr>
            <w:tcW w:w="1190" w:type="dxa"/>
          </w:tcPr>
          <w:p w14:paraId="40BC2D39" w14:textId="77777777" w:rsidR="0031780B" w:rsidRDefault="00996AB5">
            <w:pPr>
              <w:pStyle w:val="TableParagraph"/>
              <w:spacing w:before="80"/>
              <w:ind w:right="110"/>
              <w:jc w:val="right"/>
              <w:rPr>
                <w:sz w:val="20"/>
              </w:rPr>
            </w:pPr>
            <w:r>
              <w:rPr>
                <w:color w:val="253F51"/>
                <w:spacing w:val="-10"/>
                <w:sz w:val="20"/>
              </w:rPr>
              <w:t>0</w:t>
            </w:r>
          </w:p>
        </w:tc>
      </w:tr>
      <w:tr w:rsidR="0031780B" w14:paraId="0CFFA3D0" w14:textId="77777777">
        <w:trPr>
          <w:trHeight w:val="493"/>
        </w:trPr>
        <w:tc>
          <w:tcPr>
            <w:tcW w:w="1191" w:type="dxa"/>
            <w:shd w:val="clear" w:color="auto" w:fill="D4D27B"/>
          </w:tcPr>
          <w:p w14:paraId="72333B7A" w14:textId="77777777" w:rsidR="0031780B" w:rsidRDefault="00996AB5">
            <w:pPr>
              <w:pStyle w:val="TableParagraph"/>
              <w:spacing w:before="135"/>
              <w:ind w:right="111"/>
              <w:jc w:val="right"/>
              <w:rPr>
                <w:b/>
                <w:sz w:val="20"/>
              </w:rPr>
            </w:pPr>
            <w:r>
              <w:rPr>
                <w:b/>
                <w:color w:val="253F51"/>
                <w:spacing w:val="-5"/>
                <w:w w:val="105"/>
                <w:sz w:val="20"/>
              </w:rPr>
              <w:t>638</w:t>
            </w:r>
          </w:p>
        </w:tc>
        <w:tc>
          <w:tcPr>
            <w:tcW w:w="4932" w:type="dxa"/>
            <w:shd w:val="clear" w:color="auto" w:fill="D4D27B"/>
          </w:tcPr>
          <w:p w14:paraId="327DB4D4" w14:textId="77777777" w:rsidR="0031780B" w:rsidRDefault="00996AB5">
            <w:pPr>
              <w:pStyle w:val="TableParagraph"/>
              <w:spacing w:before="135"/>
              <w:ind w:left="112"/>
              <w:rPr>
                <w:b/>
                <w:sz w:val="20"/>
              </w:rPr>
            </w:pPr>
            <w:r>
              <w:rPr>
                <w:b/>
                <w:color w:val="253F51"/>
                <w:spacing w:val="-6"/>
                <w:sz w:val="20"/>
              </w:rPr>
              <w:t>Total</w:t>
            </w:r>
            <w:r>
              <w:rPr>
                <w:b/>
                <w:color w:val="253F51"/>
                <w:spacing w:val="-7"/>
                <w:sz w:val="20"/>
              </w:rPr>
              <w:t xml:space="preserve"> </w:t>
            </w:r>
            <w:r>
              <w:rPr>
                <w:b/>
                <w:color w:val="253F51"/>
                <w:spacing w:val="-6"/>
                <w:sz w:val="20"/>
              </w:rPr>
              <w:t>non-departmental</w:t>
            </w:r>
            <w:r>
              <w:rPr>
                <w:b/>
                <w:color w:val="253F51"/>
                <w:spacing w:val="-7"/>
                <w:sz w:val="20"/>
              </w:rPr>
              <w:t xml:space="preserve"> </w:t>
            </w:r>
            <w:r>
              <w:rPr>
                <w:b/>
                <w:color w:val="253F51"/>
                <w:spacing w:val="-6"/>
                <w:sz w:val="20"/>
              </w:rPr>
              <w:t>assets</w:t>
            </w:r>
          </w:p>
        </w:tc>
        <w:tc>
          <w:tcPr>
            <w:tcW w:w="1190" w:type="dxa"/>
            <w:shd w:val="clear" w:color="auto" w:fill="D4D27B"/>
          </w:tcPr>
          <w:p w14:paraId="1B8EE616" w14:textId="77777777" w:rsidR="0031780B" w:rsidRDefault="00996AB5">
            <w:pPr>
              <w:pStyle w:val="TableParagraph"/>
              <w:spacing w:before="135"/>
              <w:ind w:right="110"/>
              <w:jc w:val="right"/>
              <w:rPr>
                <w:b/>
                <w:sz w:val="20"/>
              </w:rPr>
            </w:pPr>
            <w:r>
              <w:rPr>
                <w:b/>
                <w:color w:val="253F51"/>
                <w:spacing w:val="-5"/>
                <w:w w:val="105"/>
                <w:sz w:val="20"/>
              </w:rPr>
              <w:t>370</w:t>
            </w:r>
          </w:p>
        </w:tc>
        <w:tc>
          <w:tcPr>
            <w:tcW w:w="1190" w:type="dxa"/>
            <w:shd w:val="clear" w:color="auto" w:fill="D4D27B"/>
          </w:tcPr>
          <w:p w14:paraId="541D8EE4" w14:textId="77777777" w:rsidR="0031780B" w:rsidRDefault="00996AB5">
            <w:pPr>
              <w:pStyle w:val="TableParagraph"/>
              <w:spacing w:before="135"/>
              <w:ind w:right="110"/>
              <w:jc w:val="right"/>
              <w:rPr>
                <w:b/>
                <w:sz w:val="20"/>
              </w:rPr>
            </w:pPr>
            <w:r>
              <w:rPr>
                <w:b/>
                <w:color w:val="253F51"/>
                <w:spacing w:val="-5"/>
                <w:w w:val="105"/>
                <w:sz w:val="20"/>
              </w:rPr>
              <w:t>72</w:t>
            </w:r>
          </w:p>
        </w:tc>
      </w:tr>
    </w:tbl>
    <w:p w14:paraId="463C1404" w14:textId="77777777" w:rsidR="0031780B" w:rsidRDefault="0031780B">
      <w:pPr>
        <w:pStyle w:val="BodyText"/>
        <w:rPr>
          <w:rFonts w:ascii="Times New Roman"/>
          <w:b/>
          <w:sz w:val="15"/>
        </w:rPr>
      </w:pPr>
    </w:p>
    <w:p w14:paraId="09D8B2CD" w14:textId="77777777" w:rsidR="0031780B" w:rsidRDefault="0031780B">
      <w:pPr>
        <w:pStyle w:val="BodyText"/>
        <w:rPr>
          <w:rFonts w:ascii="Times New Roman"/>
          <w:b/>
          <w:sz w:val="15"/>
        </w:rPr>
      </w:pPr>
    </w:p>
    <w:p w14:paraId="595011AD" w14:textId="77777777" w:rsidR="0031780B" w:rsidRDefault="0031780B">
      <w:pPr>
        <w:pStyle w:val="BodyText"/>
        <w:rPr>
          <w:rFonts w:ascii="Times New Roman"/>
          <w:b/>
          <w:sz w:val="15"/>
        </w:rPr>
      </w:pPr>
    </w:p>
    <w:p w14:paraId="6FC30451" w14:textId="77777777" w:rsidR="0031780B" w:rsidRDefault="0031780B">
      <w:pPr>
        <w:pStyle w:val="BodyText"/>
        <w:rPr>
          <w:rFonts w:ascii="Times New Roman"/>
          <w:b/>
          <w:sz w:val="15"/>
        </w:rPr>
      </w:pPr>
    </w:p>
    <w:p w14:paraId="27899BE7" w14:textId="77777777" w:rsidR="0031780B" w:rsidRDefault="0031780B">
      <w:pPr>
        <w:pStyle w:val="BodyText"/>
        <w:rPr>
          <w:rFonts w:ascii="Times New Roman"/>
          <w:b/>
          <w:sz w:val="15"/>
        </w:rPr>
      </w:pPr>
    </w:p>
    <w:p w14:paraId="652EA5C9" w14:textId="77777777" w:rsidR="0031780B" w:rsidRDefault="0031780B">
      <w:pPr>
        <w:pStyle w:val="BodyText"/>
        <w:rPr>
          <w:rFonts w:ascii="Times New Roman"/>
          <w:b/>
          <w:sz w:val="15"/>
        </w:rPr>
      </w:pPr>
    </w:p>
    <w:p w14:paraId="499B0B0D" w14:textId="77777777" w:rsidR="0031780B" w:rsidRDefault="0031780B">
      <w:pPr>
        <w:pStyle w:val="BodyText"/>
        <w:rPr>
          <w:rFonts w:ascii="Times New Roman"/>
          <w:b/>
          <w:sz w:val="15"/>
        </w:rPr>
      </w:pPr>
    </w:p>
    <w:p w14:paraId="5C03D54D" w14:textId="77777777" w:rsidR="0031780B" w:rsidRDefault="0031780B">
      <w:pPr>
        <w:pStyle w:val="BodyText"/>
        <w:rPr>
          <w:rFonts w:ascii="Times New Roman"/>
          <w:b/>
          <w:sz w:val="15"/>
        </w:rPr>
      </w:pPr>
    </w:p>
    <w:p w14:paraId="1A1AD42D" w14:textId="77777777" w:rsidR="0031780B" w:rsidRDefault="0031780B">
      <w:pPr>
        <w:pStyle w:val="BodyText"/>
        <w:rPr>
          <w:rFonts w:ascii="Times New Roman"/>
          <w:b/>
          <w:sz w:val="15"/>
        </w:rPr>
      </w:pPr>
    </w:p>
    <w:p w14:paraId="124A76BA" w14:textId="77777777" w:rsidR="0031780B" w:rsidRDefault="0031780B">
      <w:pPr>
        <w:pStyle w:val="BodyText"/>
        <w:rPr>
          <w:rFonts w:ascii="Times New Roman"/>
          <w:b/>
          <w:sz w:val="15"/>
        </w:rPr>
      </w:pPr>
    </w:p>
    <w:p w14:paraId="4DB96FC6" w14:textId="77777777" w:rsidR="0031780B" w:rsidRDefault="0031780B">
      <w:pPr>
        <w:pStyle w:val="BodyText"/>
        <w:spacing w:before="88"/>
        <w:rPr>
          <w:rFonts w:ascii="Times New Roman"/>
          <w:b/>
          <w:sz w:val="15"/>
        </w:rPr>
      </w:pPr>
    </w:p>
    <w:p w14:paraId="5E01CD3A" w14:textId="77777777" w:rsidR="0031780B" w:rsidRDefault="00996AB5">
      <w:pPr>
        <w:spacing w:before="1" w:line="292" w:lineRule="auto"/>
        <w:ind w:left="992" w:right="1673"/>
        <w:rPr>
          <w:sz w:val="15"/>
        </w:rPr>
      </w:pPr>
      <w:r>
        <w:rPr>
          <w:color w:val="253F51"/>
          <w:sz w:val="15"/>
        </w:rPr>
        <w:t>The accompanying notes form part of these financial statements. For a full understanding of the Crown’s financial position and the results of its operations for the period, reference should be made to the consolidated Financial Statements of the Government for the year ended 30 June 2026.</w:t>
      </w:r>
    </w:p>
    <w:p w14:paraId="062B2329" w14:textId="77777777" w:rsidR="0031780B" w:rsidRDefault="0031780B">
      <w:pPr>
        <w:spacing w:line="292" w:lineRule="auto"/>
        <w:rPr>
          <w:sz w:val="15"/>
        </w:rPr>
        <w:sectPr w:rsidR="0031780B">
          <w:footerReference w:type="even" r:id="rId44"/>
          <w:footerReference w:type="default" r:id="rId45"/>
          <w:pgSz w:w="11910" w:h="16840"/>
          <w:pgMar w:top="1440" w:right="425" w:bottom="740" w:left="708" w:header="0" w:footer="543" w:gutter="0"/>
          <w:pgNumType w:start="65"/>
          <w:cols w:space="720"/>
        </w:sectPr>
      </w:pPr>
    </w:p>
    <w:p w14:paraId="3FF07D63" w14:textId="77777777" w:rsidR="0031780B" w:rsidRDefault="00996AB5">
      <w:pPr>
        <w:spacing w:before="69" w:line="242" w:lineRule="auto"/>
        <w:ind w:left="992"/>
        <w:rPr>
          <w:rFonts w:ascii="Times New Roman"/>
          <w:b/>
          <w:sz w:val="50"/>
        </w:rPr>
      </w:pPr>
      <w:r>
        <w:rPr>
          <w:rFonts w:ascii="Times New Roman"/>
          <w:b/>
          <w:color w:val="4D2D79"/>
          <w:spacing w:val="-2"/>
          <w:w w:val="125"/>
          <w:sz w:val="50"/>
        </w:rPr>
        <w:lastRenderedPageBreak/>
        <w:t>Schedule</w:t>
      </w:r>
      <w:r>
        <w:rPr>
          <w:rFonts w:ascii="Times New Roman"/>
          <w:b/>
          <w:color w:val="4D2D79"/>
          <w:spacing w:val="-31"/>
          <w:w w:val="125"/>
          <w:sz w:val="50"/>
        </w:rPr>
        <w:t xml:space="preserve"> </w:t>
      </w:r>
      <w:r>
        <w:rPr>
          <w:rFonts w:ascii="Times New Roman"/>
          <w:b/>
          <w:color w:val="4D2D79"/>
          <w:spacing w:val="-2"/>
          <w:w w:val="125"/>
          <w:sz w:val="50"/>
        </w:rPr>
        <w:t>of</w:t>
      </w:r>
      <w:r>
        <w:rPr>
          <w:rFonts w:ascii="Times New Roman"/>
          <w:b/>
          <w:color w:val="4D2D79"/>
          <w:spacing w:val="-31"/>
          <w:w w:val="125"/>
          <w:sz w:val="50"/>
        </w:rPr>
        <w:t xml:space="preserve"> </w:t>
      </w:r>
      <w:r>
        <w:rPr>
          <w:rFonts w:ascii="Times New Roman"/>
          <w:b/>
          <w:color w:val="4D2D79"/>
          <w:spacing w:val="-2"/>
          <w:w w:val="125"/>
          <w:sz w:val="50"/>
        </w:rPr>
        <w:t xml:space="preserve">non-departmental </w:t>
      </w:r>
      <w:r>
        <w:rPr>
          <w:rFonts w:ascii="Times New Roman"/>
          <w:b/>
          <w:color w:val="4D2D79"/>
          <w:spacing w:val="-2"/>
          <w:w w:val="130"/>
          <w:sz w:val="50"/>
        </w:rPr>
        <w:t>liabilities</w:t>
      </w:r>
    </w:p>
    <w:p w14:paraId="0807203A" w14:textId="77777777" w:rsidR="0031780B" w:rsidRDefault="00996AB5">
      <w:pPr>
        <w:pStyle w:val="Heading9"/>
        <w:spacing w:before="173"/>
        <w:rPr>
          <w:rFonts w:ascii="Times New Roman"/>
        </w:rPr>
      </w:pPr>
      <w:r>
        <w:rPr>
          <w:rFonts w:ascii="Times New Roman"/>
          <w:color w:val="4D2D79"/>
          <w:w w:val="120"/>
        </w:rPr>
        <w:t>As</w:t>
      </w:r>
      <w:r>
        <w:rPr>
          <w:rFonts w:ascii="Times New Roman"/>
          <w:color w:val="4D2D79"/>
          <w:spacing w:val="-9"/>
          <w:w w:val="120"/>
        </w:rPr>
        <w:t xml:space="preserve"> </w:t>
      </w:r>
      <w:proofErr w:type="gramStart"/>
      <w:r>
        <w:rPr>
          <w:rFonts w:ascii="Times New Roman"/>
          <w:color w:val="4D2D79"/>
          <w:w w:val="120"/>
        </w:rPr>
        <w:t>at</w:t>
      </w:r>
      <w:proofErr w:type="gramEnd"/>
      <w:r>
        <w:rPr>
          <w:rFonts w:ascii="Times New Roman"/>
          <w:color w:val="4D2D79"/>
          <w:spacing w:val="-8"/>
          <w:w w:val="120"/>
        </w:rPr>
        <w:t xml:space="preserve"> </w:t>
      </w:r>
      <w:r>
        <w:rPr>
          <w:rFonts w:ascii="Times New Roman"/>
          <w:color w:val="4D2D79"/>
          <w:w w:val="120"/>
        </w:rPr>
        <w:t>30</w:t>
      </w:r>
      <w:r>
        <w:rPr>
          <w:rFonts w:ascii="Times New Roman"/>
          <w:color w:val="4D2D79"/>
          <w:spacing w:val="-8"/>
          <w:w w:val="120"/>
        </w:rPr>
        <w:t xml:space="preserve"> </w:t>
      </w:r>
      <w:r>
        <w:rPr>
          <w:rFonts w:ascii="Times New Roman"/>
          <w:color w:val="4D2D79"/>
          <w:w w:val="120"/>
        </w:rPr>
        <w:t>June</w:t>
      </w:r>
      <w:r>
        <w:rPr>
          <w:rFonts w:ascii="Times New Roman"/>
          <w:color w:val="4D2D79"/>
          <w:spacing w:val="-8"/>
          <w:w w:val="120"/>
        </w:rPr>
        <w:t xml:space="preserve"> </w:t>
      </w:r>
      <w:r>
        <w:rPr>
          <w:rFonts w:ascii="Times New Roman"/>
          <w:color w:val="4D2D79"/>
          <w:spacing w:val="-4"/>
          <w:w w:val="120"/>
        </w:rPr>
        <w:t>2026</w:t>
      </w:r>
    </w:p>
    <w:p w14:paraId="146BFBB5" w14:textId="77777777" w:rsidR="0031780B" w:rsidRDefault="0031780B">
      <w:pPr>
        <w:pStyle w:val="BodyText"/>
        <w:rPr>
          <w:rFonts w:ascii="Times New Roman"/>
          <w:b/>
          <w:sz w:val="20"/>
        </w:rPr>
      </w:pPr>
    </w:p>
    <w:p w14:paraId="0DA40FCC" w14:textId="77777777" w:rsidR="0031780B" w:rsidRDefault="0031780B">
      <w:pPr>
        <w:pStyle w:val="BodyText"/>
        <w:spacing w:before="131"/>
        <w:rPr>
          <w:rFonts w:ascii="Times New Roman"/>
          <w:b/>
          <w:sz w:val="20"/>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3717"/>
        <w:gridCol w:w="1216"/>
        <w:gridCol w:w="1191"/>
        <w:gridCol w:w="1191"/>
      </w:tblGrid>
      <w:tr w:rsidR="0031780B" w14:paraId="788172C6" w14:textId="77777777">
        <w:trPr>
          <w:trHeight w:val="1240"/>
        </w:trPr>
        <w:tc>
          <w:tcPr>
            <w:tcW w:w="1191" w:type="dxa"/>
            <w:tcBorders>
              <w:bottom w:val="single" w:sz="2" w:space="0" w:color="253F51"/>
            </w:tcBorders>
          </w:tcPr>
          <w:p w14:paraId="69FEABB2" w14:textId="77777777" w:rsidR="0031780B" w:rsidRDefault="0031780B">
            <w:pPr>
              <w:pStyle w:val="TableParagraph"/>
              <w:spacing w:before="155"/>
              <w:rPr>
                <w:rFonts w:ascii="Times New Roman"/>
                <w:b/>
                <w:sz w:val="20"/>
              </w:rPr>
            </w:pPr>
          </w:p>
          <w:p w14:paraId="6A0DBA68" w14:textId="77777777" w:rsidR="0031780B" w:rsidRDefault="00996AB5">
            <w:pPr>
              <w:pStyle w:val="TableParagraph"/>
              <w:spacing w:line="261" w:lineRule="auto"/>
              <w:ind w:left="618" w:right="109" w:hanging="120"/>
              <w:rPr>
                <w:b/>
                <w:sz w:val="20"/>
              </w:rPr>
            </w:pPr>
            <w:r>
              <w:rPr>
                <w:b/>
                <w:color w:val="253F51"/>
                <w:spacing w:val="-8"/>
                <w:sz w:val="20"/>
              </w:rPr>
              <w:t xml:space="preserve">Actual </w:t>
            </w:r>
            <w:r>
              <w:rPr>
                <w:b/>
                <w:color w:val="253F51"/>
                <w:spacing w:val="-4"/>
                <w:sz w:val="20"/>
              </w:rPr>
              <w:t>2025</w:t>
            </w:r>
          </w:p>
          <w:p w14:paraId="2BB51374" w14:textId="77777777" w:rsidR="0031780B" w:rsidRDefault="00996AB5">
            <w:pPr>
              <w:pStyle w:val="TableParagraph"/>
              <w:spacing w:line="229" w:lineRule="exact"/>
              <w:ind w:left="618"/>
              <w:rPr>
                <w:b/>
                <w:sz w:val="20"/>
              </w:rPr>
            </w:pPr>
            <w:r>
              <w:rPr>
                <w:b/>
                <w:color w:val="253F51"/>
                <w:spacing w:val="-4"/>
                <w:w w:val="105"/>
                <w:sz w:val="20"/>
              </w:rPr>
              <w:t>$000</w:t>
            </w:r>
          </w:p>
        </w:tc>
        <w:tc>
          <w:tcPr>
            <w:tcW w:w="3717" w:type="dxa"/>
            <w:tcBorders>
              <w:bottom w:val="single" w:sz="2" w:space="0" w:color="253F51"/>
            </w:tcBorders>
          </w:tcPr>
          <w:p w14:paraId="5CB823A7" w14:textId="77777777" w:rsidR="0031780B" w:rsidRDefault="0031780B">
            <w:pPr>
              <w:pStyle w:val="TableParagraph"/>
              <w:rPr>
                <w:rFonts w:ascii="Times New Roman"/>
                <w:sz w:val="20"/>
              </w:rPr>
            </w:pPr>
          </w:p>
        </w:tc>
        <w:tc>
          <w:tcPr>
            <w:tcW w:w="1216" w:type="dxa"/>
            <w:tcBorders>
              <w:bottom w:val="single" w:sz="2" w:space="0" w:color="253F51"/>
            </w:tcBorders>
          </w:tcPr>
          <w:p w14:paraId="1F3CA7B2" w14:textId="77777777" w:rsidR="0031780B" w:rsidRDefault="0031780B">
            <w:pPr>
              <w:pStyle w:val="TableParagraph"/>
              <w:rPr>
                <w:rFonts w:ascii="Times New Roman"/>
                <w:b/>
                <w:sz w:val="20"/>
              </w:rPr>
            </w:pPr>
          </w:p>
          <w:p w14:paraId="74FA0BF6" w14:textId="77777777" w:rsidR="0031780B" w:rsidRDefault="0031780B">
            <w:pPr>
              <w:pStyle w:val="TableParagraph"/>
              <w:rPr>
                <w:rFonts w:ascii="Times New Roman"/>
                <w:b/>
                <w:sz w:val="20"/>
              </w:rPr>
            </w:pPr>
          </w:p>
          <w:p w14:paraId="37A9D454" w14:textId="77777777" w:rsidR="0031780B" w:rsidRDefault="0031780B">
            <w:pPr>
              <w:pStyle w:val="TableParagraph"/>
              <w:spacing w:before="195"/>
              <w:rPr>
                <w:rFonts w:ascii="Times New Roman"/>
                <w:b/>
                <w:sz w:val="20"/>
              </w:rPr>
            </w:pPr>
          </w:p>
          <w:p w14:paraId="09436D04" w14:textId="77777777" w:rsidR="0031780B" w:rsidRDefault="00996AB5">
            <w:pPr>
              <w:pStyle w:val="TableParagraph"/>
              <w:ind w:left="136"/>
              <w:jc w:val="center"/>
              <w:rPr>
                <w:b/>
                <w:sz w:val="20"/>
              </w:rPr>
            </w:pPr>
            <w:r>
              <w:rPr>
                <w:b/>
                <w:color w:val="253F51"/>
                <w:spacing w:val="-4"/>
                <w:sz w:val="20"/>
              </w:rPr>
              <w:t>Note</w:t>
            </w:r>
          </w:p>
        </w:tc>
        <w:tc>
          <w:tcPr>
            <w:tcW w:w="1191" w:type="dxa"/>
            <w:tcBorders>
              <w:bottom w:val="single" w:sz="2" w:space="0" w:color="253F51"/>
            </w:tcBorders>
            <w:shd w:val="clear" w:color="auto" w:fill="F3F4E0"/>
          </w:tcPr>
          <w:p w14:paraId="7AB9E567" w14:textId="77777777" w:rsidR="0031780B" w:rsidRDefault="0031780B">
            <w:pPr>
              <w:pStyle w:val="TableParagraph"/>
              <w:spacing w:before="155"/>
              <w:rPr>
                <w:rFonts w:ascii="Times New Roman"/>
                <w:b/>
                <w:sz w:val="20"/>
              </w:rPr>
            </w:pPr>
          </w:p>
          <w:p w14:paraId="48A28E0A" w14:textId="77777777" w:rsidR="0031780B" w:rsidRDefault="00996AB5">
            <w:pPr>
              <w:pStyle w:val="TableParagraph"/>
              <w:spacing w:line="261" w:lineRule="auto"/>
              <w:ind w:left="617" w:right="110" w:hanging="120"/>
              <w:rPr>
                <w:b/>
                <w:sz w:val="20"/>
              </w:rPr>
            </w:pPr>
            <w:r>
              <w:rPr>
                <w:b/>
                <w:color w:val="253F51"/>
                <w:spacing w:val="-8"/>
                <w:sz w:val="20"/>
              </w:rPr>
              <w:t xml:space="preserve">Actual </w:t>
            </w:r>
            <w:r>
              <w:rPr>
                <w:b/>
                <w:color w:val="253F51"/>
                <w:spacing w:val="-4"/>
                <w:sz w:val="20"/>
              </w:rPr>
              <w:t>2026</w:t>
            </w:r>
          </w:p>
          <w:p w14:paraId="1F2FE595" w14:textId="77777777" w:rsidR="0031780B" w:rsidRDefault="00996AB5">
            <w:pPr>
              <w:pStyle w:val="TableParagraph"/>
              <w:spacing w:line="229" w:lineRule="exact"/>
              <w:ind w:left="617"/>
              <w:rPr>
                <w:b/>
                <w:sz w:val="20"/>
              </w:rPr>
            </w:pPr>
            <w:r>
              <w:rPr>
                <w:b/>
                <w:color w:val="253F51"/>
                <w:spacing w:val="-4"/>
                <w:w w:val="105"/>
                <w:sz w:val="20"/>
              </w:rPr>
              <w:t>$000</w:t>
            </w:r>
          </w:p>
        </w:tc>
        <w:tc>
          <w:tcPr>
            <w:tcW w:w="1191" w:type="dxa"/>
            <w:tcBorders>
              <w:bottom w:val="single" w:sz="2" w:space="0" w:color="253F51"/>
            </w:tcBorders>
          </w:tcPr>
          <w:p w14:paraId="0B8757B4" w14:textId="77777777" w:rsidR="0031780B" w:rsidRDefault="00996AB5">
            <w:pPr>
              <w:pStyle w:val="TableParagraph"/>
              <w:spacing w:before="135"/>
              <w:ind w:right="114"/>
              <w:jc w:val="right"/>
              <w:rPr>
                <w:b/>
                <w:sz w:val="20"/>
              </w:rPr>
            </w:pPr>
            <w:r>
              <w:rPr>
                <w:b/>
                <w:color w:val="253F51"/>
                <w:spacing w:val="-2"/>
                <w:sz w:val="20"/>
              </w:rPr>
              <w:t>Unaudited</w:t>
            </w:r>
          </w:p>
          <w:p w14:paraId="623C4E4F" w14:textId="77777777" w:rsidR="0031780B" w:rsidRDefault="00996AB5">
            <w:pPr>
              <w:pStyle w:val="TableParagraph"/>
              <w:spacing w:before="20" w:line="261" w:lineRule="auto"/>
              <w:ind w:left="616" w:right="113" w:hanging="169"/>
              <w:jc w:val="right"/>
              <w:rPr>
                <w:b/>
                <w:sz w:val="20"/>
              </w:rPr>
            </w:pPr>
            <w:r>
              <w:rPr>
                <w:b/>
                <w:color w:val="253F51"/>
                <w:spacing w:val="-2"/>
                <w:w w:val="90"/>
                <w:sz w:val="20"/>
              </w:rPr>
              <w:t xml:space="preserve">budget </w:t>
            </w:r>
            <w:r>
              <w:rPr>
                <w:b/>
                <w:color w:val="253F51"/>
                <w:spacing w:val="-4"/>
                <w:sz w:val="20"/>
              </w:rPr>
              <w:t>2026</w:t>
            </w:r>
          </w:p>
          <w:p w14:paraId="3E951633" w14:textId="77777777" w:rsidR="0031780B" w:rsidRDefault="00996AB5">
            <w:pPr>
              <w:pStyle w:val="TableParagraph"/>
              <w:spacing w:line="229" w:lineRule="exact"/>
              <w:ind w:right="113"/>
              <w:jc w:val="right"/>
              <w:rPr>
                <w:b/>
                <w:sz w:val="20"/>
              </w:rPr>
            </w:pPr>
            <w:r>
              <w:rPr>
                <w:b/>
                <w:color w:val="253F51"/>
                <w:spacing w:val="-4"/>
                <w:w w:val="105"/>
                <w:sz w:val="20"/>
              </w:rPr>
              <w:t>$000</w:t>
            </w:r>
          </w:p>
        </w:tc>
      </w:tr>
      <w:tr w:rsidR="0031780B" w14:paraId="2D3C2865" w14:textId="77777777">
        <w:trPr>
          <w:trHeight w:val="493"/>
        </w:trPr>
        <w:tc>
          <w:tcPr>
            <w:tcW w:w="1191" w:type="dxa"/>
            <w:tcBorders>
              <w:top w:val="single" w:sz="2" w:space="0" w:color="253F51"/>
            </w:tcBorders>
          </w:tcPr>
          <w:p w14:paraId="191D0460" w14:textId="77777777" w:rsidR="0031780B" w:rsidRDefault="00996AB5">
            <w:pPr>
              <w:pStyle w:val="TableParagraph"/>
              <w:spacing w:before="135"/>
              <w:ind w:right="111"/>
              <w:jc w:val="right"/>
              <w:rPr>
                <w:sz w:val="20"/>
              </w:rPr>
            </w:pPr>
            <w:r>
              <w:rPr>
                <w:color w:val="253F51"/>
                <w:spacing w:val="-5"/>
                <w:sz w:val="20"/>
              </w:rPr>
              <w:t>37</w:t>
            </w:r>
          </w:p>
        </w:tc>
        <w:tc>
          <w:tcPr>
            <w:tcW w:w="3717" w:type="dxa"/>
            <w:tcBorders>
              <w:top w:val="single" w:sz="2" w:space="0" w:color="253F51"/>
            </w:tcBorders>
          </w:tcPr>
          <w:p w14:paraId="093DA6D4" w14:textId="77777777" w:rsidR="0031780B" w:rsidRDefault="00996AB5">
            <w:pPr>
              <w:pStyle w:val="TableParagraph"/>
              <w:spacing w:before="135"/>
              <w:ind w:left="112"/>
              <w:rPr>
                <w:sz w:val="20"/>
              </w:rPr>
            </w:pPr>
            <w:r>
              <w:rPr>
                <w:color w:val="253F51"/>
                <w:sz w:val="20"/>
              </w:rPr>
              <w:t>Creditors</w:t>
            </w:r>
            <w:r>
              <w:rPr>
                <w:color w:val="253F51"/>
                <w:spacing w:val="-8"/>
                <w:sz w:val="20"/>
              </w:rPr>
              <w:t xml:space="preserve"> </w:t>
            </w:r>
            <w:r>
              <w:rPr>
                <w:color w:val="253F51"/>
                <w:sz w:val="20"/>
              </w:rPr>
              <w:t>and</w:t>
            </w:r>
            <w:r>
              <w:rPr>
                <w:color w:val="253F51"/>
                <w:spacing w:val="-8"/>
                <w:sz w:val="20"/>
              </w:rPr>
              <w:t xml:space="preserve"> </w:t>
            </w:r>
            <w:r>
              <w:rPr>
                <w:color w:val="253F51"/>
                <w:sz w:val="20"/>
              </w:rPr>
              <w:t>other</w:t>
            </w:r>
            <w:r>
              <w:rPr>
                <w:color w:val="253F51"/>
                <w:spacing w:val="-9"/>
                <w:sz w:val="20"/>
              </w:rPr>
              <w:t xml:space="preserve"> </w:t>
            </w:r>
            <w:r>
              <w:rPr>
                <w:color w:val="253F51"/>
                <w:spacing w:val="-2"/>
                <w:sz w:val="20"/>
              </w:rPr>
              <w:t>payables</w:t>
            </w:r>
          </w:p>
        </w:tc>
        <w:tc>
          <w:tcPr>
            <w:tcW w:w="1216" w:type="dxa"/>
            <w:tcBorders>
              <w:top w:val="single" w:sz="2" w:space="0" w:color="253F51"/>
            </w:tcBorders>
          </w:tcPr>
          <w:p w14:paraId="1D35BF3A" w14:textId="77777777" w:rsidR="0031780B" w:rsidRDefault="00996AB5">
            <w:pPr>
              <w:pStyle w:val="TableParagraph"/>
              <w:spacing w:before="135"/>
              <w:ind w:left="136"/>
              <w:jc w:val="center"/>
              <w:rPr>
                <w:sz w:val="20"/>
              </w:rPr>
            </w:pPr>
            <w:r>
              <w:rPr>
                <w:color w:val="253F51"/>
                <w:spacing w:val="-10"/>
                <w:sz w:val="20"/>
              </w:rPr>
              <w:t>2</w:t>
            </w:r>
          </w:p>
        </w:tc>
        <w:tc>
          <w:tcPr>
            <w:tcW w:w="1191" w:type="dxa"/>
            <w:tcBorders>
              <w:top w:val="single" w:sz="2" w:space="0" w:color="253F51"/>
            </w:tcBorders>
            <w:shd w:val="clear" w:color="auto" w:fill="F3F4E0"/>
          </w:tcPr>
          <w:p w14:paraId="31F5CDFE" w14:textId="77777777" w:rsidR="0031780B" w:rsidRDefault="00996AB5">
            <w:pPr>
              <w:pStyle w:val="TableParagraph"/>
              <w:spacing w:before="135"/>
              <w:ind w:right="114"/>
              <w:jc w:val="right"/>
              <w:rPr>
                <w:sz w:val="20"/>
              </w:rPr>
            </w:pPr>
            <w:r>
              <w:rPr>
                <w:color w:val="253F51"/>
                <w:spacing w:val="-10"/>
                <w:sz w:val="20"/>
              </w:rPr>
              <w:t>9</w:t>
            </w:r>
          </w:p>
        </w:tc>
        <w:tc>
          <w:tcPr>
            <w:tcW w:w="1191" w:type="dxa"/>
            <w:tcBorders>
              <w:top w:val="single" w:sz="2" w:space="0" w:color="253F51"/>
            </w:tcBorders>
          </w:tcPr>
          <w:p w14:paraId="3DEC4C69" w14:textId="77777777" w:rsidR="0031780B" w:rsidRDefault="00996AB5">
            <w:pPr>
              <w:pStyle w:val="TableParagraph"/>
              <w:spacing w:before="135"/>
              <w:ind w:right="113"/>
              <w:jc w:val="right"/>
              <w:rPr>
                <w:sz w:val="20"/>
              </w:rPr>
            </w:pPr>
            <w:r>
              <w:rPr>
                <w:color w:val="253F51"/>
                <w:spacing w:val="-5"/>
                <w:sz w:val="20"/>
              </w:rPr>
              <w:t>72</w:t>
            </w:r>
          </w:p>
        </w:tc>
      </w:tr>
      <w:tr w:rsidR="0031780B" w14:paraId="4028E64A" w14:textId="77777777">
        <w:trPr>
          <w:trHeight w:val="493"/>
        </w:trPr>
        <w:tc>
          <w:tcPr>
            <w:tcW w:w="1191" w:type="dxa"/>
            <w:shd w:val="clear" w:color="auto" w:fill="D4D27B"/>
          </w:tcPr>
          <w:p w14:paraId="77E672C5" w14:textId="77777777" w:rsidR="0031780B" w:rsidRDefault="00996AB5">
            <w:pPr>
              <w:pStyle w:val="TableParagraph"/>
              <w:spacing w:before="135"/>
              <w:ind w:right="111"/>
              <w:jc w:val="right"/>
              <w:rPr>
                <w:b/>
                <w:sz w:val="20"/>
              </w:rPr>
            </w:pPr>
            <w:r>
              <w:rPr>
                <w:b/>
                <w:color w:val="253F51"/>
                <w:spacing w:val="-5"/>
                <w:w w:val="105"/>
                <w:sz w:val="20"/>
              </w:rPr>
              <w:t>37</w:t>
            </w:r>
          </w:p>
        </w:tc>
        <w:tc>
          <w:tcPr>
            <w:tcW w:w="3717" w:type="dxa"/>
            <w:shd w:val="clear" w:color="auto" w:fill="D4D27B"/>
          </w:tcPr>
          <w:p w14:paraId="5ECDE5BA" w14:textId="77777777" w:rsidR="0031780B" w:rsidRDefault="00996AB5">
            <w:pPr>
              <w:pStyle w:val="TableParagraph"/>
              <w:spacing w:before="135"/>
              <w:ind w:left="112"/>
              <w:rPr>
                <w:b/>
                <w:sz w:val="20"/>
              </w:rPr>
            </w:pPr>
            <w:r>
              <w:rPr>
                <w:b/>
                <w:color w:val="253F51"/>
                <w:spacing w:val="-6"/>
                <w:sz w:val="20"/>
              </w:rPr>
              <w:t>Total</w:t>
            </w:r>
            <w:r>
              <w:rPr>
                <w:b/>
                <w:color w:val="253F51"/>
                <w:spacing w:val="-7"/>
                <w:sz w:val="20"/>
              </w:rPr>
              <w:t xml:space="preserve"> </w:t>
            </w:r>
            <w:r>
              <w:rPr>
                <w:b/>
                <w:color w:val="253F51"/>
                <w:spacing w:val="-6"/>
                <w:sz w:val="20"/>
              </w:rPr>
              <w:t>non-departmental</w:t>
            </w:r>
            <w:r>
              <w:rPr>
                <w:b/>
                <w:color w:val="253F51"/>
                <w:spacing w:val="-7"/>
                <w:sz w:val="20"/>
              </w:rPr>
              <w:t xml:space="preserve"> </w:t>
            </w:r>
            <w:r>
              <w:rPr>
                <w:b/>
                <w:color w:val="253F51"/>
                <w:spacing w:val="-6"/>
                <w:sz w:val="20"/>
              </w:rPr>
              <w:t>liabilities</w:t>
            </w:r>
          </w:p>
        </w:tc>
        <w:tc>
          <w:tcPr>
            <w:tcW w:w="1216" w:type="dxa"/>
            <w:shd w:val="clear" w:color="auto" w:fill="D4D27B"/>
          </w:tcPr>
          <w:p w14:paraId="1BF2FBA5" w14:textId="77777777" w:rsidR="0031780B" w:rsidRDefault="0031780B">
            <w:pPr>
              <w:pStyle w:val="TableParagraph"/>
              <w:rPr>
                <w:rFonts w:ascii="Times New Roman"/>
                <w:sz w:val="20"/>
              </w:rPr>
            </w:pPr>
          </w:p>
        </w:tc>
        <w:tc>
          <w:tcPr>
            <w:tcW w:w="1191" w:type="dxa"/>
            <w:shd w:val="clear" w:color="auto" w:fill="D4D27B"/>
          </w:tcPr>
          <w:p w14:paraId="53ACB212" w14:textId="77777777" w:rsidR="0031780B" w:rsidRDefault="00996AB5">
            <w:pPr>
              <w:pStyle w:val="TableParagraph"/>
              <w:spacing w:before="135"/>
              <w:ind w:right="114"/>
              <w:jc w:val="right"/>
              <w:rPr>
                <w:b/>
                <w:sz w:val="20"/>
              </w:rPr>
            </w:pPr>
            <w:r>
              <w:rPr>
                <w:b/>
                <w:color w:val="253F51"/>
                <w:spacing w:val="-10"/>
                <w:w w:val="105"/>
                <w:sz w:val="20"/>
              </w:rPr>
              <w:t>9</w:t>
            </w:r>
          </w:p>
        </w:tc>
        <w:tc>
          <w:tcPr>
            <w:tcW w:w="1191" w:type="dxa"/>
            <w:shd w:val="clear" w:color="auto" w:fill="D4D27B"/>
          </w:tcPr>
          <w:p w14:paraId="2338412B" w14:textId="77777777" w:rsidR="0031780B" w:rsidRDefault="00996AB5">
            <w:pPr>
              <w:pStyle w:val="TableParagraph"/>
              <w:spacing w:before="135"/>
              <w:ind w:right="113"/>
              <w:jc w:val="right"/>
              <w:rPr>
                <w:b/>
                <w:sz w:val="20"/>
              </w:rPr>
            </w:pPr>
            <w:r>
              <w:rPr>
                <w:b/>
                <w:color w:val="253F51"/>
                <w:spacing w:val="-5"/>
                <w:w w:val="105"/>
                <w:sz w:val="20"/>
              </w:rPr>
              <w:t>72</w:t>
            </w:r>
          </w:p>
        </w:tc>
      </w:tr>
    </w:tbl>
    <w:p w14:paraId="7C176C49" w14:textId="77777777" w:rsidR="0031780B" w:rsidRDefault="0031780B">
      <w:pPr>
        <w:pStyle w:val="BodyText"/>
        <w:rPr>
          <w:rFonts w:ascii="Times New Roman"/>
          <w:b/>
          <w:sz w:val="50"/>
        </w:rPr>
      </w:pPr>
    </w:p>
    <w:p w14:paraId="29A230B2" w14:textId="77777777" w:rsidR="0031780B" w:rsidRDefault="0031780B">
      <w:pPr>
        <w:pStyle w:val="BodyText"/>
        <w:spacing w:before="414"/>
        <w:rPr>
          <w:rFonts w:ascii="Times New Roman"/>
          <w:b/>
          <w:sz w:val="50"/>
        </w:rPr>
      </w:pPr>
    </w:p>
    <w:p w14:paraId="4E32E006" w14:textId="77777777" w:rsidR="0031780B" w:rsidRDefault="00996AB5">
      <w:pPr>
        <w:spacing w:line="242" w:lineRule="auto"/>
        <w:ind w:left="992"/>
        <w:rPr>
          <w:rFonts w:ascii="Times New Roman"/>
          <w:b/>
          <w:sz w:val="50"/>
        </w:rPr>
      </w:pPr>
      <w:r>
        <w:rPr>
          <w:rFonts w:ascii="Times New Roman"/>
          <w:b/>
          <w:color w:val="4D2D79"/>
          <w:spacing w:val="-2"/>
          <w:w w:val="125"/>
          <w:sz w:val="50"/>
        </w:rPr>
        <w:t>Schedule</w:t>
      </w:r>
      <w:r>
        <w:rPr>
          <w:rFonts w:ascii="Times New Roman"/>
          <w:b/>
          <w:color w:val="4D2D79"/>
          <w:spacing w:val="-31"/>
          <w:w w:val="125"/>
          <w:sz w:val="50"/>
        </w:rPr>
        <w:t xml:space="preserve"> </w:t>
      </w:r>
      <w:r>
        <w:rPr>
          <w:rFonts w:ascii="Times New Roman"/>
          <w:b/>
          <w:color w:val="4D2D79"/>
          <w:spacing w:val="-2"/>
          <w:w w:val="125"/>
          <w:sz w:val="50"/>
        </w:rPr>
        <w:t>of</w:t>
      </w:r>
      <w:r>
        <w:rPr>
          <w:rFonts w:ascii="Times New Roman"/>
          <w:b/>
          <w:color w:val="4D2D79"/>
          <w:spacing w:val="-31"/>
          <w:w w:val="125"/>
          <w:sz w:val="50"/>
        </w:rPr>
        <w:t xml:space="preserve"> </w:t>
      </w:r>
      <w:r>
        <w:rPr>
          <w:rFonts w:ascii="Times New Roman"/>
          <w:b/>
          <w:color w:val="4D2D79"/>
          <w:spacing w:val="-2"/>
          <w:w w:val="125"/>
          <w:sz w:val="50"/>
        </w:rPr>
        <w:t xml:space="preserve">non-departmental </w:t>
      </w:r>
      <w:r>
        <w:rPr>
          <w:rFonts w:ascii="Times New Roman"/>
          <w:b/>
          <w:color w:val="4D2D79"/>
          <w:spacing w:val="-2"/>
          <w:w w:val="130"/>
          <w:sz w:val="50"/>
        </w:rPr>
        <w:t>commitments</w:t>
      </w:r>
    </w:p>
    <w:p w14:paraId="10C92B56" w14:textId="77777777" w:rsidR="0031780B" w:rsidRDefault="00996AB5">
      <w:pPr>
        <w:pStyle w:val="Heading9"/>
        <w:spacing w:before="173"/>
        <w:rPr>
          <w:rFonts w:ascii="Times New Roman"/>
        </w:rPr>
      </w:pPr>
      <w:r>
        <w:rPr>
          <w:rFonts w:ascii="Times New Roman"/>
          <w:color w:val="4D2D79"/>
          <w:w w:val="120"/>
        </w:rPr>
        <w:t>As</w:t>
      </w:r>
      <w:r>
        <w:rPr>
          <w:rFonts w:ascii="Times New Roman"/>
          <w:color w:val="4D2D79"/>
          <w:spacing w:val="-9"/>
          <w:w w:val="120"/>
        </w:rPr>
        <w:t xml:space="preserve"> </w:t>
      </w:r>
      <w:proofErr w:type="gramStart"/>
      <w:r>
        <w:rPr>
          <w:rFonts w:ascii="Times New Roman"/>
          <w:color w:val="4D2D79"/>
          <w:w w:val="120"/>
        </w:rPr>
        <w:t>at</w:t>
      </w:r>
      <w:proofErr w:type="gramEnd"/>
      <w:r>
        <w:rPr>
          <w:rFonts w:ascii="Times New Roman"/>
          <w:color w:val="4D2D79"/>
          <w:spacing w:val="-8"/>
          <w:w w:val="120"/>
        </w:rPr>
        <w:t xml:space="preserve"> </w:t>
      </w:r>
      <w:r>
        <w:rPr>
          <w:rFonts w:ascii="Times New Roman"/>
          <w:color w:val="4D2D79"/>
          <w:w w:val="120"/>
        </w:rPr>
        <w:t>30</w:t>
      </w:r>
      <w:r>
        <w:rPr>
          <w:rFonts w:ascii="Times New Roman"/>
          <w:color w:val="4D2D79"/>
          <w:spacing w:val="-8"/>
          <w:w w:val="120"/>
        </w:rPr>
        <w:t xml:space="preserve"> </w:t>
      </w:r>
      <w:r>
        <w:rPr>
          <w:rFonts w:ascii="Times New Roman"/>
          <w:color w:val="4D2D79"/>
          <w:w w:val="120"/>
        </w:rPr>
        <w:t>June</w:t>
      </w:r>
      <w:r>
        <w:rPr>
          <w:rFonts w:ascii="Times New Roman"/>
          <w:color w:val="4D2D79"/>
          <w:spacing w:val="-8"/>
          <w:w w:val="120"/>
        </w:rPr>
        <w:t xml:space="preserve"> </w:t>
      </w:r>
      <w:r>
        <w:rPr>
          <w:rFonts w:ascii="Times New Roman"/>
          <w:color w:val="4D2D79"/>
          <w:spacing w:val="-4"/>
          <w:w w:val="120"/>
        </w:rPr>
        <w:t>2026</w:t>
      </w:r>
    </w:p>
    <w:p w14:paraId="10903DF7" w14:textId="77777777" w:rsidR="0031780B" w:rsidRDefault="0031780B">
      <w:pPr>
        <w:pStyle w:val="BodyText"/>
        <w:rPr>
          <w:rFonts w:ascii="Times New Roman"/>
          <w:b/>
          <w:sz w:val="26"/>
        </w:rPr>
      </w:pPr>
    </w:p>
    <w:p w14:paraId="08A5D74B" w14:textId="77777777" w:rsidR="0031780B" w:rsidRDefault="0031780B">
      <w:pPr>
        <w:pStyle w:val="BodyText"/>
        <w:spacing w:before="7"/>
        <w:rPr>
          <w:rFonts w:ascii="Times New Roman"/>
          <w:b/>
          <w:sz w:val="26"/>
        </w:rPr>
      </w:pPr>
    </w:p>
    <w:p w14:paraId="5D411250" w14:textId="77777777" w:rsidR="0031780B" w:rsidRDefault="00996AB5">
      <w:pPr>
        <w:pStyle w:val="BodyText"/>
        <w:spacing w:before="1" w:line="278" w:lineRule="auto"/>
        <w:ind w:left="992" w:right="588"/>
      </w:pPr>
      <w:r>
        <w:rPr>
          <w:color w:val="253F51"/>
        </w:rPr>
        <w:t>The</w:t>
      </w:r>
      <w:r>
        <w:rPr>
          <w:color w:val="253F51"/>
          <w:spacing w:val="-8"/>
        </w:rPr>
        <w:t xml:space="preserve"> </w:t>
      </w:r>
      <w:r>
        <w:rPr>
          <w:color w:val="253F51"/>
        </w:rPr>
        <w:t>Ministry,</w:t>
      </w:r>
      <w:r>
        <w:rPr>
          <w:color w:val="253F51"/>
          <w:spacing w:val="-8"/>
        </w:rPr>
        <w:t xml:space="preserve"> </w:t>
      </w:r>
      <w:r>
        <w:rPr>
          <w:color w:val="253F51"/>
        </w:rPr>
        <w:t>on</w:t>
      </w:r>
      <w:r>
        <w:rPr>
          <w:color w:val="253F51"/>
          <w:spacing w:val="-8"/>
        </w:rPr>
        <w:t xml:space="preserve"> </w:t>
      </w:r>
      <w:r>
        <w:rPr>
          <w:color w:val="253F51"/>
        </w:rPr>
        <w:t>behalf</w:t>
      </w:r>
      <w:r>
        <w:rPr>
          <w:color w:val="253F51"/>
          <w:spacing w:val="-8"/>
        </w:rPr>
        <w:t xml:space="preserve"> </w:t>
      </w:r>
      <w:r>
        <w:rPr>
          <w:color w:val="253F51"/>
        </w:rPr>
        <w:t>of</w:t>
      </w:r>
      <w:r>
        <w:rPr>
          <w:color w:val="253F51"/>
          <w:spacing w:val="-8"/>
        </w:rPr>
        <w:t xml:space="preserve"> </w:t>
      </w:r>
      <w:r>
        <w:rPr>
          <w:color w:val="253F51"/>
        </w:rPr>
        <w:t>the</w:t>
      </w:r>
      <w:r>
        <w:rPr>
          <w:color w:val="253F51"/>
          <w:spacing w:val="-8"/>
        </w:rPr>
        <w:t xml:space="preserve"> </w:t>
      </w:r>
      <w:r>
        <w:rPr>
          <w:color w:val="253F51"/>
        </w:rPr>
        <w:t>Crown,</w:t>
      </w:r>
      <w:r>
        <w:rPr>
          <w:color w:val="253F51"/>
          <w:spacing w:val="-8"/>
        </w:rPr>
        <w:t xml:space="preserve"> </w:t>
      </w:r>
      <w:r>
        <w:rPr>
          <w:color w:val="253F51"/>
        </w:rPr>
        <w:t>has</w:t>
      </w:r>
      <w:r>
        <w:rPr>
          <w:color w:val="253F51"/>
          <w:spacing w:val="-8"/>
        </w:rPr>
        <w:t xml:space="preserve"> </w:t>
      </w:r>
      <w:r>
        <w:rPr>
          <w:color w:val="253F51"/>
        </w:rPr>
        <w:t>no</w:t>
      </w:r>
      <w:r>
        <w:rPr>
          <w:color w:val="253F51"/>
          <w:spacing w:val="-8"/>
        </w:rPr>
        <w:t xml:space="preserve"> </w:t>
      </w:r>
      <w:r>
        <w:rPr>
          <w:color w:val="253F51"/>
        </w:rPr>
        <w:t>non-cancellable</w:t>
      </w:r>
      <w:r>
        <w:rPr>
          <w:color w:val="253F51"/>
          <w:spacing w:val="-8"/>
        </w:rPr>
        <w:t xml:space="preserve"> </w:t>
      </w:r>
      <w:r>
        <w:rPr>
          <w:color w:val="253F51"/>
        </w:rPr>
        <w:t>capital</w:t>
      </w:r>
      <w:r>
        <w:rPr>
          <w:color w:val="253F51"/>
          <w:spacing w:val="-8"/>
        </w:rPr>
        <w:t xml:space="preserve"> </w:t>
      </w:r>
      <w:r>
        <w:rPr>
          <w:color w:val="253F51"/>
        </w:rPr>
        <w:t>or</w:t>
      </w:r>
      <w:r>
        <w:rPr>
          <w:color w:val="253F51"/>
          <w:spacing w:val="-8"/>
        </w:rPr>
        <w:t xml:space="preserve"> </w:t>
      </w:r>
      <w:r>
        <w:rPr>
          <w:color w:val="253F51"/>
        </w:rPr>
        <w:t xml:space="preserve">lease </w:t>
      </w:r>
      <w:r>
        <w:rPr>
          <w:color w:val="253F51"/>
          <w:w w:val="105"/>
        </w:rPr>
        <w:t>commitments. (2025: $nil)</w:t>
      </w:r>
    </w:p>
    <w:p w14:paraId="24687E80" w14:textId="77777777" w:rsidR="0031780B" w:rsidRDefault="0031780B">
      <w:pPr>
        <w:pStyle w:val="BodyText"/>
      </w:pPr>
    </w:p>
    <w:p w14:paraId="57C9BC81" w14:textId="77777777" w:rsidR="0031780B" w:rsidRDefault="0031780B">
      <w:pPr>
        <w:pStyle w:val="BodyText"/>
      </w:pPr>
    </w:p>
    <w:p w14:paraId="7151900E" w14:textId="77777777" w:rsidR="0031780B" w:rsidRDefault="0031780B">
      <w:pPr>
        <w:pStyle w:val="BodyText"/>
      </w:pPr>
    </w:p>
    <w:p w14:paraId="61105834" w14:textId="77777777" w:rsidR="0031780B" w:rsidRDefault="0031780B">
      <w:pPr>
        <w:pStyle w:val="BodyText"/>
      </w:pPr>
    </w:p>
    <w:p w14:paraId="4B14AB1E" w14:textId="77777777" w:rsidR="0031780B" w:rsidRDefault="0031780B">
      <w:pPr>
        <w:pStyle w:val="BodyText"/>
      </w:pPr>
    </w:p>
    <w:p w14:paraId="72F56AC6" w14:textId="77777777" w:rsidR="0031780B" w:rsidRDefault="0031780B">
      <w:pPr>
        <w:pStyle w:val="BodyText"/>
      </w:pPr>
    </w:p>
    <w:p w14:paraId="4C0E15B4" w14:textId="77777777" w:rsidR="0031780B" w:rsidRDefault="0031780B">
      <w:pPr>
        <w:pStyle w:val="BodyText"/>
      </w:pPr>
    </w:p>
    <w:p w14:paraId="53638A42" w14:textId="77777777" w:rsidR="0031780B" w:rsidRDefault="0031780B">
      <w:pPr>
        <w:pStyle w:val="BodyText"/>
      </w:pPr>
    </w:p>
    <w:p w14:paraId="2CBBE716" w14:textId="77777777" w:rsidR="0031780B" w:rsidRDefault="0031780B">
      <w:pPr>
        <w:pStyle w:val="BodyText"/>
      </w:pPr>
    </w:p>
    <w:p w14:paraId="3F9CFA0E" w14:textId="77777777" w:rsidR="0031780B" w:rsidRDefault="0031780B">
      <w:pPr>
        <w:pStyle w:val="BodyText"/>
      </w:pPr>
    </w:p>
    <w:p w14:paraId="0431B45F" w14:textId="77777777" w:rsidR="0031780B" w:rsidRDefault="0031780B">
      <w:pPr>
        <w:pStyle w:val="BodyText"/>
      </w:pPr>
    </w:p>
    <w:p w14:paraId="01E1465B" w14:textId="77777777" w:rsidR="0031780B" w:rsidRDefault="0031780B">
      <w:pPr>
        <w:pStyle w:val="BodyText"/>
      </w:pPr>
    </w:p>
    <w:p w14:paraId="3A54BA1F" w14:textId="77777777" w:rsidR="0031780B" w:rsidRDefault="0031780B">
      <w:pPr>
        <w:pStyle w:val="BodyText"/>
      </w:pPr>
    </w:p>
    <w:p w14:paraId="5F74FF6B" w14:textId="77777777" w:rsidR="0031780B" w:rsidRDefault="0031780B">
      <w:pPr>
        <w:pStyle w:val="BodyText"/>
      </w:pPr>
    </w:p>
    <w:p w14:paraId="267799A5" w14:textId="77777777" w:rsidR="0031780B" w:rsidRDefault="0031780B">
      <w:pPr>
        <w:pStyle w:val="BodyText"/>
        <w:spacing w:before="181"/>
      </w:pPr>
    </w:p>
    <w:p w14:paraId="554E0663" w14:textId="77777777" w:rsidR="0031780B" w:rsidRDefault="00996AB5">
      <w:pPr>
        <w:spacing w:line="292" w:lineRule="auto"/>
        <w:ind w:left="992" w:right="1673"/>
        <w:rPr>
          <w:sz w:val="15"/>
        </w:rPr>
      </w:pPr>
      <w:r>
        <w:rPr>
          <w:color w:val="253F51"/>
          <w:sz w:val="15"/>
        </w:rPr>
        <w:t>The accompanying notes form part of these financial statements. For a full understanding of the Crown’s financial position and the results of its operations for the period, reference should be made to the consolidated Financial Statements of the Government for the year ended 30 June 2026.</w:t>
      </w:r>
    </w:p>
    <w:p w14:paraId="2D57EDB1" w14:textId="77777777" w:rsidR="0031780B" w:rsidRDefault="0031780B">
      <w:pPr>
        <w:spacing w:line="292" w:lineRule="auto"/>
        <w:rPr>
          <w:sz w:val="15"/>
        </w:rPr>
        <w:sectPr w:rsidR="0031780B">
          <w:pgSz w:w="11910" w:h="16840"/>
          <w:pgMar w:top="1440" w:right="425" w:bottom="740" w:left="708" w:header="0" w:footer="543" w:gutter="0"/>
          <w:cols w:space="720"/>
        </w:sectPr>
      </w:pPr>
    </w:p>
    <w:p w14:paraId="21465E18" w14:textId="77777777" w:rsidR="0031780B" w:rsidRDefault="00996AB5">
      <w:pPr>
        <w:spacing w:before="69" w:line="242" w:lineRule="auto"/>
        <w:ind w:left="992" w:right="588"/>
        <w:rPr>
          <w:rFonts w:ascii="Times New Roman"/>
          <w:b/>
          <w:sz w:val="50"/>
        </w:rPr>
      </w:pPr>
      <w:r>
        <w:rPr>
          <w:rFonts w:ascii="Times New Roman"/>
          <w:b/>
          <w:color w:val="4D2D79"/>
          <w:spacing w:val="-2"/>
          <w:w w:val="125"/>
          <w:sz w:val="50"/>
        </w:rPr>
        <w:lastRenderedPageBreak/>
        <w:t>Schedule</w:t>
      </w:r>
      <w:r>
        <w:rPr>
          <w:rFonts w:ascii="Times New Roman"/>
          <w:b/>
          <w:color w:val="4D2D79"/>
          <w:spacing w:val="-31"/>
          <w:w w:val="125"/>
          <w:sz w:val="50"/>
        </w:rPr>
        <w:t xml:space="preserve"> </w:t>
      </w:r>
      <w:r>
        <w:rPr>
          <w:rFonts w:ascii="Times New Roman"/>
          <w:b/>
          <w:color w:val="4D2D79"/>
          <w:spacing w:val="-2"/>
          <w:w w:val="125"/>
          <w:sz w:val="50"/>
        </w:rPr>
        <w:t>of</w:t>
      </w:r>
      <w:r>
        <w:rPr>
          <w:rFonts w:ascii="Times New Roman"/>
          <w:b/>
          <w:color w:val="4D2D79"/>
          <w:spacing w:val="-31"/>
          <w:w w:val="125"/>
          <w:sz w:val="50"/>
        </w:rPr>
        <w:t xml:space="preserve"> </w:t>
      </w:r>
      <w:r>
        <w:rPr>
          <w:rFonts w:ascii="Times New Roman"/>
          <w:b/>
          <w:color w:val="4D2D79"/>
          <w:spacing w:val="-2"/>
          <w:w w:val="125"/>
          <w:sz w:val="50"/>
        </w:rPr>
        <w:t xml:space="preserve">non-departmental </w:t>
      </w:r>
      <w:r>
        <w:rPr>
          <w:rFonts w:ascii="Times New Roman"/>
          <w:b/>
          <w:color w:val="4D2D79"/>
          <w:spacing w:val="-2"/>
          <w:w w:val="130"/>
          <w:sz w:val="50"/>
        </w:rPr>
        <w:t>contingent</w:t>
      </w:r>
      <w:r>
        <w:rPr>
          <w:rFonts w:ascii="Times New Roman"/>
          <w:b/>
          <w:color w:val="4D2D79"/>
          <w:spacing w:val="-39"/>
          <w:w w:val="130"/>
          <w:sz w:val="50"/>
        </w:rPr>
        <w:t xml:space="preserve"> </w:t>
      </w:r>
      <w:r>
        <w:rPr>
          <w:rFonts w:ascii="Times New Roman"/>
          <w:b/>
          <w:color w:val="4D2D79"/>
          <w:spacing w:val="-2"/>
          <w:w w:val="130"/>
          <w:sz w:val="50"/>
        </w:rPr>
        <w:t>liabilities</w:t>
      </w:r>
      <w:r>
        <w:rPr>
          <w:rFonts w:ascii="Times New Roman"/>
          <w:b/>
          <w:color w:val="4D2D79"/>
          <w:spacing w:val="-39"/>
          <w:w w:val="130"/>
          <w:sz w:val="50"/>
        </w:rPr>
        <w:t xml:space="preserve"> </w:t>
      </w:r>
      <w:r>
        <w:rPr>
          <w:rFonts w:ascii="Times New Roman"/>
          <w:b/>
          <w:color w:val="4D2D79"/>
          <w:spacing w:val="-2"/>
          <w:w w:val="130"/>
          <w:sz w:val="50"/>
        </w:rPr>
        <w:t xml:space="preserve">and </w:t>
      </w:r>
      <w:r>
        <w:rPr>
          <w:rFonts w:ascii="Times New Roman"/>
          <w:b/>
          <w:color w:val="4D2D79"/>
          <w:w w:val="130"/>
          <w:sz w:val="50"/>
        </w:rPr>
        <w:t>contingent assets</w:t>
      </w:r>
    </w:p>
    <w:p w14:paraId="23947A70" w14:textId="77777777" w:rsidR="0031780B" w:rsidRDefault="00996AB5">
      <w:pPr>
        <w:pStyle w:val="Heading9"/>
        <w:spacing w:before="172"/>
        <w:rPr>
          <w:rFonts w:ascii="Times New Roman"/>
        </w:rPr>
      </w:pPr>
      <w:r>
        <w:rPr>
          <w:rFonts w:ascii="Times New Roman"/>
          <w:color w:val="4D2D79"/>
          <w:w w:val="120"/>
        </w:rPr>
        <w:t>As</w:t>
      </w:r>
      <w:r>
        <w:rPr>
          <w:rFonts w:ascii="Times New Roman"/>
          <w:color w:val="4D2D79"/>
          <w:spacing w:val="-9"/>
          <w:w w:val="120"/>
        </w:rPr>
        <w:t xml:space="preserve"> </w:t>
      </w:r>
      <w:proofErr w:type="gramStart"/>
      <w:r>
        <w:rPr>
          <w:rFonts w:ascii="Times New Roman"/>
          <w:color w:val="4D2D79"/>
          <w:w w:val="120"/>
        </w:rPr>
        <w:t>at</w:t>
      </w:r>
      <w:proofErr w:type="gramEnd"/>
      <w:r>
        <w:rPr>
          <w:rFonts w:ascii="Times New Roman"/>
          <w:color w:val="4D2D79"/>
          <w:spacing w:val="-8"/>
          <w:w w:val="120"/>
        </w:rPr>
        <w:t xml:space="preserve"> </w:t>
      </w:r>
      <w:r>
        <w:rPr>
          <w:rFonts w:ascii="Times New Roman"/>
          <w:color w:val="4D2D79"/>
          <w:w w:val="120"/>
        </w:rPr>
        <w:t>30</w:t>
      </w:r>
      <w:r>
        <w:rPr>
          <w:rFonts w:ascii="Times New Roman"/>
          <w:color w:val="4D2D79"/>
          <w:spacing w:val="-8"/>
          <w:w w:val="120"/>
        </w:rPr>
        <w:t xml:space="preserve"> </w:t>
      </w:r>
      <w:r>
        <w:rPr>
          <w:rFonts w:ascii="Times New Roman"/>
          <w:color w:val="4D2D79"/>
          <w:w w:val="120"/>
        </w:rPr>
        <w:t>June</w:t>
      </w:r>
      <w:r>
        <w:rPr>
          <w:rFonts w:ascii="Times New Roman"/>
          <w:color w:val="4D2D79"/>
          <w:spacing w:val="-8"/>
          <w:w w:val="120"/>
        </w:rPr>
        <w:t xml:space="preserve"> </w:t>
      </w:r>
      <w:r>
        <w:rPr>
          <w:rFonts w:ascii="Times New Roman"/>
          <w:color w:val="4D2D79"/>
          <w:spacing w:val="-4"/>
          <w:w w:val="120"/>
        </w:rPr>
        <w:t>2026</w:t>
      </w:r>
    </w:p>
    <w:p w14:paraId="1229EB9D" w14:textId="77777777" w:rsidR="0031780B" w:rsidRDefault="0031780B">
      <w:pPr>
        <w:pStyle w:val="BodyText"/>
        <w:rPr>
          <w:rFonts w:ascii="Times New Roman"/>
          <w:b/>
          <w:sz w:val="26"/>
        </w:rPr>
      </w:pPr>
    </w:p>
    <w:p w14:paraId="6D40A01A" w14:textId="77777777" w:rsidR="0031780B" w:rsidRDefault="0031780B">
      <w:pPr>
        <w:pStyle w:val="BodyText"/>
        <w:spacing w:before="112"/>
        <w:rPr>
          <w:rFonts w:ascii="Times New Roman"/>
          <w:b/>
          <w:sz w:val="26"/>
        </w:rPr>
      </w:pPr>
    </w:p>
    <w:p w14:paraId="634AFCE1" w14:textId="77777777" w:rsidR="0031780B" w:rsidRDefault="00996AB5">
      <w:pPr>
        <w:pStyle w:val="Heading9"/>
        <w:spacing w:before="1"/>
      </w:pPr>
      <w:r>
        <w:rPr>
          <w:color w:val="253F51"/>
          <w:w w:val="90"/>
        </w:rPr>
        <w:t>Contingent</w:t>
      </w:r>
      <w:r>
        <w:rPr>
          <w:color w:val="253F51"/>
          <w:spacing w:val="33"/>
        </w:rPr>
        <w:t xml:space="preserve"> </w:t>
      </w:r>
      <w:r>
        <w:rPr>
          <w:color w:val="253F51"/>
          <w:spacing w:val="-2"/>
          <w:w w:val="95"/>
        </w:rPr>
        <w:t>liabilities</w:t>
      </w:r>
    </w:p>
    <w:p w14:paraId="4ED43242" w14:textId="77777777" w:rsidR="0031780B" w:rsidRDefault="00996AB5">
      <w:pPr>
        <w:pStyle w:val="BodyText"/>
        <w:spacing w:before="209" w:line="278" w:lineRule="auto"/>
        <w:ind w:left="992" w:right="1634"/>
      </w:pPr>
      <w:r>
        <w:rPr>
          <w:color w:val="253F51"/>
        </w:rPr>
        <w:t>The</w:t>
      </w:r>
      <w:r>
        <w:rPr>
          <w:color w:val="253F51"/>
          <w:spacing w:val="-4"/>
        </w:rPr>
        <w:t xml:space="preserve"> </w:t>
      </w:r>
      <w:r>
        <w:rPr>
          <w:color w:val="253F51"/>
        </w:rPr>
        <w:t>Ministry,</w:t>
      </w:r>
      <w:r>
        <w:rPr>
          <w:color w:val="253F51"/>
          <w:spacing w:val="-4"/>
        </w:rPr>
        <w:t xml:space="preserve"> </w:t>
      </w:r>
      <w:r>
        <w:rPr>
          <w:color w:val="253F51"/>
        </w:rPr>
        <w:t>on</w:t>
      </w:r>
      <w:r>
        <w:rPr>
          <w:color w:val="253F51"/>
          <w:spacing w:val="-4"/>
        </w:rPr>
        <w:t xml:space="preserve"> </w:t>
      </w:r>
      <w:r>
        <w:rPr>
          <w:color w:val="253F51"/>
        </w:rPr>
        <w:t>behalf</w:t>
      </w:r>
      <w:r>
        <w:rPr>
          <w:color w:val="253F51"/>
          <w:spacing w:val="-4"/>
        </w:rPr>
        <w:t xml:space="preserve"> </w:t>
      </w:r>
      <w:r>
        <w:rPr>
          <w:color w:val="253F51"/>
        </w:rPr>
        <w:t>of</w:t>
      </w:r>
      <w:r>
        <w:rPr>
          <w:color w:val="253F51"/>
          <w:spacing w:val="-4"/>
        </w:rPr>
        <w:t xml:space="preserve"> </w:t>
      </w:r>
      <w:r>
        <w:rPr>
          <w:color w:val="253F51"/>
        </w:rPr>
        <w:t>the</w:t>
      </w:r>
      <w:r>
        <w:rPr>
          <w:color w:val="253F51"/>
          <w:spacing w:val="-4"/>
        </w:rPr>
        <w:t xml:space="preserve"> </w:t>
      </w:r>
      <w:r>
        <w:rPr>
          <w:color w:val="253F51"/>
        </w:rPr>
        <w:t>Crown,</w:t>
      </w:r>
      <w:r>
        <w:rPr>
          <w:color w:val="253F51"/>
          <w:spacing w:val="-4"/>
        </w:rPr>
        <w:t xml:space="preserve"> </w:t>
      </w:r>
      <w:r>
        <w:rPr>
          <w:color w:val="253F51"/>
        </w:rPr>
        <w:t>has</w:t>
      </w:r>
      <w:r>
        <w:rPr>
          <w:color w:val="253F51"/>
          <w:spacing w:val="-4"/>
        </w:rPr>
        <w:t xml:space="preserve"> </w:t>
      </w:r>
      <w:r>
        <w:rPr>
          <w:color w:val="253F51"/>
        </w:rPr>
        <w:t>no</w:t>
      </w:r>
      <w:r>
        <w:rPr>
          <w:color w:val="253F51"/>
          <w:spacing w:val="-4"/>
        </w:rPr>
        <w:t xml:space="preserve"> </w:t>
      </w:r>
      <w:r>
        <w:rPr>
          <w:color w:val="253F51"/>
        </w:rPr>
        <w:t>contingent</w:t>
      </w:r>
      <w:r>
        <w:rPr>
          <w:color w:val="253F51"/>
          <w:spacing w:val="-4"/>
        </w:rPr>
        <w:t xml:space="preserve"> </w:t>
      </w:r>
      <w:r>
        <w:rPr>
          <w:color w:val="253F51"/>
        </w:rPr>
        <w:t>liabilities.</w:t>
      </w:r>
      <w:r>
        <w:rPr>
          <w:color w:val="253F51"/>
          <w:spacing w:val="-4"/>
        </w:rPr>
        <w:t xml:space="preserve"> </w:t>
      </w:r>
      <w:r>
        <w:rPr>
          <w:color w:val="253F51"/>
        </w:rPr>
        <w:t>Contingent liabilities are disclosed at the point at which the contingency is evident. (2025: $nil)</w:t>
      </w:r>
    </w:p>
    <w:p w14:paraId="3D98E4BE" w14:textId="77777777" w:rsidR="0031780B" w:rsidRDefault="00996AB5">
      <w:pPr>
        <w:pStyle w:val="Heading9"/>
        <w:spacing w:before="275"/>
      </w:pPr>
      <w:r>
        <w:rPr>
          <w:color w:val="253F51"/>
          <w:w w:val="90"/>
        </w:rPr>
        <w:t>Contingent</w:t>
      </w:r>
      <w:r>
        <w:rPr>
          <w:color w:val="253F51"/>
          <w:spacing w:val="33"/>
        </w:rPr>
        <w:t xml:space="preserve"> </w:t>
      </w:r>
      <w:r>
        <w:rPr>
          <w:color w:val="253F51"/>
          <w:spacing w:val="-2"/>
        </w:rPr>
        <w:t>assets</w:t>
      </w:r>
    </w:p>
    <w:p w14:paraId="2D8C33E7" w14:textId="77777777" w:rsidR="0031780B" w:rsidRDefault="00996AB5">
      <w:pPr>
        <w:pStyle w:val="BodyText"/>
        <w:spacing w:before="210"/>
        <w:ind w:left="992"/>
      </w:pPr>
      <w:r>
        <w:rPr>
          <w:color w:val="253F51"/>
        </w:rPr>
        <w:t>The</w:t>
      </w:r>
      <w:r>
        <w:rPr>
          <w:color w:val="253F51"/>
          <w:spacing w:val="-10"/>
        </w:rPr>
        <w:t xml:space="preserve"> </w:t>
      </w:r>
      <w:r>
        <w:rPr>
          <w:color w:val="253F51"/>
        </w:rPr>
        <w:t>Ministry,</w:t>
      </w:r>
      <w:r>
        <w:rPr>
          <w:color w:val="253F51"/>
          <w:spacing w:val="-10"/>
        </w:rPr>
        <w:t xml:space="preserve"> </w:t>
      </w:r>
      <w:r>
        <w:rPr>
          <w:color w:val="253F51"/>
        </w:rPr>
        <w:t>on</w:t>
      </w:r>
      <w:r>
        <w:rPr>
          <w:color w:val="253F51"/>
          <w:spacing w:val="-10"/>
        </w:rPr>
        <w:t xml:space="preserve"> </w:t>
      </w:r>
      <w:r>
        <w:rPr>
          <w:color w:val="253F51"/>
        </w:rPr>
        <w:t>behalf</w:t>
      </w:r>
      <w:r>
        <w:rPr>
          <w:color w:val="253F51"/>
          <w:spacing w:val="-10"/>
        </w:rPr>
        <w:t xml:space="preserve"> </w:t>
      </w:r>
      <w:r>
        <w:rPr>
          <w:color w:val="253F51"/>
        </w:rPr>
        <w:t>of</w:t>
      </w:r>
      <w:r>
        <w:rPr>
          <w:color w:val="253F51"/>
          <w:spacing w:val="-9"/>
        </w:rPr>
        <w:t xml:space="preserve"> </w:t>
      </w:r>
      <w:r>
        <w:rPr>
          <w:color w:val="253F51"/>
        </w:rPr>
        <w:t>the</w:t>
      </w:r>
      <w:r>
        <w:rPr>
          <w:color w:val="253F51"/>
          <w:spacing w:val="-10"/>
        </w:rPr>
        <w:t xml:space="preserve"> </w:t>
      </w:r>
      <w:r>
        <w:rPr>
          <w:color w:val="253F51"/>
        </w:rPr>
        <w:t>Crown,</w:t>
      </w:r>
      <w:r>
        <w:rPr>
          <w:color w:val="253F51"/>
          <w:spacing w:val="-10"/>
        </w:rPr>
        <w:t xml:space="preserve"> </w:t>
      </w:r>
      <w:r>
        <w:rPr>
          <w:color w:val="253F51"/>
        </w:rPr>
        <w:t>has</w:t>
      </w:r>
      <w:r>
        <w:rPr>
          <w:color w:val="253F51"/>
          <w:spacing w:val="-10"/>
        </w:rPr>
        <w:t xml:space="preserve"> </w:t>
      </w:r>
      <w:r>
        <w:rPr>
          <w:color w:val="253F51"/>
        </w:rPr>
        <w:t>no</w:t>
      </w:r>
      <w:r>
        <w:rPr>
          <w:color w:val="253F51"/>
          <w:spacing w:val="-10"/>
        </w:rPr>
        <w:t xml:space="preserve"> </w:t>
      </w:r>
      <w:r>
        <w:rPr>
          <w:color w:val="253F51"/>
        </w:rPr>
        <w:t>contingent</w:t>
      </w:r>
      <w:r>
        <w:rPr>
          <w:color w:val="253F51"/>
          <w:spacing w:val="-9"/>
        </w:rPr>
        <w:t xml:space="preserve"> </w:t>
      </w:r>
      <w:r>
        <w:rPr>
          <w:color w:val="253F51"/>
        </w:rPr>
        <w:t>assets.</w:t>
      </w:r>
      <w:r>
        <w:rPr>
          <w:color w:val="253F51"/>
          <w:spacing w:val="-10"/>
        </w:rPr>
        <w:t xml:space="preserve"> </w:t>
      </w:r>
      <w:r>
        <w:rPr>
          <w:color w:val="253F51"/>
        </w:rPr>
        <w:t>(2025:</w:t>
      </w:r>
      <w:r>
        <w:rPr>
          <w:color w:val="253F51"/>
          <w:spacing w:val="-10"/>
        </w:rPr>
        <w:t xml:space="preserve"> </w:t>
      </w:r>
      <w:r>
        <w:rPr>
          <w:color w:val="253F51"/>
          <w:spacing w:val="-2"/>
        </w:rPr>
        <w:t>$nil)</w:t>
      </w:r>
    </w:p>
    <w:p w14:paraId="76AFE774" w14:textId="77777777" w:rsidR="0031780B" w:rsidRDefault="0031780B">
      <w:pPr>
        <w:pStyle w:val="BodyText"/>
      </w:pPr>
    </w:p>
    <w:p w14:paraId="554F325E" w14:textId="77777777" w:rsidR="0031780B" w:rsidRDefault="0031780B">
      <w:pPr>
        <w:pStyle w:val="BodyText"/>
      </w:pPr>
    </w:p>
    <w:p w14:paraId="5A4C2946" w14:textId="77777777" w:rsidR="0031780B" w:rsidRDefault="0031780B">
      <w:pPr>
        <w:pStyle w:val="BodyText"/>
      </w:pPr>
    </w:p>
    <w:p w14:paraId="36D83633" w14:textId="77777777" w:rsidR="0031780B" w:rsidRDefault="0031780B">
      <w:pPr>
        <w:pStyle w:val="BodyText"/>
      </w:pPr>
    </w:p>
    <w:p w14:paraId="1FA41F37" w14:textId="77777777" w:rsidR="0031780B" w:rsidRDefault="0031780B">
      <w:pPr>
        <w:pStyle w:val="BodyText"/>
      </w:pPr>
    </w:p>
    <w:p w14:paraId="764E4EE7" w14:textId="77777777" w:rsidR="0031780B" w:rsidRDefault="0031780B">
      <w:pPr>
        <w:pStyle w:val="BodyText"/>
      </w:pPr>
    </w:p>
    <w:p w14:paraId="3535F086" w14:textId="77777777" w:rsidR="0031780B" w:rsidRDefault="0031780B">
      <w:pPr>
        <w:pStyle w:val="BodyText"/>
      </w:pPr>
    </w:p>
    <w:p w14:paraId="71592137" w14:textId="77777777" w:rsidR="0031780B" w:rsidRDefault="0031780B">
      <w:pPr>
        <w:pStyle w:val="BodyText"/>
      </w:pPr>
    </w:p>
    <w:p w14:paraId="035C2156" w14:textId="77777777" w:rsidR="0031780B" w:rsidRDefault="0031780B">
      <w:pPr>
        <w:pStyle w:val="BodyText"/>
      </w:pPr>
    </w:p>
    <w:p w14:paraId="00779884" w14:textId="77777777" w:rsidR="0031780B" w:rsidRDefault="0031780B">
      <w:pPr>
        <w:pStyle w:val="BodyText"/>
      </w:pPr>
    </w:p>
    <w:p w14:paraId="0722C33E" w14:textId="77777777" w:rsidR="0031780B" w:rsidRDefault="0031780B">
      <w:pPr>
        <w:pStyle w:val="BodyText"/>
      </w:pPr>
    </w:p>
    <w:p w14:paraId="5BA8D958" w14:textId="77777777" w:rsidR="0031780B" w:rsidRDefault="0031780B">
      <w:pPr>
        <w:pStyle w:val="BodyText"/>
      </w:pPr>
    </w:p>
    <w:p w14:paraId="77A6F6AB" w14:textId="77777777" w:rsidR="0031780B" w:rsidRDefault="0031780B">
      <w:pPr>
        <w:pStyle w:val="BodyText"/>
      </w:pPr>
    </w:p>
    <w:p w14:paraId="5B5203A4" w14:textId="77777777" w:rsidR="0031780B" w:rsidRDefault="0031780B">
      <w:pPr>
        <w:pStyle w:val="BodyText"/>
      </w:pPr>
    </w:p>
    <w:p w14:paraId="74629ECA" w14:textId="77777777" w:rsidR="0031780B" w:rsidRDefault="0031780B">
      <w:pPr>
        <w:pStyle w:val="BodyText"/>
      </w:pPr>
    </w:p>
    <w:p w14:paraId="0672A106" w14:textId="77777777" w:rsidR="0031780B" w:rsidRDefault="0031780B">
      <w:pPr>
        <w:pStyle w:val="BodyText"/>
      </w:pPr>
    </w:p>
    <w:p w14:paraId="76981D8C" w14:textId="77777777" w:rsidR="0031780B" w:rsidRDefault="0031780B">
      <w:pPr>
        <w:pStyle w:val="BodyText"/>
      </w:pPr>
    </w:p>
    <w:p w14:paraId="44B270CE" w14:textId="77777777" w:rsidR="0031780B" w:rsidRDefault="0031780B">
      <w:pPr>
        <w:pStyle w:val="BodyText"/>
      </w:pPr>
    </w:p>
    <w:p w14:paraId="0C9E6CE0" w14:textId="77777777" w:rsidR="0031780B" w:rsidRDefault="0031780B">
      <w:pPr>
        <w:pStyle w:val="BodyText"/>
      </w:pPr>
    </w:p>
    <w:p w14:paraId="34C37F47" w14:textId="77777777" w:rsidR="0031780B" w:rsidRDefault="0031780B">
      <w:pPr>
        <w:pStyle w:val="BodyText"/>
      </w:pPr>
    </w:p>
    <w:p w14:paraId="4AF69F95" w14:textId="77777777" w:rsidR="0031780B" w:rsidRDefault="0031780B">
      <w:pPr>
        <w:pStyle w:val="BodyText"/>
      </w:pPr>
    </w:p>
    <w:p w14:paraId="7254FA55" w14:textId="77777777" w:rsidR="0031780B" w:rsidRDefault="0031780B">
      <w:pPr>
        <w:pStyle w:val="BodyText"/>
      </w:pPr>
    </w:p>
    <w:p w14:paraId="41147B9A" w14:textId="77777777" w:rsidR="0031780B" w:rsidRDefault="0031780B">
      <w:pPr>
        <w:pStyle w:val="BodyText"/>
      </w:pPr>
    </w:p>
    <w:p w14:paraId="49D68C00" w14:textId="77777777" w:rsidR="0031780B" w:rsidRDefault="0031780B">
      <w:pPr>
        <w:pStyle w:val="BodyText"/>
      </w:pPr>
    </w:p>
    <w:p w14:paraId="46C5B9A9" w14:textId="77777777" w:rsidR="0031780B" w:rsidRDefault="0031780B">
      <w:pPr>
        <w:pStyle w:val="BodyText"/>
      </w:pPr>
    </w:p>
    <w:p w14:paraId="2A70642F" w14:textId="77777777" w:rsidR="0031780B" w:rsidRDefault="0031780B">
      <w:pPr>
        <w:pStyle w:val="BodyText"/>
      </w:pPr>
    </w:p>
    <w:p w14:paraId="34C0261B" w14:textId="77777777" w:rsidR="0031780B" w:rsidRDefault="0031780B">
      <w:pPr>
        <w:pStyle w:val="BodyText"/>
      </w:pPr>
    </w:p>
    <w:p w14:paraId="4A82BB24" w14:textId="77777777" w:rsidR="0031780B" w:rsidRDefault="0031780B">
      <w:pPr>
        <w:pStyle w:val="BodyText"/>
        <w:spacing w:before="39"/>
      </w:pPr>
    </w:p>
    <w:p w14:paraId="14522C0C" w14:textId="77777777" w:rsidR="0031780B" w:rsidRDefault="00996AB5">
      <w:pPr>
        <w:spacing w:before="1" w:line="292" w:lineRule="auto"/>
        <w:ind w:left="992" w:right="1673"/>
        <w:rPr>
          <w:sz w:val="15"/>
        </w:rPr>
      </w:pPr>
      <w:r>
        <w:rPr>
          <w:color w:val="253F51"/>
          <w:sz w:val="15"/>
        </w:rPr>
        <w:t>The accompanying notes form part of these financial statements. For a full understanding of the Crown’s financial position and the results of its operations for the period, reference should be made to the consolidated Financial Statements of the Government for the year ended 30 June 2026.</w:t>
      </w:r>
    </w:p>
    <w:p w14:paraId="2F708547" w14:textId="77777777" w:rsidR="0031780B" w:rsidRDefault="0031780B">
      <w:pPr>
        <w:spacing w:line="292" w:lineRule="auto"/>
        <w:rPr>
          <w:sz w:val="15"/>
        </w:rPr>
        <w:sectPr w:rsidR="0031780B">
          <w:pgSz w:w="11910" w:h="16840"/>
          <w:pgMar w:top="1440" w:right="425" w:bottom="740" w:left="708" w:header="0" w:footer="543" w:gutter="0"/>
          <w:cols w:space="720"/>
        </w:sectPr>
      </w:pPr>
    </w:p>
    <w:p w14:paraId="0AB5C21F" w14:textId="77777777" w:rsidR="0031780B" w:rsidRDefault="00996AB5">
      <w:pPr>
        <w:pStyle w:val="Heading6"/>
        <w:spacing w:before="107"/>
      </w:pPr>
      <w:r>
        <w:rPr>
          <w:color w:val="4D2D79"/>
          <w:spacing w:val="-8"/>
        </w:rPr>
        <w:lastRenderedPageBreak/>
        <w:t>Note</w:t>
      </w:r>
      <w:r>
        <w:rPr>
          <w:color w:val="4D2D79"/>
          <w:spacing w:val="-11"/>
        </w:rPr>
        <w:t xml:space="preserve"> </w:t>
      </w:r>
      <w:r>
        <w:rPr>
          <w:color w:val="4D2D79"/>
          <w:spacing w:val="-8"/>
        </w:rPr>
        <w:t>1:</w:t>
      </w:r>
      <w:r>
        <w:rPr>
          <w:color w:val="4D2D79"/>
          <w:spacing w:val="-11"/>
        </w:rPr>
        <w:t xml:space="preserve"> </w:t>
      </w:r>
      <w:r>
        <w:rPr>
          <w:color w:val="4D2D79"/>
          <w:spacing w:val="-8"/>
        </w:rPr>
        <w:t>Statement</w:t>
      </w:r>
      <w:r>
        <w:rPr>
          <w:color w:val="4D2D79"/>
          <w:spacing w:val="-11"/>
        </w:rPr>
        <w:t xml:space="preserve"> </w:t>
      </w:r>
      <w:r>
        <w:rPr>
          <w:color w:val="4D2D79"/>
          <w:spacing w:val="-8"/>
        </w:rPr>
        <w:t>of</w:t>
      </w:r>
      <w:r>
        <w:rPr>
          <w:color w:val="4D2D79"/>
          <w:spacing w:val="-12"/>
        </w:rPr>
        <w:t xml:space="preserve"> </w:t>
      </w:r>
      <w:r>
        <w:rPr>
          <w:color w:val="4D2D79"/>
          <w:spacing w:val="-8"/>
        </w:rPr>
        <w:t>accounting</w:t>
      </w:r>
      <w:r>
        <w:rPr>
          <w:color w:val="4D2D79"/>
          <w:spacing w:val="-11"/>
        </w:rPr>
        <w:t xml:space="preserve"> </w:t>
      </w:r>
      <w:r>
        <w:rPr>
          <w:color w:val="4D2D79"/>
          <w:spacing w:val="-8"/>
        </w:rPr>
        <w:t>policies</w:t>
      </w:r>
    </w:p>
    <w:p w14:paraId="79E4E41E" w14:textId="77777777" w:rsidR="0031780B" w:rsidRDefault="00996AB5">
      <w:pPr>
        <w:pStyle w:val="Heading9"/>
        <w:spacing w:before="304"/>
      </w:pPr>
      <w:r>
        <w:rPr>
          <w:color w:val="253F51"/>
          <w:w w:val="90"/>
        </w:rPr>
        <w:t>Reporting</w:t>
      </w:r>
      <w:r>
        <w:rPr>
          <w:color w:val="253F51"/>
          <w:spacing w:val="32"/>
        </w:rPr>
        <w:t xml:space="preserve"> </w:t>
      </w:r>
      <w:r>
        <w:rPr>
          <w:color w:val="253F51"/>
          <w:spacing w:val="-2"/>
          <w:w w:val="95"/>
        </w:rPr>
        <w:t>entity</w:t>
      </w:r>
    </w:p>
    <w:p w14:paraId="5D105054" w14:textId="77777777" w:rsidR="0031780B" w:rsidRDefault="00996AB5">
      <w:pPr>
        <w:pStyle w:val="BodyText"/>
        <w:spacing w:before="209" w:line="278" w:lineRule="auto"/>
        <w:ind w:left="992" w:right="1480"/>
      </w:pPr>
      <w:r>
        <w:rPr>
          <w:color w:val="253F51"/>
        </w:rPr>
        <w:t>These non-departmental statements and schedules present financial information on public funds that the Ministry manages on behalf of the Crown.</w:t>
      </w:r>
    </w:p>
    <w:p w14:paraId="55E6830D" w14:textId="77777777" w:rsidR="0031780B" w:rsidRDefault="00996AB5">
      <w:pPr>
        <w:pStyle w:val="BodyText"/>
        <w:spacing w:before="170" w:line="278" w:lineRule="auto"/>
        <w:ind w:left="992" w:right="1351"/>
      </w:pPr>
      <w:r>
        <w:rPr>
          <w:color w:val="253F51"/>
        </w:rPr>
        <w:t>These non-departmental balances are consolidated into the Financial Statements of the Government for the year ended 30 June 2026. For a full understanding</w:t>
      </w:r>
      <w:r>
        <w:rPr>
          <w:color w:val="253F51"/>
          <w:spacing w:val="-2"/>
        </w:rPr>
        <w:t xml:space="preserve"> </w:t>
      </w:r>
      <w:r>
        <w:rPr>
          <w:color w:val="253F51"/>
        </w:rPr>
        <w:t>of</w:t>
      </w:r>
      <w:r>
        <w:rPr>
          <w:color w:val="253F51"/>
          <w:spacing w:val="-2"/>
        </w:rPr>
        <w:t xml:space="preserve"> </w:t>
      </w:r>
      <w:r>
        <w:rPr>
          <w:color w:val="253F51"/>
        </w:rPr>
        <w:t>the</w:t>
      </w:r>
      <w:r>
        <w:rPr>
          <w:color w:val="253F51"/>
          <w:spacing w:val="-2"/>
        </w:rPr>
        <w:t xml:space="preserve"> </w:t>
      </w:r>
      <w:r>
        <w:rPr>
          <w:color w:val="253F51"/>
        </w:rPr>
        <w:t>Crown’s</w:t>
      </w:r>
      <w:r>
        <w:rPr>
          <w:color w:val="253F51"/>
          <w:spacing w:val="-2"/>
        </w:rPr>
        <w:t xml:space="preserve"> </w:t>
      </w:r>
      <w:r>
        <w:rPr>
          <w:color w:val="253F51"/>
        </w:rPr>
        <w:t>financial</w:t>
      </w:r>
      <w:r>
        <w:rPr>
          <w:color w:val="253F51"/>
          <w:spacing w:val="-2"/>
        </w:rPr>
        <w:t xml:space="preserve"> </w:t>
      </w:r>
      <w:r>
        <w:rPr>
          <w:color w:val="253F51"/>
        </w:rPr>
        <w:t>position,</w:t>
      </w:r>
      <w:r>
        <w:rPr>
          <w:color w:val="253F51"/>
          <w:spacing w:val="-2"/>
        </w:rPr>
        <w:t xml:space="preserve"> </w:t>
      </w:r>
      <w:r>
        <w:rPr>
          <w:color w:val="253F51"/>
        </w:rPr>
        <w:t>results</w:t>
      </w:r>
      <w:r>
        <w:rPr>
          <w:color w:val="253F51"/>
          <w:spacing w:val="-2"/>
        </w:rPr>
        <w:t xml:space="preserve"> </w:t>
      </w:r>
      <w:r>
        <w:rPr>
          <w:color w:val="253F51"/>
        </w:rPr>
        <w:t>of</w:t>
      </w:r>
      <w:r>
        <w:rPr>
          <w:color w:val="253F51"/>
          <w:spacing w:val="-2"/>
        </w:rPr>
        <w:t xml:space="preserve"> </w:t>
      </w:r>
      <w:r>
        <w:rPr>
          <w:color w:val="253F51"/>
        </w:rPr>
        <w:t>operations</w:t>
      </w:r>
      <w:r>
        <w:rPr>
          <w:color w:val="253F51"/>
          <w:spacing w:val="-2"/>
        </w:rPr>
        <w:t xml:space="preserve"> </w:t>
      </w:r>
      <w:r>
        <w:rPr>
          <w:color w:val="253F51"/>
        </w:rPr>
        <w:t>and</w:t>
      </w:r>
      <w:r>
        <w:rPr>
          <w:color w:val="253F51"/>
          <w:spacing w:val="-2"/>
        </w:rPr>
        <w:t xml:space="preserve"> </w:t>
      </w:r>
      <w:r>
        <w:rPr>
          <w:color w:val="253F51"/>
        </w:rPr>
        <w:t xml:space="preserve">cash flows for the </w:t>
      </w:r>
      <w:proofErr w:type="gramStart"/>
      <w:r>
        <w:rPr>
          <w:color w:val="253F51"/>
        </w:rPr>
        <w:t>year,</w:t>
      </w:r>
      <w:proofErr w:type="gramEnd"/>
      <w:r>
        <w:rPr>
          <w:color w:val="253F51"/>
        </w:rPr>
        <w:t xml:space="preserve"> refer to the Financial Statements of the Government for the year ended 2026.</w:t>
      </w:r>
    </w:p>
    <w:p w14:paraId="073E7014" w14:textId="77777777" w:rsidR="0031780B" w:rsidRDefault="00996AB5">
      <w:pPr>
        <w:pStyle w:val="Heading9"/>
      </w:pPr>
      <w:r>
        <w:rPr>
          <w:color w:val="253F51"/>
          <w:spacing w:val="-10"/>
        </w:rPr>
        <w:t>Basis</w:t>
      </w:r>
      <w:r>
        <w:rPr>
          <w:color w:val="253F51"/>
          <w:spacing w:val="-7"/>
        </w:rPr>
        <w:t xml:space="preserve"> </w:t>
      </w:r>
      <w:r>
        <w:rPr>
          <w:color w:val="253F51"/>
          <w:spacing w:val="-10"/>
        </w:rPr>
        <w:t>of</w:t>
      </w:r>
      <w:r>
        <w:rPr>
          <w:color w:val="253F51"/>
          <w:spacing w:val="-7"/>
        </w:rPr>
        <w:t xml:space="preserve"> </w:t>
      </w:r>
      <w:r>
        <w:rPr>
          <w:color w:val="253F51"/>
          <w:spacing w:val="-10"/>
        </w:rPr>
        <w:t>preparation</w:t>
      </w:r>
    </w:p>
    <w:p w14:paraId="015E6764" w14:textId="77777777" w:rsidR="0031780B" w:rsidRDefault="00996AB5">
      <w:pPr>
        <w:pStyle w:val="BodyText"/>
        <w:spacing w:before="210" w:line="278" w:lineRule="auto"/>
        <w:ind w:left="992" w:right="2081"/>
      </w:pPr>
      <w:r>
        <w:rPr>
          <w:color w:val="253F51"/>
        </w:rPr>
        <w:t>These</w:t>
      </w:r>
      <w:r>
        <w:rPr>
          <w:color w:val="253F51"/>
          <w:spacing w:val="-7"/>
        </w:rPr>
        <w:t xml:space="preserve"> </w:t>
      </w:r>
      <w:r>
        <w:rPr>
          <w:color w:val="253F51"/>
        </w:rPr>
        <w:t>non-departmental</w:t>
      </w:r>
      <w:r>
        <w:rPr>
          <w:color w:val="253F51"/>
          <w:spacing w:val="-7"/>
        </w:rPr>
        <w:t xml:space="preserve"> </w:t>
      </w:r>
      <w:r>
        <w:rPr>
          <w:color w:val="253F51"/>
        </w:rPr>
        <w:t>statements</w:t>
      </w:r>
      <w:r>
        <w:rPr>
          <w:color w:val="253F51"/>
          <w:spacing w:val="-7"/>
        </w:rPr>
        <w:t xml:space="preserve"> </w:t>
      </w:r>
      <w:r>
        <w:rPr>
          <w:color w:val="253F51"/>
        </w:rPr>
        <w:t>and</w:t>
      </w:r>
      <w:r>
        <w:rPr>
          <w:color w:val="253F51"/>
          <w:spacing w:val="-7"/>
        </w:rPr>
        <w:t xml:space="preserve"> </w:t>
      </w:r>
      <w:r>
        <w:rPr>
          <w:color w:val="253F51"/>
        </w:rPr>
        <w:t>schedules</w:t>
      </w:r>
      <w:r>
        <w:rPr>
          <w:color w:val="253F51"/>
          <w:spacing w:val="-7"/>
        </w:rPr>
        <w:t xml:space="preserve"> </w:t>
      </w:r>
      <w:r>
        <w:rPr>
          <w:color w:val="253F51"/>
        </w:rPr>
        <w:t>have</w:t>
      </w:r>
      <w:r>
        <w:rPr>
          <w:color w:val="253F51"/>
          <w:spacing w:val="-7"/>
        </w:rPr>
        <w:t xml:space="preserve"> </w:t>
      </w:r>
      <w:r>
        <w:rPr>
          <w:color w:val="253F51"/>
        </w:rPr>
        <w:t>been</w:t>
      </w:r>
      <w:r>
        <w:rPr>
          <w:color w:val="253F51"/>
          <w:spacing w:val="-7"/>
        </w:rPr>
        <w:t xml:space="preserve"> </w:t>
      </w:r>
      <w:r>
        <w:rPr>
          <w:color w:val="253F51"/>
        </w:rPr>
        <w:t>prepared in</w:t>
      </w:r>
      <w:r>
        <w:rPr>
          <w:color w:val="253F51"/>
          <w:spacing w:val="5"/>
        </w:rPr>
        <w:t xml:space="preserve"> </w:t>
      </w:r>
      <w:r>
        <w:rPr>
          <w:color w:val="253F51"/>
        </w:rPr>
        <w:t>accordance</w:t>
      </w:r>
      <w:r>
        <w:rPr>
          <w:color w:val="253F51"/>
          <w:spacing w:val="4"/>
        </w:rPr>
        <w:t xml:space="preserve"> </w:t>
      </w:r>
      <w:r>
        <w:rPr>
          <w:color w:val="253F51"/>
        </w:rPr>
        <w:t>with</w:t>
      </w:r>
      <w:r>
        <w:rPr>
          <w:color w:val="253F51"/>
          <w:spacing w:val="5"/>
        </w:rPr>
        <w:t xml:space="preserve"> </w:t>
      </w:r>
      <w:r>
        <w:rPr>
          <w:color w:val="253F51"/>
        </w:rPr>
        <w:t>the</w:t>
      </w:r>
      <w:r>
        <w:rPr>
          <w:color w:val="253F51"/>
          <w:spacing w:val="5"/>
        </w:rPr>
        <w:t xml:space="preserve"> </w:t>
      </w:r>
      <w:r>
        <w:rPr>
          <w:color w:val="253F51"/>
        </w:rPr>
        <w:t>accounting</w:t>
      </w:r>
      <w:r>
        <w:rPr>
          <w:color w:val="253F51"/>
          <w:spacing w:val="5"/>
        </w:rPr>
        <w:t xml:space="preserve"> </w:t>
      </w:r>
      <w:r>
        <w:rPr>
          <w:color w:val="253F51"/>
        </w:rPr>
        <w:t>policies</w:t>
      </w:r>
      <w:r>
        <w:rPr>
          <w:color w:val="253F51"/>
          <w:spacing w:val="5"/>
        </w:rPr>
        <w:t xml:space="preserve"> </w:t>
      </w:r>
      <w:r>
        <w:rPr>
          <w:color w:val="253F51"/>
        </w:rPr>
        <w:t>of</w:t>
      </w:r>
      <w:r>
        <w:rPr>
          <w:color w:val="253F51"/>
          <w:spacing w:val="5"/>
        </w:rPr>
        <w:t xml:space="preserve"> </w:t>
      </w:r>
      <w:r>
        <w:rPr>
          <w:color w:val="253F51"/>
        </w:rPr>
        <w:t>the</w:t>
      </w:r>
      <w:r>
        <w:rPr>
          <w:color w:val="253F51"/>
          <w:spacing w:val="5"/>
        </w:rPr>
        <w:t xml:space="preserve"> </w:t>
      </w:r>
      <w:r>
        <w:rPr>
          <w:color w:val="253F51"/>
        </w:rPr>
        <w:t>consolidated</w:t>
      </w:r>
      <w:r>
        <w:rPr>
          <w:color w:val="253F51"/>
          <w:spacing w:val="5"/>
        </w:rPr>
        <w:t xml:space="preserve"> </w:t>
      </w:r>
      <w:r>
        <w:rPr>
          <w:color w:val="253F51"/>
          <w:spacing w:val="-2"/>
        </w:rPr>
        <w:t>Financial</w:t>
      </w:r>
    </w:p>
    <w:p w14:paraId="1DB11CAE" w14:textId="77777777" w:rsidR="0031780B" w:rsidRDefault="00996AB5">
      <w:pPr>
        <w:pStyle w:val="BodyText"/>
        <w:spacing w:line="276" w:lineRule="exact"/>
        <w:ind w:left="992"/>
      </w:pPr>
      <w:r>
        <w:rPr>
          <w:color w:val="253F51"/>
        </w:rPr>
        <w:t>Statements</w:t>
      </w:r>
      <w:r>
        <w:rPr>
          <w:color w:val="253F51"/>
          <w:spacing w:val="-17"/>
        </w:rPr>
        <w:t xml:space="preserve"> </w:t>
      </w:r>
      <w:r>
        <w:rPr>
          <w:color w:val="253F51"/>
        </w:rPr>
        <w:t>of</w:t>
      </w:r>
      <w:r>
        <w:rPr>
          <w:color w:val="253F51"/>
          <w:spacing w:val="-17"/>
        </w:rPr>
        <w:t xml:space="preserve"> </w:t>
      </w:r>
      <w:r>
        <w:rPr>
          <w:color w:val="253F51"/>
        </w:rPr>
        <w:t>the</w:t>
      </w:r>
      <w:r>
        <w:rPr>
          <w:color w:val="253F51"/>
          <w:spacing w:val="-16"/>
        </w:rPr>
        <w:t xml:space="preserve"> </w:t>
      </w:r>
      <w:r>
        <w:rPr>
          <w:color w:val="253F51"/>
        </w:rPr>
        <w:t>Government,</w:t>
      </w:r>
      <w:r>
        <w:rPr>
          <w:color w:val="253F51"/>
          <w:spacing w:val="-17"/>
        </w:rPr>
        <w:t xml:space="preserve"> </w:t>
      </w:r>
      <w:r>
        <w:rPr>
          <w:color w:val="253F51"/>
        </w:rPr>
        <w:t>Treasury</w:t>
      </w:r>
      <w:r>
        <w:rPr>
          <w:color w:val="253F51"/>
          <w:spacing w:val="-17"/>
        </w:rPr>
        <w:t xml:space="preserve"> </w:t>
      </w:r>
      <w:r>
        <w:rPr>
          <w:color w:val="253F51"/>
        </w:rPr>
        <w:t>Instructions</w:t>
      </w:r>
      <w:r>
        <w:rPr>
          <w:color w:val="253F51"/>
          <w:spacing w:val="-17"/>
        </w:rPr>
        <w:t xml:space="preserve"> </w:t>
      </w:r>
      <w:r>
        <w:rPr>
          <w:color w:val="253F51"/>
        </w:rPr>
        <w:t>and</w:t>
      </w:r>
      <w:r>
        <w:rPr>
          <w:color w:val="253F51"/>
          <w:spacing w:val="-16"/>
        </w:rPr>
        <w:t xml:space="preserve"> </w:t>
      </w:r>
      <w:r>
        <w:rPr>
          <w:color w:val="253F51"/>
        </w:rPr>
        <w:t>Treasury</w:t>
      </w:r>
      <w:r>
        <w:rPr>
          <w:color w:val="253F51"/>
          <w:spacing w:val="-16"/>
        </w:rPr>
        <w:t xml:space="preserve"> </w:t>
      </w:r>
      <w:r>
        <w:rPr>
          <w:color w:val="253F51"/>
          <w:spacing w:val="-2"/>
        </w:rPr>
        <w:t>Circulars.</w:t>
      </w:r>
    </w:p>
    <w:p w14:paraId="2EA5FF47" w14:textId="77777777" w:rsidR="0031780B" w:rsidRDefault="00996AB5">
      <w:pPr>
        <w:pStyle w:val="BodyText"/>
        <w:spacing w:before="214" w:line="278" w:lineRule="auto"/>
        <w:ind w:left="992" w:right="1106"/>
      </w:pPr>
      <w:r>
        <w:rPr>
          <w:color w:val="253F51"/>
        </w:rPr>
        <w:t>Measurement and recognition rules applied in the preparation of these non-departmental statements and schedules are consistent with generally accepted accounting</w:t>
      </w:r>
      <w:r>
        <w:rPr>
          <w:color w:val="253F51"/>
          <w:spacing w:val="-1"/>
        </w:rPr>
        <w:t xml:space="preserve"> </w:t>
      </w:r>
      <w:r>
        <w:rPr>
          <w:color w:val="253F51"/>
        </w:rPr>
        <w:t>practice</w:t>
      </w:r>
      <w:r>
        <w:rPr>
          <w:color w:val="253F51"/>
          <w:spacing w:val="-1"/>
        </w:rPr>
        <w:t xml:space="preserve"> </w:t>
      </w:r>
      <w:r>
        <w:rPr>
          <w:color w:val="253F51"/>
        </w:rPr>
        <w:t>(Public</w:t>
      </w:r>
      <w:r>
        <w:rPr>
          <w:color w:val="253F51"/>
          <w:spacing w:val="-1"/>
        </w:rPr>
        <w:t xml:space="preserve"> </w:t>
      </w:r>
      <w:r>
        <w:rPr>
          <w:color w:val="253F51"/>
        </w:rPr>
        <w:t>Benefit</w:t>
      </w:r>
      <w:r>
        <w:rPr>
          <w:color w:val="253F51"/>
          <w:spacing w:val="-1"/>
        </w:rPr>
        <w:t xml:space="preserve"> </w:t>
      </w:r>
      <w:r>
        <w:rPr>
          <w:color w:val="253F51"/>
        </w:rPr>
        <w:t>Entity</w:t>
      </w:r>
      <w:r>
        <w:rPr>
          <w:color w:val="253F51"/>
          <w:spacing w:val="-1"/>
        </w:rPr>
        <w:t xml:space="preserve"> </w:t>
      </w:r>
      <w:r>
        <w:rPr>
          <w:color w:val="253F51"/>
        </w:rPr>
        <w:t>Accounting</w:t>
      </w:r>
      <w:r>
        <w:rPr>
          <w:color w:val="253F51"/>
          <w:spacing w:val="-1"/>
        </w:rPr>
        <w:t xml:space="preserve"> </w:t>
      </w:r>
      <w:r>
        <w:rPr>
          <w:color w:val="253F51"/>
        </w:rPr>
        <w:t>Standards)</w:t>
      </w:r>
      <w:r>
        <w:rPr>
          <w:color w:val="253F51"/>
          <w:spacing w:val="-1"/>
        </w:rPr>
        <w:t xml:space="preserve"> </w:t>
      </w:r>
      <w:r>
        <w:rPr>
          <w:color w:val="253F51"/>
        </w:rPr>
        <w:t>as</w:t>
      </w:r>
      <w:r>
        <w:rPr>
          <w:color w:val="253F51"/>
          <w:spacing w:val="-1"/>
        </w:rPr>
        <w:t xml:space="preserve"> </w:t>
      </w:r>
      <w:r>
        <w:rPr>
          <w:color w:val="253F51"/>
        </w:rPr>
        <w:t>appropriate for public benefit entities.</w:t>
      </w:r>
    </w:p>
    <w:p w14:paraId="313F1163" w14:textId="77777777" w:rsidR="0031780B" w:rsidRDefault="00996AB5">
      <w:pPr>
        <w:pStyle w:val="Heading9"/>
      </w:pPr>
      <w:r>
        <w:rPr>
          <w:color w:val="253F51"/>
          <w:w w:val="90"/>
        </w:rPr>
        <w:t>Presentation</w:t>
      </w:r>
      <w:r>
        <w:rPr>
          <w:color w:val="253F51"/>
          <w:spacing w:val="29"/>
        </w:rPr>
        <w:t xml:space="preserve"> </w:t>
      </w:r>
      <w:r>
        <w:rPr>
          <w:color w:val="253F51"/>
          <w:w w:val="90"/>
        </w:rPr>
        <w:t>currency</w:t>
      </w:r>
      <w:r>
        <w:rPr>
          <w:color w:val="253F51"/>
          <w:spacing w:val="30"/>
        </w:rPr>
        <w:t xml:space="preserve"> </w:t>
      </w:r>
      <w:r>
        <w:rPr>
          <w:color w:val="253F51"/>
          <w:w w:val="90"/>
        </w:rPr>
        <w:t>and</w:t>
      </w:r>
      <w:r>
        <w:rPr>
          <w:color w:val="253F51"/>
          <w:spacing w:val="29"/>
        </w:rPr>
        <w:t xml:space="preserve"> </w:t>
      </w:r>
      <w:r>
        <w:rPr>
          <w:color w:val="253F51"/>
          <w:spacing w:val="-2"/>
          <w:w w:val="90"/>
        </w:rPr>
        <w:t>rounding</w:t>
      </w:r>
    </w:p>
    <w:p w14:paraId="5B8AC2D7" w14:textId="77777777" w:rsidR="0031780B" w:rsidRDefault="00996AB5">
      <w:pPr>
        <w:pStyle w:val="BodyText"/>
        <w:spacing w:before="210" w:line="278" w:lineRule="auto"/>
        <w:ind w:left="992" w:right="1106"/>
      </w:pPr>
      <w:r>
        <w:rPr>
          <w:color w:val="253F51"/>
        </w:rPr>
        <w:t>The</w:t>
      </w:r>
      <w:r>
        <w:rPr>
          <w:color w:val="253F51"/>
          <w:spacing w:val="-8"/>
        </w:rPr>
        <w:t xml:space="preserve"> </w:t>
      </w:r>
      <w:r>
        <w:rPr>
          <w:color w:val="253F51"/>
        </w:rPr>
        <w:t>non-departmental</w:t>
      </w:r>
      <w:r>
        <w:rPr>
          <w:color w:val="253F51"/>
          <w:spacing w:val="-8"/>
        </w:rPr>
        <w:t xml:space="preserve"> </w:t>
      </w:r>
      <w:r>
        <w:rPr>
          <w:color w:val="253F51"/>
        </w:rPr>
        <w:t>statements</w:t>
      </w:r>
      <w:r>
        <w:rPr>
          <w:color w:val="253F51"/>
          <w:spacing w:val="-8"/>
        </w:rPr>
        <w:t xml:space="preserve"> </w:t>
      </w:r>
      <w:r>
        <w:rPr>
          <w:color w:val="253F51"/>
        </w:rPr>
        <w:t>and</w:t>
      </w:r>
      <w:r>
        <w:rPr>
          <w:color w:val="253F51"/>
          <w:spacing w:val="-8"/>
        </w:rPr>
        <w:t xml:space="preserve"> </w:t>
      </w:r>
      <w:r>
        <w:rPr>
          <w:color w:val="253F51"/>
        </w:rPr>
        <w:t>schedules</w:t>
      </w:r>
      <w:r>
        <w:rPr>
          <w:color w:val="253F51"/>
          <w:spacing w:val="-8"/>
        </w:rPr>
        <w:t xml:space="preserve"> </w:t>
      </w:r>
      <w:r>
        <w:rPr>
          <w:color w:val="253F51"/>
        </w:rPr>
        <w:t>are</w:t>
      </w:r>
      <w:r>
        <w:rPr>
          <w:color w:val="253F51"/>
          <w:spacing w:val="-8"/>
        </w:rPr>
        <w:t xml:space="preserve"> </w:t>
      </w:r>
      <w:r>
        <w:rPr>
          <w:color w:val="253F51"/>
        </w:rPr>
        <w:t>presented</w:t>
      </w:r>
      <w:r>
        <w:rPr>
          <w:color w:val="253F51"/>
          <w:spacing w:val="-8"/>
        </w:rPr>
        <w:t xml:space="preserve"> </w:t>
      </w:r>
      <w:r>
        <w:rPr>
          <w:color w:val="253F51"/>
        </w:rPr>
        <w:t>in</w:t>
      </w:r>
      <w:r>
        <w:rPr>
          <w:color w:val="253F51"/>
          <w:spacing w:val="-8"/>
        </w:rPr>
        <w:t xml:space="preserve"> </w:t>
      </w:r>
      <w:r>
        <w:rPr>
          <w:color w:val="253F51"/>
        </w:rPr>
        <w:t>New</w:t>
      </w:r>
      <w:r>
        <w:rPr>
          <w:color w:val="253F51"/>
          <w:spacing w:val="-8"/>
        </w:rPr>
        <w:t xml:space="preserve"> </w:t>
      </w:r>
      <w:r>
        <w:rPr>
          <w:color w:val="253F51"/>
        </w:rPr>
        <w:t xml:space="preserve">Zealand dollars (NZ Dollars), and all values are rounded to the nearest thousand dollars </w:t>
      </w:r>
      <w:r>
        <w:rPr>
          <w:color w:val="253F51"/>
          <w:spacing w:val="-2"/>
        </w:rPr>
        <w:t>($000).</w:t>
      </w:r>
    </w:p>
    <w:p w14:paraId="75619951" w14:textId="77777777" w:rsidR="0031780B" w:rsidRDefault="00996AB5">
      <w:pPr>
        <w:pStyle w:val="Heading9"/>
        <w:spacing w:before="275"/>
      </w:pPr>
      <w:r>
        <w:rPr>
          <w:color w:val="253F51"/>
          <w:w w:val="90"/>
        </w:rPr>
        <w:t>Summary</w:t>
      </w:r>
      <w:r>
        <w:rPr>
          <w:color w:val="253F51"/>
          <w:spacing w:val="31"/>
        </w:rPr>
        <w:t xml:space="preserve"> </w:t>
      </w:r>
      <w:r>
        <w:rPr>
          <w:color w:val="253F51"/>
          <w:w w:val="90"/>
        </w:rPr>
        <w:t>of</w:t>
      </w:r>
      <w:r>
        <w:rPr>
          <w:color w:val="253F51"/>
          <w:spacing w:val="31"/>
        </w:rPr>
        <w:t xml:space="preserve"> </w:t>
      </w:r>
      <w:r>
        <w:rPr>
          <w:color w:val="253F51"/>
          <w:w w:val="90"/>
        </w:rPr>
        <w:t>significant</w:t>
      </w:r>
      <w:r>
        <w:rPr>
          <w:color w:val="253F51"/>
          <w:spacing w:val="31"/>
        </w:rPr>
        <w:t xml:space="preserve"> </w:t>
      </w:r>
      <w:r>
        <w:rPr>
          <w:color w:val="253F51"/>
          <w:w w:val="90"/>
        </w:rPr>
        <w:t>accounting</w:t>
      </w:r>
      <w:r>
        <w:rPr>
          <w:color w:val="253F51"/>
          <w:spacing w:val="32"/>
        </w:rPr>
        <w:t xml:space="preserve"> </w:t>
      </w:r>
      <w:r>
        <w:rPr>
          <w:color w:val="253F51"/>
          <w:spacing w:val="-2"/>
          <w:w w:val="90"/>
        </w:rPr>
        <w:t>policies</w:t>
      </w:r>
    </w:p>
    <w:p w14:paraId="3C43AD77" w14:textId="77777777" w:rsidR="0031780B" w:rsidRDefault="00996AB5">
      <w:pPr>
        <w:spacing w:before="256"/>
        <w:ind w:left="992"/>
        <w:rPr>
          <w:b/>
          <w:sz w:val="24"/>
        </w:rPr>
      </w:pPr>
      <w:r>
        <w:rPr>
          <w:b/>
          <w:color w:val="253F51"/>
          <w:w w:val="90"/>
          <w:sz w:val="24"/>
        </w:rPr>
        <w:t>Grant</w:t>
      </w:r>
      <w:r>
        <w:rPr>
          <w:b/>
          <w:color w:val="253F51"/>
          <w:spacing w:val="4"/>
          <w:sz w:val="24"/>
        </w:rPr>
        <w:t xml:space="preserve"> </w:t>
      </w:r>
      <w:r>
        <w:rPr>
          <w:b/>
          <w:color w:val="253F51"/>
          <w:spacing w:val="-2"/>
          <w:sz w:val="24"/>
        </w:rPr>
        <w:t>expenditure</w:t>
      </w:r>
    </w:p>
    <w:p w14:paraId="0B627D95" w14:textId="77777777" w:rsidR="0031780B" w:rsidRDefault="00996AB5">
      <w:pPr>
        <w:pStyle w:val="BodyText"/>
        <w:spacing w:before="101" w:line="278" w:lineRule="auto"/>
        <w:ind w:left="992" w:right="1673"/>
      </w:pPr>
      <w:r>
        <w:rPr>
          <w:color w:val="253F51"/>
        </w:rPr>
        <w:t>Grants</w:t>
      </w:r>
      <w:r>
        <w:rPr>
          <w:color w:val="253F51"/>
          <w:spacing w:val="-1"/>
        </w:rPr>
        <w:t xml:space="preserve"> </w:t>
      </w:r>
      <w:r>
        <w:rPr>
          <w:color w:val="253F51"/>
        </w:rPr>
        <w:t>with</w:t>
      </w:r>
      <w:r>
        <w:rPr>
          <w:color w:val="253F51"/>
          <w:spacing w:val="-1"/>
        </w:rPr>
        <w:t xml:space="preserve"> </w:t>
      </w:r>
      <w:r>
        <w:rPr>
          <w:color w:val="253F51"/>
        </w:rPr>
        <w:t>substantive</w:t>
      </w:r>
      <w:r>
        <w:rPr>
          <w:color w:val="253F51"/>
          <w:spacing w:val="-1"/>
        </w:rPr>
        <w:t xml:space="preserve"> </w:t>
      </w:r>
      <w:r>
        <w:rPr>
          <w:color w:val="253F51"/>
        </w:rPr>
        <w:t>conditions</w:t>
      </w:r>
      <w:r>
        <w:rPr>
          <w:color w:val="253F51"/>
          <w:spacing w:val="-1"/>
        </w:rPr>
        <w:t xml:space="preserve"> </w:t>
      </w:r>
      <w:r>
        <w:rPr>
          <w:color w:val="253F51"/>
        </w:rPr>
        <w:t>are</w:t>
      </w:r>
      <w:r>
        <w:rPr>
          <w:color w:val="253F51"/>
          <w:spacing w:val="-1"/>
        </w:rPr>
        <w:t xml:space="preserve"> </w:t>
      </w:r>
      <w:proofErr w:type="spellStart"/>
      <w:r>
        <w:rPr>
          <w:color w:val="253F51"/>
        </w:rPr>
        <w:t>recognised</w:t>
      </w:r>
      <w:proofErr w:type="spellEnd"/>
      <w:r>
        <w:rPr>
          <w:color w:val="253F51"/>
          <w:spacing w:val="-1"/>
        </w:rPr>
        <w:t xml:space="preserve"> </w:t>
      </w:r>
      <w:r>
        <w:rPr>
          <w:color w:val="253F51"/>
        </w:rPr>
        <w:t>at</w:t>
      </w:r>
      <w:r>
        <w:rPr>
          <w:color w:val="253F51"/>
          <w:spacing w:val="-1"/>
        </w:rPr>
        <w:t xml:space="preserve"> </w:t>
      </w:r>
      <w:r>
        <w:rPr>
          <w:color w:val="253F51"/>
        </w:rPr>
        <w:t>the</w:t>
      </w:r>
      <w:r>
        <w:rPr>
          <w:color w:val="253F51"/>
          <w:spacing w:val="-1"/>
        </w:rPr>
        <w:t xml:space="preserve"> </w:t>
      </w:r>
      <w:r>
        <w:rPr>
          <w:color w:val="253F51"/>
        </w:rPr>
        <w:t>earlier</w:t>
      </w:r>
      <w:r>
        <w:rPr>
          <w:color w:val="253F51"/>
          <w:spacing w:val="-1"/>
        </w:rPr>
        <w:t xml:space="preserve"> </w:t>
      </w:r>
      <w:r>
        <w:rPr>
          <w:color w:val="253F51"/>
        </w:rPr>
        <w:t>of</w:t>
      </w:r>
      <w:r>
        <w:rPr>
          <w:color w:val="253F51"/>
          <w:spacing w:val="-1"/>
        </w:rPr>
        <w:t xml:space="preserve"> </w:t>
      </w:r>
      <w:r>
        <w:rPr>
          <w:color w:val="253F51"/>
        </w:rPr>
        <w:t>the</w:t>
      </w:r>
      <w:r>
        <w:rPr>
          <w:color w:val="253F51"/>
          <w:spacing w:val="-1"/>
        </w:rPr>
        <w:t xml:space="preserve"> </w:t>
      </w:r>
      <w:r>
        <w:rPr>
          <w:color w:val="253F51"/>
        </w:rPr>
        <w:t>grant payment date or when the grant conditions have been satisfied.</w:t>
      </w:r>
    </w:p>
    <w:p w14:paraId="5C787E51" w14:textId="77777777" w:rsidR="0031780B" w:rsidRDefault="00996AB5">
      <w:pPr>
        <w:spacing w:before="216"/>
        <w:ind w:left="992"/>
        <w:rPr>
          <w:b/>
          <w:sz w:val="24"/>
        </w:rPr>
      </w:pPr>
      <w:r>
        <w:rPr>
          <w:b/>
          <w:color w:val="253F51"/>
          <w:w w:val="90"/>
          <w:sz w:val="24"/>
        </w:rPr>
        <w:t>Cash</w:t>
      </w:r>
      <w:r>
        <w:rPr>
          <w:b/>
          <w:color w:val="253F51"/>
          <w:spacing w:val="6"/>
          <w:sz w:val="24"/>
        </w:rPr>
        <w:t xml:space="preserve"> </w:t>
      </w:r>
      <w:r>
        <w:rPr>
          <w:b/>
          <w:color w:val="253F51"/>
          <w:w w:val="90"/>
          <w:sz w:val="24"/>
        </w:rPr>
        <w:t>and</w:t>
      </w:r>
      <w:r>
        <w:rPr>
          <w:b/>
          <w:color w:val="253F51"/>
          <w:spacing w:val="4"/>
          <w:sz w:val="24"/>
        </w:rPr>
        <w:t xml:space="preserve"> </w:t>
      </w:r>
      <w:r>
        <w:rPr>
          <w:b/>
          <w:color w:val="253F51"/>
          <w:w w:val="90"/>
          <w:sz w:val="24"/>
        </w:rPr>
        <w:t>cash</w:t>
      </w:r>
      <w:r>
        <w:rPr>
          <w:b/>
          <w:color w:val="253F51"/>
          <w:spacing w:val="6"/>
          <w:sz w:val="24"/>
        </w:rPr>
        <w:t xml:space="preserve"> </w:t>
      </w:r>
      <w:r>
        <w:rPr>
          <w:b/>
          <w:color w:val="253F51"/>
          <w:spacing w:val="-2"/>
          <w:w w:val="90"/>
          <w:sz w:val="24"/>
        </w:rPr>
        <w:t>equivalents</w:t>
      </w:r>
    </w:p>
    <w:p w14:paraId="1592C451" w14:textId="77777777" w:rsidR="0031780B" w:rsidRDefault="00996AB5">
      <w:pPr>
        <w:pStyle w:val="BodyText"/>
        <w:spacing w:before="101" w:line="278" w:lineRule="auto"/>
        <w:ind w:left="992" w:right="1343"/>
      </w:pPr>
      <w:r>
        <w:rPr>
          <w:color w:val="253F51"/>
        </w:rPr>
        <w:t>Cash</w:t>
      </w:r>
      <w:r>
        <w:rPr>
          <w:color w:val="253F51"/>
          <w:spacing w:val="-9"/>
        </w:rPr>
        <w:t xml:space="preserve"> </w:t>
      </w:r>
      <w:r>
        <w:rPr>
          <w:color w:val="253F51"/>
        </w:rPr>
        <w:t>and</w:t>
      </w:r>
      <w:r>
        <w:rPr>
          <w:color w:val="253F51"/>
          <w:spacing w:val="-9"/>
        </w:rPr>
        <w:t xml:space="preserve"> </w:t>
      </w:r>
      <w:r>
        <w:rPr>
          <w:color w:val="253F51"/>
        </w:rPr>
        <w:t>cash</w:t>
      </w:r>
      <w:r>
        <w:rPr>
          <w:color w:val="253F51"/>
          <w:spacing w:val="-9"/>
        </w:rPr>
        <w:t xml:space="preserve"> </w:t>
      </w:r>
      <w:r>
        <w:rPr>
          <w:color w:val="253F51"/>
        </w:rPr>
        <w:t>equivalents</w:t>
      </w:r>
      <w:r>
        <w:rPr>
          <w:color w:val="253F51"/>
          <w:spacing w:val="-9"/>
        </w:rPr>
        <w:t xml:space="preserve"> </w:t>
      </w:r>
      <w:r>
        <w:rPr>
          <w:color w:val="253F51"/>
        </w:rPr>
        <w:t>include</w:t>
      </w:r>
      <w:r>
        <w:rPr>
          <w:color w:val="253F51"/>
          <w:spacing w:val="-9"/>
        </w:rPr>
        <w:t xml:space="preserve"> </w:t>
      </w:r>
      <w:r>
        <w:rPr>
          <w:color w:val="253F51"/>
        </w:rPr>
        <w:t>cash</w:t>
      </w:r>
      <w:r>
        <w:rPr>
          <w:color w:val="253F51"/>
          <w:spacing w:val="-9"/>
        </w:rPr>
        <w:t xml:space="preserve"> </w:t>
      </w:r>
      <w:r>
        <w:rPr>
          <w:color w:val="253F51"/>
        </w:rPr>
        <w:t>on</w:t>
      </w:r>
      <w:r>
        <w:rPr>
          <w:color w:val="253F51"/>
          <w:spacing w:val="-9"/>
        </w:rPr>
        <w:t xml:space="preserve"> </w:t>
      </w:r>
      <w:r>
        <w:rPr>
          <w:color w:val="253F51"/>
        </w:rPr>
        <w:t>hand,</w:t>
      </w:r>
      <w:r>
        <w:rPr>
          <w:color w:val="253F51"/>
          <w:spacing w:val="-9"/>
        </w:rPr>
        <w:t xml:space="preserve"> </w:t>
      </w:r>
      <w:r>
        <w:rPr>
          <w:color w:val="253F51"/>
        </w:rPr>
        <w:t>cash</w:t>
      </w:r>
      <w:r>
        <w:rPr>
          <w:color w:val="253F51"/>
          <w:spacing w:val="-9"/>
        </w:rPr>
        <w:t xml:space="preserve"> </w:t>
      </w:r>
      <w:r>
        <w:rPr>
          <w:color w:val="253F51"/>
        </w:rPr>
        <w:t>in</w:t>
      </w:r>
      <w:r>
        <w:rPr>
          <w:color w:val="253F51"/>
          <w:spacing w:val="-9"/>
        </w:rPr>
        <w:t xml:space="preserve"> </w:t>
      </w:r>
      <w:r>
        <w:rPr>
          <w:color w:val="253F51"/>
        </w:rPr>
        <w:t>transit,</w:t>
      </w:r>
      <w:r>
        <w:rPr>
          <w:color w:val="253F51"/>
          <w:spacing w:val="-9"/>
        </w:rPr>
        <w:t xml:space="preserve"> </w:t>
      </w:r>
      <w:r>
        <w:rPr>
          <w:color w:val="253F51"/>
        </w:rPr>
        <w:t>and</w:t>
      </w:r>
      <w:r>
        <w:rPr>
          <w:color w:val="253F51"/>
          <w:spacing w:val="-9"/>
        </w:rPr>
        <w:t xml:space="preserve"> </w:t>
      </w:r>
      <w:r>
        <w:rPr>
          <w:color w:val="253F51"/>
        </w:rPr>
        <w:t>funds</w:t>
      </w:r>
      <w:r>
        <w:rPr>
          <w:color w:val="253F51"/>
          <w:spacing w:val="-9"/>
        </w:rPr>
        <w:t xml:space="preserve"> </w:t>
      </w:r>
      <w:r>
        <w:rPr>
          <w:color w:val="253F51"/>
        </w:rPr>
        <w:t>held in bank accounts that the Ministry administers. All cash held in bank accounts</w:t>
      </w:r>
      <w:r>
        <w:rPr>
          <w:color w:val="253F51"/>
          <w:spacing w:val="80"/>
        </w:rPr>
        <w:t xml:space="preserve"> </w:t>
      </w:r>
      <w:r>
        <w:rPr>
          <w:color w:val="253F51"/>
        </w:rPr>
        <w:t>is held in on demand accounts, and no interest is payable to the Ministry.</w:t>
      </w:r>
    </w:p>
    <w:p w14:paraId="3A821791" w14:textId="77777777" w:rsidR="0031780B" w:rsidRDefault="0031780B">
      <w:pPr>
        <w:pStyle w:val="BodyText"/>
        <w:spacing w:line="278" w:lineRule="auto"/>
        <w:sectPr w:rsidR="0031780B">
          <w:pgSz w:w="11910" w:h="16840"/>
          <w:pgMar w:top="1440" w:right="425" w:bottom="740" w:left="708" w:header="0" w:footer="543" w:gutter="0"/>
          <w:cols w:space="720"/>
        </w:sectPr>
      </w:pPr>
    </w:p>
    <w:p w14:paraId="2BCEDBBC" w14:textId="77777777" w:rsidR="0031780B" w:rsidRDefault="00996AB5">
      <w:pPr>
        <w:spacing w:before="99"/>
        <w:ind w:left="992"/>
        <w:rPr>
          <w:b/>
          <w:sz w:val="24"/>
        </w:rPr>
      </w:pPr>
      <w:r>
        <w:rPr>
          <w:b/>
          <w:color w:val="253F51"/>
          <w:w w:val="90"/>
          <w:sz w:val="24"/>
        </w:rPr>
        <w:lastRenderedPageBreak/>
        <w:t>Goods</w:t>
      </w:r>
      <w:r>
        <w:rPr>
          <w:b/>
          <w:color w:val="253F51"/>
          <w:spacing w:val="8"/>
          <w:sz w:val="24"/>
        </w:rPr>
        <w:t xml:space="preserve"> </w:t>
      </w:r>
      <w:r>
        <w:rPr>
          <w:b/>
          <w:color w:val="253F51"/>
          <w:w w:val="90"/>
          <w:sz w:val="24"/>
        </w:rPr>
        <w:t>and</w:t>
      </w:r>
      <w:r>
        <w:rPr>
          <w:b/>
          <w:color w:val="253F51"/>
          <w:spacing w:val="6"/>
          <w:sz w:val="24"/>
        </w:rPr>
        <w:t xml:space="preserve"> </w:t>
      </w:r>
      <w:r>
        <w:rPr>
          <w:b/>
          <w:color w:val="253F51"/>
          <w:w w:val="90"/>
          <w:sz w:val="24"/>
        </w:rPr>
        <w:t>services</w:t>
      </w:r>
      <w:r>
        <w:rPr>
          <w:b/>
          <w:color w:val="253F51"/>
          <w:spacing w:val="8"/>
          <w:sz w:val="24"/>
        </w:rPr>
        <w:t xml:space="preserve"> </w:t>
      </w:r>
      <w:r>
        <w:rPr>
          <w:b/>
          <w:color w:val="253F51"/>
          <w:spacing w:val="-5"/>
          <w:w w:val="90"/>
          <w:sz w:val="24"/>
        </w:rPr>
        <w:t>tax</w:t>
      </w:r>
    </w:p>
    <w:p w14:paraId="39D08EC5" w14:textId="77777777" w:rsidR="0031780B" w:rsidRDefault="00996AB5">
      <w:pPr>
        <w:pStyle w:val="BodyText"/>
        <w:spacing w:before="101" w:line="278" w:lineRule="auto"/>
        <w:ind w:left="992" w:right="1333"/>
      </w:pPr>
      <w:r>
        <w:rPr>
          <w:color w:val="253F51"/>
        </w:rPr>
        <w:t>Items in the non-departmental statements and schedules are stated exclusive</w:t>
      </w:r>
      <w:r>
        <w:rPr>
          <w:color w:val="253F51"/>
          <w:spacing w:val="40"/>
        </w:rPr>
        <w:t xml:space="preserve"> </w:t>
      </w:r>
      <w:r>
        <w:rPr>
          <w:color w:val="253F51"/>
        </w:rPr>
        <w:t>of</w:t>
      </w:r>
      <w:r>
        <w:rPr>
          <w:color w:val="253F51"/>
          <w:spacing w:val="-17"/>
        </w:rPr>
        <w:t xml:space="preserve"> </w:t>
      </w:r>
      <w:r>
        <w:rPr>
          <w:color w:val="253F51"/>
        </w:rPr>
        <w:t>GST,</w:t>
      </w:r>
      <w:r>
        <w:rPr>
          <w:color w:val="253F51"/>
          <w:spacing w:val="-13"/>
        </w:rPr>
        <w:t xml:space="preserve"> </w:t>
      </w:r>
      <w:r>
        <w:rPr>
          <w:color w:val="253F51"/>
        </w:rPr>
        <w:t>except</w:t>
      </w:r>
      <w:r>
        <w:rPr>
          <w:color w:val="253F51"/>
          <w:spacing w:val="-14"/>
        </w:rPr>
        <w:t xml:space="preserve"> </w:t>
      </w:r>
      <w:r>
        <w:rPr>
          <w:color w:val="253F51"/>
        </w:rPr>
        <w:t>for</w:t>
      </w:r>
      <w:r>
        <w:rPr>
          <w:color w:val="253F51"/>
          <w:spacing w:val="-14"/>
        </w:rPr>
        <w:t xml:space="preserve"> </w:t>
      </w:r>
      <w:r>
        <w:rPr>
          <w:color w:val="253F51"/>
        </w:rPr>
        <w:t>receivables</w:t>
      </w:r>
      <w:r>
        <w:rPr>
          <w:color w:val="253F51"/>
          <w:spacing w:val="-14"/>
        </w:rPr>
        <w:t xml:space="preserve"> </w:t>
      </w:r>
      <w:r>
        <w:rPr>
          <w:color w:val="253F51"/>
        </w:rPr>
        <w:t>and</w:t>
      </w:r>
      <w:r>
        <w:rPr>
          <w:color w:val="253F51"/>
          <w:spacing w:val="-14"/>
        </w:rPr>
        <w:t xml:space="preserve"> </w:t>
      </w:r>
      <w:r>
        <w:rPr>
          <w:color w:val="253F51"/>
        </w:rPr>
        <w:t>payables</w:t>
      </w:r>
      <w:r>
        <w:rPr>
          <w:color w:val="253F51"/>
          <w:spacing w:val="-14"/>
        </w:rPr>
        <w:t xml:space="preserve"> </w:t>
      </w:r>
      <w:r>
        <w:rPr>
          <w:color w:val="253F51"/>
        </w:rPr>
        <w:t>which</w:t>
      </w:r>
      <w:r>
        <w:rPr>
          <w:color w:val="253F51"/>
          <w:spacing w:val="-14"/>
        </w:rPr>
        <w:t xml:space="preserve"> </w:t>
      </w:r>
      <w:r>
        <w:rPr>
          <w:color w:val="253F51"/>
        </w:rPr>
        <w:t>are</w:t>
      </w:r>
      <w:r>
        <w:rPr>
          <w:color w:val="253F51"/>
          <w:spacing w:val="-14"/>
        </w:rPr>
        <w:t xml:space="preserve"> </w:t>
      </w:r>
      <w:r>
        <w:rPr>
          <w:color w:val="253F51"/>
        </w:rPr>
        <w:t>stated</w:t>
      </w:r>
      <w:r>
        <w:rPr>
          <w:color w:val="253F51"/>
          <w:spacing w:val="-14"/>
        </w:rPr>
        <w:t xml:space="preserve"> </w:t>
      </w:r>
      <w:r>
        <w:rPr>
          <w:color w:val="253F51"/>
        </w:rPr>
        <w:t>on</w:t>
      </w:r>
      <w:r>
        <w:rPr>
          <w:color w:val="253F51"/>
          <w:spacing w:val="-14"/>
        </w:rPr>
        <w:t xml:space="preserve"> </w:t>
      </w:r>
      <w:r>
        <w:rPr>
          <w:color w:val="253F51"/>
        </w:rPr>
        <w:t>a</w:t>
      </w:r>
      <w:r>
        <w:rPr>
          <w:color w:val="253F51"/>
          <w:spacing w:val="-14"/>
        </w:rPr>
        <w:t xml:space="preserve"> </w:t>
      </w:r>
      <w:r>
        <w:rPr>
          <w:color w:val="253F51"/>
        </w:rPr>
        <w:t>GST</w:t>
      </w:r>
      <w:r>
        <w:rPr>
          <w:color w:val="253F51"/>
          <w:spacing w:val="-17"/>
        </w:rPr>
        <w:t xml:space="preserve"> </w:t>
      </w:r>
      <w:r>
        <w:rPr>
          <w:color w:val="253F51"/>
        </w:rPr>
        <w:t>inclusive basis.</w:t>
      </w:r>
      <w:r>
        <w:rPr>
          <w:color w:val="253F51"/>
          <w:spacing w:val="-1"/>
        </w:rPr>
        <w:t xml:space="preserve"> </w:t>
      </w:r>
      <w:r>
        <w:rPr>
          <w:color w:val="253F51"/>
        </w:rPr>
        <w:t>GST</w:t>
      </w:r>
      <w:r>
        <w:rPr>
          <w:color w:val="253F51"/>
          <w:spacing w:val="-7"/>
        </w:rPr>
        <w:t xml:space="preserve"> </w:t>
      </w:r>
      <w:r>
        <w:rPr>
          <w:color w:val="253F51"/>
        </w:rPr>
        <w:t>is</w:t>
      </w:r>
      <w:r>
        <w:rPr>
          <w:color w:val="253F51"/>
          <w:spacing w:val="-1"/>
        </w:rPr>
        <w:t xml:space="preserve"> </w:t>
      </w:r>
      <w:r>
        <w:rPr>
          <w:color w:val="253F51"/>
        </w:rPr>
        <w:t>returned</w:t>
      </w:r>
      <w:r>
        <w:rPr>
          <w:color w:val="253F51"/>
          <w:spacing w:val="-1"/>
        </w:rPr>
        <w:t xml:space="preserve"> </w:t>
      </w:r>
      <w:r>
        <w:rPr>
          <w:color w:val="253F51"/>
        </w:rPr>
        <w:t>on</w:t>
      </w:r>
      <w:r>
        <w:rPr>
          <w:color w:val="253F51"/>
          <w:spacing w:val="-1"/>
        </w:rPr>
        <w:t xml:space="preserve"> </w:t>
      </w:r>
      <w:r>
        <w:rPr>
          <w:color w:val="253F51"/>
        </w:rPr>
        <w:t>revenue</w:t>
      </w:r>
      <w:r>
        <w:rPr>
          <w:color w:val="253F51"/>
          <w:spacing w:val="-1"/>
        </w:rPr>
        <w:t xml:space="preserve"> </w:t>
      </w:r>
      <w:r>
        <w:rPr>
          <w:color w:val="253F51"/>
        </w:rPr>
        <w:t>received</w:t>
      </w:r>
      <w:r>
        <w:rPr>
          <w:color w:val="253F51"/>
          <w:spacing w:val="-1"/>
        </w:rPr>
        <w:t xml:space="preserve"> </w:t>
      </w:r>
      <w:r>
        <w:rPr>
          <w:color w:val="253F51"/>
        </w:rPr>
        <w:t>on</w:t>
      </w:r>
      <w:r>
        <w:rPr>
          <w:color w:val="253F51"/>
          <w:spacing w:val="-1"/>
        </w:rPr>
        <w:t xml:space="preserve"> </w:t>
      </w:r>
      <w:r>
        <w:rPr>
          <w:color w:val="253F51"/>
        </w:rPr>
        <w:t>behalf</w:t>
      </w:r>
      <w:r>
        <w:rPr>
          <w:color w:val="253F51"/>
          <w:spacing w:val="-1"/>
        </w:rPr>
        <w:t xml:space="preserve"> </w:t>
      </w:r>
      <w:r>
        <w:rPr>
          <w:color w:val="253F51"/>
        </w:rPr>
        <w:t>of</w:t>
      </w:r>
      <w:r>
        <w:rPr>
          <w:color w:val="253F51"/>
          <w:spacing w:val="-1"/>
        </w:rPr>
        <w:t xml:space="preserve"> </w:t>
      </w:r>
      <w:r>
        <w:rPr>
          <w:color w:val="253F51"/>
        </w:rPr>
        <w:t>the</w:t>
      </w:r>
      <w:r>
        <w:rPr>
          <w:color w:val="253F51"/>
          <w:spacing w:val="-1"/>
        </w:rPr>
        <w:t xml:space="preserve"> </w:t>
      </w:r>
      <w:r>
        <w:rPr>
          <w:color w:val="253F51"/>
        </w:rPr>
        <w:t>Crown,</w:t>
      </w:r>
      <w:r>
        <w:rPr>
          <w:color w:val="253F51"/>
          <w:spacing w:val="-1"/>
        </w:rPr>
        <w:t xml:space="preserve"> </w:t>
      </w:r>
      <w:r>
        <w:rPr>
          <w:color w:val="253F51"/>
        </w:rPr>
        <w:t>where applicable.</w:t>
      </w:r>
      <w:r>
        <w:rPr>
          <w:color w:val="253F51"/>
          <w:spacing w:val="-3"/>
        </w:rPr>
        <w:t xml:space="preserve"> </w:t>
      </w:r>
      <w:r>
        <w:rPr>
          <w:color w:val="253F51"/>
        </w:rPr>
        <w:t>However,</w:t>
      </w:r>
      <w:r>
        <w:rPr>
          <w:color w:val="253F51"/>
          <w:spacing w:val="-3"/>
        </w:rPr>
        <w:t xml:space="preserve"> </w:t>
      </w:r>
      <w:r>
        <w:rPr>
          <w:color w:val="253F51"/>
        </w:rPr>
        <w:t>an</w:t>
      </w:r>
      <w:r>
        <w:rPr>
          <w:color w:val="253F51"/>
          <w:spacing w:val="-3"/>
        </w:rPr>
        <w:t xml:space="preserve"> </w:t>
      </w:r>
      <w:r>
        <w:rPr>
          <w:color w:val="253F51"/>
        </w:rPr>
        <w:t>input</w:t>
      </w:r>
      <w:r>
        <w:rPr>
          <w:color w:val="253F51"/>
          <w:spacing w:val="-3"/>
        </w:rPr>
        <w:t xml:space="preserve"> </w:t>
      </w:r>
      <w:r>
        <w:rPr>
          <w:color w:val="253F51"/>
        </w:rPr>
        <w:t>tax</w:t>
      </w:r>
      <w:r>
        <w:rPr>
          <w:color w:val="253F51"/>
          <w:spacing w:val="-3"/>
        </w:rPr>
        <w:t xml:space="preserve"> </w:t>
      </w:r>
      <w:r>
        <w:rPr>
          <w:color w:val="253F51"/>
        </w:rPr>
        <w:t>deduction</w:t>
      </w:r>
      <w:r>
        <w:rPr>
          <w:color w:val="253F51"/>
          <w:spacing w:val="-3"/>
        </w:rPr>
        <w:t xml:space="preserve"> </w:t>
      </w:r>
      <w:r>
        <w:rPr>
          <w:color w:val="253F51"/>
        </w:rPr>
        <w:t>is</w:t>
      </w:r>
      <w:r>
        <w:rPr>
          <w:color w:val="253F51"/>
          <w:spacing w:val="-3"/>
        </w:rPr>
        <w:t xml:space="preserve"> </w:t>
      </w:r>
      <w:r>
        <w:rPr>
          <w:color w:val="253F51"/>
        </w:rPr>
        <w:t>not</w:t>
      </w:r>
      <w:r>
        <w:rPr>
          <w:color w:val="253F51"/>
          <w:spacing w:val="-3"/>
        </w:rPr>
        <w:t xml:space="preserve"> </w:t>
      </w:r>
      <w:r>
        <w:rPr>
          <w:color w:val="253F51"/>
        </w:rPr>
        <w:t>claimed</w:t>
      </w:r>
      <w:r>
        <w:rPr>
          <w:color w:val="253F51"/>
          <w:spacing w:val="-3"/>
        </w:rPr>
        <w:t xml:space="preserve"> </w:t>
      </w:r>
      <w:r>
        <w:rPr>
          <w:color w:val="253F51"/>
        </w:rPr>
        <w:t>on</w:t>
      </w:r>
      <w:r>
        <w:rPr>
          <w:color w:val="253F51"/>
          <w:spacing w:val="-3"/>
        </w:rPr>
        <w:t xml:space="preserve"> </w:t>
      </w:r>
      <w:r>
        <w:rPr>
          <w:color w:val="253F51"/>
        </w:rPr>
        <w:t xml:space="preserve">non-departmental expenditure. Instead, the amount of GST applicable to non-departmental expenditure is </w:t>
      </w:r>
      <w:proofErr w:type="spellStart"/>
      <w:r>
        <w:rPr>
          <w:color w:val="253F51"/>
        </w:rPr>
        <w:t>recognised</w:t>
      </w:r>
      <w:proofErr w:type="spellEnd"/>
      <w:r>
        <w:rPr>
          <w:color w:val="253F51"/>
        </w:rPr>
        <w:t xml:space="preserve"> as a separate expense in the schedule of non-departmental</w:t>
      </w:r>
      <w:r>
        <w:rPr>
          <w:color w:val="253F51"/>
          <w:spacing w:val="-7"/>
        </w:rPr>
        <w:t xml:space="preserve"> </w:t>
      </w:r>
      <w:r>
        <w:rPr>
          <w:color w:val="253F51"/>
        </w:rPr>
        <w:t>expenses</w:t>
      </w:r>
      <w:r>
        <w:rPr>
          <w:color w:val="253F51"/>
          <w:spacing w:val="-7"/>
        </w:rPr>
        <w:t xml:space="preserve"> </w:t>
      </w:r>
      <w:r>
        <w:rPr>
          <w:color w:val="253F51"/>
        </w:rPr>
        <w:t>and</w:t>
      </w:r>
      <w:r>
        <w:rPr>
          <w:color w:val="253F51"/>
          <w:spacing w:val="-7"/>
        </w:rPr>
        <w:t xml:space="preserve"> </w:t>
      </w:r>
      <w:r>
        <w:rPr>
          <w:color w:val="253F51"/>
        </w:rPr>
        <w:t>is</w:t>
      </w:r>
      <w:r>
        <w:rPr>
          <w:color w:val="253F51"/>
          <w:spacing w:val="-7"/>
        </w:rPr>
        <w:t xml:space="preserve"> </w:t>
      </w:r>
      <w:r>
        <w:rPr>
          <w:color w:val="253F51"/>
        </w:rPr>
        <w:t>eliminated</w:t>
      </w:r>
      <w:r>
        <w:rPr>
          <w:color w:val="253F51"/>
          <w:spacing w:val="-7"/>
        </w:rPr>
        <w:t xml:space="preserve"> </w:t>
      </w:r>
      <w:r>
        <w:rPr>
          <w:color w:val="253F51"/>
        </w:rPr>
        <w:t>against</w:t>
      </w:r>
      <w:r>
        <w:rPr>
          <w:color w:val="253F51"/>
          <w:spacing w:val="-7"/>
        </w:rPr>
        <w:t xml:space="preserve"> </w:t>
      </w:r>
      <w:r>
        <w:rPr>
          <w:color w:val="253F51"/>
        </w:rPr>
        <w:t>GST</w:t>
      </w:r>
      <w:r>
        <w:rPr>
          <w:color w:val="253F51"/>
          <w:spacing w:val="-14"/>
        </w:rPr>
        <w:t xml:space="preserve"> </w:t>
      </w:r>
      <w:r>
        <w:rPr>
          <w:color w:val="253F51"/>
        </w:rPr>
        <w:t>revenue</w:t>
      </w:r>
      <w:r>
        <w:rPr>
          <w:color w:val="253F51"/>
          <w:spacing w:val="-7"/>
        </w:rPr>
        <w:t xml:space="preserve"> </w:t>
      </w:r>
      <w:r>
        <w:rPr>
          <w:color w:val="253F51"/>
        </w:rPr>
        <w:t>on</w:t>
      </w:r>
      <w:r>
        <w:rPr>
          <w:color w:val="253F51"/>
          <w:spacing w:val="-7"/>
        </w:rPr>
        <w:t xml:space="preserve"> </w:t>
      </w:r>
      <w:r>
        <w:rPr>
          <w:color w:val="253F51"/>
        </w:rPr>
        <w:t>consolidation of the Financial Statements of the Government.</w:t>
      </w:r>
    </w:p>
    <w:p w14:paraId="1101DC62" w14:textId="77777777" w:rsidR="0031780B" w:rsidRDefault="00996AB5">
      <w:pPr>
        <w:pStyle w:val="Heading9"/>
        <w:spacing w:before="273"/>
      </w:pPr>
      <w:r>
        <w:rPr>
          <w:color w:val="253F51"/>
          <w:w w:val="90"/>
        </w:rPr>
        <w:t>Budget</w:t>
      </w:r>
      <w:r>
        <w:rPr>
          <w:color w:val="253F51"/>
          <w:spacing w:val="18"/>
        </w:rPr>
        <w:t xml:space="preserve"> </w:t>
      </w:r>
      <w:r>
        <w:rPr>
          <w:color w:val="253F51"/>
          <w:spacing w:val="-2"/>
        </w:rPr>
        <w:t>figures</w:t>
      </w:r>
    </w:p>
    <w:p w14:paraId="0F7053A7" w14:textId="77777777" w:rsidR="0031780B" w:rsidRDefault="00996AB5">
      <w:pPr>
        <w:pStyle w:val="BodyText"/>
        <w:spacing w:before="210" w:line="278" w:lineRule="auto"/>
        <w:ind w:left="992" w:right="1275"/>
      </w:pPr>
      <w:r>
        <w:rPr>
          <w:color w:val="253F51"/>
        </w:rPr>
        <w:t>The</w:t>
      </w:r>
      <w:r>
        <w:rPr>
          <w:color w:val="253F51"/>
          <w:spacing w:val="-17"/>
        </w:rPr>
        <w:t xml:space="preserve"> </w:t>
      </w:r>
      <w:r>
        <w:rPr>
          <w:color w:val="253F51"/>
        </w:rPr>
        <w:t>2026</w:t>
      </w:r>
      <w:r>
        <w:rPr>
          <w:color w:val="253F51"/>
          <w:spacing w:val="-17"/>
        </w:rPr>
        <w:t xml:space="preserve"> </w:t>
      </w:r>
      <w:r>
        <w:rPr>
          <w:color w:val="253F51"/>
        </w:rPr>
        <w:t>budget</w:t>
      </w:r>
      <w:r>
        <w:rPr>
          <w:color w:val="253F51"/>
          <w:spacing w:val="-16"/>
        </w:rPr>
        <w:t xml:space="preserve"> </w:t>
      </w:r>
      <w:r>
        <w:rPr>
          <w:color w:val="253F51"/>
        </w:rPr>
        <w:t>figures</w:t>
      </w:r>
      <w:r>
        <w:rPr>
          <w:color w:val="253F51"/>
          <w:spacing w:val="-17"/>
        </w:rPr>
        <w:t xml:space="preserve"> </w:t>
      </w:r>
      <w:r>
        <w:rPr>
          <w:color w:val="253F51"/>
        </w:rPr>
        <w:t>are</w:t>
      </w:r>
      <w:r>
        <w:rPr>
          <w:color w:val="253F51"/>
          <w:spacing w:val="-17"/>
        </w:rPr>
        <w:t xml:space="preserve"> </w:t>
      </w:r>
      <w:r>
        <w:rPr>
          <w:color w:val="253F51"/>
        </w:rPr>
        <w:t>for</w:t>
      </w:r>
      <w:r>
        <w:rPr>
          <w:color w:val="253F51"/>
          <w:spacing w:val="-17"/>
        </w:rPr>
        <w:t xml:space="preserve"> </w:t>
      </w:r>
      <w:r>
        <w:rPr>
          <w:color w:val="253F51"/>
        </w:rPr>
        <w:t>the</w:t>
      </w:r>
      <w:r>
        <w:rPr>
          <w:color w:val="253F51"/>
          <w:spacing w:val="-16"/>
        </w:rPr>
        <w:t xml:space="preserve"> </w:t>
      </w:r>
      <w:r>
        <w:rPr>
          <w:color w:val="253F51"/>
        </w:rPr>
        <w:t>year</w:t>
      </w:r>
      <w:r>
        <w:rPr>
          <w:color w:val="253F51"/>
          <w:spacing w:val="-17"/>
        </w:rPr>
        <w:t xml:space="preserve"> </w:t>
      </w:r>
      <w:r>
        <w:rPr>
          <w:color w:val="253F51"/>
        </w:rPr>
        <w:t>ended</w:t>
      </w:r>
      <w:r>
        <w:rPr>
          <w:color w:val="253F51"/>
          <w:spacing w:val="-17"/>
        </w:rPr>
        <w:t xml:space="preserve"> </w:t>
      </w:r>
      <w:r>
        <w:rPr>
          <w:color w:val="253F51"/>
        </w:rPr>
        <w:t>30</w:t>
      </w:r>
      <w:r>
        <w:rPr>
          <w:color w:val="253F51"/>
          <w:spacing w:val="-16"/>
        </w:rPr>
        <w:t xml:space="preserve"> </w:t>
      </w:r>
      <w:r>
        <w:rPr>
          <w:color w:val="253F51"/>
        </w:rPr>
        <w:t>June</w:t>
      </w:r>
      <w:r>
        <w:rPr>
          <w:color w:val="253F51"/>
          <w:spacing w:val="-17"/>
        </w:rPr>
        <w:t xml:space="preserve"> </w:t>
      </w:r>
      <w:r>
        <w:rPr>
          <w:color w:val="253F51"/>
        </w:rPr>
        <w:t>2026</w:t>
      </w:r>
      <w:r>
        <w:rPr>
          <w:color w:val="253F51"/>
          <w:spacing w:val="-17"/>
        </w:rPr>
        <w:t xml:space="preserve"> </w:t>
      </w:r>
      <w:r>
        <w:rPr>
          <w:color w:val="253F51"/>
        </w:rPr>
        <w:t>and</w:t>
      </w:r>
      <w:r>
        <w:rPr>
          <w:color w:val="253F51"/>
          <w:spacing w:val="-16"/>
        </w:rPr>
        <w:t xml:space="preserve"> </w:t>
      </w:r>
      <w:r>
        <w:rPr>
          <w:color w:val="253F51"/>
        </w:rPr>
        <w:t>were</w:t>
      </w:r>
      <w:r>
        <w:rPr>
          <w:color w:val="253F51"/>
          <w:spacing w:val="-17"/>
        </w:rPr>
        <w:t xml:space="preserve"> </w:t>
      </w:r>
      <w:r>
        <w:rPr>
          <w:color w:val="253F51"/>
        </w:rPr>
        <w:t xml:space="preserve">submitted </w:t>
      </w:r>
      <w:r>
        <w:rPr>
          <w:color w:val="253F51"/>
          <w:spacing w:val="-4"/>
        </w:rPr>
        <w:t>to</w:t>
      </w:r>
      <w:r>
        <w:rPr>
          <w:color w:val="253F51"/>
          <w:spacing w:val="-10"/>
        </w:rPr>
        <w:t xml:space="preserve"> </w:t>
      </w:r>
      <w:r>
        <w:rPr>
          <w:color w:val="253F51"/>
          <w:spacing w:val="-4"/>
        </w:rPr>
        <w:t>the</w:t>
      </w:r>
      <w:r>
        <w:rPr>
          <w:color w:val="253F51"/>
          <w:spacing w:val="-14"/>
        </w:rPr>
        <w:t xml:space="preserve"> </w:t>
      </w:r>
      <w:r>
        <w:rPr>
          <w:color w:val="253F51"/>
          <w:spacing w:val="-4"/>
        </w:rPr>
        <w:t>Treasury</w:t>
      </w:r>
      <w:r>
        <w:rPr>
          <w:color w:val="253F51"/>
          <w:spacing w:val="-9"/>
        </w:rPr>
        <w:t xml:space="preserve"> </w:t>
      </w:r>
      <w:r>
        <w:rPr>
          <w:color w:val="253F51"/>
          <w:spacing w:val="-4"/>
        </w:rPr>
        <w:t>for</w:t>
      </w:r>
      <w:r>
        <w:rPr>
          <w:color w:val="253F51"/>
          <w:spacing w:val="-9"/>
        </w:rPr>
        <w:t xml:space="preserve"> </w:t>
      </w:r>
      <w:r>
        <w:rPr>
          <w:color w:val="253F51"/>
          <w:spacing w:val="-4"/>
        </w:rPr>
        <w:t>the</w:t>
      </w:r>
      <w:r>
        <w:rPr>
          <w:color w:val="253F51"/>
          <w:spacing w:val="-9"/>
        </w:rPr>
        <w:t xml:space="preserve"> </w:t>
      </w:r>
      <w:r>
        <w:rPr>
          <w:color w:val="253F51"/>
          <w:spacing w:val="-4"/>
        </w:rPr>
        <w:t>Supplementary</w:t>
      </w:r>
      <w:r>
        <w:rPr>
          <w:color w:val="253F51"/>
          <w:spacing w:val="-10"/>
        </w:rPr>
        <w:t xml:space="preserve"> </w:t>
      </w:r>
      <w:r>
        <w:rPr>
          <w:color w:val="253F51"/>
          <w:spacing w:val="-4"/>
        </w:rPr>
        <w:t>estimates</w:t>
      </w:r>
      <w:r>
        <w:rPr>
          <w:color w:val="253F51"/>
          <w:spacing w:val="-9"/>
        </w:rPr>
        <w:t xml:space="preserve"> </w:t>
      </w:r>
      <w:r>
        <w:rPr>
          <w:color w:val="253F51"/>
          <w:spacing w:val="-4"/>
        </w:rPr>
        <w:t>for</w:t>
      </w:r>
      <w:r>
        <w:rPr>
          <w:color w:val="253F51"/>
          <w:spacing w:val="-9"/>
        </w:rPr>
        <w:t xml:space="preserve"> </w:t>
      </w:r>
      <w:r>
        <w:rPr>
          <w:color w:val="253F51"/>
          <w:spacing w:val="-4"/>
        </w:rPr>
        <w:t>the</w:t>
      </w:r>
      <w:r>
        <w:rPr>
          <w:color w:val="253F51"/>
          <w:spacing w:val="-9"/>
        </w:rPr>
        <w:t xml:space="preserve"> </w:t>
      </w:r>
      <w:r>
        <w:rPr>
          <w:color w:val="253F51"/>
          <w:spacing w:val="-4"/>
        </w:rPr>
        <w:t>year</w:t>
      </w:r>
      <w:r>
        <w:rPr>
          <w:color w:val="253F51"/>
          <w:spacing w:val="-9"/>
        </w:rPr>
        <w:t xml:space="preserve"> </w:t>
      </w:r>
      <w:r>
        <w:rPr>
          <w:color w:val="253F51"/>
          <w:spacing w:val="-4"/>
        </w:rPr>
        <w:t>ending</w:t>
      </w:r>
      <w:r>
        <w:rPr>
          <w:color w:val="253F51"/>
          <w:spacing w:val="-9"/>
        </w:rPr>
        <w:t xml:space="preserve"> </w:t>
      </w:r>
      <w:r>
        <w:rPr>
          <w:color w:val="253F51"/>
          <w:spacing w:val="-4"/>
        </w:rPr>
        <w:t>30</w:t>
      </w:r>
      <w:r>
        <w:rPr>
          <w:color w:val="253F51"/>
          <w:spacing w:val="-9"/>
        </w:rPr>
        <w:t xml:space="preserve"> </w:t>
      </w:r>
      <w:r>
        <w:rPr>
          <w:color w:val="253F51"/>
          <w:spacing w:val="-4"/>
        </w:rPr>
        <w:t>June</w:t>
      </w:r>
      <w:r>
        <w:rPr>
          <w:color w:val="253F51"/>
          <w:spacing w:val="-9"/>
        </w:rPr>
        <w:t xml:space="preserve"> </w:t>
      </w:r>
      <w:r>
        <w:rPr>
          <w:color w:val="253F51"/>
          <w:spacing w:val="-4"/>
        </w:rPr>
        <w:t>2026.</w:t>
      </w:r>
    </w:p>
    <w:p w14:paraId="6345DC0C" w14:textId="77777777" w:rsidR="0031780B" w:rsidRDefault="0031780B">
      <w:pPr>
        <w:pStyle w:val="BodyText"/>
        <w:spacing w:before="95"/>
      </w:pPr>
    </w:p>
    <w:p w14:paraId="0A17A2E9" w14:textId="77777777" w:rsidR="0031780B" w:rsidRDefault="00996AB5">
      <w:pPr>
        <w:pStyle w:val="Heading6"/>
      </w:pPr>
      <w:r>
        <w:rPr>
          <w:color w:val="4D2D79"/>
          <w:spacing w:val="-4"/>
        </w:rPr>
        <w:t>Note</w:t>
      </w:r>
      <w:r>
        <w:rPr>
          <w:color w:val="4D2D79"/>
          <w:spacing w:val="-17"/>
        </w:rPr>
        <w:t xml:space="preserve"> </w:t>
      </w:r>
      <w:r>
        <w:rPr>
          <w:color w:val="4D2D79"/>
          <w:spacing w:val="-4"/>
        </w:rPr>
        <w:t>2:</w:t>
      </w:r>
      <w:r>
        <w:rPr>
          <w:color w:val="4D2D79"/>
          <w:spacing w:val="-17"/>
        </w:rPr>
        <w:t xml:space="preserve"> </w:t>
      </w:r>
      <w:r>
        <w:rPr>
          <w:color w:val="4D2D79"/>
          <w:spacing w:val="-4"/>
        </w:rPr>
        <w:t>Payables</w:t>
      </w:r>
    </w:p>
    <w:p w14:paraId="47D1835C" w14:textId="77777777" w:rsidR="0031780B" w:rsidRDefault="00996AB5">
      <w:pPr>
        <w:pStyle w:val="BodyText"/>
        <w:spacing w:before="199"/>
        <w:ind w:left="992"/>
      </w:pPr>
      <w:r>
        <w:rPr>
          <w:color w:val="253F51"/>
        </w:rPr>
        <w:t>Short-term</w:t>
      </w:r>
      <w:r>
        <w:rPr>
          <w:color w:val="253F51"/>
          <w:spacing w:val="-8"/>
        </w:rPr>
        <w:t xml:space="preserve"> </w:t>
      </w:r>
      <w:r>
        <w:rPr>
          <w:color w:val="253F51"/>
        </w:rPr>
        <w:t>payables</w:t>
      </w:r>
      <w:r>
        <w:rPr>
          <w:color w:val="253F51"/>
          <w:spacing w:val="-8"/>
        </w:rPr>
        <w:t xml:space="preserve"> </w:t>
      </w:r>
      <w:r>
        <w:rPr>
          <w:color w:val="253F51"/>
        </w:rPr>
        <w:t>are</w:t>
      </w:r>
      <w:r>
        <w:rPr>
          <w:color w:val="253F51"/>
          <w:spacing w:val="-8"/>
        </w:rPr>
        <w:t xml:space="preserve"> </w:t>
      </w:r>
      <w:r>
        <w:rPr>
          <w:color w:val="253F51"/>
        </w:rPr>
        <w:t>recorded</w:t>
      </w:r>
      <w:r>
        <w:rPr>
          <w:color w:val="253F51"/>
          <w:spacing w:val="-8"/>
        </w:rPr>
        <w:t xml:space="preserve"> </w:t>
      </w:r>
      <w:r>
        <w:rPr>
          <w:color w:val="253F51"/>
        </w:rPr>
        <w:t>at</w:t>
      </w:r>
      <w:r>
        <w:rPr>
          <w:color w:val="253F51"/>
          <w:spacing w:val="-7"/>
        </w:rPr>
        <w:t xml:space="preserve"> </w:t>
      </w:r>
      <w:r>
        <w:rPr>
          <w:color w:val="253F51"/>
        </w:rPr>
        <w:t>the</w:t>
      </w:r>
      <w:r>
        <w:rPr>
          <w:color w:val="253F51"/>
          <w:spacing w:val="-8"/>
        </w:rPr>
        <w:t xml:space="preserve"> </w:t>
      </w:r>
      <w:r>
        <w:rPr>
          <w:color w:val="253F51"/>
        </w:rPr>
        <w:t>amount</w:t>
      </w:r>
      <w:r>
        <w:rPr>
          <w:color w:val="253F51"/>
          <w:spacing w:val="-8"/>
        </w:rPr>
        <w:t xml:space="preserve"> </w:t>
      </w:r>
      <w:r>
        <w:rPr>
          <w:color w:val="253F51"/>
          <w:spacing w:val="-2"/>
        </w:rPr>
        <w:t>payable.</w:t>
      </w:r>
    </w:p>
    <w:p w14:paraId="4BA93B89" w14:textId="77777777" w:rsidR="0031780B" w:rsidRDefault="0031780B">
      <w:pPr>
        <w:pStyle w:val="BodyText"/>
        <w:spacing w:before="43"/>
      </w:pPr>
    </w:p>
    <w:p w14:paraId="365DCBD0" w14:textId="77777777" w:rsidR="0031780B" w:rsidRDefault="00996AB5">
      <w:pPr>
        <w:pStyle w:val="Heading9"/>
        <w:spacing w:before="0"/>
      </w:pPr>
      <w:r>
        <w:rPr>
          <w:color w:val="253F51"/>
          <w:w w:val="90"/>
        </w:rPr>
        <w:t>Breakdown</w:t>
      </w:r>
      <w:r>
        <w:rPr>
          <w:color w:val="253F51"/>
          <w:spacing w:val="17"/>
        </w:rPr>
        <w:t xml:space="preserve"> </w:t>
      </w:r>
      <w:r>
        <w:rPr>
          <w:color w:val="253F51"/>
          <w:w w:val="90"/>
        </w:rPr>
        <w:t>of</w:t>
      </w:r>
      <w:r>
        <w:rPr>
          <w:color w:val="253F51"/>
          <w:spacing w:val="17"/>
        </w:rPr>
        <w:t xml:space="preserve"> </w:t>
      </w:r>
      <w:r>
        <w:rPr>
          <w:color w:val="253F51"/>
          <w:spacing w:val="-2"/>
          <w:w w:val="90"/>
        </w:rPr>
        <w:t>payables</w:t>
      </w:r>
    </w:p>
    <w:p w14:paraId="4760CA9F" w14:textId="77777777" w:rsidR="0031780B" w:rsidRDefault="0031780B">
      <w:pPr>
        <w:pStyle w:val="BodyText"/>
        <w:spacing w:before="11"/>
        <w:rPr>
          <w:b/>
          <w:sz w:val="16"/>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6123"/>
        <w:gridCol w:w="1191"/>
      </w:tblGrid>
      <w:tr w:rsidR="0031780B" w14:paraId="20571D99" w14:textId="77777777">
        <w:trPr>
          <w:trHeight w:val="740"/>
        </w:trPr>
        <w:tc>
          <w:tcPr>
            <w:tcW w:w="7314" w:type="dxa"/>
            <w:gridSpan w:val="2"/>
            <w:tcBorders>
              <w:bottom w:val="single" w:sz="2" w:space="0" w:color="253F51"/>
            </w:tcBorders>
          </w:tcPr>
          <w:p w14:paraId="674A0A5B" w14:textId="77777777" w:rsidR="0031780B" w:rsidRDefault="00996AB5">
            <w:pPr>
              <w:pStyle w:val="TableParagraph"/>
              <w:spacing w:before="135"/>
              <w:ind w:left="618"/>
              <w:rPr>
                <w:b/>
                <w:sz w:val="20"/>
              </w:rPr>
            </w:pPr>
            <w:r>
              <w:rPr>
                <w:b/>
                <w:color w:val="253F51"/>
                <w:spacing w:val="-4"/>
                <w:w w:val="105"/>
                <w:sz w:val="20"/>
              </w:rPr>
              <w:t>2025</w:t>
            </w:r>
          </w:p>
          <w:p w14:paraId="1E7C21AC" w14:textId="77777777" w:rsidR="0031780B" w:rsidRDefault="00996AB5">
            <w:pPr>
              <w:pStyle w:val="TableParagraph"/>
              <w:spacing w:before="20"/>
              <w:ind w:left="618"/>
              <w:rPr>
                <w:b/>
                <w:sz w:val="20"/>
              </w:rPr>
            </w:pPr>
            <w:r>
              <w:rPr>
                <w:b/>
                <w:color w:val="253F51"/>
                <w:spacing w:val="-4"/>
                <w:w w:val="105"/>
                <w:sz w:val="20"/>
              </w:rPr>
              <w:t>$000</w:t>
            </w:r>
          </w:p>
        </w:tc>
        <w:tc>
          <w:tcPr>
            <w:tcW w:w="1191" w:type="dxa"/>
            <w:tcBorders>
              <w:bottom w:val="single" w:sz="2" w:space="0" w:color="253F51"/>
            </w:tcBorders>
            <w:shd w:val="clear" w:color="auto" w:fill="F3F4E0"/>
          </w:tcPr>
          <w:p w14:paraId="1B248A72" w14:textId="77777777" w:rsidR="0031780B" w:rsidRDefault="00996AB5">
            <w:pPr>
              <w:pStyle w:val="TableParagraph"/>
              <w:spacing w:before="135"/>
              <w:ind w:left="617"/>
              <w:rPr>
                <w:b/>
                <w:sz w:val="20"/>
              </w:rPr>
            </w:pPr>
            <w:r>
              <w:rPr>
                <w:b/>
                <w:color w:val="253F51"/>
                <w:spacing w:val="-4"/>
                <w:w w:val="105"/>
                <w:sz w:val="20"/>
              </w:rPr>
              <w:t>2026</w:t>
            </w:r>
          </w:p>
          <w:p w14:paraId="63DFEB6A" w14:textId="77777777" w:rsidR="0031780B" w:rsidRDefault="00996AB5">
            <w:pPr>
              <w:pStyle w:val="TableParagraph"/>
              <w:spacing w:before="20"/>
              <w:ind w:left="617"/>
              <w:rPr>
                <w:b/>
                <w:sz w:val="20"/>
              </w:rPr>
            </w:pPr>
            <w:r>
              <w:rPr>
                <w:b/>
                <w:color w:val="253F51"/>
                <w:spacing w:val="-4"/>
                <w:w w:val="105"/>
                <w:sz w:val="20"/>
              </w:rPr>
              <w:t>$000</w:t>
            </w:r>
          </w:p>
        </w:tc>
      </w:tr>
      <w:tr w:rsidR="0031780B" w14:paraId="718F7997" w14:textId="77777777">
        <w:trPr>
          <w:trHeight w:val="545"/>
        </w:trPr>
        <w:tc>
          <w:tcPr>
            <w:tcW w:w="1191" w:type="dxa"/>
            <w:tcBorders>
              <w:top w:val="single" w:sz="2" w:space="0" w:color="253F51"/>
            </w:tcBorders>
          </w:tcPr>
          <w:p w14:paraId="49173320" w14:textId="77777777" w:rsidR="0031780B" w:rsidRDefault="0031780B">
            <w:pPr>
              <w:pStyle w:val="TableParagraph"/>
              <w:rPr>
                <w:rFonts w:ascii="Times New Roman"/>
              </w:rPr>
            </w:pPr>
          </w:p>
        </w:tc>
        <w:tc>
          <w:tcPr>
            <w:tcW w:w="6123" w:type="dxa"/>
            <w:tcBorders>
              <w:top w:val="single" w:sz="2" w:space="0" w:color="253F51"/>
            </w:tcBorders>
          </w:tcPr>
          <w:p w14:paraId="1A11237A" w14:textId="77777777" w:rsidR="0031780B" w:rsidRDefault="0031780B">
            <w:pPr>
              <w:pStyle w:val="TableParagraph"/>
              <w:spacing w:before="16"/>
              <w:rPr>
                <w:b/>
                <w:sz w:val="20"/>
              </w:rPr>
            </w:pPr>
          </w:p>
          <w:p w14:paraId="1E8AB26C" w14:textId="77777777" w:rsidR="0031780B" w:rsidRDefault="00996AB5">
            <w:pPr>
              <w:pStyle w:val="TableParagraph"/>
              <w:ind w:left="112"/>
              <w:rPr>
                <w:b/>
                <w:sz w:val="20"/>
              </w:rPr>
            </w:pPr>
            <w:r>
              <w:rPr>
                <w:b/>
                <w:color w:val="253F51"/>
                <w:w w:val="90"/>
                <w:sz w:val="20"/>
              </w:rPr>
              <w:t>Payables</w:t>
            </w:r>
            <w:r>
              <w:rPr>
                <w:b/>
                <w:color w:val="253F51"/>
                <w:spacing w:val="18"/>
                <w:sz w:val="20"/>
              </w:rPr>
              <w:t xml:space="preserve"> </w:t>
            </w:r>
            <w:r>
              <w:rPr>
                <w:b/>
                <w:color w:val="253F51"/>
                <w:w w:val="90"/>
                <w:sz w:val="20"/>
              </w:rPr>
              <w:t>under</w:t>
            </w:r>
            <w:r>
              <w:rPr>
                <w:b/>
                <w:color w:val="253F51"/>
                <w:spacing w:val="18"/>
                <w:sz w:val="20"/>
              </w:rPr>
              <w:t xml:space="preserve"> </w:t>
            </w:r>
            <w:r>
              <w:rPr>
                <w:b/>
                <w:color w:val="253F51"/>
                <w:w w:val="90"/>
                <w:sz w:val="20"/>
              </w:rPr>
              <w:t>exchange</w:t>
            </w:r>
            <w:r>
              <w:rPr>
                <w:b/>
                <w:color w:val="253F51"/>
                <w:spacing w:val="18"/>
                <w:sz w:val="20"/>
              </w:rPr>
              <w:t xml:space="preserve"> </w:t>
            </w:r>
            <w:r>
              <w:rPr>
                <w:b/>
                <w:color w:val="253F51"/>
                <w:spacing w:val="-2"/>
                <w:w w:val="90"/>
                <w:sz w:val="20"/>
              </w:rPr>
              <w:t>transactions</w:t>
            </w:r>
          </w:p>
        </w:tc>
        <w:tc>
          <w:tcPr>
            <w:tcW w:w="1191" w:type="dxa"/>
            <w:tcBorders>
              <w:top w:val="single" w:sz="2" w:space="0" w:color="253F51"/>
            </w:tcBorders>
            <w:shd w:val="clear" w:color="auto" w:fill="F3F4E0"/>
          </w:tcPr>
          <w:p w14:paraId="49EBAE6D" w14:textId="77777777" w:rsidR="0031780B" w:rsidRDefault="0031780B">
            <w:pPr>
              <w:pStyle w:val="TableParagraph"/>
              <w:rPr>
                <w:rFonts w:ascii="Times New Roman"/>
              </w:rPr>
            </w:pPr>
          </w:p>
        </w:tc>
      </w:tr>
      <w:tr w:rsidR="0031780B" w14:paraId="537EE749" w14:textId="77777777">
        <w:trPr>
          <w:trHeight w:val="379"/>
        </w:trPr>
        <w:tc>
          <w:tcPr>
            <w:tcW w:w="1191" w:type="dxa"/>
          </w:tcPr>
          <w:p w14:paraId="28388893" w14:textId="77777777" w:rsidR="0031780B" w:rsidRDefault="00996AB5">
            <w:pPr>
              <w:pStyle w:val="TableParagraph"/>
              <w:spacing w:before="80"/>
              <w:ind w:right="111"/>
              <w:jc w:val="right"/>
              <w:rPr>
                <w:sz w:val="20"/>
              </w:rPr>
            </w:pPr>
            <w:r>
              <w:rPr>
                <w:color w:val="253F51"/>
                <w:spacing w:val="-10"/>
                <w:sz w:val="20"/>
              </w:rPr>
              <w:t>0</w:t>
            </w:r>
          </w:p>
        </w:tc>
        <w:tc>
          <w:tcPr>
            <w:tcW w:w="6123" w:type="dxa"/>
          </w:tcPr>
          <w:p w14:paraId="1BDC267A" w14:textId="77777777" w:rsidR="0031780B" w:rsidRDefault="00996AB5">
            <w:pPr>
              <w:pStyle w:val="TableParagraph"/>
              <w:spacing w:before="80"/>
              <w:ind w:left="112"/>
              <w:rPr>
                <w:sz w:val="20"/>
              </w:rPr>
            </w:pPr>
            <w:r>
              <w:rPr>
                <w:color w:val="253F51"/>
                <w:spacing w:val="-2"/>
                <w:sz w:val="20"/>
              </w:rPr>
              <w:t>Creditors</w:t>
            </w:r>
          </w:p>
        </w:tc>
        <w:tc>
          <w:tcPr>
            <w:tcW w:w="1191" w:type="dxa"/>
            <w:shd w:val="clear" w:color="auto" w:fill="F3F4E0"/>
          </w:tcPr>
          <w:p w14:paraId="67BCDD33" w14:textId="77777777" w:rsidR="0031780B" w:rsidRDefault="00996AB5">
            <w:pPr>
              <w:pStyle w:val="TableParagraph"/>
              <w:spacing w:before="80"/>
              <w:ind w:right="112"/>
              <w:jc w:val="right"/>
              <w:rPr>
                <w:sz w:val="20"/>
              </w:rPr>
            </w:pPr>
            <w:r>
              <w:rPr>
                <w:color w:val="253F51"/>
                <w:spacing w:val="-10"/>
                <w:sz w:val="20"/>
              </w:rPr>
              <w:t>0</w:t>
            </w:r>
          </w:p>
        </w:tc>
      </w:tr>
      <w:tr w:rsidR="0031780B" w14:paraId="3F7247A2" w14:textId="77777777">
        <w:trPr>
          <w:trHeight w:val="435"/>
        </w:trPr>
        <w:tc>
          <w:tcPr>
            <w:tcW w:w="1191" w:type="dxa"/>
            <w:tcBorders>
              <w:bottom w:val="single" w:sz="2" w:space="0" w:color="253F51"/>
            </w:tcBorders>
          </w:tcPr>
          <w:p w14:paraId="467BBBBA" w14:textId="77777777" w:rsidR="0031780B" w:rsidRDefault="00996AB5">
            <w:pPr>
              <w:pStyle w:val="TableParagraph"/>
              <w:spacing w:before="80"/>
              <w:ind w:right="111"/>
              <w:jc w:val="right"/>
              <w:rPr>
                <w:sz w:val="20"/>
              </w:rPr>
            </w:pPr>
            <w:r>
              <w:rPr>
                <w:color w:val="253F51"/>
                <w:spacing w:val="-10"/>
                <w:sz w:val="20"/>
              </w:rPr>
              <w:t>0</w:t>
            </w:r>
          </w:p>
        </w:tc>
        <w:tc>
          <w:tcPr>
            <w:tcW w:w="6123" w:type="dxa"/>
            <w:tcBorders>
              <w:bottom w:val="single" w:sz="2" w:space="0" w:color="253F51"/>
            </w:tcBorders>
          </w:tcPr>
          <w:p w14:paraId="13DDB11B" w14:textId="77777777" w:rsidR="0031780B" w:rsidRDefault="00996AB5">
            <w:pPr>
              <w:pStyle w:val="TableParagraph"/>
              <w:spacing w:before="80"/>
              <w:ind w:left="112"/>
              <w:rPr>
                <w:sz w:val="20"/>
              </w:rPr>
            </w:pPr>
            <w:r>
              <w:rPr>
                <w:color w:val="253F51"/>
                <w:sz w:val="20"/>
              </w:rPr>
              <w:t>Accrued</w:t>
            </w:r>
            <w:r>
              <w:rPr>
                <w:color w:val="253F51"/>
                <w:spacing w:val="-8"/>
                <w:sz w:val="20"/>
              </w:rPr>
              <w:t xml:space="preserve"> </w:t>
            </w:r>
            <w:r>
              <w:rPr>
                <w:color w:val="253F51"/>
                <w:spacing w:val="-2"/>
                <w:sz w:val="20"/>
              </w:rPr>
              <w:t>expenses</w:t>
            </w:r>
          </w:p>
        </w:tc>
        <w:tc>
          <w:tcPr>
            <w:tcW w:w="1191" w:type="dxa"/>
            <w:tcBorders>
              <w:bottom w:val="single" w:sz="2" w:space="0" w:color="253F51"/>
            </w:tcBorders>
            <w:shd w:val="clear" w:color="auto" w:fill="F3F4E0"/>
          </w:tcPr>
          <w:p w14:paraId="3AE006D1" w14:textId="77777777" w:rsidR="0031780B" w:rsidRDefault="00996AB5">
            <w:pPr>
              <w:pStyle w:val="TableParagraph"/>
              <w:spacing w:before="80"/>
              <w:ind w:right="112"/>
              <w:jc w:val="right"/>
              <w:rPr>
                <w:sz w:val="20"/>
              </w:rPr>
            </w:pPr>
            <w:r>
              <w:rPr>
                <w:color w:val="253F51"/>
                <w:spacing w:val="-10"/>
                <w:sz w:val="20"/>
              </w:rPr>
              <w:t>0</w:t>
            </w:r>
          </w:p>
        </w:tc>
      </w:tr>
      <w:tr w:rsidR="0031780B" w14:paraId="2541DC6B" w14:textId="77777777">
        <w:trPr>
          <w:trHeight w:val="488"/>
        </w:trPr>
        <w:tc>
          <w:tcPr>
            <w:tcW w:w="1191" w:type="dxa"/>
            <w:tcBorders>
              <w:top w:val="single" w:sz="2" w:space="0" w:color="253F51"/>
              <w:bottom w:val="single" w:sz="2" w:space="0" w:color="253F51"/>
            </w:tcBorders>
          </w:tcPr>
          <w:p w14:paraId="1E32E52D" w14:textId="77777777" w:rsidR="0031780B" w:rsidRDefault="00996AB5">
            <w:pPr>
              <w:pStyle w:val="TableParagraph"/>
              <w:spacing w:before="133"/>
              <w:ind w:right="111"/>
              <w:jc w:val="right"/>
              <w:rPr>
                <w:sz w:val="20"/>
              </w:rPr>
            </w:pPr>
            <w:r>
              <w:rPr>
                <w:color w:val="253F51"/>
                <w:spacing w:val="-10"/>
                <w:sz w:val="20"/>
              </w:rPr>
              <w:t>0</w:t>
            </w:r>
          </w:p>
        </w:tc>
        <w:tc>
          <w:tcPr>
            <w:tcW w:w="6123" w:type="dxa"/>
            <w:tcBorders>
              <w:top w:val="single" w:sz="2" w:space="0" w:color="253F51"/>
              <w:bottom w:val="single" w:sz="2" w:space="0" w:color="253F51"/>
            </w:tcBorders>
          </w:tcPr>
          <w:p w14:paraId="218EA23A" w14:textId="77777777" w:rsidR="0031780B" w:rsidRDefault="00996AB5">
            <w:pPr>
              <w:pStyle w:val="TableParagraph"/>
              <w:spacing w:before="133"/>
              <w:ind w:left="112"/>
              <w:rPr>
                <w:sz w:val="20"/>
              </w:rPr>
            </w:pPr>
            <w:r>
              <w:rPr>
                <w:color w:val="253F51"/>
                <w:spacing w:val="-2"/>
                <w:sz w:val="20"/>
              </w:rPr>
              <w:t>Total payables</w:t>
            </w:r>
            <w:r>
              <w:rPr>
                <w:color w:val="253F51"/>
                <w:spacing w:val="-1"/>
                <w:sz w:val="20"/>
              </w:rPr>
              <w:t xml:space="preserve"> </w:t>
            </w:r>
            <w:r>
              <w:rPr>
                <w:color w:val="253F51"/>
                <w:spacing w:val="-2"/>
                <w:sz w:val="20"/>
              </w:rPr>
              <w:t>under</w:t>
            </w:r>
            <w:r>
              <w:rPr>
                <w:color w:val="253F51"/>
                <w:spacing w:val="-3"/>
                <w:sz w:val="20"/>
              </w:rPr>
              <w:t xml:space="preserve"> </w:t>
            </w:r>
            <w:r>
              <w:rPr>
                <w:color w:val="253F51"/>
                <w:spacing w:val="-2"/>
                <w:sz w:val="20"/>
              </w:rPr>
              <w:t>exchange</w:t>
            </w:r>
            <w:r>
              <w:rPr>
                <w:color w:val="253F51"/>
                <w:spacing w:val="-1"/>
                <w:sz w:val="20"/>
              </w:rPr>
              <w:t xml:space="preserve"> </w:t>
            </w:r>
            <w:r>
              <w:rPr>
                <w:color w:val="253F51"/>
                <w:spacing w:val="-2"/>
                <w:sz w:val="20"/>
              </w:rPr>
              <w:t>transactions</w:t>
            </w:r>
          </w:p>
        </w:tc>
        <w:tc>
          <w:tcPr>
            <w:tcW w:w="1191" w:type="dxa"/>
            <w:tcBorders>
              <w:top w:val="single" w:sz="2" w:space="0" w:color="253F51"/>
              <w:bottom w:val="single" w:sz="2" w:space="0" w:color="253F51"/>
            </w:tcBorders>
            <w:shd w:val="clear" w:color="auto" w:fill="F3F4E0"/>
          </w:tcPr>
          <w:p w14:paraId="77F24B5B" w14:textId="77777777" w:rsidR="0031780B" w:rsidRDefault="00996AB5">
            <w:pPr>
              <w:pStyle w:val="TableParagraph"/>
              <w:spacing w:before="133"/>
              <w:ind w:right="112"/>
              <w:jc w:val="right"/>
              <w:rPr>
                <w:sz w:val="20"/>
              </w:rPr>
            </w:pPr>
            <w:r>
              <w:rPr>
                <w:color w:val="253F51"/>
                <w:spacing w:val="-10"/>
                <w:sz w:val="20"/>
              </w:rPr>
              <w:t>0</w:t>
            </w:r>
          </w:p>
        </w:tc>
      </w:tr>
      <w:tr w:rsidR="0031780B" w14:paraId="35F87A0E" w14:textId="77777777">
        <w:trPr>
          <w:trHeight w:val="543"/>
        </w:trPr>
        <w:tc>
          <w:tcPr>
            <w:tcW w:w="1191" w:type="dxa"/>
            <w:tcBorders>
              <w:top w:val="single" w:sz="2" w:space="0" w:color="253F51"/>
            </w:tcBorders>
          </w:tcPr>
          <w:p w14:paraId="6AB1C02C" w14:textId="77777777" w:rsidR="0031780B" w:rsidRDefault="0031780B">
            <w:pPr>
              <w:pStyle w:val="TableParagraph"/>
              <w:rPr>
                <w:rFonts w:ascii="Times New Roman"/>
              </w:rPr>
            </w:pPr>
          </w:p>
        </w:tc>
        <w:tc>
          <w:tcPr>
            <w:tcW w:w="6123" w:type="dxa"/>
            <w:tcBorders>
              <w:top w:val="single" w:sz="2" w:space="0" w:color="253F51"/>
            </w:tcBorders>
          </w:tcPr>
          <w:p w14:paraId="402646E1" w14:textId="77777777" w:rsidR="0031780B" w:rsidRDefault="0031780B">
            <w:pPr>
              <w:pStyle w:val="TableParagraph"/>
              <w:spacing w:before="16"/>
              <w:rPr>
                <w:b/>
                <w:sz w:val="20"/>
              </w:rPr>
            </w:pPr>
          </w:p>
          <w:p w14:paraId="1779F8FD" w14:textId="77777777" w:rsidR="0031780B" w:rsidRDefault="00996AB5">
            <w:pPr>
              <w:pStyle w:val="TableParagraph"/>
              <w:ind w:left="112"/>
              <w:rPr>
                <w:b/>
                <w:sz w:val="20"/>
              </w:rPr>
            </w:pPr>
            <w:r>
              <w:rPr>
                <w:b/>
                <w:color w:val="253F51"/>
                <w:w w:val="90"/>
                <w:sz w:val="20"/>
              </w:rPr>
              <w:t>Payables</w:t>
            </w:r>
            <w:r>
              <w:rPr>
                <w:b/>
                <w:color w:val="253F51"/>
                <w:spacing w:val="26"/>
                <w:sz w:val="20"/>
              </w:rPr>
              <w:t xml:space="preserve"> </w:t>
            </w:r>
            <w:r>
              <w:rPr>
                <w:b/>
                <w:color w:val="253F51"/>
                <w:w w:val="90"/>
                <w:sz w:val="20"/>
              </w:rPr>
              <w:t>under</w:t>
            </w:r>
            <w:r>
              <w:rPr>
                <w:b/>
                <w:color w:val="253F51"/>
                <w:spacing w:val="26"/>
                <w:sz w:val="20"/>
              </w:rPr>
              <w:t xml:space="preserve"> </w:t>
            </w:r>
            <w:r>
              <w:rPr>
                <w:b/>
                <w:color w:val="253F51"/>
                <w:w w:val="90"/>
                <w:sz w:val="20"/>
              </w:rPr>
              <w:t>non-exchange</w:t>
            </w:r>
            <w:r>
              <w:rPr>
                <w:b/>
                <w:color w:val="253F51"/>
                <w:spacing w:val="26"/>
                <w:sz w:val="20"/>
              </w:rPr>
              <w:t xml:space="preserve"> </w:t>
            </w:r>
            <w:r>
              <w:rPr>
                <w:b/>
                <w:color w:val="253F51"/>
                <w:spacing w:val="-2"/>
                <w:w w:val="90"/>
                <w:sz w:val="20"/>
              </w:rPr>
              <w:t>transactions</w:t>
            </w:r>
          </w:p>
        </w:tc>
        <w:tc>
          <w:tcPr>
            <w:tcW w:w="1191" w:type="dxa"/>
            <w:vMerge w:val="restart"/>
            <w:tcBorders>
              <w:top w:val="single" w:sz="2" w:space="0" w:color="253F51"/>
              <w:bottom w:val="single" w:sz="2" w:space="0" w:color="253F51"/>
            </w:tcBorders>
            <w:shd w:val="clear" w:color="auto" w:fill="F3F4E0"/>
          </w:tcPr>
          <w:p w14:paraId="3D51ADD2" w14:textId="77777777" w:rsidR="0031780B" w:rsidRDefault="0031780B">
            <w:pPr>
              <w:pStyle w:val="TableParagraph"/>
              <w:rPr>
                <w:b/>
                <w:sz w:val="20"/>
              </w:rPr>
            </w:pPr>
          </w:p>
          <w:p w14:paraId="018615B4" w14:textId="77777777" w:rsidR="0031780B" w:rsidRDefault="0031780B">
            <w:pPr>
              <w:pStyle w:val="TableParagraph"/>
              <w:spacing w:before="165"/>
              <w:rPr>
                <w:b/>
                <w:sz w:val="20"/>
              </w:rPr>
            </w:pPr>
          </w:p>
          <w:p w14:paraId="0FFB47A7" w14:textId="77777777" w:rsidR="0031780B" w:rsidRDefault="00996AB5">
            <w:pPr>
              <w:pStyle w:val="TableParagraph"/>
              <w:spacing w:before="1"/>
              <w:ind w:right="112"/>
              <w:jc w:val="right"/>
              <w:rPr>
                <w:sz w:val="20"/>
              </w:rPr>
            </w:pPr>
            <w:r>
              <w:rPr>
                <w:color w:val="253F51"/>
                <w:spacing w:val="-10"/>
                <w:sz w:val="20"/>
              </w:rPr>
              <w:t>9</w:t>
            </w:r>
          </w:p>
        </w:tc>
      </w:tr>
      <w:tr w:rsidR="0031780B" w14:paraId="0B0D447A" w14:textId="77777777">
        <w:trPr>
          <w:trHeight w:val="432"/>
        </w:trPr>
        <w:tc>
          <w:tcPr>
            <w:tcW w:w="1191" w:type="dxa"/>
            <w:tcBorders>
              <w:bottom w:val="single" w:sz="2" w:space="0" w:color="253F51"/>
            </w:tcBorders>
          </w:tcPr>
          <w:p w14:paraId="186F4CC2" w14:textId="77777777" w:rsidR="0031780B" w:rsidRDefault="00996AB5">
            <w:pPr>
              <w:pStyle w:val="TableParagraph"/>
              <w:spacing w:before="77"/>
              <w:ind w:right="111"/>
              <w:jc w:val="right"/>
              <w:rPr>
                <w:sz w:val="20"/>
              </w:rPr>
            </w:pPr>
            <w:r>
              <w:rPr>
                <w:color w:val="253F51"/>
                <w:spacing w:val="-5"/>
                <w:sz w:val="20"/>
              </w:rPr>
              <w:t>37</w:t>
            </w:r>
          </w:p>
        </w:tc>
        <w:tc>
          <w:tcPr>
            <w:tcW w:w="6123" w:type="dxa"/>
            <w:tcBorders>
              <w:bottom w:val="single" w:sz="2" w:space="0" w:color="253F51"/>
            </w:tcBorders>
          </w:tcPr>
          <w:p w14:paraId="00E06C39" w14:textId="77777777" w:rsidR="0031780B" w:rsidRDefault="00996AB5">
            <w:pPr>
              <w:pStyle w:val="TableParagraph"/>
              <w:spacing w:before="77"/>
              <w:ind w:left="112"/>
              <w:rPr>
                <w:sz w:val="20"/>
              </w:rPr>
            </w:pPr>
            <w:r>
              <w:rPr>
                <w:color w:val="253F51"/>
                <w:spacing w:val="-2"/>
                <w:sz w:val="20"/>
              </w:rPr>
              <w:t>Grants</w:t>
            </w:r>
            <w:r>
              <w:rPr>
                <w:color w:val="253F51"/>
                <w:spacing w:val="-12"/>
                <w:sz w:val="20"/>
              </w:rPr>
              <w:t xml:space="preserve"> </w:t>
            </w:r>
            <w:r>
              <w:rPr>
                <w:color w:val="253F51"/>
                <w:spacing w:val="-2"/>
                <w:sz w:val="20"/>
              </w:rPr>
              <w:t>payable</w:t>
            </w:r>
          </w:p>
        </w:tc>
        <w:tc>
          <w:tcPr>
            <w:tcW w:w="1191" w:type="dxa"/>
            <w:vMerge/>
            <w:tcBorders>
              <w:top w:val="nil"/>
              <w:bottom w:val="single" w:sz="2" w:space="0" w:color="253F51"/>
            </w:tcBorders>
            <w:shd w:val="clear" w:color="auto" w:fill="F3F4E0"/>
          </w:tcPr>
          <w:p w14:paraId="3CA46D98" w14:textId="77777777" w:rsidR="0031780B" w:rsidRDefault="0031780B">
            <w:pPr>
              <w:rPr>
                <w:sz w:val="2"/>
                <w:szCs w:val="2"/>
              </w:rPr>
            </w:pPr>
          </w:p>
        </w:tc>
      </w:tr>
      <w:tr w:rsidR="0031780B" w14:paraId="3BCD9D42" w14:textId="77777777">
        <w:trPr>
          <w:trHeight w:val="490"/>
        </w:trPr>
        <w:tc>
          <w:tcPr>
            <w:tcW w:w="1191" w:type="dxa"/>
            <w:tcBorders>
              <w:top w:val="single" w:sz="2" w:space="0" w:color="253F51"/>
            </w:tcBorders>
          </w:tcPr>
          <w:p w14:paraId="1708BC9D" w14:textId="77777777" w:rsidR="0031780B" w:rsidRDefault="00996AB5">
            <w:pPr>
              <w:pStyle w:val="TableParagraph"/>
              <w:spacing w:before="133"/>
              <w:ind w:right="111"/>
              <w:jc w:val="right"/>
              <w:rPr>
                <w:sz w:val="20"/>
              </w:rPr>
            </w:pPr>
            <w:r>
              <w:rPr>
                <w:color w:val="253F51"/>
                <w:spacing w:val="-5"/>
                <w:sz w:val="20"/>
              </w:rPr>
              <w:t>37</w:t>
            </w:r>
          </w:p>
        </w:tc>
        <w:tc>
          <w:tcPr>
            <w:tcW w:w="6123" w:type="dxa"/>
            <w:tcBorders>
              <w:top w:val="single" w:sz="2" w:space="0" w:color="253F51"/>
            </w:tcBorders>
          </w:tcPr>
          <w:p w14:paraId="453880AB" w14:textId="77777777" w:rsidR="0031780B" w:rsidRDefault="00996AB5">
            <w:pPr>
              <w:pStyle w:val="TableParagraph"/>
              <w:spacing w:before="133"/>
              <w:ind w:left="112"/>
              <w:rPr>
                <w:sz w:val="20"/>
              </w:rPr>
            </w:pPr>
            <w:r>
              <w:rPr>
                <w:color w:val="253F51"/>
                <w:spacing w:val="-2"/>
                <w:sz w:val="20"/>
              </w:rPr>
              <w:t>Total</w:t>
            </w:r>
            <w:r>
              <w:rPr>
                <w:color w:val="253F51"/>
                <w:spacing w:val="-3"/>
                <w:sz w:val="20"/>
              </w:rPr>
              <w:t xml:space="preserve"> </w:t>
            </w:r>
            <w:r>
              <w:rPr>
                <w:color w:val="253F51"/>
                <w:spacing w:val="-2"/>
                <w:sz w:val="20"/>
              </w:rPr>
              <w:t>payables under</w:t>
            </w:r>
            <w:r>
              <w:rPr>
                <w:color w:val="253F51"/>
                <w:spacing w:val="-4"/>
                <w:sz w:val="20"/>
              </w:rPr>
              <w:t xml:space="preserve"> </w:t>
            </w:r>
            <w:r>
              <w:rPr>
                <w:color w:val="253F51"/>
                <w:spacing w:val="-2"/>
                <w:sz w:val="20"/>
              </w:rPr>
              <w:t>non-exchange transactions</w:t>
            </w:r>
          </w:p>
        </w:tc>
        <w:tc>
          <w:tcPr>
            <w:tcW w:w="1191" w:type="dxa"/>
            <w:tcBorders>
              <w:top w:val="single" w:sz="2" w:space="0" w:color="253F51"/>
            </w:tcBorders>
            <w:shd w:val="clear" w:color="auto" w:fill="F3F4E0"/>
          </w:tcPr>
          <w:p w14:paraId="23ACEB5A" w14:textId="77777777" w:rsidR="0031780B" w:rsidRDefault="00996AB5">
            <w:pPr>
              <w:pStyle w:val="TableParagraph"/>
              <w:spacing w:before="133"/>
              <w:ind w:right="112"/>
              <w:jc w:val="right"/>
              <w:rPr>
                <w:sz w:val="20"/>
              </w:rPr>
            </w:pPr>
            <w:r>
              <w:rPr>
                <w:color w:val="253F51"/>
                <w:spacing w:val="-10"/>
                <w:sz w:val="20"/>
              </w:rPr>
              <w:t>9</w:t>
            </w:r>
          </w:p>
        </w:tc>
      </w:tr>
      <w:tr w:rsidR="0031780B" w14:paraId="215F0EFE" w14:textId="77777777">
        <w:trPr>
          <w:trHeight w:val="493"/>
        </w:trPr>
        <w:tc>
          <w:tcPr>
            <w:tcW w:w="1191" w:type="dxa"/>
            <w:shd w:val="clear" w:color="auto" w:fill="D4D27B"/>
          </w:tcPr>
          <w:p w14:paraId="5A16C457" w14:textId="77777777" w:rsidR="0031780B" w:rsidRDefault="00996AB5">
            <w:pPr>
              <w:pStyle w:val="TableParagraph"/>
              <w:spacing w:before="135"/>
              <w:ind w:right="111"/>
              <w:jc w:val="right"/>
              <w:rPr>
                <w:b/>
                <w:sz w:val="20"/>
              </w:rPr>
            </w:pPr>
            <w:r>
              <w:rPr>
                <w:b/>
                <w:color w:val="253F51"/>
                <w:spacing w:val="-5"/>
                <w:w w:val="105"/>
                <w:sz w:val="20"/>
              </w:rPr>
              <w:t>37</w:t>
            </w:r>
          </w:p>
        </w:tc>
        <w:tc>
          <w:tcPr>
            <w:tcW w:w="6123" w:type="dxa"/>
            <w:shd w:val="clear" w:color="auto" w:fill="D4D27B"/>
          </w:tcPr>
          <w:p w14:paraId="367735DE" w14:textId="77777777" w:rsidR="0031780B" w:rsidRDefault="00996AB5">
            <w:pPr>
              <w:pStyle w:val="TableParagraph"/>
              <w:spacing w:before="135"/>
              <w:ind w:left="112"/>
              <w:rPr>
                <w:b/>
                <w:sz w:val="20"/>
              </w:rPr>
            </w:pPr>
            <w:r>
              <w:rPr>
                <w:b/>
                <w:color w:val="253F51"/>
                <w:spacing w:val="-8"/>
                <w:sz w:val="20"/>
              </w:rPr>
              <w:t>Total</w:t>
            </w:r>
            <w:r>
              <w:rPr>
                <w:b/>
                <w:color w:val="253F51"/>
                <w:spacing w:val="-6"/>
                <w:sz w:val="20"/>
              </w:rPr>
              <w:t xml:space="preserve"> </w:t>
            </w:r>
            <w:r>
              <w:rPr>
                <w:b/>
                <w:color w:val="253F51"/>
                <w:spacing w:val="-2"/>
                <w:sz w:val="20"/>
              </w:rPr>
              <w:t>payables</w:t>
            </w:r>
          </w:p>
        </w:tc>
        <w:tc>
          <w:tcPr>
            <w:tcW w:w="1191" w:type="dxa"/>
            <w:shd w:val="clear" w:color="auto" w:fill="D4D27B"/>
          </w:tcPr>
          <w:p w14:paraId="165A4D95" w14:textId="77777777" w:rsidR="0031780B" w:rsidRDefault="00996AB5">
            <w:pPr>
              <w:pStyle w:val="TableParagraph"/>
              <w:spacing w:before="135"/>
              <w:ind w:right="112"/>
              <w:jc w:val="right"/>
              <w:rPr>
                <w:b/>
                <w:sz w:val="20"/>
              </w:rPr>
            </w:pPr>
            <w:r>
              <w:rPr>
                <w:b/>
                <w:color w:val="253F51"/>
                <w:spacing w:val="-10"/>
                <w:w w:val="105"/>
                <w:sz w:val="20"/>
              </w:rPr>
              <w:t>9</w:t>
            </w:r>
          </w:p>
        </w:tc>
      </w:tr>
    </w:tbl>
    <w:p w14:paraId="56CEF326" w14:textId="77777777" w:rsidR="0031780B" w:rsidRDefault="0031780B">
      <w:pPr>
        <w:pStyle w:val="TableParagraph"/>
        <w:jc w:val="right"/>
        <w:rPr>
          <w:b/>
          <w:sz w:val="20"/>
        </w:rPr>
        <w:sectPr w:rsidR="0031780B">
          <w:pgSz w:w="11910" w:h="16840"/>
          <w:pgMar w:top="1440" w:right="425" w:bottom="740" w:left="708" w:header="0" w:footer="543" w:gutter="0"/>
          <w:cols w:space="720"/>
        </w:sectPr>
      </w:pPr>
    </w:p>
    <w:p w14:paraId="5C52E094" w14:textId="77777777" w:rsidR="0031780B" w:rsidRDefault="00996AB5">
      <w:pPr>
        <w:pStyle w:val="Heading6"/>
        <w:spacing w:before="107"/>
      </w:pPr>
      <w:r>
        <w:rPr>
          <w:color w:val="4D2D79"/>
          <w:spacing w:val="-10"/>
        </w:rPr>
        <w:lastRenderedPageBreak/>
        <w:t>Note</w:t>
      </w:r>
      <w:r>
        <w:rPr>
          <w:color w:val="4D2D79"/>
          <w:spacing w:val="-7"/>
        </w:rPr>
        <w:t xml:space="preserve"> </w:t>
      </w:r>
      <w:r>
        <w:rPr>
          <w:color w:val="4D2D79"/>
          <w:spacing w:val="-10"/>
        </w:rPr>
        <w:t>3:</w:t>
      </w:r>
      <w:r>
        <w:rPr>
          <w:color w:val="4D2D79"/>
          <w:spacing w:val="-6"/>
        </w:rPr>
        <w:t xml:space="preserve"> </w:t>
      </w:r>
      <w:r>
        <w:rPr>
          <w:color w:val="4D2D79"/>
          <w:spacing w:val="-10"/>
        </w:rPr>
        <w:t>Financial</w:t>
      </w:r>
      <w:r>
        <w:rPr>
          <w:color w:val="4D2D79"/>
          <w:spacing w:val="-6"/>
        </w:rPr>
        <w:t xml:space="preserve"> </w:t>
      </w:r>
      <w:r>
        <w:rPr>
          <w:color w:val="4D2D79"/>
          <w:spacing w:val="-10"/>
        </w:rPr>
        <w:t>instruments</w:t>
      </w:r>
    </w:p>
    <w:p w14:paraId="727E7D8E" w14:textId="77777777" w:rsidR="0031780B" w:rsidRDefault="00996AB5">
      <w:pPr>
        <w:pStyle w:val="BodyText"/>
        <w:spacing w:before="199" w:line="278" w:lineRule="auto"/>
        <w:ind w:left="992" w:right="1106"/>
      </w:pPr>
      <w:r>
        <w:rPr>
          <w:color w:val="253F51"/>
        </w:rPr>
        <w:t>The</w:t>
      </w:r>
      <w:r>
        <w:rPr>
          <w:color w:val="253F51"/>
          <w:spacing w:val="-8"/>
        </w:rPr>
        <w:t xml:space="preserve"> </w:t>
      </w:r>
      <w:r>
        <w:rPr>
          <w:color w:val="253F51"/>
        </w:rPr>
        <w:t>carrying</w:t>
      </w:r>
      <w:r>
        <w:rPr>
          <w:color w:val="253F51"/>
          <w:spacing w:val="-8"/>
        </w:rPr>
        <w:t xml:space="preserve"> </w:t>
      </w:r>
      <w:r>
        <w:rPr>
          <w:color w:val="253F51"/>
        </w:rPr>
        <w:t>amounts</w:t>
      </w:r>
      <w:r>
        <w:rPr>
          <w:color w:val="253F51"/>
          <w:spacing w:val="-8"/>
        </w:rPr>
        <w:t xml:space="preserve"> </w:t>
      </w:r>
      <w:r>
        <w:rPr>
          <w:color w:val="253F51"/>
        </w:rPr>
        <w:t>of</w:t>
      </w:r>
      <w:r>
        <w:rPr>
          <w:color w:val="253F51"/>
          <w:spacing w:val="-8"/>
        </w:rPr>
        <w:t xml:space="preserve"> </w:t>
      </w:r>
      <w:r>
        <w:rPr>
          <w:color w:val="253F51"/>
        </w:rPr>
        <w:t>financial</w:t>
      </w:r>
      <w:r>
        <w:rPr>
          <w:color w:val="253F51"/>
          <w:spacing w:val="-8"/>
        </w:rPr>
        <w:t xml:space="preserve"> </w:t>
      </w:r>
      <w:r>
        <w:rPr>
          <w:color w:val="253F51"/>
        </w:rPr>
        <w:t>assets</w:t>
      </w:r>
      <w:r>
        <w:rPr>
          <w:color w:val="253F51"/>
          <w:spacing w:val="-8"/>
        </w:rPr>
        <w:t xml:space="preserve"> </w:t>
      </w:r>
      <w:r>
        <w:rPr>
          <w:color w:val="253F51"/>
        </w:rPr>
        <w:t>and</w:t>
      </w:r>
      <w:r>
        <w:rPr>
          <w:color w:val="253F51"/>
          <w:spacing w:val="-8"/>
        </w:rPr>
        <w:t xml:space="preserve"> </w:t>
      </w:r>
      <w:r>
        <w:rPr>
          <w:color w:val="253F51"/>
        </w:rPr>
        <w:t>liabilities</w:t>
      </w:r>
      <w:r>
        <w:rPr>
          <w:color w:val="253F51"/>
          <w:spacing w:val="-8"/>
        </w:rPr>
        <w:t xml:space="preserve"> </w:t>
      </w:r>
      <w:r>
        <w:rPr>
          <w:color w:val="253F51"/>
        </w:rPr>
        <w:t>in</w:t>
      </w:r>
      <w:r>
        <w:rPr>
          <w:color w:val="253F51"/>
          <w:spacing w:val="-8"/>
        </w:rPr>
        <w:t xml:space="preserve"> </w:t>
      </w:r>
      <w:r>
        <w:rPr>
          <w:color w:val="253F51"/>
        </w:rPr>
        <w:t>each</w:t>
      </w:r>
      <w:r>
        <w:rPr>
          <w:color w:val="253F51"/>
          <w:spacing w:val="-8"/>
        </w:rPr>
        <w:t xml:space="preserve"> </w:t>
      </w:r>
      <w:r>
        <w:rPr>
          <w:color w:val="253F51"/>
        </w:rPr>
        <w:t>of</w:t>
      </w:r>
      <w:r>
        <w:rPr>
          <w:color w:val="253F51"/>
          <w:spacing w:val="-8"/>
        </w:rPr>
        <w:t xml:space="preserve"> </w:t>
      </w:r>
      <w:r>
        <w:rPr>
          <w:color w:val="253F51"/>
        </w:rPr>
        <w:t>the</w:t>
      </w:r>
      <w:r>
        <w:rPr>
          <w:color w:val="253F51"/>
          <w:spacing w:val="-8"/>
        </w:rPr>
        <w:t xml:space="preserve"> </w:t>
      </w:r>
      <w:r>
        <w:rPr>
          <w:color w:val="253F51"/>
        </w:rPr>
        <w:t>PBE</w:t>
      </w:r>
      <w:r>
        <w:rPr>
          <w:color w:val="253F51"/>
          <w:spacing w:val="-8"/>
        </w:rPr>
        <w:t xml:space="preserve"> </w:t>
      </w:r>
      <w:r>
        <w:rPr>
          <w:color w:val="253F51"/>
        </w:rPr>
        <w:t>IPSAS 41 financial instrument categories are as follows:</w:t>
      </w:r>
    </w:p>
    <w:p w14:paraId="79A3B116" w14:textId="77777777" w:rsidR="0031780B" w:rsidRDefault="0031780B">
      <w:pPr>
        <w:pStyle w:val="BodyText"/>
        <w:spacing w:before="5"/>
        <w:rPr>
          <w:sz w:val="13"/>
        </w:rPr>
      </w:pPr>
    </w:p>
    <w:tbl>
      <w:tblPr>
        <w:tblW w:w="0" w:type="auto"/>
        <w:tblInd w:w="1000" w:type="dxa"/>
        <w:tblLayout w:type="fixed"/>
        <w:tblCellMar>
          <w:left w:w="0" w:type="dxa"/>
          <w:right w:w="0" w:type="dxa"/>
        </w:tblCellMar>
        <w:tblLook w:val="01E0" w:firstRow="1" w:lastRow="1" w:firstColumn="1" w:lastColumn="1" w:noHBand="0" w:noVBand="0"/>
      </w:tblPr>
      <w:tblGrid>
        <w:gridCol w:w="1191"/>
        <w:gridCol w:w="6123"/>
        <w:gridCol w:w="1191"/>
      </w:tblGrid>
      <w:tr w:rsidR="0031780B" w14:paraId="4E8D2B36" w14:textId="77777777">
        <w:trPr>
          <w:trHeight w:val="740"/>
        </w:trPr>
        <w:tc>
          <w:tcPr>
            <w:tcW w:w="7314" w:type="dxa"/>
            <w:gridSpan w:val="2"/>
            <w:tcBorders>
              <w:bottom w:val="single" w:sz="2" w:space="0" w:color="253F51"/>
            </w:tcBorders>
          </w:tcPr>
          <w:p w14:paraId="17CD869D" w14:textId="77777777" w:rsidR="0031780B" w:rsidRDefault="00996AB5">
            <w:pPr>
              <w:pStyle w:val="TableParagraph"/>
              <w:spacing w:before="135"/>
              <w:ind w:left="618"/>
              <w:rPr>
                <w:b/>
                <w:sz w:val="20"/>
              </w:rPr>
            </w:pPr>
            <w:r>
              <w:rPr>
                <w:b/>
                <w:color w:val="253F51"/>
                <w:spacing w:val="-4"/>
                <w:w w:val="105"/>
                <w:sz w:val="20"/>
              </w:rPr>
              <w:t>2025</w:t>
            </w:r>
          </w:p>
          <w:p w14:paraId="42B204FC" w14:textId="77777777" w:rsidR="0031780B" w:rsidRDefault="00996AB5">
            <w:pPr>
              <w:pStyle w:val="TableParagraph"/>
              <w:spacing w:before="20"/>
              <w:ind w:left="618"/>
              <w:rPr>
                <w:b/>
                <w:sz w:val="20"/>
              </w:rPr>
            </w:pPr>
            <w:r>
              <w:rPr>
                <w:b/>
                <w:color w:val="253F51"/>
                <w:spacing w:val="-4"/>
                <w:w w:val="105"/>
                <w:sz w:val="20"/>
              </w:rPr>
              <w:t>$000</w:t>
            </w:r>
          </w:p>
        </w:tc>
        <w:tc>
          <w:tcPr>
            <w:tcW w:w="1191" w:type="dxa"/>
            <w:tcBorders>
              <w:bottom w:val="single" w:sz="2" w:space="0" w:color="253F51"/>
            </w:tcBorders>
            <w:shd w:val="clear" w:color="auto" w:fill="F3F4E0"/>
          </w:tcPr>
          <w:p w14:paraId="42760A1E" w14:textId="77777777" w:rsidR="0031780B" w:rsidRDefault="00996AB5">
            <w:pPr>
              <w:pStyle w:val="TableParagraph"/>
              <w:spacing w:before="135"/>
              <w:ind w:left="617"/>
              <w:rPr>
                <w:b/>
                <w:sz w:val="20"/>
              </w:rPr>
            </w:pPr>
            <w:r>
              <w:rPr>
                <w:b/>
                <w:color w:val="253F51"/>
                <w:spacing w:val="-4"/>
                <w:w w:val="105"/>
                <w:sz w:val="20"/>
              </w:rPr>
              <w:t>2026</w:t>
            </w:r>
          </w:p>
          <w:p w14:paraId="456F012E" w14:textId="77777777" w:rsidR="0031780B" w:rsidRDefault="00996AB5">
            <w:pPr>
              <w:pStyle w:val="TableParagraph"/>
              <w:spacing w:before="20"/>
              <w:ind w:left="617"/>
              <w:rPr>
                <w:b/>
                <w:sz w:val="20"/>
              </w:rPr>
            </w:pPr>
            <w:r>
              <w:rPr>
                <w:b/>
                <w:color w:val="253F51"/>
                <w:spacing w:val="-4"/>
                <w:w w:val="105"/>
                <w:sz w:val="20"/>
              </w:rPr>
              <w:t>$000</w:t>
            </w:r>
          </w:p>
        </w:tc>
      </w:tr>
      <w:tr w:rsidR="0031780B" w14:paraId="7A501FE6" w14:textId="77777777">
        <w:trPr>
          <w:trHeight w:val="545"/>
        </w:trPr>
        <w:tc>
          <w:tcPr>
            <w:tcW w:w="1191" w:type="dxa"/>
            <w:tcBorders>
              <w:top w:val="single" w:sz="2" w:space="0" w:color="253F51"/>
            </w:tcBorders>
          </w:tcPr>
          <w:p w14:paraId="18BF86DE" w14:textId="77777777" w:rsidR="0031780B" w:rsidRDefault="0031780B">
            <w:pPr>
              <w:pStyle w:val="TableParagraph"/>
              <w:rPr>
                <w:rFonts w:ascii="Times New Roman"/>
              </w:rPr>
            </w:pPr>
          </w:p>
        </w:tc>
        <w:tc>
          <w:tcPr>
            <w:tcW w:w="6123" w:type="dxa"/>
            <w:tcBorders>
              <w:top w:val="single" w:sz="2" w:space="0" w:color="253F51"/>
            </w:tcBorders>
          </w:tcPr>
          <w:p w14:paraId="06A5BABC" w14:textId="77777777" w:rsidR="0031780B" w:rsidRDefault="0031780B">
            <w:pPr>
              <w:pStyle w:val="TableParagraph"/>
              <w:spacing w:before="16"/>
              <w:rPr>
                <w:sz w:val="20"/>
              </w:rPr>
            </w:pPr>
          </w:p>
          <w:p w14:paraId="1EF967BC" w14:textId="77777777" w:rsidR="0031780B" w:rsidRDefault="00996AB5">
            <w:pPr>
              <w:pStyle w:val="TableParagraph"/>
              <w:ind w:left="112"/>
              <w:rPr>
                <w:b/>
                <w:sz w:val="20"/>
              </w:rPr>
            </w:pPr>
            <w:r>
              <w:rPr>
                <w:b/>
                <w:color w:val="253F51"/>
                <w:spacing w:val="-8"/>
                <w:sz w:val="20"/>
              </w:rPr>
              <w:t>Financial</w:t>
            </w:r>
            <w:r>
              <w:rPr>
                <w:b/>
                <w:color w:val="253F51"/>
                <w:spacing w:val="3"/>
                <w:sz w:val="20"/>
              </w:rPr>
              <w:t xml:space="preserve"> </w:t>
            </w:r>
            <w:r>
              <w:rPr>
                <w:b/>
                <w:color w:val="253F51"/>
                <w:spacing w:val="-8"/>
                <w:sz w:val="20"/>
              </w:rPr>
              <w:t>assets</w:t>
            </w:r>
            <w:r>
              <w:rPr>
                <w:b/>
                <w:color w:val="253F51"/>
                <w:spacing w:val="3"/>
                <w:sz w:val="20"/>
              </w:rPr>
              <w:t xml:space="preserve"> </w:t>
            </w:r>
            <w:r>
              <w:rPr>
                <w:b/>
                <w:color w:val="253F51"/>
                <w:spacing w:val="-8"/>
                <w:sz w:val="20"/>
              </w:rPr>
              <w:t>measured</w:t>
            </w:r>
            <w:r>
              <w:rPr>
                <w:b/>
                <w:color w:val="253F51"/>
                <w:spacing w:val="3"/>
                <w:sz w:val="20"/>
              </w:rPr>
              <w:t xml:space="preserve"> </w:t>
            </w:r>
            <w:r>
              <w:rPr>
                <w:b/>
                <w:color w:val="253F51"/>
                <w:spacing w:val="-8"/>
                <w:sz w:val="20"/>
              </w:rPr>
              <w:t>at</w:t>
            </w:r>
            <w:r>
              <w:rPr>
                <w:b/>
                <w:color w:val="253F51"/>
                <w:spacing w:val="3"/>
                <w:sz w:val="20"/>
              </w:rPr>
              <w:t xml:space="preserve"> </w:t>
            </w:r>
            <w:proofErr w:type="spellStart"/>
            <w:r>
              <w:rPr>
                <w:b/>
                <w:color w:val="253F51"/>
                <w:spacing w:val="-8"/>
                <w:sz w:val="20"/>
              </w:rPr>
              <w:t>amortised</w:t>
            </w:r>
            <w:proofErr w:type="spellEnd"/>
            <w:r>
              <w:rPr>
                <w:b/>
                <w:color w:val="253F51"/>
                <w:spacing w:val="3"/>
                <w:sz w:val="20"/>
              </w:rPr>
              <w:t xml:space="preserve"> </w:t>
            </w:r>
            <w:r>
              <w:rPr>
                <w:b/>
                <w:color w:val="253F51"/>
                <w:spacing w:val="-8"/>
                <w:sz w:val="20"/>
              </w:rPr>
              <w:t>cost</w:t>
            </w:r>
          </w:p>
        </w:tc>
        <w:tc>
          <w:tcPr>
            <w:tcW w:w="1191" w:type="dxa"/>
            <w:vMerge w:val="restart"/>
            <w:tcBorders>
              <w:top w:val="single" w:sz="2" w:space="0" w:color="253F51"/>
            </w:tcBorders>
            <w:shd w:val="clear" w:color="auto" w:fill="F3F4E0"/>
          </w:tcPr>
          <w:p w14:paraId="610D5BEE" w14:textId="77777777" w:rsidR="0031780B" w:rsidRDefault="0031780B">
            <w:pPr>
              <w:pStyle w:val="TableParagraph"/>
              <w:rPr>
                <w:sz w:val="20"/>
              </w:rPr>
            </w:pPr>
          </w:p>
          <w:p w14:paraId="588CA1FC" w14:textId="77777777" w:rsidR="0031780B" w:rsidRDefault="0031780B">
            <w:pPr>
              <w:pStyle w:val="TableParagraph"/>
              <w:spacing w:before="165"/>
              <w:rPr>
                <w:sz w:val="20"/>
              </w:rPr>
            </w:pPr>
          </w:p>
          <w:p w14:paraId="262F294C" w14:textId="77777777" w:rsidR="0031780B" w:rsidRDefault="00996AB5">
            <w:pPr>
              <w:pStyle w:val="TableParagraph"/>
              <w:spacing w:before="1"/>
              <w:ind w:left="739"/>
              <w:rPr>
                <w:sz w:val="20"/>
              </w:rPr>
            </w:pPr>
            <w:r>
              <w:rPr>
                <w:color w:val="253F51"/>
                <w:spacing w:val="-5"/>
                <w:sz w:val="20"/>
              </w:rPr>
              <w:t>347</w:t>
            </w:r>
          </w:p>
        </w:tc>
      </w:tr>
      <w:tr w:rsidR="0031780B" w14:paraId="2822F8E9" w14:textId="77777777">
        <w:trPr>
          <w:trHeight w:val="437"/>
        </w:trPr>
        <w:tc>
          <w:tcPr>
            <w:tcW w:w="1191" w:type="dxa"/>
          </w:tcPr>
          <w:p w14:paraId="6EE4ABD8" w14:textId="77777777" w:rsidR="0031780B" w:rsidRDefault="00996AB5">
            <w:pPr>
              <w:pStyle w:val="TableParagraph"/>
              <w:spacing w:before="80"/>
              <w:ind w:right="111"/>
              <w:jc w:val="right"/>
              <w:rPr>
                <w:sz w:val="20"/>
              </w:rPr>
            </w:pPr>
            <w:r>
              <w:rPr>
                <w:color w:val="253F51"/>
                <w:spacing w:val="-5"/>
                <w:sz w:val="20"/>
              </w:rPr>
              <w:t>638</w:t>
            </w:r>
          </w:p>
        </w:tc>
        <w:tc>
          <w:tcPr>
            <w:tcW w:w="6123" w:type="dxa"/>
          </w:tcPr>
          <w:p w14:paraId="55A16FE2" w14:textId="77777777" w:rsidR="0031780B" w:rsidRDefault="00996AB5">
            <w:pPr>
              <w:pStyle w:val="TableParagraph"/>
              <w:spacing w:before="80"/>
              <w:ind w:left="112"/>
              <w:rPr>
                <w:sz w:val="20"/>
              </w:rPr>
            </w:pPr>
            <w:r>
              <w:rPr>
                <w:color w:val="253F51"/>
                <w:sz w:val="20"/>
              </w:rPr>
              <w:t>Cash</w:t>
            </w:r>
            <w:r>
              <w:rPr>
                <w:color w:val="253F51"/>
                <w:spacing w:val="-12"/>
                <w:sz w:val="20"/>
              </w:rPr>
              <w:t xml:space="preserve"> </w:t>
            </w:r>
            <w:r>
              <w:rPr>
                <w:color w:val="253F51"/>
                <w:sz w:val="20"/>
              </w:rPr>
              <w:t>and</w:t>
            </w:r>
            <w:r>
              <w:rPr>
                <w:color w:val="253F51"/>
                <w:spacing w:val="-12"/>
                <w:sz w:val="20"/>
              </w:rPr>
              <w:t xml:space="preserve"> </w:t>
            </w:r>
            <w:r>
              <w:rPr>
                <w:color w:val="253F51"/>
                <w:sz w:val="20"/>
              </w:rPr>
              <w:t>cash</w:t>
            </w:r>
            <w:r>
              <w:rPr>
                <w:color w:val="253F51"/>
                <w:spacing w:val="-12"/>
                <w:sz w:val="20"/>
              </w:rPr>
              <w:t xml:space="preserve"> </w:t>
            </w:r>
            <w:r>
              <w:rPr>
                <w:color w:val="253F51"/>
                <w:spacing w:val="-2"/>
                <w:sz w:val="20"/>
              </w:rPr>
              <w:t>equivalents</w:t>
            </w:r>
          </w:p>
        </w:tc>
        <w:tc>
          <w:tcPr>
            <w:tcW w:w="1191" w:type="dxa"/>
            <w:vMerge/>
            <w:tcBorders>
              <w:top w:val="nil"/>
            </w:tcBorders>
            <w:shd w:val="clear" w:color="auto" w:fill="F3F4E0"/>
          </w:tcPr>
          <w:p w14:paraId="2D4E1907" w14:textId="77777777" w:rsidR="0031780B" w:rsidRDefault="0031780B">
            <w:pPr>
              <w:rPr>
                <w:sz w:val="2"/>
                <w:szCs w:val="2"/>
              </w:rPr>
            </w:pPr>
          </w:p>
        </w:tc>
      </w:tr>
      <w:tr w:rsidR="0031780B" w14:paraId="6A8C349A" w14:textId="77777777">
        <w:trPr>
          <w:trHeight w:val="493"/>
        </w:trPr>
        <w:tc>
          <w:tcPr>
            <w:tcW w:w="1191" w:type="dxa"/>
            <w:shd w:val="clear" w:color="auto" w:fill="D4D27B"/>
          </w:tcPr>
          <w:p w14:paraId="60B3D48A" w14:textId="77777777" w:rsidR="0031780B" w:rsidRDefault="00996AB5">
            <w:pPr>
              <w:pStyle w:val="TableParagraph"/>
              <w:spacing w:before="135"/>
              <w:ind w:right="111"/>
              <w:jc w:val="right"/>
              <w:rPr>
                <w:b/>
                <w:sz w:val="20"/>
              </w:rPr>
            </w:pPr>
            <w:r>
              <w:rPr>
                <w:b/>
                <w:color w:val="253F51"/>
                <w:spacing w:val="-5"/>
                <w:w w:val="105"/>
                <w:sz w:val="20"/>
              </w:rPr>
              <w:t>638</w:t>
            </w:r>
          </w:p>
        </w:tc>
        <w:tc>
          <w:tcPr>
            <w:tcW w:w="6123" w:type="dxa"/>
            <w:shd w:val="clear" w:color="auto" w:fill="D4D27B"/>
          </w:tcPr>
          <w:p w14:paraId="6DEDA06D" w14:textId="77777777" w:rsidR="0031780B" w:rsidRDefault="00996AB5">
            <w:pPr>
              <w:pStyle w:val="TableParagraph"/>
              <w:spacing w:before="135"/>
              <w:ind w:left="112"/>
              <w:rPr>
                <w:b/>
                <w:sz w:val="20"/>
              </w:rPr>
            </w:pPr>
            <w:r>
              <w:rPr>
                <w:b/>
                <w:color w:val="253F51"/>
                <w:spacing w:val="-8"/>
                <w:sz w:val="20"/>
              </w:rPr>
              <w:t>Total</w:t>
            </w:r>
            <w:r>
              <w:rPr>
                <w:b/>
                <w:color w:val="253F51"/>
                <w:spacing w:val="3"/>
                <w:sz w:val="20"/>
              </w:rPr>
              <w:t xml:space="preserve"> </w:t>
            </w:r>
            <w:r>
              <w:rPr>
                <w:b/>
                <w:color w:val="253F51"/>
                <w:spacing w:val="-8"/>
                <w:sz w:val="20"/>
              </w:rPr>
              <w:t>financial</w:t>
            </w:r>
            <w:r>
              <w:rPr>
                <w:b/>
                <w:color w:val="253F51"/>
                <w:spacing w:val="4"/>
                <w:sz w:val="20"/>
              </w:rPr>
              <w:t xml:space="preserve"> </w:t>
            </w:r>
            <w:r>
              <w:rPr>
                <w:b/>
                <w:color w:val="253F51"/>
                <w:spacing w:val="-8"/>
                <w:sz w:val="20"/>
              </w:rPr>
              <w:t>assets</w:t>
            </w:r>
            <w:r>
              <w:rPr>
                <w:b/>
                <w:color w:val="253F51"/>
                <w:spacing w:val="4"/>
                <w:sz w:val="20"/>
              </w:rPr>
              <w:t xml:space="preserve"> </w:t>
            </w:r>
            <w:r>
              <w:rPr>
                <w:b/>
                <w:color w:val="253F51"/>
                <w:spacing w:val="-8"/>
                <w:sz w:val="20"/>
              </w:rPr>
              <w:t>measured</w:t>
            </w:r>
            <w:r>
              <w:rPr>
                <w:b/>
                <w:color w:val="253F51"/>
                <w:spacing w:val="4"/>
                <w:sz w:val="20"/>
              </w:rPr>
              <w:t xml:space="preserve"> </w:t>
            </w:r>
            <w:r>
              <w:rPr>
                <w:b/>
                <w:color w:val="253F51"/>
                <w:spacing w:val="-8"/>
                <w:sz w:val="20"/>
              </w:rPr>
              <w:t>at</w:t>
            </w:r>
            <w:r>
              <w:rPr>
                <w:b/>
                <w:color w:val="253F51"/>
                <w:spacing w:val="4"/>
                <w:sz w:val="20"/>
              </w:rPr>
              <w:t xml:space="preserve"> </w:t>
            </w:r>
            <w:proofErr w:type="spellStart"/>
            <w:r>
              <w:rPr>
                <w:b/>
                <w:color w:val="253F51"/>
                <w:spacing w:val="-8"/>
                <w:sz w:val="20"/>
              </w:rPr>
              <w:t>amortised</w:t>
            </w:r>
            <w:proofErr w:type="spellEnd"/>
            <w:r>
              <w:rPr>
                <w:b/>
                <w:color w:val="253F51"/>
                <w:spacing w:val="4"/>
                <w:sz w:val="20"/>
              </w:rPr>
              <w:t xml:space="preserve"> </w:t>
            </w:r>
            <w:r>
              <w:rPr>
                <w:b/>
                <w:color w:val="253F51"/>
                <w:spacing w:val="-8"/>
                <w:sz w:val="20"/>
              </w:rPr>
              <w:t>cost</w:t>
            </w:r>
          </w:p>
        </w:tc>
        <w:tc>
          <w:tcPr>
            <w:tcW w:w="1191" w:type="dxa"/>
            <w:shd w:val="clear" w:color="auto" w:fill="D4D27B"/>
          </w:tcPr>
          <w:p w14:paraId="50305DD2" w14:textId="77777777" w:rsidR="0031780B" w:rsidRDefault="00996AB5">
            <w:pPr>
              <w:pStyle w:val="TableParagraph"/>
              <w:spacing w:before="135"/>
              <w:ind w:right="112"/>
              <w:jc w:val="right"/>
              <w:rPr>
                <w:b/>
                <w:sz w:val="20"/>
              </w:rPr>
            </w:pPr>
            <w:r>
              <w:rPr>
                <w:b/>
                <w:color w:val="253F51"/>
                <w:spacing w:val="-5"/>
                <w:w w:val="105"/>
                <w:sz w:val="20"/>
              </w:rPr>
              <w:t>347</w:t>
            </w:r>
          </w:p>
        </w:tc>
      </w:tr>
      <w:tr w:rsidR="0031780B" w14:paraId="5E1F3FF7" w14:textId="77777777">
        <w:trPr>
          <w:trHeight w:val="548"/>
        </w:trPr>
        <w:tc>
          <w:tcPr>
            <w:tcW w:w="1191" w:type="dxa"/>
          </w:tcPr>
          <w:p w14:paraId="1FCAE6B1" w14:textId="77777777" w:rsidR="0031780B" w:rsidRDefault="0031780B">
            <w:pPr>
              <w:pStyle w:val="TableParagraph"/>
              <w:rPr>
                <w:rFonts w:ascii="Times New Roman"/>
              </w:rPr>
            </w:pPr>
          </w:p>
        </w:tc>
        <w:tc>
          <w:tcPr>
            <w:tcW w:w="6123" w:type="dxa"/>
          </w:tcPr>
          <w:p w14:paraId="4600D99C" w14:textId="77777777" w:rsidR="0031780B" w:rsidRDefault="0031780B">
            <w:pPr>
              <w:pStyle w:val="TableParagraph"/>
              <w:spacing w:before="18"/>
              <w:rPr>
                <w:sz w:val="20"/>
              </w:rPr>
            </w:pPr>
          </w:p>
          <w:p w14:paraId="29A91030" w14:textId="77777777" w:rsidR="0031780B" w:rsidRDefault="00996AB5">
            <w:pPr>
              <w:pStyle w:val="TableParagraph"/>
              <w:ind w:left="112"/>
              <w:rPr>
                <w:b/>
                <w:sz w:val="20"/>
              </w:rPr>
            </w:pPr>
            <w:r>
              <w:rPr>
                <w:b/>
                <w:color w:val="253F51"/>
                <w:spacing w:val="-6"/>
                <w:sz w:val="20"/>
              </w:rPr>
              <w:t>Financial</w:t>
            </w:r>
            <w:r>
              <w:rPr>
                <w:b/>
                <w:color w:val="253F51"/>
                <w:spacing w:val="-7"/>
                <w:sz w:val="20"/>
              </w:rPr>
              <w:t xml:space="preserve"> </w:t>
            </w:r>
            <w:r>
              <w:rPr>
                <w:b/>
                <w:color w:val="253F51"/>
                <w:spacing w:val="-6"/>
                <w:sz w:val="20"/>
              </w:rPr>
              <w:t>liabilities measured at</w:t>
            </w:r>
            <w:r>
              <w:rPr>
                <w:b/>
                <w:color w:val="253F51"/>
                <w:spacing w:val="-7"/>
                <w:sz w:val="20"/>
              </w:rPr>
              <w:t xml:space="preserve"> </w:t>
            </w:r>
            <w:proofErr w:type="spellStart"/>
            <w:r>
              <w:rPr>
                <w:b/>
                <w:color w:val="253F51"/>
                <w:spacing w:val="-6"/>
                <w:sz w:val="20"/>
              </w:rPr>
              <w:t>amortised</w:t>
            </w:r>
            <w:proofErr w:type="spellEnd"/>
            <w:r>
              <w:rPr>
                <w:b/>
                <w:color w:val="253F51"/>
                <w:spacing w:val="-6"/>
                <w:sz w:val="20"/>
              </w:rPr>
              <w:t xml:space="preserve"> cost</w:t>
            </w:r>
          </w:p>
        </w:tc>
        <w:tc>
          <w:tcPr>
            <w:tcW w:w="1191" w:type="dxa"/>
            <w:vMerge w:val="restart"/>
            <w:shd w:val="clear" w:color="auto" w:fill="F3F4E0"/>
          </w:tcPr>
          <w:p w14:paraId="55DEC519" w14:textId="77777777" w:rsidR="0031780B" w:rsidRDefault="0031780B">
            <w:pPr>
              <w:pStyle w:val="TableParagraph"/>
              <w:rPr>
                <w:sz w:val="20"/>
              </w:rPr>
            </w:pPr>
          </w:p>
          <w:p w14:paraId="5E3C2ABE" w14:textId="77777777" w:rsidR="0031780B" w:rsidRDefault="0031780B">
            <w:pPr>
              <w:pStyle w:val="TableParagraph"/>
              <w:spacing w:before="168"/>
              <w:rPr>
                <w:sz w:val="20"/>
              </w:rPr>
            </w:pPr>
          </w:p>
          <w:p w14:paraId="4540B2FC" w14:textId="77777777" w:rsidR="0031780B" w:rsidRDefault="00996AB5">
            <w:pPr>
              <w:pStyle w:val="TableParagraph"/>
              <w:ind w:right="112"/>
              <w:jc w:val="right"/>
              <w:rPr>
                <w:sz w:val="20"/>
              </w:rPr>
            </w:pPr>
            <w:r>
              <w:rPr>
                <w:color w:val="253F51"/>
                <w:spacing w:val="-10"/>
                <w:sz w:val="20"/>
              </w:rPr>
              <w:t>9</w:t>
            </w:r>
          </w:p>
        </w:tc>
      </w:tr>
      <w:tr w:rsidR="0031780B" w14:paraId="6348E1BB" w14:textId="77777777">
        <w:trPr>
          <w:trHeight w:val="437"/>
        </w:trPr>
        <w:tc>
          <w:tcPr>
            <w:tcW w:w="1191" w:type="dxa"/>
          </w:tcPr>
          <w:p w14:paraId="6FE5DF70" w14:textId="77777777" w:rsidR="0031780B" w:rsidRDefault="00996AB5">
            <w:pPr>
              <w:pStyle w:val="TableParagraph"/>
              <w:spacing w:before="80"/>
              <w:ind w:right="111"/>
              <w:jc w:val="right"/>
              <w:rPr>
                <w:sz w:val="20"/>
              </w:rPr>
            </w:pPr>
            <w:r>
              <w:rPr>
                <w:color w:val="253F51"/>
                <w:spacing w:val="-5"/>
                <w:sz w:val="20"/>
              </w:rPr>
              <w:t>37</w:t>
            </w:r>
          </w:p>
        </w:tc>
        <w:tc>
          <w:tcPr>
            <w:tcW w:w="6123" w:type="dxa"/>
          </w:tcPr>
          <w:p w14:paraId="60B9BD6D" w14:textId="77777777" w:rsidR="0031780B" w:rsidRDefault="00996AB5">
            <w:pPr>
              <w:pStyle w:val="TableParagraph"/>
              <w:spacing w:before="80"/>
              <w:ind w:left="112"/>
              <w:rPr>
                <w:sz w:val="20"/>
              </w:rPr>
            </w:pPr>
            <w:r>
              <w:rPr>
                <w:color w:val="253F51"/>
                <w:spacing w:val="-2"/>
                <w:sz w:val="20"/>
              </w:rPr>
              <w:t>Payables</w:t>
            </w:r>
          </w:p>
        </w:tc>
        <w:tc>
          <w:tcPr>
            <w:tcW w:w="1191" w:type="dxa"/>
            <w:vMerge/>
            <w:tcBorders>
              <w:top w:val="nil"/>
            </w:tcBorders>
            <w:shd w:val="clear" w:color="auto" w:fill="F3F4E0"/>
          </w:tcPr>
          <w:p w14:paraId="50A4F49C" w14:textId="77777777" w:rsidR="0031780B" w:rsidRDefault="0031780B">
            <w:pPr>
              <w:rPr>
                <w:sz w:val="2"/>
                <w:szCs w:val="2"/>
              </w:rPr>
            </w:pPr>
          </w:p>
        </w:tc>
      </w:tr>
      <w:tr w:rsidR="0031780B" w14:paraId="773CD983" w14:textId="77777777">
        <w:trPr>
          <w:trHeight w:val="493"/>
        </w:trPr>
        <w:tc>
          <w:tcPr>
            <w:tcW w:w="1191" w:type="dxa"/>
            <w:shd w:val="clear" w:color="auto" w:fill="D4D27B"/>
          </w:tcPr>
          <w:p w14:paraId="7E08B3B2" w14:textId="77777777" w:rsidR="0031780B" w:rsidRDefault="00996AB5">
            <w:pPr>
              <w:pStyle w:val="TableParagraph"/>
              <w:spacing w:before="135"/>
              <w:ind w:right="111"/>
              <w:jc w:val="right"/>
              <w:rPr>
                <w:b/>
                <w:sz w:val="20"/>
              </w:rPr>
            </w:pPr>
            <w:r>
              <w:rPr>
                <w:b/>
                <w:color w:val="253F51"/>
                <w:spacing w:val="-5"/>
                <w:w w:val="105"/>
                <w:sz w:val="20"/>
              </w:rPr>
              <w:t>37</w:t>
            </w:r>
          </w:p>
        </w:tc>
        <w:tc>
          <w:tcPr>
            <w:tcW w:w="6123" w:type="dxa"/>
            <w:shd w:val="clear" w:color="auto" w:fill="D4D27B"/>
          </w:tcPr>
          <w:p w14:paraId="2EE2C207" w14:textId="77777777" w:rsidR="0031780B" w:rsidRDefault="00996AB5">
            <w:pPr>
              <w:pStyle w:val="TableParagraph"/>
              <w:spacing w:before="135"/>
              <w:ind w:left="112"/>
              <w:rPr>
                <w:b/>
                <w:sz w:val="20"/>
              </w:rPr>
            </w:pPr>
            <w:r>
              <w:rPr>
                <w:b/>
                <w:color w:val="253F51"/>
                <w:spacing w:val="-6"/>
                <w:sz w:val="20"/>
              </w:rPr>
              <w:t xml:space="preserve">Total financial liabilities measured at </w:t>
            </w:r>
            <w:proofErr w:type="spellStart"/>
            <w:r>
              <w:rPr>
                <w:b/>
                <w:color w:val="253F51"/>
                <w:spacing w:val="-6"/>
                <w:sz w:val="20"/>
              </w:rPr>
              <w:t>amortised</w:t>
            </w:r>
            <w:proofErr w:type="spellEnd"/>
            <w:r>
              <w:rPr>
                <w:b/>
                <w:color w:val="253F51"/>
                <w:spacing w:val="-6"/>
                <w:sz w:val="20"/>
              </w:rPr>
              <w:t xml:space="preserve"> cost</w:t>
            </w:r>
          </w:p>
        </w:tc>
        <w:tc>
          <w:tcPr>
            <w:tcW w:w="1191" w:type="dxa"/>
            <w:shd w:val="clear" w:color="auto" w:fill="D4D27B"/>
          </w:tcPr>
          <w:p w14:paraId="4C3A64E1" w14:textId="77777777" w:rsidR="0031780B" w:rsidRDefault="00996AB5">
            <w:pPr>
              <w:pStyle w:val="TableParagraph"/>
              <w:spacing w:before="135"/>
              <w:ind w:right="112"/>
              <w:jc w:val="right"/>
              <w:rPr>
                <w:b/>
                <w:sz w:val="20"/>
              </w:rPr>
            </w:pPr>
            <w:r>
              <w:rPr>
                <w:b/>
                <w:color w:val="253F51"/>
                <w:spacing w:val="-10"/>
                <w:w w:val="105"/>
                <w:sz w:val="20"/>
              </w:rPr>
              <w:t>9</w:t>
            </w:r>
          </w:p>
        </w:tc>
      </w:tr>
    </w:tbl>
    <w:p w14:paraId="74716542" w14:textId="77777777" w:rsidR="0031780B" w:rsidRDefault="0031780B">
      <w:pPr>
        <w:pStyle w:val="BodyText"/>
        <w:spacing w:before="170"/>
      </w:pPr>
    </w:p>
    <w:p w14:paraId="3D4679C1" w14:textId="77777777" w:rsidR="0031780B" w:rsidRDefault="00996AB5">
      <w:pPr>
        <w:pStyle w:val="Heading6"/>
      </w:pPr>
      <w:r>
        <w:rPr>
          <w:color w:val="4D2D79"/>
          <w:spacing w:val="-8"/>
        </w:rPr>
        <w:t>Note</w:t>
      </w:r>
      <w:r>
        <w:rPr>
          <w:color w:val="4D2D79"/>
          <w:spacing w:val="-13"/>
        </w:rPr>
        <w:t xml:space="preserve"> </w:t>
      </w:r>
      <w:r>
        <w:rPr>
          <w:color w:val="4D2D79"/>
          <w:spacing w:val="-8"/>
        </w:rPr>
        <w:t>4:</w:t>
      </w:r>
      <w:r>
        <w:rPr>
          <w:color w:val="4D2D79"/>
          <w:spacing w:val="-13"/>
        </w:rPr>
        <w:t xml:space="preserve"> </w:t>
      </w:r>
      <w:r>
        <w:rPr>
          <w:color w:val="4D2D79"/>
          <w:spacing w:val="-8"/>
        </w:rPr>
        <w:t>Events</w:t>
      </w:r>
      <w:r>
        <w:rPr>
          <w:color w:val="4D2D79"/>
          <w:spacing w:val="-13"/>
        </w:rPr>
        <w:t xml:space="preserve"> </w:t>
      </w:r>
      <w:r>
        <w:rPr>
          <w:color w:val="4D2D79"/>
          <w:spacing w:val="-8"/>
        </w:rPr>
        <w:t>after</w:t>
      </w:r>
      <w:r>
        <w:rPr>
          <w:color w:val="4D2D79"/>
          <w:spacing w:val="-13"/>
        </w:rPr>
        <w:t xml:space="preserve"> </w:t>
      </w:r>
      <w:r>
        <w:rPr>
          <w:color w:val="4D2D79"/>
          <w:spacing w:val="-8"/>
        </w:rPr>
        <w:t>balance</w:t>
      </w:r>
      <w:r>
        <w:rPr>
          <w:color w:val="4D2D79"/>
          <w:spacing w:val="-13"/>
        </w:rPr>
        <w:t xml:space="preserve"> </w:t>
      </w:r>
      <w:r>
        <w:rPr>
          <w:color w:val="4D2D79"/>
          <w:spacing w:val="-8"/>
        </w:rPr>
        <w:t>date</w:t>
      </w:r>
    </w:p>
    <w:p w14:paraId="53B9C6CA" w14:textId="77777777" w:rsidR="0031780B" w:rsidRDefault="00996AB5">
      <w:pPr>
        <w:pStyle w:val="BodyText"/>
        <w:spacing w:before="199"/>
        <w:ind w:left="992"/>
      </w:pPr>
      <w:r>
        <w:rPr>
          <w:color w:val="253F51"/>
        </w:rPr>
        <w:t>There</w:t>
      </w:r>
      <w:r>
        <w:rPr>
          <w:color w:val="253F51"/>
          <w:spacing w:val="-12"/>
        </w:rPr>
        <w:t xml:space="preserve"> </w:t>
      </w:r>
      <w:r>
        <w:rPr>
          <w:color w:val="253F51"/>
        </w:rPr>
        <w:t>have</w:t>
      </w:r>
      <w:r>
        <w:rPr>
          <w:color w:val="253F51"/>
          <w:spacing w:val="-11"/>
        </w:rPr>
        <w:t xml:space="preserve"> </w:t>
      </w:r>
      <w:r>
        <w:rPr>
          <w:color w:val="253F51"/>
        </w:rPr>
        <w:t>been</w:t>
      </w:r>
      <w:r>
        <w:rPr>
          <w:color w:val="253F51"/>
          <w:spacing w:val="-11"/>
        </w:rPr>
        <w:t xml:space="preserve"> </w:t>
      </w:r>
      <w:r>
        <w:rPr>
          <w:color w:val="253F51"/>
        </w:rPr>
        <w:t>no</w:t>
      </w:r>
      <w:r>
        <w:rPr>
          <w:color w:val="253F51"/>
          <w:spacing w:val="-11"/>
        </w:rPr>
        <w:t xml:space="preserve"> </w:t>
      </w:r>
      <w:r>
        <w:rPr>
          <w:color w:val="253F51"/>
        </w:rPr>
        <w:t>significant</w:t>
      </w:r>
      <w:r>
        <w:rPr>
          <w:color w:val="253F51"/>
          <w:spacing w:val="-11"/>
        </w:rPr>
        <w:t xml:space="preserve"> </w:t>
      </w:r>
      <w:r>
        <w:rPr>
          <w:color w:val="253F51"/>
        </w:rPr>
        <w:t>events</w:t>
      </w:r>
      <w:r>
        <w:rPr>
          <w:color w:val="253F51"/>
          <w:spacing w:val="-11"/>
        </w:rPr>
        <w:t xml:space="preserve"> </w:t>
      </w:r>
      <w:r>
        <w:rPr>
          <w:color w:val="253F51"/>
        </w:rPr>
        <w:t>after</w:t>
      </w:r>
      <w:r>
        <w:rPr>
          <w:color w:val="253F51"/>
          <w:spacing w:val="-12"/>
        </w:rPr>
        <w:t xml:space="preserve"> </w:t>
      </w:r>
      <w:r>
        <w:rPr>
          <w:color w:val="253F51"/>
        </w:rPr>
        <w:t>balance</w:t>
      </w:r>
      <w:r>
        <w:rPr>
          <w:color w:val="253F51"/>
          <w:spacing w:val="-11"/>
        </w:rPr>
        <w:t xml:space="preserve"> </w:t>
      </w:r>
      <w:r>
        <w:rPr>
          <w:color w:val="253F51"/>
          <w:spacing w:val="-2"/>
        </w:rPr>
        <w:t>date.</w:t>
      </w:r>
    </w:p>
    <w:p w14:paraId="190C1FE2" w14:textId="77777777" w:rsidR="0031780B" w:rsidRDefault="0031780B">
      <w:pPr>
        <w:pStyle w:val="BodyText"/>
        <w:spacing w:before="139"/>
      </w:pPr>
    </w:p>
    <w:p w14:paraId="012FD52E" w14:textId="77777777" w:rsidR="0031780B" w:rsidRDefault="00996AB5">
      <w:pPr>
        <w:pStyle w:val="Heading6"/>
      </w:pPr>
      <w:r>
        <w:rPr>
          <w:color w:val="4D2D79"/>
          <w:spacing w:val="-10"/>
        </w:rPr>
        <w:t>Note 5:</w:t>
      </w:r>
      <w:r>
        <w:rPr>
          <w:color w:val="4D2D79"/>
          <w:spacing w:val="-9"/>
        </w:rPr>
        <w:t xml:space="preserve"> </w:t>
      </w:r>
      <w:r>
        <w:rPr>
          <w:color w:val="4D2D79"/>
          <w:spacing w:val="-10"/>
        </w:rPr>
        <w:t>Explanation of major variances</w:t>
      </w:r>
    </w:p>
    <w:p w14:paraId="23120268" w14:textId="77777777" w:rsidR="0031780B" w:rsidRDefault="00996AB5">
      <w:pPr>
        <w:pStyle w:val="BodyText"/>
        <w:spacing w:before="200" w:line="278" w:lineRule="auto"/>
        <w:ind w:left="992" w:right="1351"/>
      </w:pPr>
      <w:r>
        <w:rPr>
          <w:color w:val="253F51"/>
        </w:rPr>
        <w:t>Explanations for major variances from the Ministry’s original non-departmental budget are as follows:</w:t>
      </w:r>
    </w:p>
    <w:p w14:paraId="04F30835" w14:textId="77777777" w:rsidR="0031780B" w:rsidRDefault="00996AB5">
      <w:pPr>
        <w:pStyle w:val="Heading9"/>
      </w:pPr>
      <w:r>
        <w:rPr>
          <w:color w:val="253F51"/>
          <w:spacing w:val="-8"/>
        </w:rPr>
        <w:t>Schedule</w:t>
      </w:r>
      <w:r>
        <w:rPr>
          <w:color w:val="253F51"/>
          <w:spacing w:val="-7"/>
        </w:rPr>
        <w:t xml:space="preserve"> </w:t>
      </w:r>
      <w:r>
        <w:rPr>
          <w:color w:val="253F51"/>
          <w:spacing w:val="-8"/>
        </w:rPr>
        <w:t>of</w:t>
      </w:r>
      <w:r>
        <w:rPr>
          <w:color w:val="253F51"/>
          <w:spacing w:val="-6"/>
        </w:rPr>
        <w:t xml:space="preserve"> </w:t>
      </w:r>
      <w:r>
        <w:rPr>
          <w:color w:val="253F51"/>
          <w:spacing w:val="-8"/>
        </w:rPr>
        <w:t>non-departmental</w:t>
      </w:r>
      <w:r>
        <w:rPr>
          <w:color w:val="253F51"/>
          <w:spacing w:val="-6"/>
        </w:rPr>
        <w:t xml:space="preserve"> </w:t>
      </w:r>
      <w:r>
        <w:rPr>
          <w:color w:val="253F51"/>
          <w:spacing w:val="-8"/>
        </w:rPr>
        <w:t>expenses</w:t>
      </w:r>
    </w:p>
    <w:p w14:paraId="7A8E8F9C" w14:textId="77777777" w:rsidR="0031780B" w:rsidRDefault="00996AB5">
      <w:pPr>
        <w:pStyle w:val="BodyText"/>
        <w:spacing w:before="210"/>
        <w:ind w:left="992"/>
      </w:pPr>
      <w:r>
        <w:rPr>
          <w:color w:val="253F51"/>
        </w:rPr>
        <w:t>There</w:t>
      </w:r>
      <w:r>
        <w:rPr>
          <w:color w:val="253F51"/>
          <w:spacing w:val="-8"/>
        </w:rPr>
        <w:t xml:space="preserve"> </w:t>
      </w:r>
      <w:r>
        <w:rPr>
          <w:color w:val="253F51"/>
        </w:rPr>
        <w:t>are</w:t>
      </w:r>
      <w:r>
        <w:rPr>
          <w:color w:val="253F51"/>
          <w:spacing w:val="-8"/>
        </w:rPr>
        <w:t xml:space="preserve"> </w:t>
      </w:r>
      <w:r>
        <w:rPr>
          <w:color w:val="253F51"/>
        </w:rPr>
        <w:t>no</w:t>
      </w:r>
      <w:r>
        <w:rPr>
          <w:color w:val="253F51"/>
          <w:spacing w:val="-8"/>
        </w:rPr>
        <w:t xml:space="preserve"> </w:t>
      </w:r>
      <w:r>
        <w:rPr>
          <w:color w:val="253F51"/>
        </w:rPr>
        <w:t>significant</w:t>
      </w:r>
      <w:r>
        <w:rPr>
          <w:color w:val="253F51"/>
          <w:spacing w:val="-7"/>
        </w:rPr>
        <w:t xml:space="preserve"> </w:t>
      </w:r>
      <w:r>
        <w:rPr>
          <w:color w:val="253F51"/>
        </w:rPr>
        <w:t>variances</w:t>
      </w:r>
      <w:r>
        <w:rPr>
          <w:color w:val="253F51"/>
          <w:spacing w:val="-8"/>
        </w:rPr>
        <w:t xml:space="preserve"> </w:t>
      </w:r>
      <w:r>
        <w:rPr>
          <w:color w:val="253F51"/>
        </w:rPr>
        <w:t>against</w:t>
      </w:r>
      <w:r>
        <w:rPr>
          <w:color w:val="253F51"/>
          <w:spacing w:val="-8"/>
        </w:rPr>
        <w:t xml:space="preserve"> </w:t>
      </w:r>
      <w:r>
        <w:rPr>
          <w:color w:val="253F51"/>
          <w:spacing w:val="-2"/>
        </w:rPr>
        <w:t>budget.</w:t>
      </w:r>
    </w:p>
    <w:p w14:paraId="4A285EA0" w14:textId="77777777" w:rsidR="0031780B" w:rsidRDefault="0031780B">
      <w:pPr>
        <w:pStyle w:val="BodyText"/>
        <w:spacing w:before="42"/>
      </w:pPr>
    </w:p>
    <w:p w14:paraId="09C3079B" w14:textId="77777777" w:rsidR="0031780B" w:rsidRDefault="00996AB5">
      <w:pPr>
        <w:pStyle w:val="Heading9"/>
        <w:spacing w:before="1"/>
      </w:pPr>
      <w:r>
        <w:rPr>
          <w:color w:val="253F51"/>
          <w:spacing w:val="-8"/>
        </w:rPr>
        <w:t>Schedule</w:t>
      </w:r>
      <w:r>
        <w:rPr>
          <w:color w:val="253F51"/>
          <w:spacing w:val="-7"/>
        </w:rPr>
        <w:t xml:space="preserve"> </w:t>
      </w:r>
      <w:r>
        <w:rPr>
          <w:color w:val="253F51"/>
          <w:spacing w:val="-8"/>
        </w:rPr>
        <w:t>of</w:t>
      </w:r>
      <w:r>
        <w:rPr>
          <w:color w:val="253F51"/>
          <w:spacing w:val="-6"/>
        </w:rPr>
        <w:t xml:space="preserve"> </w:t>
      </w:r>
      <w:r>
        <w:rPr>
          <w:color w:val="253F51"/>
          <w:spacing w:val="-8"/>
        </w:rPr>
        <w:t>non-departmental</w:t>
      </w:r>
      <w:r>
        <w:rPr>
          <w:color w:val="253F51"/>
          <w:spacing w:val="-6"/>
        </w:rPr>
        <w:t xml:space="preserve"> </w:t>
      </w:r>
      <w:r>
        <w:rPr>
          <w:color w:val="253F51"/>
          <w:spacing w:val="-8"/>
        </w:rPr>
        <w:t>assets</w:t>
      </w:r>
    </w:p>
    <w:p w14:paraId="1A0772DE" w14:textId="77777777" w:rsidR="0031780B" w:rsidRDefault="00996AB5">
      <w:pPr>
        <w:pStyle w:val="BodyText"/>
        <w:spacing w:before="209"/>
        <w:ind w:left="992"/>
      </w:pPr>
      <w:r>
        <w:rPr>
          <w:color w:val="253F51"/>
        </w:rPr>
        <w:t>There</w:t>
      </w:r>
      <w:r>
        <w:rPr>
          <w:color w:val="253F51"/>
          <w:spacing w:val="-8"/>
        </w:rPr>
        <w:t xml:space="preserve"> </w:t>
      </w:r>
      <w:r>
        <w:rPr>
          <w:color w:val="253F51"/>
        </w:rPr>
        <w:t>are</w:t>
      </w:r>
      <w:r>
        <w:rPr>
          <w:color w:val="253F51"/>
          <w:spacing w:val="-8"/>
        </w:rPr>
        <w:t xml:space="preserve"> </w:t>
      </w:r>
      <w:r>
        <w:rPr>
          <w:color w:val="253F51"/>
        </w:rPr>
        <w:t>no</w:t>
      </w:r>
      <w:r>
        <w:rPr>
          <w:color w:val="253F51"/>
          <w:spacing w:val="-8"/>
        </w:rPr>
        <w:t xml:space="preserve"> </w:t>
      </w:r>
      <w:r>
        <w:rPr>
          <w:color w:val="253F51"/>
        </w:rPr>
        <w:t>significant</w:t>
      </w:r>
      <w:r>
        <w:rPr>
          <w:color w:val="253F51"/>
          <w:spacing w:val="-7"/>
        </w:rPr>
        <w:t xml:space="preserve"> </w:t>
      </w:r>
      <w:r>
        <w:rPr>
          <w:color w:val="253F51"/>
        </w:rPr>
        <w:t>variances</w:t>
      </w:r>
      <w:r>
        <w:rPr>
          <w:color w:val="253F51"/>
          <w:spacing w:val="-8"/>
        </w:rPr>
        <w:t xml:space="preserve"> </w:t>
      </w:r>
      <w:r>
        <w:rPr>
          <w:color w:val="253F51"/>
        </w:rPr>
        <w:t>against</w:t>
      </w:r>
      <w:r>
        <w:rPr>
          <w:color w:val="253F51"/>
          <w:spacing w:val="-8"/>
        </w:rPr>
        <w:t xml:space="preserve"> </w:t>
      </w:r>
      <w:r>
        <w:rPr>
          <w:color w:val="253F51"/>
          <w:spacing w:val="-2"/>
        </w:rPr>
        <w:t>budget.</w:t>
      </w:r>
    </w:p>
    <w:p w14:paraId="2ACE72E9" w14:textId="77777777" w:rsidR="0031780B" w:rsidRDefault="0031780B">
      <w:pPr>
        <w:pStyle w:val="BodyText"/>
        <w:spacing w:before="43"/>
      </w:pPr>
    </w:p>
    <w:p w14:paraId="4D1B1A54" w14:textId="77777777" w:rsidR="0031780B" w:rsidRDefault="00996AB5">
      <w:pPr>
        <w:pStyle w:val="Heading9"/>
        <w:spacing w:before="0"/>
      </w:pPr>
      <w:r>
        <w:rPr>
          <w:color w:val="253F51"/>
          <w:spacing w:val="-8"/>
        </w:rPr>
        <w:t>Schedule</w:t>
      </w:r>
      <w:r>
        <w:rPr>
          <w:color w:val="253F51"/>
          <w:spacing w:val="-7"/>
        </w:rPr>
        <w:t xml:space="preserve"> </w:t>
      </w:r>
      <w:r>
        <w:rPr>
          <w:color w:val="253F51"/>
          <w:spacing w:val="-8"/>
        </w:rPr>
        <w:t>of</w:t>
      </w:r>
      <w:r>
        <w:rPr>
          <w:color w:val="253F51"/>
          <w:spacing w:val="-6"/>
        </w:rPr>
        <w:t xml:space="preserve"> </w:t>
      </w:r>
      <w:r>
        <w:rPr>
          <w:color w:val="253F51"/>
          <w:spacing w:val="-8"/>
        </w:rPr>
        <w:t>non-departmental</w:t>
      </w:r>
      <w:r>
        <w:rPr>
          <w:color w:val="253F51"/>
          <w:spacing w:val="-6"/>
        </w:rPr>
        <w:t xml:space="preserve"> </w:t>
      </w:r>
      <w:r>
        <w:rPr>
          <w:color w:val="253F51"/>
          <w:spacing w:val="-8"/>
        </w:rPr>
        <w:t>liabilities</w:t>
      </w:r>
    </w:p>
    <w:p w14:paraId="23CDDF82" w14:textId="77777777" w:rsidR="0031780B" w:rsidRDefault="00996AB5">
      <w:pPr>
        <w:pStyle w:val="BodyText"/>
        <w:spacing w:before="210"/>
        <w:ind w:left="992"/>
      </w:pPr>
      <w:r>
        <w:rPr>
          <w:color w:val="253F51"/>
        </w:rPr>
        <w:t>There</w:t>
      </w:r>
      <w:r>
        <w:rPr>
          <w:color w:val="253F51"/>
          <w:spacing w:val="-8"/>
        </w:rPr>
        <w:t xml:space="preserve"> </w:t>
      </w:r>
      <w:r>
        <w:rPr>
          <w:color w:val="253F51"/>
        </w:rPr>
        <w:t>are</w:t>
      </w:r>
      <w:r>
        <w:rPr>
          <w:color w:val="253F51"/>
          <w:spacing w:val="-8"/>
        </w:rPr>
        <w:t xml:space="preserve"> </w:t>
      </w:r>
      <w:r>
        <w:rPr>
          <w:color w:val="253F51"/>
        </w:rPr>
        <w:t>no</w:t>
      </w:r>
      <w:r>
        <w:rPr>
          <w:color w:val="253F51"/>
          <w:spacing w:val="-8"/>
        </w:rPr>
        <w:t xml:space="preserve"> </w:t>
      </w:r>
      <w:r>
        <w:rPr>
          <w:color w:val="253F51"/>
        </w:rPr>
        <w:t>significant</w:t>
      </w:r>
      <w:r>
        <w:rPr>
          <w:color w:val="253F51"/>
          <w:spacing w:val="-7"/>
        </w:rPr>
        <w:t xml:space="preserve"> </w:t>
      </w:r>
      <w:r>
        <w:rPr>
          <w:color w:val="253F51"/>
        </w:rPr>
        <w:t>variances</w:t>
      </w:r>
      <w:r>
        <w:rPr>
          <w:color w:val="253F51"/>
          <w:spacing w:val="-8"/>
        </w:rPr>
        <w:t xml:space="preserve"> </w:t>
      </w:r>
      <w:r>
        <w:rPr>
          <w:color w:val="253F51"/>
        </w:rPr>
        <w:t>against</w:t>
      </w:r>
      <w:r>
        <w:rPr>
          <w:color w:val="253F51"/>
          <w:spacing w:val="-8"/>
        </w:rPr>
        <w:t xml:space="preserve"> </w:t>
      </w:r>
      <w:r>
        <w:rPr>
          <w:color w:val="253F51"/>
          <w:spacing w:val="-2"/>
        </w:rPr>
        <w:t>budget.</w:t>
      </w:r>
    </w:p>
    <w:p w14:paraId="2C0453A5" w14:textId="77777777" w:rsidR="0031780B" w:rsidRDefault="0031780B">
      <w:pPr>
        <w:pStyle w:val="BodyText"/>
        <w:sectPr w:rsidR="0031780B">
          <w:pgSz w:w="11910" w:h="16840"/>
          <w:pgMar w:top="1440" w:right="425" w:bottom="740" w:left="708" w:header="0" w:footer="543" w:gutter="0"/>
          <w:cols w:space="720"/>
        </w:sectPr>
      </w:pPr>
    </w:p>
    <w:p w14:paraId="3D09BD7A" w14:textId="77777777" w:rsidR="0031780B" w:rsidRDefault="00996AB5">
      <w:pPr>
        <w:spacing w:before="69"/>
        <w:ind w:left="992"/>
        <w:rPr>
          <w:rFonts w:ascii="Times New Roman"/>
          <w:b/>
          <w:sz w:val="50"/>
        </w:rPr>
      </w:pPr>
      <w:r>
        <w:rPr>
          <w:rFonts w:ascii="Times New Roman"/>
          <w:b/>
          <w:color w:val="4D2D79"/>
          <w:spacing w:val="-6"/>
          <w:w w:val="120"/>
          <w:sz w:val="50"/>
        </w:rPr>
        <w:lastRenderedPageBreak/>
        <w:t>Appropriation</w:t>
      </w:r>
      <w:r>
        <w:rPr>
          <w:rFonts w:ascii="Times New Roman"/>
          <w:b/>
          <w:color w:val="4D2D79"/>
          <w:spacing w:val="-21"/>
          <w:w w:val="120"/>
          <w:sz w:val="50"/>
        </w:rPr>
        <w:t xml:space="preserve"> </w:t>
      </w:r>
      <w:r>
        <w:rPr>
          <w:rFonts w:ascii="Times New Roman"/>
          <w:b/>
          <w:color w:val="4D2D79"/>
          <w:spacing w:val="-2"/>
          <w:w w:val="125"/>
          <w:sz w:val="50"/>
        </w:rPr>
        <w:t>statements</w:t>
      </w:r>
    </w:p>
    <w:p w14:paraId="39B6D7AC" w14:textId="77777777" w:rsidR="0031780B" w:rsidRDefault="00996AB5">
      <w:pPr>
        <w:pStyle w:val="BodyText"/>
        <w:spacing w:before="441" w:line="278" w:lineRule="auto"/>
        <w:ind w:left="992" w:right="1673"/>
      </w:pPr>
      <w:r>
        <w:rPr>
          <w:color w:val="253F51"/>
        </w:rPr>
        <w:t>The following statements report information about the expenses incurred against each appropriation that the Ministry administers for the year ended 30</w:t>
      </w:r>
      <w:r>
        <w:rPr>
          <w:color w:val="253F51"/>
          <w:spacing w:val="-4"/>
        </w:rPr>
        <w:t xml:space="preserve"> </w:t>
      </w:r>
      <w:r>
        <w:rPr>
          <w:color w:val="253F51"/>
        </w:rPr>
        <w:t>June</w:t>
      </w:r>
      <w:r>
        <w:rPr>
          <w:color w:val="253F51"/>
          <w:spacing w:val="-4"/>
        </w:rPr>
        <w:t xml:space="preserve"> </w:t>
      </w:r>
      <w:r>
        <w:rPr>
          <w:color w:val="253F51"/>
        </w:rPr>
        <w:t>2026.</w:t>
      </w:r>
      <w:r>
        <w:rPr>
          <w:color w:val="253F51"/>
          <w:spacing w:val="-10"/>
        </w:rPr>
        <w:t xml:space="preserve"> </w:t>
      </w:r>
      <w:r>
        <w:rPr>
          <w:color w:val="253F51"/>
        </w:rPr>
        <w:t>They</w:t>
      </w:r>
      <w:r>
        <w:rPr>
          <w:color w:val="253F51"/>
          <w:spacing w:val="-4"/>
        </w:rPr>
        <w:t xml:space="preserve"> </w:t>
      </w:r>
      <w:r>
        <w:rPr>
          <w:color w:val="253F51"/>
        </w:rPr>
        <w:t>are</w:t>
      </w:r>
      <w:r>
        <w:rPr>
          <w:color w:val="253F51"/>
          <w:spacing w:val="-4"/>
        </w:rPr>
        <w:t xml:space="preserve"> </w:t>
      </w:r>
      <w:r>
        <w:rPr>
          <w:color w:val="253F51"/>
        </w:rPr>
        <w:t>prepared</w:t>
      </w:r>
      <w:r>
        <w:rPr>
          <w:color w:val="253F51"/>
          <w:spacing w:val="-4"/>
        </w:rPr>
        <w:t xml:space="preserve"> </w:t>
      </w:r>
      <w:r>
        <w:rPr>
          <w:color w:val="253F51"/>
        </w:rPr>
        <w:t>on</w:t>
      </w:r>
      <w:r>
        <w:rPr>
          <w:color w:val="253F51"/>
          <w:spacing w:val="-4"/>
        </w:rPr>
        <w:t xml:space="preserve"> </w:t>
      </w:r>
      <w:r>
        <w:rPr>
          <w:color w:val="253F51"/>
        </w:rPr>
        <w:t>a</w:t>
      </w:r>
      <w:r>
        <w:rPr>
          <w:color w:val="253F51"/>
          <w:spacing w:val="-4"/>
        </w:rPr>
        <w:t xml:space="preserve"> </w:t>
      </w:r>
      <w:r>
        <w:rPr>
          <w:color w:val="253F51"/>
        </w:rPr>
        <w:t>GST-exclusive</w:t>
      </w:r>
      <w:r>
        <w:rPr>
          <w:color w:val="253F51"/>
          <w:spacing w:val="-4"/>
        </w:rPr>
        <w:t xml:space="preserve"> </w:t>
      </w:r>
      <w:r>
        <w:rPr>
          <w:color w:val="253F51"/>
        </w:rPr>
        <w:t>basis.</w:t>
      </w:r>
    </w:p>
    <w:p w14:paraId="367CBFF8" w14:textId="77777777" w:rsidR="0031780B" w:rsidRDefault="0031780B">
      <w:pPr>
        <w:pStyle w:val="BodyText"/>
        <w:spacing w:line="278" w:lineRule="auto"/>
        <w:sectPr w:rsidR="0031780B">
          <w:pgSz w:w="11910" w:h="16840"/>
          <w:pgMar w:top="1440" w:right="425" w:bottom="740" w:left="708" w:header="0" w:footer="543" w:gutter="0"/>
          <w:cols w:space="720"/>
        </w:sectPr>
      </w:pPr>
    </w:p>
    <w:p w14:paraId="6ADD68CE" w14:textId="77777777" w:rsidR="0031780B" w:rsidRDefault="00996AB5">
      <w:pPr>
        <w:spacing w:before="69" w:line="242" w:lineRule="auto"/>
        <w:ind w:left="992" w:right="2511"/>
        <w:rPr>
          <w:rFonts w:ascii="Times New Roman"/>
          <w:b/>
          <w:sz w:val="50"/>
        </w:rPr>
      </w:pPr>
      <w:r>
        <w:rPr>
          <w:rFonts w:ascii="Times New Roman"/>
          <w:b/>
          <w:color w:val="4D2D79"/>
          <w:w w:val="125"/>
          <w:sz w:val="50"/>
        </w:rPr>
        <w:lastRenderedPageBreak/>
        <w:t>Statement of budget and actual</w:t>
      </w:r>
      <w:r>
        <w:rPr>
          <w:rFonts w:ascii="Times New Roman"/>
          <w:b/>
          <w:color w:val="4D2D79"/>
          <w:spacing w:val="-20"/>
          <w:w w:val="125"/>
          <w:sz w:val="50"/>
        </w:rPr>
        <w:t xml:space="preserve"> </w:t>
      </w:r>
      <w:r>
        <w:rPr>
          <w:rFonts w:ascii="Times New Roman"/>
          <w:b/>
          <w:color w:val="4D2D79"/>
          <w:w w:val="125"/>
          <w:sz w:val="50"/>
        </w:rPr>
        <w:t>expenses</w:t>
      </w:r>
      <w:r>
        <w:rPr>
          <w:rFonts w:ascii="Times New Roman"/>
          <w:b/>
          <w:color w:val="4D2D79"/>
          <w:spacing w:val="-20"/>
          <w:w w:val="125"/>
          <w:sz w:val="50"/>
        </w:rPr>
        <w:t xml:space="preserve"> </w:t>
      </w:r>
      <w:r>
        <w:rPr>
          <w:rFonts w:ascii="Times New Roman"/>
          <w:b/>
          <w:color w:val="4D2D79"/>
          <w:w w:val="125"/>
          <w:sz w:val="50"/>
        </w:rPr>
        <w:t>incurred against appropriations</w:t>
      </w:r>
    </w:p>
    <w:p w14:paraId="4B0A8D43" w14:textId="77777777" w:rsidR="0031780B" w:rsidRDefault="00996AB5">
      <w:pPr>
        <w:pStyle w:val="Heading9"/>
        <w:spacing w:before="172"/>
        <w:rPr>
          <w:rFonts w:ascii="Times New Roman" w:hAnsi="Times New Roman"/>
        </w:rPr>
      </w:pPr>
      <w:r>
        <w:rPr>
          <w:rFonts w:ascii="Times New Roman" w:hAnsi="Times New Roman"/>
          <w:color w:val="4D2D79"/>
          <w:w w:val="120"/>
        </w:rPr>
        <w:t>For</w:t>
      </w:r>
      <w:r>
        <w:rPr>
          <w:rFonts w:ascii="Times New Roman" w:hAnsi="Times New Roman"/>
          <w:color w:val="4D2D79"/>
          <w:spacing w:val="-7"/>
          <w:w w:val="120"/>
        </w:rPr>
        <w:t xml:space="preserve"> </w:t>
      </w:r>
      <w:r>
        <w:rPr>
          <w:rFonts w:ascii="Times New Roman" w:hAnsi="Times New Roman"/>
          <w:color w:val="4D2D79"/>
          <w:w w:val="120"/>
        </w:rPr>
        <w:t>the</w:t>
      </w:r>
      <w:r>
        <w:rPr>
          <w:rFonts w:ascii="Times New Roman" w:hAnsi="Times New Roman"/>
          <w:color w:val="4D2D79"/>
          <w:spacing w:val="-7"/>
          <w:w w:val="120"/>
        </w:rPr>
        <w:t xml:space="preserve"> </w:t>
      </w:r>
      <w:r>
        <w:rPr>
          <w:rFonts w:ascii="Times New Roman" w:hAnsi="Times New Roman"/>
          <w:color w:val="4D2D79"/>
          <w:w w:val="120"/>
        </w:rPr>
        <w:t>period</w:t>
      </w:r>
      <w:r>
        <w:rPr>
          <w:rFonts w:ascii="Times New Roman" w:hAnsi="Times New Roman"/>
          <w:color w:val="4D2D79"/>
          <w:spacing w:val="-7"/>
          <w:w w:val="120"/>
        </w:rPr>
        <w:t xml:space="preserve"> </w:t>
      </w:r>
      <w:r>
        <w:rPr>
          <w:rFonts w:ascii="Times New Roman" w:hAnsi="Times New Roman"/>
          <w:color w:val="4D2D79"/>
          <w:w w:val="120"/>
        </w:rPr>
        <w:t>1</w:t>
      </w:r>
      <w:r>
        <w:rPr>
          <w:rFonts w:ascii="Times New Roman" w:hAnsi="Times New Roman"/>
          <w:color w:val="4D2D79"/>
          <w:spacing w:val="-7"/>
          <w:w w:val="120"/>
        </w:rPr>
        <w:t xml:space="preserve"> </w:t>
      </w:r>
      <w:r>
        <w:rPr>
          <w:rFonts w:ascii="Times New Roman" w:hAnsi="Times New Roman"/>
          <w:color w:val="4D2D79"/>
          <w:w w:val="120"/>
        </w:rPr>
        <w:t>July</w:t>
      </w:r>
      <w:r>
        <w:rPr>
          <w:rFonts w:ascii="Times New Roman" w:hAnsi="Times New Roman"/>
          <w:color w:val="4D2D79"/>
          <w:spacing w:val="-7"/>
          <w:w w:val="120"/>
        </w:rPr>
        <w:t xml:space="preserve"> </w:t>
      </w:r>
      <w:r>
        <w:rPr>
          <w:rFonts w:ascii="Times New Roman" w:hAnsi="Times New Roman"/>
          <w:color w:val="4D2D79"/>
          <w:w w:val="120"/>
        </w:rPr>
        <w:t>2025</w:t>
      </w:r>
      <w:r>
        <w:rPr>
          <w:rFonts w:ascii="Times New Roman" w:hAnsi="Times New Roman"/>
          <w:color w:val="4D2D79"/>
          <w:spacing w:val="-7"/>
          <w:w w:val="120"/>
        </w:rPr>
        <w:t xml:space="preserve"> </w:t>
      </w:r>
      <w:r>
        <w:rPr>
          <w:rFonts w:ascii="Times New Roman" w:hAnsi="Times New Roman"/>
          <w:color w:val="4D2D79"/>
          <w:w w:val="120"/>
        </w:rPr>
        <w:t>–</w:t>
      </w:r>
      <w:r>
        <w:rPr>
          <w:rFonts w:ascii="Times New Roman" w:hAnsi="Times New Roman"/>
          <w:color w:val="4D2D79"/>
          <w:spacing w:val="-7"/>
          <w:w w:val="120"/>
        </w:rPr>
        <w:t xml:space="preserve"> </w:t>
      </w:r>
      <w:r>
        <w:rPr>
          <w:rFonts w:ascii="Times New Roman" w:hAnsi="Times New Roman"/>
          <w:color w:val="4D2D79"/>
          <w:w w:val="120"/>
        </w:rPr>
        <w:t>30</w:t>
      </w:r>
      <w:r>
        <w:rPr>
          <w:rFonts w:ascii="Times New Roman" w:hAnsi="Times New Roman"/>
          <w:color w:val="4D2D79"/>
          <w:spacing w:val="-7"/>
          <w:w w:val="120"/>
        </w:rPr>
        <w:t xml:space="preserve"> </w:t>
      </w:r>
      <w:r>
        <w:rPr>
          <w:rFonts w:ascii="Times New Roman" w:hAnsi="Times New Roman"/>
          <w:color w:val="4D2D79"/>
          <w:w w:val="120"/>
        </w:rPr>
        <w:t>June</w:t>
      </w:r>
      <w:r>
        <w:rPr>
          <w:rFonts w:ascii="Times New Roman" w:hAnsi="Times New Roman"/>
          <w:color w:val="4D2D79"/>
          <w:spacing w:val="-7"/>
          <w:w w:val="120"/>
        </w:rPr>
        <w:t xml:space="preserve"> </w:t>
      </w:r>
      <w:r>
        <w:rPr>
          <w:rFonts w:ascii="Times New Roman" w:hAnsi="Times New Roman"/>
          <w:color w:val="4D2D79"/>
          <w:spacing w:val="-4"/>
          <w:w w:val="120"/>
        </w:rPr>
        <w:t>2026</w:t>
      </w:r>
    </w:p>
    <w:p w14:paraId="6EDA28DD" w14:textId="77777777" w:rsidR="0031780B" w:rsidRDefault="0031780B">
      <w:pPr>
        <w:pStyle w:val="BodyText"/>
        <w:rPr>
          <w:rFonts w:ascii="Times New Roman"/>
          <w:b/>
          <w:sz w:val="20"/>
        </w:rPr>
      </w:pPr>
    </w:p>
    <w:p w14:paraId="425EAB35" w14:textId="77777777" w:rsidR="0031780B" w:rsidRDefault="0031780B">
      <w:pPr>
        <w:pStyle w:val="BodyText"/>
        <w:spacing w:before="131"/>
        <w:rPr>
          <w:rFonts w:ascii="Times New Roman"/>
          <w:b/>
          <w:sz w:val="20"/>
        </w:rPr>
      </w:pPr>
    </w:p>
    <w:tbl>
      <w:tblPr>
        <w:tblW w:w="0" w:type="auto"/>
        <w:tblInd w:w="1000" w:type="dxa"/>
        <w:tblLayout w:type="fixed"/>
        <w:tblCellMar>
          <w:left w:w="0" w:type="dxa"/>
          <w:right w:w="0" w:type="dxa"/>
        </w:tblCellMar>
        <w:tblLook w:val="01E0" w:firstRow="1" w:lastRow="1" w:firstColumn="1" w:lastColumn="1" w:noHBand="0" w:noVBand="0"/>
      </w:tblPr>
      <w:tblGrid>
        <w:gridCol w:w="992"/>
        <w:gridCol w:w="3684"/>
        <w:gridCol w:w="991"/>
        <w:gridCol w:w="1217"/>
        <w:gridCol w:w="1615"/>
      </w:tblGrid>
      <w:tr w:rsidR="0031780B" w14:paraId="2B2052B9" w14:textId="77777777">
        <w:trPr>
          <w:trHeight w:val="1240"/>
        </w:trPr>
        <w:tc>
          <w:tcPr>
            <w:tcW w:w="4676" w:type="dxa"/>
            <w:gridSpan w:val="2"/>
            <w:tcBorders>
              <w:bottom w:val="single" w:sz="2" w:space="0" w:color="253F51"/>
            </w:tcBorders>
          </w:tcPr>
          <w:p w14:paraId="44DAF316" w14:textId="77777777" w:rsidR="0031780B" w:rsidRDefault="0031780B">
            <w:pPr>
              <w:pStyle w:val="TableParagraph"/>
              <w:spacing w:before="155"/>
              <w:rPr>
                <w:rFonts w:ascii="Times New Roman"/>
                <w:b/>
                <w:sz w:val="20"/>
              </w:rPr>
            </w:pPr>
          </w:p>
          <w:p w14:paraId="1EAC5CE0" w14:textId="77777777" w:rsidR="0031780B" w:rsidRDefault="00996AB5">
            <w:pPr>
              <w:pStyle w:val="TableParagraph"/>
              <w:spacing w:line="261" w:lineRule="auto"/>
              <w:ind w:left="419" w:right="3793" w:hanging="120"/>
              <w:rPr>
                <w:b/>
                <w:sz w:val="20"/>
              </w:rPr>
            </w:pPr>
            <w:r>
              <w:rPr>
                <w:b/>
                <w:color w:val="253F51"/>
                <w:spacing w:val="-8"/>
                <w:sz w:val="20"/>
              </w:rPr>
              <w:t xml:space="preserve">Actual </w:t>
            </w:r>
            <w:r>
              <w:rPr>
                <w:b/>
                <w:color w:val="253F51"/>
                <w:spacing w:val="-4"/>
                <w:sz w:val="20"/>
              </w:rPr>
              <w:t>2025</w:t>
            </w:r>
          </w:p>
          <w:p w14:paraId="5573B499" w14:textId="77777777" w:rsidR="0031780B" w:rsidRDefault="00996AB5">
            <w:pPr>
              <w:pStyle w:val="TableParagraph"/>
              <w:spacing w:line="229" w:lineRule="exact"/>
              <w:ind w:left="419"/>
              <w:rPr>
                <w:b/>
                <w:sz w:val="20"/>
              </w:rPr>
            </w:pPr>
            <w:r>
              <w:rPr>
                <w:b/>
                <w:color w:val="253F51"/>
                <w:spacing w:val="-4"/>
                <w:w w:val="105"/>
                <w:sz w:val="20"/>
              </w:rPr>
              <w:t>$000</w:t>
            </w:r>
          </w:p>
        </w:tc>
        <w:tc>
          <w:tcPr>
            <w:tcW w:w="991" w:type="dxa"/>
            <w:tcBorders>
              <w:bottom w:val="single" w:sz="2" w:space="0" w:color="253F51"/>
            </w:tcBorders>
            <w:shd w:val="clear" w:color="auto" w:fill="F3F4E0"/>
          </w:tcPr>
          <w:p w14:paraId="52E42666" w14:textId="77777777" w:rsidR="0031780B" w:rsidRDefault="0031780B">
            <w:pPr>
              <w:pStyle w:val="TableParagraph"/>
              <w:spacing w:before="155"/>
              <w:rPr>
                <w:rFonts w:ascii="Times New Roman"/>
                <w:b/>
                <w:sz w:val="20"/>
              </w:rPr>
            </w:pPr>
          </w:p>
          <w:p w14:paraId="15A20893" w14:textId="77777777" w:rsidR="0031780B" w:rsidRDefault="00996AB5">
            <w:pPr>
              <w:pStyle w:val="TableParagraph"/>
              <w:spacing w:line="261" w:lineRule="auto"/>
              <w:ind w:left="420" w:right="107" w:hanging="120"/>
              <w:rPr>
                <w:b/>
                <w:sz w:val="20"/>
              </w:rPr>
            </w:pPr>
            <w:r>
              <w:rPr>
                <w:b/>
                <w:color w:val="253F51"/>
                <w:spacing w:val="-8"/>
                <w:sz w:val="20"/>
              </w:rPr>
              <w:t xml:space="preserve">Actual </w:t>
            </w:r>
            <w:r>
              <w:rPr>
                <w:b/>
                <w:color w:val="253F51"/>
                <w:spacing w:val="-4"/>
                <w:sz w:val="20"/>
              </w:rPr>
              <w:t>2026</w:t>
            </w:r>
          </w:p>
          <w:p w14:paraId="042FAA00" w14:textId="77777777" w:rsidR="0031780B" w:rsidRDefault="00996AB5">
            <w:pPr>
              <w:pStyle w:val="TableParagraph"/>
              <w:spacing w:line="229" w:lineRule="exact"/>
              <w:ind w:left="420"/>
              <w:rPr>
                <w:b/>
                <w:sz w:val="20"/>
              </w:rPr>
            </w:pPr>
            <w:r>
              <w:rPr>
                <w:b/>
                <w:color w:val="253F51"/>
                <w:spacing w:val="-4"/>
                <w:w w:val="105"/>
                <w:sz w:val="20"/>
              </w:rPr>
              <w:t>$000</w:t>
            </w:r>
          </w:p>
        </w:tc>
        <w:tc>
          <w:tcPr>
            <w:tcW w:w="1217" w:type="dxa"/>
            <w:tcBorders>
              <w:bottom w:val="single" w:sz="2" w:space="0" w:color="253F51"/>
            </w:tcBorders>
          </w:tcPr>
          <w:p w14:paraId="33997720" w14:textId="77777777" w:rsidR="0031780B" w:rsidRDefault="00996AB5">
            <w:pPr>
              <w:pStyle w:val="TableParagraph"/>
              <w:spacing w:before="135" w:line="261" w:lineRule="auto"/>
              <w:ind w:left="189" w:right="126" w:firstLine="442"/>
              <w:rPr>
                <w:b/>
                <w:sz w:val="20"/>
              </w:rPr>
            </w:pPr>
            <w:r>
              <w:rPr>
                <w:b/>
                <w:color w:val="253F51"/>
                <w:spacing w:val="-4"/>
                <w:sz w:val="20"/>
              </w:rPr>
              <w:t xml:space="preserve">Main </w:t>
            </w:r>
            <w:r>
              <w:rPr>
                <w:b/>
                <w:color w:val="253F51"/>
                <w:spacing w:val="-6"/>
                <w:sz w:val="20"/>
              </w:rPr>
              <w:t>estimates</w:t>
            </w:r>
          </w:p>
          <w:p w14:paraId="217BD826" w14:textId="77777777" w:rsidR="0031780B" w:rsidRDefault="00996AB5">
            <w:pPr>
              <w:pStyle w:val="TableParagraph"/>
              <w:spacing w:line="229" w:lineRule="exact"/>
              <w:ind w:left="620"/>
              <w:rPr>
                <w:b/>
                <w:sz w:val="20"/>
              </w:rPr>
            </w:pPr>
            <w:r>
              <w:rPr>
                <w:b/>
                <w:color w:val="253F51"/>
                <w:spacing w:val="-4"/>
                <w:w w:val="105"/>
                <w:sz w:val="20"/>
              </w:rPr>
              <w:t>2026</w:t>
            </w:r>
          </w:p>
          <w:p w14:paraId="271FF542" w14:textId="77777777" w:rsidR="0031780B" w:rsidRDefault="00996AB5">
            <w:pPr>
              <w:pStyle w:val="TableParagraph"/>
              <w:spacing w:before="20"/>
              <w:ind w:left="620"/>
              <w:rPr>
                <w:b/>
                <w:sz w:val="20"/>
              </w:rPr>
            </w:pPr>
            <w:r>
              <w:rPr>
                <w:b/>
                <w:color w:val="253F51"/>
                <w:spacing w:val="-4"/>
                <w:w w:val="105"/>
                <w:sz w:val="20"/>
              </w:rPr>
              <w:t>$000</w:t>
            </w:r>
          </w:p>
        </w:tc>
        <w:tc>
          <w:tcPr>
            <w:tcW w:w="1615" w:type="dxa"/>
            <w:tcBorders>
              <w:bottom w:val="single" w:sz="2" w:space="0" w:color="253F51"/>
            </w:tcBorders>
          </w:tcPr>
          <w:p w14:paraId="1010BB72" w14:textId="77777777" w:rsidR="0031780B" w:rsidRDefault="00996AB5">
            <w:pPr>
              <w:pStyle w:val="TableParagraph"/>
              <w:spacing w:before="135"/>
              <w:ind w:right="106"/>
              <w:jc w:val="right"/>
              <w:rPr>
                <w:b/>
                <w:sz w:val="20"/>
              </w:rPr>
            </w:pPr>
            <w:r>
              <w:rPr>
                <w:b/>
                <w:color w:val="253F51"/>
                <w:spacing w:val="-2"/>
                <w:sz w:val="20"/>
              </w:rPr>
              <w:t>Supplementary</w:t>
            </w:r>
          </w:p>
          <w:p w14:paraId="6CF3CF6A" w14:textId="77777777" w:rsidR="0031780B" w:rsidRDefault="00996AB5">
            <w:pPr>
              <w:pStyle w:val="TableParagraph"/>
              <w:spacing w:before="20"/>
              <w:ind w:right="106"/>
              <w:jc w:val="right"/>
              <w:rPr>
                <w:b/>
                <w:sz w:val="20"/>
              </w:rPr>
            </w:pPr>
            <w:r>
              <w:rPr>
                <w:b/>
                <w:color w:val="253F51"/>
                <w:spacing w:val="-2"/>
                <w:sz w:val="20"/>
              </w:rPr>
              <w:t>estimates</w:t>
            </w:r>
          </w:p>
          <w:p w14:paraId="60690EE4" w14:textId="77777777" w:rsidR="0031780B" w:rsidRDefault="00996AB5">
            <w:pPr>
              <w:pStyle w:val="TableParagraph"/>
              <w:spacing w:before="20"/>
              <w:ind w:right="106"/>
              <w:jc w:val="right"/>
              <w:rPr>
                <w:b/>
                <w:sz w:val="20"/>
              </w:rPr>
            </w:pPr>
            <w:r>
              <w:rPr>
                <w:b/>
                <w:color w:val="253F51"/>
                <w:spacing w:val="-4"/>
                <w:w w:val="105"/>
                <w:sz w:val="20"/>
              </w:rPr>
              <w:t>2026</w:t>
            </w:r>
          </w:p>
          <w:p w14:paraId="396D248F" w14:textId="77777777" w:rsidR="0031780B" w:rsidRDefault="00996AB5">
            <w:pPr>
              <w:pStyle w:val="TableParagraph"/>
              <w:spacing w:before="20"/>
              <w:ind w:right="106"/>
              <w:jc w:val="right"/>
              <w:rPr>
                <w:b/>
                <w:sz w:val="20"/>
              </w:rPr>
            </w:pPr>
            <w:r>
              <w:rPr>
                <w:b/>
                <w:color w:val="253F51"/>
                <w:spacing w:val="-4"/>
                <w:w w:val="105"/>
                <w:sz w:val="20"/>
              </w:rPr>
              <w:t>$000</w:t>
            </w:r>
          </w:p>
        </w:tc>
      </w:tr>
      <w:tr w:rsidR="0031780B" w14:paraId="6B30D402" w14:textId="77777777">
        <w:trPr>
          <w:trHeight w:val="543"/>
        </w:trPr>
        <w:tc>
          <w:tcPr>
            <w:tcW w:w="992" w:type="dxa"/>
            <w:tcBorders>
              <w:top w:val="single" w:sz="2" w:space="0" w:color="253F51"/>
            </w:tcBorders>
          </w:tcPr>
          <w:p w14:paraId="121255B5" w14:textId="77777777" w:rsidR="0031780B" w:rsidRDefault="0031780B">
            <w:pPr>
              <w:pStyle w:val="TableParagraph"/>
              <w:rPr>
                <w:rFonts w:ascii="Times New Roman"/>
              </w:rPr>
            </w:pPr>
          </w:p>
        </w:tc>
        <w:tc>
          <w:tcPr>
            <w:tcW w:w="3684" w:type="dxa"/>
            <w:tcBorders>
              <w:top w:val="single" w:sz="2" w:space="0" w:color="253F51"/>
            </w:tcBorders>
          </w:tcPr>
          <w:p w14:paraId="646EB3B4" w14:textId="77777777" w:rsidR="0031780B" w:rsidRDefault="0031780B">
            <w:pPr>
              <w:pStyle w:val="TableParagraph"/>
              <w:spacing w:before="16"/>
              <w:rPr>
                <w:rFonts w:ascii="Times New Roman"/>
                <w:b/>
                <w:sz w:val="20"/>
              </w:rPr>
            </w:pPr>
          </w:p>
          <w:p w14:paraId="05F0EE04" w14:textId="77777777" w:rsidR="0031780B" w:rsidRDefault="00996AB5">
            <w:pPr>
              <w:pStyle w:val="TableParagraph"/>
              <w:ind w:left="113"/>
              <w:rPr>
                <w:b/>
                <w:sz w:val="20"/>
              </w:rPr>
            </w:pPr>
            <w:r>
              <w:rPr>
                <w:b/>
                <w:color w:val="253F51"/>
                <w:spacing w:val="-4"/>
                <w:sz w:val="20"/>
              </w:rPr>
              <w:t>Multi-category</w:t>
            </w:r>
            <w:r>
              <w:rPr>
                <w:b/>
                <w:color w:val="253F51"/>
                <w:spacing w:val="7"/>
                <w:sz w:val="20"/>
              </w:rPr>
              <w:t xml:space="preserve"> </w:t>
            </w:r>
            <w:r>
              <w:rPr>
                <w:b/>
                <w:color w:val="253F51"/>
                <w:spacing w:val="-4"/>
                <w:sz w:val="20"/>
              </w:rPr>
              <w:t>appropriations</w:t>
            </w:r>
          </w:p>
        </w:tc>
        <w:tc>
          <w:tcPr>
            <w:tcW w:w="991" w:type="dxa"/>
            <w:vMerge w:val="restart"/>
            <w:tcBorders>
              <w:top w:val="single" w:sz="2" w:space="0" w:color="253F51"/>
              <w:bottom w:val="single" w:sz="2" w:space="0" w:color="253F51"/>
            </w:tcBorders>
            <w:shd w:val="clear" w:color="auto" w:fill="F3F4E0"/>
          </w:tcPr>
          <w:p w14:paraId="06E7B8F8" w14:textId="77777777" w:rsidR="0031780B" w:rsidRDefault="0031780B">
            <w:pPr>
              <w:pStyle w:val="TableParagraph"/>
              <w:rPr>
                <w:rFonts w:ascii="Times New Roman"/>
                <w:b/>
                <w:sz w:val="20"/>
              </w:rPr>
            </w:pPr>
          </w:p>
          <w:p w14:paraId="02AFA756" w14:textId="77777777" w:rsidR="0031780B" w:rsidRDefault="0031780B">
            <w:pPr>
              <w:pStyle w:val="TableParagraph"/>
              <w:rPr>
                <w:rFonts w:ascii="Times New Roman"/>
                <w:b/>
                <w:sz w:val="20"/>
              </w:rPr>
            </w:pPr>
          </w:p>
          <w:p w14:paraId="27B34C49" w14:textId="77777777" w:rsidR="0031780B" w:rsidRDefault="0031780B">
            <w:pPr>
              <w:pStyle w:val="TableParagraph"/>
              <w:rPr>
                <w:rFonts w:ascii="Times New Roman"/>
                <w:b/>
                <w:sz w:val="20"/>
              </w:rPr>
            </w:pPr>
          </w:p>
          <w:p w14:paraId="24824F49" w14:textId="77777777" w:rsidR="0031780B" w:rsidRDefault="0031780B">
            <w:pPr>
              <w:pStyle w:val="TableParagraph"/>
              <w:rPr>
                <w:rFonts w:ascii="Times New Roman"/>
                <w:b/>
                <w:sz w:val="20"/>
              </w:rPr>
            </w:pPr>
          </w:p>
          <w:p w14:paraId="362867EE" w14:textId="77777777" w:rsidR="0031780B" w:rsidRDefault="0031780B">
            <w:pPr>
              <w:pStyle w:val="TableParagraph"/>
              <w:rPr>
                <w:rFonts w:ascii="Times New Roman"/>
                <w:b/>
                <w:sz w:val="20"/>
              </w:rPr>
            </w:pPr>
          </w:p>
          <w:p w14:paraId="4727E915" w14:textId="77777777" w:rsidR="0031780B" w:rsidRDefault="0031780B">
            <w:pPr>
              <w:pStyle w:val="TableParagraph"/>
              <w:spacing w:before="175"/>
              <w:rPr>
                <w:rFonts w:ascii="Times New Roman"/>
                <w:b/>
                <w:sz w:val="20"/>
              </w:rPr>
            </w:pPr>
          </w:p>
          <w:p w14:paraId="61259960" w14:textId="77777777" w:rsidR="0031780B" w:rsidRDefault="00996AB5">
            <w:pPr>
              <w:pStyle w:val="TableParagraph"/>
              <w:ind w:left="279"/>
              <w:rPr>
                <w:sz w:val="20"/>
              </w:rPr>
            </w:pPr>
            <w:r>
              <w:rPr>
                <w:color w:val="253F51"/>
                <w:spacing w:val="-2"/>
                <w:sz w:val="20"/>
              </w:rPr>
              <w:t>20,705</w:t>
            </w:r>
          </w:p>
        </w:tc>
        <w:tc>
          <w:tcPr>
            <w:tcW w:w="1217" w:type="dxa"/>
            <w:tcBorders>
              <w:top w:val="single" w:sz="2" w:space="0" w:color="253F51"/>
            </w:tcBorders>
          </w:tcPr>
          <w:p w14:paraId="7A79F467" w14:textId="77777777" w:rsidR="0031780B" w:rsidRDefault="0031780B">
            <w:pPr>
              <w:pStyle w:val="TableParagraph"/>
              <w:rPr>
                <w:rFonts w:ascii="Times New Roman"/>
              </w:rPr>
            </w:pPr>
          </w:p>
        </w:tc>
        <w:tc>
          <w:tcPr>
            <w:tcW w:w="1615" w:type="dxa"/>
            <w:tcBorders>
              <w:top w:val="single" w:sz="2" w:space="0" w:color="253F51"/>
            </w:tcBorders>
          </w:tcPr>
          <w:p w14:paraId="33A20F47" w14:textId="77777777" w:rsidR="0031780B" w:rsidRDefault="0031780B">
            <w:pPr>
              <w:pStyle w:val="TableParagraph"/>
              <w:rPr>
                <w:rFonts w:ascii="Times New Roman"/>
              </w:rPr>
            </w:pPr>
          </w:p>
        </w:tc>
      </w:tr>
      <w:tr w:rsidR="0031780B" w14:paraId="5A516D10" w14:textId="77777777">
        <w:trPr>
          <w:trHeight w:val="459"/>
        </w:trPr>
        <w:tc>
          <w:tcPr>
            <w:tcW w:w="992" w:type="dxa"/>
          </w:tcPr>
          <w:p w14:paraId="4B4239ED" w14:textId="77777777" w:rsidR="0031780B" w:rsidRDefault="0031780B">
            <w:pPr>
              <w:pStyle w:val="TableParagraph"/>
              <w:rPr>
                <w:rFonts w:ascii="Times New Roman"/>
              </w:rPr>
            </w:pPr>
          </w:p>
        </w:tc>
        <w:tc>
          <w:tcPr>
            <w:tcW w:w="3684" w:type="dxa"/>
          </w:tcPr>
          <w:p w14:paraId="46B513D6" w14:textId="77777777" w:rsidR="0031780B" w:rsidRDefault="00996AB5">
            <w:pPr>
              <w:pStyle w:val="TableParagraph"/>
              <w:spacing w:before="77"/>
              <w:ind w:left="113"/>
              <w:rPr>
                <w:sz w:val="20"/>
              </w:rPr>
            </w:pPr>
            <w:r>
              <w:rPr>
                <w:color w:val="253F51"/>
                <w:sz w:val="20"/>
              </w:rPr>
              <w:t>Improving</w:t>
            </w:r>
            <w:r>
              <w:rPr>
                <w:color w:val="253F51"/>
                <w:spacing w:val="-1"/>
                <w:sz w:val="20"/>
              </w:rPr>
              <w:t xml:space="preserve"> </w:t>
            </w:r>
            <w:r>
              <w:rPr>
                <w:color w:val="253F51"/>
                <w:sz w:val="20"/>
              </w:rPr>
              <w:t xml:space="preserve">the lives of disabled </w:t>
            </w:r>
            <w:r>
              <w:rPr>
                <w:color w:val="253F51"/>
                <w:spacing w:val="-2"/>
                <w:sz w:val="20"/>
              </w:rPr>
              <w:t>people</w:t>
            </w:r>
          </w:p>
        </w:tc>
        <w:tc>
          <w:tcPr>
            <w:tcW w:w="991" w:type="dxa"/>
            <w:vMerge/>
            <w:tcBorders>
              <w:top w:val="nil"/>
              <w:bottom w:val="single" w:sz="2" w:space="0" w:color="253F51"/>
            </w:tcBorders>
            <w:shd w:val="clear" w:color="auto" w:fill="F3F4E0"/>
          </w:tcPr>
          <w:p w14:paraId="2BC6D14F" w14:textId="77777777" w:rsidR="0031780B" w:rsidRDefault="0031780B">
            <w:pPr>
              <w:rPr>
                <w:sz w:val="2"/>
                <w:szCs w:val="2"/>
              </w:rPr>
            </w:pPr>
          </w:p>
        </w:tc>
        <w:tc>
          <w:tcPr>
            <w:tcW w:w="1217" w:type="dxa"/>
          </w:tcPr>
          <w:p w14:paraId="05589201" w14:textId="77777777" w:rsidR="0031780B" w:rsidRDefault="0031780B">
            <w:pPr>
              <w:pStyle w:val="TableParagraph"/>
              <w:rPr>
                <w:rFonts w:ascii="Times New Roman"/>
              </w:rPr>
            </w:pPr>
          </w:p>
        </w:tc>
        <w:tc>
          <w:tcPr>
            <w:tcW w:w="1615" w:type="dxa"/>
          </w:tcPr>
          <w:p w14:paraId="31E5DCB9" w14:textId="77777777" w:rsidR="0031780B" w:rsidRDefault="0031780B">
            <w:pPr>
              <w:pStyle w:val="TableParagraph"/>
              <w:rPr>
                <w:rFonts w:ascii="Times New Roman"/>
              </w:rPr>
            </w:pPr>
          </w:p>
        </w:tc>
      </w:tr>
      <w:tr w:rsidR="0031780B" w14:paraId="0206D973" w14:textId="77777777">
        <w:trPr>
          <w:trHeight w:val="459"/>
        </w:trPr>
        <w:tc>
          <w:tcPr>
            <w:tcW w:w="992" w:type="dxa"/>
          </w:tcPr>
          <w:p w14:paraId="00D1E013" w14:textId="77777777" w:rsidR="0031780B" w:rsidRDefault="0031780B">
            <w:pPr>
              <w:pStyle w:val="TableParagraph"/>
              <w:rPr>
                <w:rFonts w:ascii="Times New Roman"/>
              </w:rPr>
            </w:pPr>
          </w:p>
        </w:tc>
        <w:tc>
          <w:tcPr>
            <w:tcW w:w="3684" w:type="dxa"/>
          </w:tcPr>
          <w:p w14:paraId="0E8DE38A" w14:textId="77777777" w:rsidR="0031780B" w:rsidRDefault="00996AB5">
            <w:pPr>
              <w:pStyle w:val="TableParagraph"/>
              <w:spacing w:before="162"/>
              <w:ind w:left="113"/>
              <w:rPr>
                <w:b/>
                <w:sz w:val="20"/>
              </w:rPr>
            </w:pPr>
            <w:r>
              <w:rPr>
                <w:b/>
                <w:color w:val="253F51"/>
                <w:spacing w:val="-6"/>
                <w:sz w:val="20"/>
              </w:rPr>
              <w:t>Departmental output expenses</w:t>
            </w:r>
          </w:p>
        </w:tc>
        <w:tc>
          <w:tcPr>
            <w:tcW w:w="991" w:type="dxa"/>
            <w:vMerge/>
            <w:tcBorders>
              <w:top w:val="nil"/>
              <w:bottom w:val="single" w:sz="2" w:space="0" w:color="253F51"/>
            </w:tcBorders>
            <w:shd w:val="clear" w:color="auto" w:fill="F3F4E0"/>
          </w:tcPr>
          <w:p w14:paraId="745EE62B" w14:textId="77777777" w:rsidR="0031780B" w:rsidRDefault="0031780B">
            <w:pPr>
              <w:rPr>
                <w:sz w:val="2"/>
                <w:szCs w:val="2"/>
              </w:rPr>
            </w:pPr>
          </w:p>
        </w:tc>
        <w:tc>
          <w:tcPr>
            <w:tcW w:w="1217" w:type="dxa"/>
          </w:tcPr>
          <w:p w14:paraId="77B0FE6F" w14:textId="77777777" w:rsidR="0031780B" w:rsidRDefault="0031780B">
            <w:pPr>
              <w:pStyle w:val="TableParagraph"/>
              <w:rPr>
                <w:rFonts w:ascii="Times New Roman"/>
              </w:rPr>
            </w:pPr>
          </w:p>
        </w:tc>
        <w:tc>
          <w:tcPr>
            <w:tcW w:w="1615" w:type="dxa"/>
          </w:tcPr>
          <w:p w14:paraId="5C1DE5D4" w14:textId="77777777" w:rsidR="0031780B" w:rsidRDefault="0031780B">
            <w:pPr>
              <w:pStyle w:val="TableParagraph"/>
              <w:rPr>
                <w:rFonts w:ascii="Times New Roman"/>
              </w:rPr>
            </w:pPr>
          </w:p>
        </w:tc>
      </w:tr>
      <w:tr w:rsidR="0031780B" w14:paraId="5553D06A" w14:textId="77777777">
        <w:trPr>
          <w:trHeight w:val="682"/>
        </w:trPr>
        <w:tc>
          <w:tcPr>
            <w:tcW w:w="992" w:type="dxa"/>
            <w:tcBorders>
              <w:bottom w:val="single" w:sz="2" w:space="0" w:color="253F51"/>
            </w:tcBorders>
          </w:tcPr>
          <w:p w14:paraId="5BD0C5AD" w14:textId="77777777" w:rsidR="0031780B" w:rsidRDefault="00996AB5">
            <w:pPr>
              <w:pStyle w:val="TableParagraph"/>
              <w:spacing w:before="77"/>
              <w:ind w:right="110"/>
              <w:jc w:val="right"/>
              <w:rPr>
                <w:sz w:val="20"/>
              </w:rPr>
            </w:pPr>
            <w:r>
              <w:rPr>
                <w:color w:val="253F51"/>
                <w:spacing w:val="-2"/>
                <w:sz w:val="20"/>
              </w:rPr>
              <w:t>10,935</w:t>
            </w:r>
          </w:p>
        </w:tc>
        <w:tc>
          <w:tcPr>
            <w:tcW w:w="3684" w:type="dxa"/>
            <w:tcBorders>
              <w:bottom w:val="single" w:sz="2" w:space="0" w:color="253F51"/>
            </w:tcBorders>
          </w:tcPr>
          <w:p w14:paraId="733C60D4" w14:textId="77777777" w:rsidR="0031780B" w:rsidRDefault="00996AB5">
            <w:pPr>
              <w:pStyle w:val="TableParagraph"/>
              <w:spacing w:before="77" w:line="261" w:lineRule="auto"/>
              <w:ind w:left="113" w:right="273"/>
              <w:rPr>
                <w:sz w:val="20"/>
              </w:rPr>
            </w:pPr>
            <w:r>
              <w:rPr>
                <w:color w:val="253F51"/>
                <w:spacing w:val="-2"/>
                <w:sz w:val="20"/>
              </w:rPr>
              <w:t xml:space="preserve">System-level leadership, strategic </w:t>
            </w:r>
            <w:r>
              <w:rPr>
                <w:color w:val="253F51"/>
                <w:sz w:val="20"/>
              </w:rPr>
              <w:t>policy advice and stewardship</w:t>
            </w:r>
          </w:p>
        </w:tc>
        <w:tc>
          <w:tcPr>
            <w:tcW w:w="991" w:type="dxa"/>
            <w:vMerge/>
            <w:tcBorders>
              <w:top w:val="nil"/>
              <w:bottom w:val="single" w:sz="2" w:space="0" w:color="253F51"/>
            </w:tcBorders>
            <w:shd w:val="clear" w:color="auto" w:fill="F3F4E0"/>
          </w:tcPr>
          <w:p w14:paraId="6E5B93D5" w14:textId="77777777" w:rsidR="0031780B" w:rsidRDefault="0031780B">
            <w:pPr>
              <w:rPr>
                <w:sz w:val="2"/>
                <w:szCs w:val="2"/>
              </w:rPr>
            </w:pPr>
          </w:p>
        </w:tc>
        <w:tc>
          <w:tcPr>
            <w:tcW w:w="1217" w:type="dxa"/>
            <w:tcBorders>
              <w:bottom w:val="single" w:sz="2" w:space="0" w:color="253F51"/>
            </w:tcBorders>
          </w:tcPr>
          <w:p w14:paraId="4A434518" w14:textId="77777777" w:rsidR="0031780B" w:rsidRDefault="00996AB5">
            <w:pPr>
              <w:pStyle w:val="TableParagraph"/>
              <w:spacing w:before="77"/>
              <w:ind w:right="134"/>
              <w:jc w:val="right"/>
              <w:rPr>
                <w:sz w:val="20"/>
              </w:rPr>
            </w:pPr>
            <w:r>
              <w:rPr>
                <w:color w:val="253F51"/>
                <w:spacing w:val="-2"/>
                <w:sz w:val="20"/>
              </w:rPr>
              <w:t>18,715</w:t>
            </w:r>
          </w:p>
        </w:tc>
        <w:tc>
          <w:tcPr>
            <w:tcW w:w="1615" w:type="dxa"/>
            <w:tcBorders>
              <w:bottom w:val="single" w:sz="2" w:space="0" w:color="253F51"/>
            </w:tcBorders>
          </w:tcPr>
          <w:p w14:paraId="11BE8728" w14:textId="77777777" w:rsidR="0031780B" w:rsidRDefault="00996AB5">
            <w:pPr>
              <w:pStyle w:val="TableParagraph"/>
              <w:spacing w:before="77"/>
              <w:ind w:right="105"/>
              <w:jc w:val="right"/>
              <w:rPr>
                <w:sz w:val="20"/>
              </w:rPr>
            </w:pPr>
            <w:r>
              <w:rPr>
                <w:color w:val="253F51"/>
                <w:spacing w:val="-2"/>
                <w:sz w:val="20"/>
              </w:rPr>
              <w:t>22,841</w:t>
            </w:r>
          </w:p>
        </w:tc>
      </w:tr>
      <w:tr w:rsidR="0031780B" w14:paraId="5A9A8572" w14:textId="77777777">
        <w:trPr>
          <w:trHeight w:val="488"/>
        </w:trPr>
        <w:tc>
          <w:tcPr>
            <w:tcW w:w="992" w:type="dxa"/>
            <w:tcBorders>
              <w:top w:val="single" w:sz="2" w:space="0" w:color="253F51"/>
              <w:bottom w:val="single" w:sz="2" w:space="0" w:color="253F51"/>
            </w:tcBorders>
          </w:tcPr>
          <w:p w14:paraId="0B6F45E8" w14:textId="77777777" w:rsidR="0031780B" w:rsidRDefault="00996AB5">
            <w:pPr>
              <w:pStyle w:val="TableParagraph"/>
              <w:spacing w:before="133"/>
              <w:ind w:right="110"/>
              <w:jc w:val="right"/>
              <w:rPr>
                <w:sz w:val="20"/>
              </w:rPr>
            </w:pPr>
            <w:r>
              <w:rPr>
                <w:color w:val="253F51"/>
                <w:spacing w:val="-2"/>
                <w:sz w:val="20"/>
              </w:rPr>
              <w:t>10,935</w:t>
            </w:r>
          </w:p>
        </w:tc>
        <w:tc>
          <w:tcPr>
            <w:tcW w:w="3684" w:type="dxa"/>
            <w:tcBorders>
              <w:top w:val="single" w:sz="2" w:space="0" w:color="253F51"/>
              <w:bottom w:val="single" w:sz="2" w:space="0" w:color="253F51"/>
            </w:tcBorders>
          </w:tcPr>
          <w:p w14:paraId="46D98F20" w14:textId="77777777" w:rsidR="0031780B" w:rsidRDefault="00996AB5">
            <w:pPr>
              <w:pStyle w:val="TableParagraph"/>
              <w:spacing w:before="133"/>
              <w:ind w:left="113"/>
              <w:rPr>
                <w:sz w:val="20"/>
              </w:rPr>
            </w:pPr>
            <w:r>
              <w:rPr>
                <w:color w:val="253F51"/>
                <w:sz w:val="20"/>
              </w:rPr>
              <w:t>Total</w:t>
            </w:r>
            <w:r>
              <w:rPr>
                <w:color w:val="253F51"/>
                <w:spacing w:val="4"/>
                <w:sz w:val="20"/>
              </w:rPr>
              <w:t xml:space="preserve"> </w:t>
            </w:r>
            <w:r>
              <w:rPr>
                <w:color w:val="253F51"/>
                <w:sz w:val="20"/>
              </w:rPr>
              <w:t>departmental</w:t>
            </w:r>
            <w:r>
              <w:rPr>
                <w:color w:val="253F51"/>
                <w:spacing w:val="4"/>
                <w:sz w:val="20"/>
              </w:rPr>
              <w:t xml:space="preserve"> </w:t>
            </w:r>
            <w:r>
              <w:rPr>
                <w:color w:val="253F51"/>
                <w:sz w:val="20"/>
              </w:rPr>
              <w:t>output</w:t>
            </w:r>
            <w:r>
              <w:rPr>
                <w:color w:val="253F51"/>
                <w:spacing w:val="4"/>
                <w:sz w:val="20"/>
              </w:rPr>
              <w:t xml:space="preserve"> </w:t>
            </w:r>
            <w:r>
              <w:rPr>
                <w:color w:val="253F51"/>
                <w:spacing w:val="-2"/>
                <w:sz w:val="20"/>
              </w:rPr>
              <w:t>expenses</w:t>
            </w:r>
          </w:p>
        </w:tc>
        <w:tc>
          <w:tcPr>
            <w:tcW w:w="991" w:type="dxa"/>
            <w:tcBorders>
              <w:top w:val="single" w:sz="2" w:space="0" w:color="253F51"/>
              <w:bottom w:val="single" w:sz="2" w:space="0" w:color="253F51"/>
            </w:tcBorders>
            <w:shd w:val="clear" w:color="auto" w:fill="F3F4E0"/>
          </w:tcPr>
          <w:p w14:paraId="2354A128" w14:textId="77777777" w:rsidR="0031780B" w:rsidRDefault="00996AB5">
            <w:pPr>
              <w:pStyle w:val="TableParagraph"/>
              <w:spacing w:before="133"/>
              <w:ind w:right="108"/>
              <w:jc w:val="right"/>
              <w:rPr>
                <w:sz w:val="20"/>
              </w:rPr>
            </w:pPr>
            <w:r>
              <w:rPr>
                <w:color w:val="253F51"/>
                <w:spacing w:val="-2"/>
                <w:sz w:val="20"/>
              </w:rPr>
              <w:t>20,705</w:t>
            </w:r>
          </w:p>
        </w:tc>
        <w:tc>
          <w:tcPr>
            <w:tcW w:w="1217" w:type="dxa"/>
            <w:tcBorders>
              <w:top w:val="single" w:sz="2" w:space="0" w:color="253F51"/>
              <w:bottom w:val="single" w:sz="2" w:space="0" w:color="253F51"/>
            </w:tcBorders>
          </w:tcPr>
          <w:p w14:paraId="00B74FE8" w14:textId="77777777" w:rsidR="0031780B" w:rsidRDefault="00996AB5">
            <w:pPr>
              <w:pStyle w:val="TableParagraph"/>
              <w:spacing w:before="133"/>
              <w:ind w:right="134"/>
              <w:jc w:val="right"/>
              <w:rPr>
                <w:sz w:val="20"/>
              </w:rPr>
            </w:pPr>
            <w:r>
              <w:rPr>
                <w:color w:val="253F51"/>
                <w:spacing w:val="-2"/>
                <w:sz w:val="20"/>
              </w:rPr>
              <w:t>18,715</w:t>
            </w:r>
          </w:p>
        </w:tc>
        <w:tc>
          <w:tcPr>
            <w:tcW w:w="1615" w:type="dxa"/>
            <w:tcBorders>
              <w:top w:val="single" w:sz="2" w:space="0" w:color="253F51"/>
              <w:bottom w:val="single" w:sz="2" w:space="0" w:color="253F51"/>
            </w:tcBorders>
          </w:tcPr>
          <w:p w14:paraId="138118A1" w14:textId="77777777" w:rsidR="0031780B" w:rsidRDefault="00996AB5">
            <w:pPr>
              <w:pStyle w:val="TableParagraph"/>
              <w:spacing w:before="133"/>
              <w:ind w:right="105"/>
              <w:jc w:val="right"/>
              <w:rPr>
                <w:sz w:val="20"/>
              </w:rPr>
            </w:pPr>
            <w:r>
              <w:rPr>
                <w:color w:val="253F51"/>
                <w:spacing w:val="-2"/>
                <w:sz w:val="20"/>
              </w:rPr>
              <w:t>22,841</w:t>
            </w:r>
          </w:p>
        </w:tc>
      </w:tr>
      <w:tr w:rsidR="0031780B" w14:paraId="723EF7A8" w14:textId="77777777">
        <w:trPr>
          <w:trHeight w:val="543"/>
        </w:trPr>
        <w:tc>
          <w:tcPr>
            <w:tcW w:w="992" w:type="dxa"/>
            <w:tcBorders>
              <w:top w:val="single" w:sz="2" w:space="0" w:color="253F51"/>
            </w:tcBorders>
          </w:tcPr>
          <w:p w14:paraId="74FE4B27" w14:textId="77777777" w:rsidR="0031780B" w:rsidRDefault="0031780B">
            <w:pPr>
              <w:pStyle w:val="TableParagraph"/>
              <w:rPr>
                <w:rFonts w:ascii="Times New Roman"/>
              </w:rPr>
            </w:pPr>
          </w:p>
        </w:tc>
        <w:tc>
          <w:tcPr>
            <w:tcW w:w="3684" w:type="dxa"/>
            <w:tcBorders>
              <w:top w:val="single" w:sz="2" w:space="0" w:color="253F51"/>
            </w:tcBorders>
          </w:tcPr>
          <w:p w14:paraId="5A960C81" w14:textId="77777777" w:rsidR="0031780B" w:rsidRDefault="0031780B">
            <w:pPr>
              <w:pStyle w:val="TableParagraph"/>
              <w:spacing w:before="16"/>
              <w:rPr>
                <w:rFonts w:ascii="Times New Roman"/>
                <w:b/>
                <w:sz w:val="20"/>
              </w:rPr>
            </w:pPr>
          </w:p>
          <w:p w14:paraId="496A9C16" w14:textId="77777777" w:rsidR="0031780B" w:rsidRDefault="00996AB5">
            <w:pPr>
              <w:pStyle w:val="TableParagraph"/>
              <w:ind w:left="113"/>
              <w:rPr>
                <w:b/>
                <w:sz w:val="20"/>
              </w:rPr>
            </w:pPr>
            <w:r>
              <w:rPr>
                <w:b/>
                <w:color w:val="253F51"/>
                <w:spacing w:val="-6"/>
                <w:sz w:val="20"/>
              </w:rPr>
              <w:t>Non-departmental</w:t>
            </w:r>
            <w:r>
              <w:rPr>
                <w:b/>
                <w:color w:val="253F51"/>
                <w:spacing w:val="1"/>
                <w:sz w:val="20"/>
              </w:rPr>
              <w:t xml:space="preserve"> </w:t>
            </w:r>
            <w:r>
              <w:rPr>
                <w:b/>
                <w:color w:val="253F51"/>
                <w:spacing w:val="-6"/>
                <w:sz w:val="20"/>
              </w:rPr>
              <w:t>other</w:t>
            </w:r>
            <w:r>
              <w:rPr>
                <w:b/>
                <w:color w:val="253F51"/>
                <w:spacing w:val="2"/>
                <w:sz w:val="20"/>
              </w:rPr>
              <w:t xml:space="preserve"> </w:t>
            </w:r>
            <w:r>
              <w:rPr>
                <w:b/>
                <w:color w:val="253F51"/>
                <w:spacing w:val="-6"/>
                <w:sz w:val="20"/>
              </w:rPr>
              <w:t>expenses</w:t>
            </w:r>
          </w:p>
        </w:tc>
        <w:tc>
          <w:tcPr>
            <w:tcW w:w="991" w:type="dxa"/>
            <w:vMerge w:val="restart"/>
            <w:tcBorders>
              <w:top w:val="single" w:sz="2" w:space="0" w:color="253F51"/>
              <w:bottom w:val="single" w:sz="2" w:space="0" w:color="253F51"/>
            </w:tcBorders>
            <w:shd w:val="clear" w:color="auto" w:fill="F3F4E0"/>
          </w:tcPr>
          <w:p w14:paraId="19F2CF10" w14:textId="77777777" w:rsidR="0031780B" w:rsidRDefault="0031780B">
            <w:pPr>
              <w:pStyle w:val="TableParagraph"/>
              <w:rPr>
                <w:rFonts w:ascii="Times New Roman"/>
                <w:b/>
                <w:sz w:val="20"/>
              </w:rPr>
            </w:pPr>
          </w:p>
          <w:p w14:paraId="12FE4ED7" w14:textId="77777777" w:rsidR="0031780B" w:rsidRDefault="0031780B">
            <w:pPr>
              <w:pStyle w:val="TableParagraph"/>
              <w:spacing w:before="165"/>
              <w:rPr>
                <w:rFonts w:ascii="Times New Roman"/>
                <w:b/>
                <w:sz w:val="20"/>
              </w:rPr>
            </w:pPr>
          </w:p>
          <w:p w14:paraId="41234028" w14:textId="77777777" w:rsidR="0031780B" w:rsidRDefault="00996AB5">
            <w:pPr>
              <w:pStyle w:val="TableParagraph"/>
              <w:spacing w:before="1"/>
              <w:ind w:left="391"/>
              <w:rPr>
                <w:sz w:val="20"/>
              </w:rPr>
            </w:pPr>
            <w:r>
              <w:rPr>
                <w:color w:val="253F51"/>
                <w:spacing w:val="-2"/>
                <w:sz w:val="20"/>
              </w:rPr>
              <w:t>1,679</w:t>
            </w:r>
          </w:p>
        </w:tc>
        <w:tc>
          <w:tcPr>
            <w:tcW w:w="1217" w:type="dxa"/>
            <w:tcBorders>
              <w:top w:val="single" w:sz="2" w:space="0" w:color="253F51"/>
            </w:tcBorders>
          </w:tcPr>
          <w:p w14:paraId="00612543" w14:textId="77777777" w:rsidR="0031780B" w:rsidRDefault="0031780B">
            <w:pPr>
              <w:pStyle w:val="TableParagraph"/>
              <w:rPr>
                <w:rFonts w:ascii="Times New Roman"/>
              </w:rPr>
            </w:pPr>
          </w:p>
        </w:tc>
        <w:tc>
          <w:tcPr>
            <w:tcW w:w="1615" w:type="dxa"/>
            <w:tcBorders>
              <w:top w:val="single" w:sz="2" w:space="0" w:color="253F51"/>
            </w:tcBorders>
          </w:tcPr>
          <w:p w14:paraId="29DF2FF1" w14:textId="77777777" w:rsidR="0031780B" w:rsidRDefault="0031780B">
            <w:pPr>
              <w:pStyle w:val="TableParagraph"/>
              <w:rPr>
                <w:rFonts w:ascii="Times New Roman"/>
              </w:rPr>
            </w:pPr>
          </w:p>
        </w:tc>
      </w:tr>
      <w:tr w:rsidR="0031780B" w14:paraId="401B23A3" w14:textId="77777777">
        <w:trPr>
          <w:trHeight w:val="682"/>
        </w:trPr>
        <w:tc>
          <w:tcPr>
            <w:tcW w:w="992" w:type="dxa"/>
            <w:tcBorders>
              <w:bottom w:val="single" w:sz="2" w:space="0" w:color="253F51"/>
            </w:tcBorders>
          </w:tcPr>
          <w:p w14:paraId="74AFDEB7" w14:textId="77777777" w:rsidR="0031780B" w:rsidRDefault="00996AB5">
            <w:pPr>
              <w:pStyle w:val="TableParagraph"/>
              <w:spacing w:before="77"/>
              <w:ind w:right="110"/>
              <w:jc w:val="right"/>
              <w:rPr>
                <w:sz w:val="20"/>
              </w:rPr>
            </w:pPr>
            <w:r>
              <w:rPr>
                <w:color w:val="253F51"/>
                <w:spacing w:val="-5"/>
                <w:sz w:val="20"/>
              </w:rPr>
              <w:t>271</w:t>
            </w:r>
          </w:p>
        </w:tc>
        <w:tc>
          <w:tcPr>
            <w:tcW w:w="3684" w:type="dxa"/>
            <w:tcBorders>
              <w:bottom w:val="single" w:sz="2" w:space="0" w:color="253F51"/>
            </w:tcBorders>
          </w:tcPr>
          <w:p w14:paraId="1A0007E5" w14:textId="77777777" w:rsidR="0031780B" w:rsidRDefault="00996AB5">
            <w:pPr>
              <w:pStyle w:val="TableParagraph"/>
              <w:spacing w:before="77" w:line="261" w:lineRule="auto"/>
              <w:ind w:left="113" w:right="273"/>
              <w:rPr>
                <w:sz w:val="20"/>
              </w:rPr>
            </w:pPr>
            <w:r>
              <w:rPr>
                <w:color w:val="253F51"/>
                <w:sz w:val="20"/>
              </w:rPr>
              <w:t>Disabled</w:t>
            </w:r>
            <w:r>
              <w:rPr>
                <w:color w:val="253F51"/>
                <w:spacing w:val="-9"/>
                <w:sz w:val="20"/>
              </w:rPr>
              <w:t xml:space="preserve"> </w:t>
            </w:r>
            <w:r>
              <w:rPr>
                <w:color w:val="253F51"/>
                <w:sz w:val="20"/>
              </w:rPr>
              <w:t>community</w:t>
            </w:r>
            <w:r>
              <w:rPr>
                <w:color w:val="253F51"/>
                <w:spacing w:val="-9"/>
                <w:sz w:val="20"/>
              </w:rPr>
              <w:t xml:space="preserve"> </w:t>
            </w:r>
            <w:r>
              <w:rPr>
                <w:color w:val="253F51"/>
                <w:sz w:val="20"/>
              </w:rPr>
              <w:t>development and capability-building</w:t>
            </w:r>
          </w:p>
        </w:tc>
        <w:tc>
          <w:tcPr>
            <w:tcW w:w="991" w:type="dxa"/>
            <w:vMerge/>
            <w:tcBorders>
              <w:top w:val="nil"/>
              <w:bottom w:val="single" w:sz="2" w:space="0" w:color="253F51"/>
            </w:tcBorders>
            <w:shd w:val="clear" w:color="auto" w:fill="F3F4E0"/>
          </w:tcPr>
          <w:p w14:paraId="0E3BA7F3" w14:textId="77777777" w:rsidR="0031780B" w:rsidRDefault="0031780B">
            <w:pPr>
              <w:rPr>
                <w:sz w:val="2"/>
                <w:szCs w:val="2"/>
              </w:rPr>
            </w:pPr>
          </w:p>
        </w:tc>
        <w:tc>
          <w:tcPr>
            <w:tcW w:w="1217" w:type="dxa"/>
            <w:tcBorders>
              <w:bottom w:val="single" w:sz="2" w:space="0" w:color="253F51"/>
            </w:tcBorders>
          </w:tcPr>
          <w:p w14:paraId="21A6BAE5" w14:textId="77777777" w:rsidR="0031780B" w:rsidRDefault="00996AB5">
            <w:pPr>
              <w:pStyle w:val="TableParagraph"/>
              <w:spacing w:before="77"/>
              <w:ind w:right="135"/>
              <w:jc w:val="right"/>
              <w:rPr>
                <w:sz w:val="20"/>
              </w:rPr>
            </w:pPr>
            <w:r>
              <w:rPr>
                <w:color w:val="253F51"/>
                <w:spacing w:val="-2"/>
                <w:sz w:val="20"/>
              </w:rPr>
              <w:t>1,696</w:t>
            </w:r>
          </w:p>
        </w:tc>
        <w:tc>
          <w:tcPr>
            <w:tcW w:w="1615" w:type="dxa"/>
            <w:tcBorders>
              <w:bottom w:val="single" w:sz="2" w:space="0" w:color="253F51"/>
            </w:tcBorders>
          </w:tcPr>
          <w:p w14:paraId="145C9DB7" w14:textId="77777777" w:rsidR="0031780B" w:rsidRDefault="00996AB5">
            <w:pPr>
              <w:pStyle w:val="TableParagraph"/>
              <w:spacing w:before="77"/>
              <w:ind w:right="105"/>
              <w:jc w:val="right"/>
              <w:rPr>
                <w:sz w:val="20"/>
              </w:rPr>
            </w:pPr>
            <w:r>
              <w:rPr>
                <w:color w:val="253F51"/>
                <w:spacing w:val="-2"/>
                <w:sz w:val="20"/>
              </w:rPr>
              <w:t>1,696</w:t>
            </w:r>
          </w:p>
        </w:tc>
      </w:tr>
      <w:tr w:rsidR="0031780B" w14:paraId="5527D780" w14:textId="77777777">
        <w:trPr>
          <w:trHeight w:val="488"/>
        </w:trPr>
        <w:tc>
          <w:tcPr>
            <w:tcW w:w="992" w:type="dxa"/>
            <w:tcBorders>
              <w:top w:val="single" w:sz="2" w:space="0" w:color="253F51"/>
              <w:bottom w:val="single" w:sz="2" w:space="0" w:color="253F51"/>
            </w:tcBorders>
          </w:tcPr>
          <w:p w14:paraId="6C32F9DB" w14:textId="77777777" w:rsidR="0031780B" w:rsidRDefault="00996AB5">
            <w:pPr>
              <w:pStyle w:val="TableParagraph"/>
              <w:spacing w:before="133"/>
              <w:ind w:right="110"/>
              <w:jc w:val="right"/>
              <w:rPr>
                <w:sz w:val="20"/>
              </w:rPr>
            </w:pPr>
            <w:r>
              <w:rPr>
                <w:color w:val="253F51"/>
                <w:spacing w:val="-5"/>
                <w:sz w:val="20"/>
              </w:rPr>
              <w:t>271</w:t>
            </w:r>
          </w:p>
        </w:tc>
        <w:tc>
          <w:tcPr>
            <w:tcW w:w="3684" w:type="dxa"/>
            <w:tcBorders>
              <w:top w:val="single" w:sz="2" w:space="0" w:color="253F51"/>
              <w:bottom w:val="single" w:sz="2" w:space="0" w:color="253F51"/>
            </w:tcBorders>
          </w:tcPr>
          <w:p w14:paraId="7AA837FF" w14:textId="77777777" w:rsidR="0031780B" w:rsidRDefault="00996AB5">
            <w:pPr>
              <w:pStyle w:val="TableParagraph"/>
              <w:spacing w:before="133"/>
              <w:ind w:left="113"/>
              <w:rPr>
                <w:sz w:val="20"/>
              </w:rPr>
            </w:pPr>
            <w:r>
              <w:rPr>
                <w:color w:val="253F51"/>
                <w:sz w:val="20"/>
              </w:rPr>
              <w:t>Total</w:t>
            </w:r>
            <w:r>
              <w:rPr>
                <w:color w:val="253F51"/>
                <w:spacing w:val="-7"/>
                <w:sz w:val="20"/>
              </w:rPr>
              <w:t xml:space="preserve"> </w:t>
            </w:r>
            <w:r>
              <w:rPr>
                <w:color w:val="253F51"/>
                <w:sz w:val="20"/>
              </w:rPr>
              <w:t>non-departmental</w:t>
            </w:r>
            <w:r>
              <w:rPr>
                <w:color w:val="253F51"/>
                <w:spacing w:val="-7"/>
                <w:sz w:val="20"/>
              </w:rPr>
              <w:t xml:space="preserve"> </w:t>
            </w:r>
            <w:r>
              <w:rPr>
                <w:color w:val="253F51"/>
                <w:sz w:val="20"/>
              </w:rPr>
              <w:t>other</w:t>
            </w:r>
            <w:r>
              <w:rPr>
                <w:color w:val="253F51"/>
                <w:spacing w:val="-8"/>
                <w:sz w:val="20"/>
              </w:rPr>
              <w:t xml:space="preserve"> </w:t>
            </w:r>
            <w:r>
              <w:rPr>
                <w:color w:val="253F51"/>
                <w:spacing w:val="-2"/>
                <w:sz w:val="20"/>
              </w:rPr>
              <w:t>expenses</w:t>
            </w:r>
          </w:p>
        </w:tc>
        <w:tc>
          <w:tcPr>
            <w:tcW w:w="991" w:type="dxa"/>
            <w:tcBorders>
              <w:top w:val="single" w:sz="2" w:space="0" w:color="253F51"/>
              <w:bottom w:val="single" w:sz="2" w:space="0" w:color="253F51"/>
            </w:tcBorders>
            <w:shd w:val="clear" w:color="auto" w:fill="F3F4E0"/>
          </w:tcPr>
          <w:p w14:paraId="22793224" w14:textId="77777777" w:rsidR="0031780B" w:rsidRDefault="00996AB5">
            <w:pPr>
              <w:pStyle w:val="TableParagraph"/>
              <w:spacing w:before="133"/>
              <w:ind w:right="108"/>
              <w:jc w:val="right"/>
              <w:rPr>
                <w:sz w:val="20"/>
              </w:rPr>
            </w:pPr>
            <w:r>
              <w:rPr>
                <w:color w:val="253F51"/>
                <w:spacing w:val="-2"/>
                <w:sz w:val="20"/>
              </w:rPr>
              <w:t>1,679</w:t>
            </w:r>
          </w:p>
        </w:tc>
        <w:tc>
          <w:tcPr>
            <w:tcW w:w="1217" w:type="dxa"/>
            <w:tcBorders>
              <w:top w:val="single" w:sz="2" w:space="0" w:color="253F51"/>
              <w:bottom w:val="single" w:sz="2" w:space="0" w:color="253F51"/>
            </w:tcBorders>
          </w:tcPr>
          <w:p w14:paraId="1E855656" w14:textId="77777777" w:rsidR="0031780B" w:rsidRDefault="00996AB5">
            <w:pPr>
              <w:pStyle w:val="TableParagraph"/>
              <w:spacing w:before="133"/>
              <w:ind w:right="135"/>
              <w:jc w:val="right"/>
              <w:rPr>
                <w:sz w:val="20"/>
              </w:rPr>
            </w:pPr>
            <w:r>
              <w:rPr>
                <w:color w:val="253F51"/>
                <w:spacing w:val="-2"/>
                <w:sz w:val="20"/>
              </w:rPr>
              <w:t>1,696</w:t>
            </w:r>
          </w:p>
        </w:tc>
        <w:tc>
          <w:tcPr>
            <w:tcW w:w="1615" w:type="dxa"/>
            <w:tcBorders>
              <w:top w:val="single" w:sz="2" w:space="0" w:color="253F51"/>
              <w:bottom w:val="single" w:sz="2" w:space="0" w:color="253F51"/>
            </w:tcBorders>
          </w:tcPr>
          <w:p w14:paraId="7C4DF11D" w14:textId="77777777" w:rsidR="0031780B" w:rsidRDefault="00996AB5">
            <w:pPr>
              <w:pStyle w:val="TableParagraph"/>
              <w:spacing w:before="133"/>
              <w:ind w:right="105"/>
              <w:jc w:val="right"/>
              <w:rPr>
                <w:sz w:val="20"/>
              </w:rPr>
            </w:pPr>
            <w:r>
              <w:rPr>
                <w:color w:val="253F51"/>
                <w:spacing w:val="-2"/>
                <w:sz w:val="20"/>
              </w:rPr>
              <w:t>1,696</w:t>
            </w:r>
          </w:p>
        </w:tc>
      </w:tr>
      <w:tr w:rsidR="0031780B" w14:paraId="4D92AD43" w14:textId="77777777">
        <w:trPr>
          <w:trHeight w:val="490"/>
        </w:trPr>
        <w:tc>
          <w:tcPr>
            <w:tcW w:w="992" w:type="dxa"/>
            <w:tcBorders>
              <w:top w:val="single" w:sz="2" w:space="0" w:color="253F51"/>
            </w:tcBorders>
          </w:tcPr>
          <w:p w14:paraId="74832DFA" w14:textId="77777777" w:rsidR="0031780B" w:rsidRDefault="00996AB5">
            <w:pPr>
              <w:pStyle w:val="TableParagraph"/>
              <w:spacing w:before="133"/>
              <w:ind w:right="110"/>
              <w:jc w:val="right"/>
              <w:rPr>
                <w:sz w:val="20"/>
              </w:rPr>
            </w:pPr>
            <w:r>
              <w:rPr>
                <w:color w:val="253F51"/>
                <w:spacing w:val="-2"/>
                <w:sz w:val="20"/>
              </w:rPr>
              <w:t>11,206</w:t>
            </w:r>
          </w:p>
        </w:tc>
        <w:tc>
          <w:tcPr>
            <w:tcW w:w="3684" w:type="dxa"/>
            <w:tcBorders>
              <w:top w:val="single" w:sz="2" w:space="0" w:color="253F51"/>
            </w:tcBorders>
          </w:tcPr>
          <w:p w14:paraId="6787BFE9" w14:textId="77777777" w:rsidR="0031780B" w:rsidRDefault="00996AB5">
            <w:pPr>
              <w:pStyle w:val="TableParagraph"/>
              <w:spacing w:before="133"/>
              <w:ind w:left="113"/>
              <w:rPr>
                <w:sz w:val="20"/>
              </w:rPr>
            </w:pPr>
            <w:r>
              <w:rPr>
                <w:color w:val="253F51"/>
                <w:sz w:val="20"/>
              </w:rPr>
              <w:t>Total</w:t>
            </w:r>
            <w:r>
              <w:rPr>
                <w:color w:val="253F51"/>
                <w:spacing w:val="-7"/>
                <w:sz w:val="20"/>
              </w:rPr>
              <w:t xml:space="preserve"> </w:t>
            </w:r>
            <w:r>
              <w:rPr>
                <w:color w:val="253F51"/>
                <w:sz w:val="20"/>
              </w:rPr>
              <w:t>multi-category</w:t>
            </w:r>
            <w:r>
              <w:rPr>
                <w:color w:val="253F51"/>
                <w:spacing w:val="-7"/>
                <w:sz w:val="20"/>
              </w:rPr>
              <w:t xml:space="preserve"> </w:t>
            </w:r>
            <w:r>
              <w:rPr>
                <w:color w:val="253F51"/>
                <w:spacing w:val="-2"/>
                <w:sz w:val="20"/>
              </w:rPr>
              <w:t>appropriations</w:t>
            </w:r>
          </w:p>
        </w:tc>
        <w:tc>
          <w:tcPr>
            <w:tcW w:w="991" w:type="dxa"/>
            <w:tcBorders>
              <w:top w:val="single" w:sz="2" w:space="0" w:color="253F51"/>
            </w:tcBorders>
            <w:shd w:val="clear" w:color="auto" w:fill="F3F4E0"/>
          </w:tcPr>
          <w:p w14:paraId="5DDA43A8" w14:textId="77777777" w:rsidR="0031780B" w:rsidRDefault="00996AB5">
            <w:pPr>
              <w:pStyle w:val="TableParagraph"/>
              <w:spacing w:before="133"/>
              <w:ind w:right="108"/>
              <w:jc w:val="right"/>
              <w:rPr>
                <w:sz w:val="20"/>
              </w:rPr>
            </w:pPr>
            <w:r>
              <w:rPr>
                <w:color w:val="253F51"/>
                <w:spacing w:val="-2"/>
                <w:sz w:val="20"/>
              </w:rPr>
              <w:t>22,384</w:t>
            </w:r>
          </w:p>
        </w:tc>
        <w:tc>
          <w:tcPr>
            <w:tcW w:w="1217" w:type="dxa"/>
            <w:tcBorders>
              <w:top w:val="single" w:sz="2" w:space="0" w:color="253F51"/>
            </w:tcBorders>
          </w:tcPr>
          <w:p w14:paraId="19626118" w14:textId="77777777" w:rsidR="0031780B" w:rsidRDefault="00996AB5">
            <w:pPr>
              <w:pStyle w:val="TableParagraph"/>
              <w:spacing w:before="133"/>
              <w:ind w:right="134"/>
              <w:jc w:val="right"/>
              <w:rPr>
                <w:sz w:val="20"/>
              </w:rPr>
            </w:pPr>
            <w:r>
              <w:rPr>
                <w:color w:val="253F51"/>
                <w:spacing w:val="-2"/>
                <w:sz w:val="20"/>
              </w:rPr>
              <w:t>20,411</w:t>
            </w:r>
          </w:p>
        </w:tc>
        <w:tc>
          <w:tcPr>
            <w:tcW w:w="1615" w:type="dxa"/>
            <w:tcBorders>
              <w:top w:val="single" w:sz="2" w:space="0" w:color="253F51"/>
            </w:tcBorders>
          </w:tcPr>
          <w:p w14:paraId="6E33A01F" w14:textId="77777777" w:rsidR="0031780B" w:rsidRDefault="00996AB5">
            <w:pPr>
              <w:pStyle w:val="TableParagraph"/>
              <w:spacing w:before="133"/>
              <w:ind w:right="105"/>
              <w:jc w:val="right"/>
              <w:rPr>
                <w:sz w:val="20"/>
              </w:rPr>
            </w:pPr>
            <w:r>
              <w:rPr>
                <w:color w:val="253F51"/>
                <w:spacing w:val="-2"/>
                <w:sz w:val="20"/>
              </w:rPr>
              <w:t>24,537</w:t>
            </w:r>
          </w:p>
        </w:tc>
      </w:tr>
      <w:tr w:rsidR="0031780B" w14:paraId="1F3D8EFB" w14:textId="77777777">
        <w:trPr>
          <w:trHeight w:val="743"/>
        </w:trPr>
        <w:tc>
          <w:tcPr>
            <w:tcW w:w="992" w:type="dxa"/>
            <w:shd w:val="clear" w:color="auto" w:fill="D4D27B"/>
          </w:tcPr>
          <w:p w14:paraId="0F0DC1AE" w14:textId="77777777" w:rsidR="0031780B" w:rsidRDefault="00996AB5">
            <w:pPr>
              <w:pStyle w:val="TableParagraph"/>
              <w:spacing w:before="135"/>
              <w:ind w:right="110"/>
              <w:jc w:val="right"/>
              <w:rPr>
                <w:b/>
                <w:sz w:val="20"/>
              </w:rPr>
            </w:pPr>
            <w:r>
              <w:rPr>
                <w:b/>
                <w:color w:val="253F51"/>
                <w:spacing w:val="-2"/>
                <w:sz w:val="20"/>
              </w:rPr>
              <w:t>11,206</w:t>
            </w:r>
          </w:p>
        </w:tc>
        <w:tc>
          <w:tcPr>
            <w:tcW w:w="3684" w:type="dxa"/>
            <w:shd w:val="clear" w:color="auto" w:fill="D4D27B"/>
          </w:tcPr>
          <w:p w14:paraId="1DCBD7A0" w14:textId="77777777" w:rsidR="0031780B" w:rsidRDefault="00996AB5">
            <w:pPr>
              <w:pStyle w:val="TableParagraph"/>
              <w:spacing w:before="135" w:line="261" w:lineRule="auto"/>
              <w:ind w:left="113" w:right="1051"/>
              <w:rPr>
                <w:b/>
                <w:sz w:val="20"/>
              </w:rPr>
            </w:pPr>
            <w:r>
              <w:rPr>
                <w:b/>
                <w:color w:val="253F51"/>
                <w:sz w:val="20"/>
              </w:rPr>
              <w:t xml:space="preserve">Total annual and </w:t>
            </w:r>
            <w:r>
              <w:rPr>
                <w:b/>
                <w:color w:val="253F51"/>
                <w:spacing w:val="-8"/>
                <w:sz w:val="20"/>
              </w:rPr>
              <w:t>permanent</w:t>
            </w:r>
            <w:r>
              <w:rPr>
                <w:b/>
                <w:color w:val="253F51"/>
                <w:sz w:val="20"/>
              </w:rPr>
              <w:t xml:space="preserve"> </w:t>
            </w:r>
            <w:r>
              <w:rPr>
                <w:b/>
                <w:color w:val="253F51"/>
                <w:spacing w:val="-8"/>
                <w:sz w:val="20"/>
              </w:rPr>
              <w:t>appropriations</w:t>
            </w:r>
          </w:p>
        </w:tc>
        <w:tc>
          <w:tcPr>
            <w:tcW w:w="991" w:type="dxa"/>
            <w:shd w:val="clear" w:color="auto" w:fill="D4D27B"/>
          </w:tcPr>
          <w:p w14:paraId="301BDD6F" w14:textId="77777777" w:rsidR="0031780B" w:rsidRDefault="00996AB5">
            <w:pPr>
              <w:pStyle w:val="TableParagraph"/>
              <w:spacing w:before="135"/>
              <w:ind w:right="108"/>
              <w:jc w:val="right"/>
              <w:rPr>
                <w:b/>
                <w:sz w:val="20"/>
              </w:rPr>
            </w:pPr>
            <w:r>
              <w:rPr>
                <w:b/>
                <w:color w:val="253F51"/>
                <w:spacing w:val="-2"/>
                <w:sz w:val="20"/>
              </w:rPr>
              <w:t>22,384</w:t>
            </w:r>
          </w:p>
        </w:tc>
        <w:tc>
          <w:tcPr>
            <w:tcW w:w="1217" w:type="dxa"/>
            <w:shd w:val="clear" w:color="auto" w:fill="D4D27B"/>
          </w:tcPr>
          <w:p w14:paraId="380AA9AA" w14:textId="77777777" w:rsidR="0031780B" w:rsidRDefault="00996AB5">
            <w:pPr>
              <w:pStyle w:val="TableParagraph"/>
              <w:spacing w:before="135"/>
              <w:ind w:right="135"/>
              <w:jc w:val="right"/>
              <w:rPr>
                <w:b/>
                <w:sz w:val="20"/>
              </w:rPr>
            </w:pPr>
            <w:r>
              <w:rPr>
                <w:b/>
                <w:color w:val="253F51"/>
                <w:spacing w:val="-2"/>
                <w:sz w:val="20"/>
              </w:rPr>
              <w:t>20,411</w:t>
            </w:r>
          </w:p>
        </w:tc>
        <w:tc>
          <w:tcPr>
            <w:tcW w:w="1615" w:type="dxa"/>
            <w:shd w:val="clear" w:color="auto" w:fill="D4D27B"/>
          </w:tcPr>
          <w:p w14:paraId="0C1BBD65" w14:textId="77777777" w:rsidR="0031780B" w:rsidRDefault="00996AB5">
            <w:pPr>
              <w:pStyle w:val="TableParagraph"/>
              <w:spacing w:before="135"/>
              <w:ind w:right="106"/>
              <w:jc w:val="right"/>
              <w:rPr>
                <w:b/>
                <w:sz w:val="20"/>
              </w:rPr>
            </w:pPr>
            <w:r>
              <w:rPr>
                <w:b/>
                <w:color w:val="253F51"/>
                <w:spacing w:val="-2"/>
                <w:sz w:val="20"/>
              </w:rPr>
              <w:t>24,537</w:t>
            </w:r>
          </w:p>
        </w:tc>
      </w:tr>
    </w:tbl>
    <w:p w14:paraId="17A2EB02" w14:textId="77777777" w:rsidR="0031780B" w:rsidRDefault="0031780B">
      <w:pPr>
        <w:pStyle w:val="BodyText"/>
        <w:spacing w:before="204"/>
        <w:rPr>
          <w:rFonts w:ascii="Times New Roman"/>
          <w:b/>
          <w:sz w:val="31"/>
        </w:rPr>
      </w:pPr>
    </w:p>
    <w:p w14:paraId="601E6B90" w14:textId="77777777" w:rsidR="0031780B" w:rsidRDefault="00996AB5">
      <w:pPr>
        <w:pStyle w:val="Heading6"/>
      </w:pPr>
      <w:r>
        <w:rPr>
          <w:color w:val="4D2D79"/>
          <w:spacing w:val="-10"/>
        </w:rPr>
        <w:t>Transfers</w:t>
      </w:r>
      <w:r>
        <w:rPr>
          <w:color w:val="4D2D79"/>
          <w:spacing w:val="-7"/>
        </w:rPr>
        <w:t xml:space="preserve"> </w:t>
      </w:r>
      <w:r>
        <w:rPr>
          <w:color w:val="4D2D79"/>
          <w:spacing w:val="-10"/>
        </w:rPr>
        <w:t>under</w:t>
      </w:r>
      <w:r>
        <w:rPr>
          <w:color w:val="4D2D79"/>
          <w:spacing w:val="-7"/>
        </w:rPr>
        <w:t xml:space="preserve"> </w:t>
      </w:r>
      <w:r>
        <w:rPr>
          <w:color w:val="4D2D79"/>
          <w:spacing w:val="-10"/>
        </w:rPr>
        <w:t>section</w:t>
      </w:r>
      <w:r>
        <w:rPr>
          <w:color w:val="4D2D79"/>
          <w:spacing w:val="-7"/>
        </w:rPr>
        <w:t xml:space="preserve"> </w:t>
      </w:r>
      <w:r>
        <w:rPr>
          <w:color w:val="4D2D79"/>
          <w:spacing w:val="-10"/>
        </w:rPr>
        <w:t>26A</w:t>
      </w:r>
      <w:r>
        <w:rPr>
          <w:color w:val="4D2D79"/>
          <w:spacing w:val="-7"/>
        </w:rPr>
        <w:t xml:space="preserve"> </w:t>
      </w:r>
      <w:r>
        <w:rPr>
          <w:color w:val="4D2D79"/>
          <w:spacing w:val="-10"/>
        </w:rPr>
        <w:t>of</w:t>
      </w:r>
      <w:r>
        <w:rPr>
          <w:color w:val="4D2D79"/>
          <w:spacing w:val="-7"/>
        </w:rPr>
        <w:t xml:space="preserve"> </w:t>
      </w:r>
      <w:r>
        <w:rPr>
          <w:color w:val="4D2D79"/>
          <w:spacing w:val="-10"/>
        </w:rPr>
        <w:t>the</w:t>
      </w:r>
      <w:r>
        <w:rPr>
          <w:color w:val="4D2D79"/>
          <w:spacing w:val="-7"/>
        </w:rPr>
        <w:t xml:space="preserve"> </w:t>
      </w:r>
      <w:r>
        <w:rPr>
          <w:color w:val="4D2D79"/>
          <w:spacing w:val="-10"/>
        </w:rPr>
        <w:t>Public</w:t>
      </w:r>
      <w:r>
        <w:rPr>
          <w:color w:val="4D2D79"/>
          <w:spacing w:val="-8"/>
        </w:rPr>
        <w:t xml:space="preserve"> </w:t>
      </w:r>
      <w:r>
        <w:rPr>
          <w:color w:val="4D2D79"/>
          <w:spacing w:val="-10"/>
        </w:rPr>
        <w:t>Finance</w:t>
      </w:r>
      <w:r>
        <w:rPr>
          <w:color w:val="4D2D79"/>
          <w:spacing w:val="-7"/>
        </w:rPr>
        <w:t xml:space="preserve"> </w:t>
      </w:r>
      <w:r>
        <w:rPr>
          <w:color w:val="4D2D79"/>
          <w:spacing w:val="-10"/>
        </w:rPr>
        <w:t>Act</w:t>
      </w:r>
      <w:r>
        <w:rPr>
          <w:color w:val="4D2D79"/>
          <w:spacing w:val="-6"/>
        </w:rPr>
        <w:t xml:space="preserve"> </w:t>
      </w:r>
      <w:r>
        <w:rPr>
          <w:color w:val="4D2D79"/>
          <w:spacing w:val="-10"/>
        </w:rPr>
        <w:t>1989</w:t>
      </w:r>
    </w:p>
    <w:p w14:paraId="0A116A3A" w14:textId="77777777" w:rsidR="0031780B" w:rsidRDefault="00996AB5">
      <w:pPr>
        <w:pStyle w:val="BodyText"/>
        <w:spacing w:before="199" w:line="278" w:lineRule="auto"/>
        <w:ind w:left="992" w:right="1673"/>
      </w:pPr>
      <w:r>
        <w:rPr>
          <w:color w:val="253F51"/>
        </w:rPr>
        <w:t>The</w:t>
      </w:r>
      <w:r>
        <w:rPr>
          <w:color w:val="253F51"/>
          <w:spacing w:val="-3"/>
        </w:rPr>
        <w:t xml:space="preserve"> </w:t>
      </w:r>
      <w:r>
        <w:rPr>
          <w:color w:val="253F51"/>
        </w:rPr>
        <w:t>Ministry</w:t>
      </w:r>
      <w:r>
        <w:rPr>
          <w:color w:val="253F51"/>
          <w:spacing w:val="-3"/>
        </w:rPr>
        <w:t xml:space="preserve"> </w:t>
      </w:r>
      <w:r>
        <w:rPr>
          <w:color w:val="253F51"/>
        </w:rPr>
        <w:t>has</w:t>
      </w:r>
      <w:r>
        <w:rPr>
          <w:color w:val="253F51"/>
          <w:spacing w:val="-3"/>
        </w:rPr>
        <w:t xml:space="preserve"> </w:t>
      </w:r>
      <w:r>
        <w:rPr>
          <w:color w:val="253F51"/>
        </w:rPr>
        <w:t>not</w:t>
      </w:r>
      <w:r>
        <w:rPr>
          <w:color w:val="253F51"/>
          <w:spacing w:val="-3"/>
        </w:rPr>
        <w:t xml:space="preserve"> </w:t>
      </w:r>
      <w:r>
        <w:rPr>
          <w:color w:val="253F51"/>
        </w:rPr>
        <w:t>made</w:t>
      </w:r>
      <w:r>
        <w:rPr>
          <w:color w:val="253F51"/>
          <w:spacing w:val="-3"/>
        </w:rPr>
        <w:t xml:space="preserve"> </w:t>
      </w:r>
      <w:r>
        <w:rPr>
          <w:color w:val="253F51"/>
        </w:rPr>
        <w:t>any</w:t>
      </w:r>
      <w:r>
        <w:rPr>
          <w:color w:val="253F51"/>
          <w:spacing w:val="-3"/>
        </w:rPr>
        <w:t xml:space="preserve"> </w:t>
      </w:r>
      <w:r>
        <w:rPr>
          <w:color w:val="253F51"/>
        </w:rPr>
        <w:t>transfers</w:t>
      </w:r>
      <w:r>
        <w:rPr>
          <w:color w:val="253F51"/>
          <w:spacing w:val="-3"/>
        </w:rPr>
        <w:t xml:space="preserve"> </w:t>
      </w:r>
      <w:r>
        <w:rPr>
          <w:color w:val="253F51"/>
        </w:rPr>
        <w:t>under</w:t>
      </w:r>
      <w:r>
        <w:rPr>
          <w:color w:val="253F51"/>
          <w:spacing w:val="-3"/>
        </w:rPr>
        <w:t xml:space="preserve"> </w:t>
      </w:r>
      <w:r>
        <w:rPr>
          <w:color w:val="253F51"/>
        </w:rPr>
        <w:t>section</w:t>
      </w:r>
      <w:r>
        <w:rPr>
          <w:color w:val="253F51"/>
          <w:spacing w:val="-3"/>
        </w:rPr>
        <w:t xml:space="preserve"> </w:t>
      </w:r>
      <w:r>
        <w:rPr>
          <w:color w:val="253F51"/>
        </w:rPr>
        <w:t>26A</w:t>
      </w:r>
      <w:r>
        <w:rPr>
          <w:color w:val="253F51"/>
          <w:spacing w:val="-3"/>
        </w:rPr>
        <w:t xml:space="preserve"> </w:t>
      </w:r>
      <w:r>
        <w:rPr>
          <w:color w:val="253F51"/>
        </w:rPr>
        <w:t>of</w:t>
      </w:r>
      <w:r>
        <w:rPr>
          <w:color w:val="253F51"/>
          <w:spacing w:val="-3"/>
        </w:rPr>
        <w:t xml:space="preserve"> </w:t>
      </w:r>
      <w:r>
        <w:rPr>
          <w:color w:val="253F51"/>
        </w:rPr>
        <w:t>the</w:t>
      </w:r>
      <w:r>
        <w:rPr>
          <w:color w:val="253F51"/>
          <w:spacing w:val="-3"/>
        </w:rPr>
        <w:t xml:space="preserve"> </w:t>
      </w:r>
      <w:r>
        <w:rPr>
          <w:color w:val="253F51"/>
        </w:rPr>
        <w:t>Public Finance Act 1989.</w:t>
      </w:r>
    </w:p>
    <w:p w14:paraId="5924F0A9" w14:textId="77777777" w:rsidR="0031780B" w:rsidRDefault="0031780B">
      <w:pPr>
        <w:pStyle w:val="BodyText"/>
        <w:spacing w:line="278" w:lineRule="auto"/>
        <w:sectPr w:rsidR="0031780B">
          <w:pgSz w:w="11910" w:h="16840"/>
          <w:pgMar w:top="1440" w:right="425" w:bottom="740" w:left="708" w:header="0" w:footer="543" w:gutter="0"/>
          <w:cols w:space="720"/>
        </w:sectPr>
      </w:pPr>
    </w:p>
    <w:p w14:paraId="79316912" w14:textId="77777777" w:rsidR="0031780B" w:rsidRDefault="00996AB5">
      <w:pPr>
        <w:spacing w:before="69" w:line="242" w:lineRule="auto"/>
        <w:ind w:left="992" w:right="1480"/>
        <w:rPr>
          <w:rFonts w:ascii="Times New Roman"/>
          <w:b/>
          <w:sz w:val="50"/>
        </w:rPr>
      </w:pPr>
      <w:r>
        <w:rPr>
          <w:rFonts w:ascii="Times New Roman"/>
          <w:b/>
          <w:color w:val="4D2D79"/>
          <w:w w:val="125"/>
          <w:sz w:val="50"/>
        </w:rPr>
        <w:lastRenderedPageBreak/>
        <w:t>Statement of expenses and capital expenditure incurred without,</w:t>
      </w:r>
      <w:r>
        <w:rPr>
          <w:rFonts w:ascii="Times New Roman"/>
          <w:b/>
          <w:color w:val="4D2D79"/>
          <w:spacing w:val="-11"/>
          <w:w w:val="125"/>
          <w:sz w:val="50"/>
        </w:rPr>
        <w:t xml:space="preserve"> </w:t>
      </w:r>
      <w:proofErr w:type="gramStart"/>
      <w:r>
        <w:rPr>
          <w:rFonts w:ascii="Times New Roman"/>
          <w:b/>
          <w:color w:val="4D2D79"/>
          <w:w w:val="125"/>
          <w:sz w:val="50"/>
        </w:rPr>
        <w:t>in</w:t>
      </w:r>
      <w:r>
        <w:rPr>
          <w:rFonts w:ascii="Times New Roman"/>
          <w:b/>
          <w:color w:val="4D2D79"/>
          <w:spacing w:val="-11"/>
          <w:w w:val="125"/>
          <w:sz w:val="50"/>
        </w:rPr>
        <w:t xml:space="preserve"> </w:t>
      </w:r>
      <w:r>
        <w:rPr>
          <w:rFonts w:ascii="Times New Roman"/>
          <w:b/>
          <w:color w:val="4D2D79"/>
          <w:w w:val="125"/>
          <w:sz w:val="50"/>
        </w:rPr>
        <w:t>excess</w:t>
      </w:r>
      <w:r>
        <w:rPr>
          <w:rFonts w:ascii="Times New Roman"/>
          <w:b/>
          <w:color w:val="4D2D79"/>
          <w:spacing w:val="-11"/>
          <w:w w:val="125"/>
          <w:sz w:val="50"/>
        </w:rPr>
        <w:t xml:space="preserve"> </w:t>
      </w:r>
      <w:r>
        <w:rPr>
          <w:rFonts w:ascii="Times New Roman"/>
          <w:b/>
          <w:color w:val="4D2D79"/>
          <w:w w:val="125"/>
          <w:sz w:val="50"/>
        </w:rPr>
        <w:t>of</w:t>
      </w:r>
      <w:proofErr w:type="gramEnd"/>
      <w:r>
        <w:rPr>
          <w:rFonts w:ascii="Times New Roman"/>
          <w:b/>
          <w:color w:val="4D2D79"/>
          <w:w w:val="125"/>
          <w:sz w:val="50"/>
        </w:rPr>
        <w:t>,</w:t>
      </w:r>
      <w:r>
        <w:rPr>
          <w:rFonts w:ascii="Times New Roman"/>
          <w:b/>
          <w:color w:val="4D2D79"/>
          <w:spacing w:val="-11"/>
          <w:w w:val="125"/>
          <w:sz w:val="50"/>
        </w:rPr>
        <w:t xml:space="preserve"> </w:t>
      </w:r>
      <w:r>
        <w:rPr>
          <w:rFonts w:ascii="Times New Roman"/>
          <w:b/>
          <w:color w:val="4D2D79"/>
          <w:w w:val="125"/>
          <w:sz w:val="50"/>
        </w:rPr>
        <w:t>or</w:t>
      </w:r>
      <w:r>
        <w:rPr>
          <w:rFonts w:ascii="Times New Roman"/>
          <w:b/>
          <w:color w:val="4D2D79"/>
          <w:spacing w:val="-11"/>
          <w:w w:val="125"/>
          <w:sz w:val="50"/>
        </w:rPr>
        <w:t xml:space="preserve"> </w:t>
      </w:r>
      <w:r>
        <w:rPr>
          <w:rFonts w:ascii="Times New Roman"/>
          <w:b/>
          <w:color w:val="4D2D79"/>
          <w:w w:val="125"/>
          <w:sz w:val="50"/>
        </w:rPr>
        <w:t>outside of</w:t>
      </w:r>
      <w:r>
        <w:rPr>
          <w:rFonts w:ascii="Times New Roman"/>
          <w:b/>
          <w:color w:val="4D2D79"/>
          <w:spacing w:val="-33"/>
          <w:w w:val="125"/>
          <w:sz w:val="50"/>
        </w:rPr>
        <w:t xml:space="preserve"> </w:t>
      </w:r>
      <w:r>
        <w:rPr>
          <w:rFonts w:ascii="Times New Roman"/>
          <w:b/>
          <w:color w:val="4D2D79"/>
          <w:w w:val="125"/>
          <w:sz w:val="50"/>
        </w:rPr>
        <w:t>period</w:t>
      </w:r>
      <w:r>
        <w:rPr>
          <w:rFonts w:ascii="Times New Roman"/>
          <w:b/>
          <w:color w:val="4D2D79"/>
          <w:spacing w:val="-33"/>
          <w:w w:val="125"/>
          <w:sz w:val="50"/>
        </w:rPr>
        <w:t xml:space="preserve"> </w:t>
      </w:r>
      <w:r>
        <w:rPr>
          <w:rFonts w:ascii="Times New Roman"/>
          <w:b/>
          <w:color w:val="4D2D79"/>
          <w:w w:val="125"/>
          <w:sz w:val="50"/>
        </w:rPr>
        <w:t>of</w:t>
      </w:r>
      <w:r>
        <w:rPr>
          <w:rFonts w:ascii="Times New Roman"/>
          <w:b/>
          <w:color w:val="4D2D79"/>
          <w:spacing w:val="-33"/>
          <w:w w:val="125"/>
          <w:sz w:val="50"/>
        </w:rPr>
        <w:t xml:space="preserve"> </w:t>
      </w:r>
      <w:r>
        <w:rPr>
          <w:rFonts w:ascii="Times New Roman"/>
          <w:b/>
          <w:color w:val="4D2D79"/>
          <w:w w:val="125"/>
          <w:sz w:val="50"/>
        </w:rPr>
        <w:t>appropriation</w:t>
      </w:r>
      <w:r>
        <w:rPr>
          <w:rFonts w:ascii="Times New Roman"/>
          <w:b/>
          <w:color w:val="4D2D79"/>
          <w:spacing w:val="-33"/>
          <w:w w:val="125"/>
          <w:sz w:val="50"/>
        </w:rPr>
        <w:t xml:space="preserve"> </w:t>
      </w:r>
      <w:r>
        <w:rPr>
          <w:rFonts w:ascii="Times New Roman"/>
          <w:b/>
          <w:color w:val="4D2D79"/>
          <w:w w:val="125"/>
          <w:sz w:val="50"/>
        </w:rPr>
        <w:t>or other authority</w:t>
      </w:r>
    </w:p>
    <w:p w14:paraId="7798C408" w14:textId="77777777" w:rsidR="0031780B" w:rsidRDefault="00996AB5">
      <w:pPr>
        <w:pStyle w:val="Heading9"/>
        <w:spacing w:before="171"/>
        <w:rPr>
          <w:rFonts w:ascii="Times New Roman" w:hAnsi="Times New Roman"/>
        </w:rPr>
      </w:pPr>
      <w:r>
        <w:rPr>
          <w:rFonts w:ascii="Times New Roman" w:hAnsi="Times New Roman"/>
          <w:color w:val="4D2D79"/>
          <w:w w:val="120"/>
        </w:rPr>
        <w:t>For</w:t>
      </w:r>
      <w:r>
        <w:rPr>
          <w:rFonts w:ascii="Times New Roman" w:hAnsi="Times New Roman"/>
          <w:color w:val="4D2D79"/>
          <w:spacing w:val="-7"/>
          <w:w w:val="120"/>
        </w:rPr>
        <w:t xml:space="preserve"> </w:t>
      </w:r>
      <w:r>
        <w:rPr>
          <w:rFonts w:ascii="Times New Roman" w:hAnsi="Times New Roman"/>
          <w:color w:val="4D2D79"/>
          <w:w w:val="120"/>
        </w:rPr>
        <w:t>the</w:t>
      </w:r>
      <w:r>
        <w:rPr>
          <w:rFonts w:ascii="Times New Roman" w:hAnsi="Times New Roman"/>
          <w:color w:val="4D2D79"/>
          <w:spacing w:val="-7"/>
          <w:w w:val="120"/>
        </w:rPr>
        <w:t xml:space="preserve"> </w:t>
      </w:r>
      <w:r>
        <w:rPr>
          <w:rFonts w:ascii="Times New Roman" w:hAnsi="Times New Roman"/>
          <w:color w:val="4D2D79"/>
          <w:w w:val="120"/>
        </w:rPr>
        <w:t>period</w:t>
      </w:r>
      <w:r>
        <w:rPr>
          <w:rFonts w:ascii="Times New Roman" w:hAnsi="Times New Roman"/>
          <w:color w:val="4D2D79"/>
          <w:spacing w:val="-7"/>
          <w:w w:val="120"/>
        </w:rPr>
        <w:t xml:space="preserve"> </w:t>
      </w:r>
      <w:r>
        <w:rPr>
          <w:rFonts w:ascii="Times New Roman" w:hAnsi="Times New Roman"/>
          <w:color w:val="4D2D79"/>
          <w:w w:val="120"/>
        </w:rPr>
        <w:t>1</w:t>
      </w:r>
      <w:r>
        <w:rPr>
          <w:rFonts w:ascii="Times New Roman" w:hAnsi="Times New Roman"/>
          <w:color w:val="4D2D79"/>
          <w:spacing w:val="-7"/>
          <w:w w:val="120"/>
        </w:rPr>
        <w:t xml:space="preserve"> </w:t>
      </w:r>
      <w:r>
        <w:rPr>
          <w:rFonts w:ascii="Times New Roman" w:hAnsi="Times New Roman"/>
          <w:color w:val="4D2D79"/>
          <w:w w:val="120"/>
        </w:rPr>
        <w:t>July</w:t>
      </w:r>
      <w:r>
        <w:rPr>
          <w:rFonts w:ascii="Times New Roman" w:hAnsi="Times New Roman"/>
          <w:color w:val="4D2D79"/>
          <w:spacing w:val="-7"/>
          <w:w w:val="120"/>
        </w:rPr>
        <w:t xml:space="preserve"> </w:t>
      </w:r>
      <w:r>
        <w:rPr>
          <w:rFonts w:ascii="Times New Roman" w:hAnsi="Times New Roman"/>
          <w:color w:val="4D2D79"/>
          <w:w w:val="120"/>
        </w:rPr>
        <w:t>2025</w:t>
      </w:r>
      <w:r>
        <w:rPr>
          <w:rFonts w:ascii="Times New Roman" w:hAnsi="Times New Roman"/>
          <w:color w:val="4D2D79"/>
          <w:spacing w:val="-7"/>
          <w:w w:val="120"/>
        </w:rPr>
        <w:t xml:space="preserve"> </w:t>
      </w:r>
      <w:r>
        <w:rPr>
          <w:rFonts w:ascii="Times New Roman" w:hAnsi="Times New Roman"/>
          <w:color w:val="4D2D79"/>
          <w:w w:val="120"/>
        </w:rPr>
        <w:t>–</w:t>
      </w:r>
      <w:r>
        <w:rPr>
          <w:rFonts w:ascii="Times New Roman" w:hAnsi="Times New Roman"/>
          <w:color w:val="4D2D79"/>
          <w:spacing w:val="-7"/>
          <w:w w:val="120"/>
        </w:rPr>
        <w:t xml:space="preserve"> </w:t>
      </w:r>
      <w:r>
        <w:rPr>
          <w:rFonts w:ascii="Times New Roman" w:hAnsi="Times New Roman"/>
          <w:color w:val="4D2D79"/>
          <w:w w:val="120"/>
        </w:rPr>
        <w:t>30</w:t>
      </w:r>
      <w:r>
        <w:rPr>
          <w:rFonts w:ascii="Times New Roman" w:hAnsi="Times New Roman"/>
          <w:color w:val="4D2D79"/>
          <w:spacing w:val="-7"/>
          <w:w w:val="120"/>
        </w:rPr>
        <w:t xml:space="preserve"> </w:t>
      </w:r>
      <w:r>
        <w:rPr>
          <w:rFonts w:ascii="Times New Roman" w:hAnsi="Times New Roman"/>
          <w:color w:val="4D2D79"/>
          <w:w w:val="120"/>
        </w:rPr>
        <w:t>June</w:t>
      </w:r>
      <w:r>
        <w:rPr>
          <w:rFonts w:ascii="Times New Roman" w:hAnsi="Times New Roman"/>
          <w:color w:val="4D2D79"/>
          <w:spacing w:val="-7"/>
          <w:w w:val="120"/>
        </w:rPr>
        <w:t xml:space="preserve"> </w:t>
      </w:r>
      <w:r>
        <w:rPr>
          <w:rFonts w:ascii="Times New Roman" w:hAnsi="Times New Roman"/>
          <w:color w:val="4D2D79"/>
          <w:spacing w:val="-4"/>
          <w:w w:val="120"/>
        </w:rPr>
        <w:t>2026</w:t>
      </w:r>
    </w:p>
    <w:p w14:paraId="3AA567B5" w14:textId="77777777" w:rsidR="0031780B" w:rsidRDefault="0031780B">
      <w:pPr>
        <w:pStyle w:val="BodyText"/>
        <w:rPr>
          <w:rFonts w:ascii="Times New Roman"/>
          <w:b/>
          <w:sz w:val="26"/>
        </w:rPr>
      </w:pPr>
    </w:p>
    <w:p w14:paraId="76886DE2" w14:textId="77777777" w:rsidR="0031780B" w:rsidRDefault="0031780B">
      <w:pPr>
        <w:pStyle w:val="BodyText"/>
        <w:spacing w:before="7"/>
        <w:rPr>
          <w:rFonts w:ascii="Times New Roman"/>
          <w:b/>
          <w:sz w:val="26"/>
        </w:rPr>
      </w:pPr>
    </w:p>
    <w:p w14:paraId="6AEC5CDA" w14:textId="77777777" w:rsidR="0031780B" w:rsidRDefault="00996AB5">
      <w:pPr>
        <w:pStyle w:val="BodyText"/>
        <w:spacing w:before="1" w:line="278" w:lineRule="auto"/>
        <w:ind w:left="992" w:right="1833"/>
      </w:pPr>
      <w:r>
        <w:rPr>
          <w:color w:val="253F51"/>
        </w:rPr>
        <w:t>The</w:t>
      </w:r>
      <w:r>
        <w:rPr>
          <w:color w:val="253F51"/>
          <w:spacing w:val="-5"/>
        </w:rPr>
        <w:t xml:space="preserve"> </w:t>
      </w:r>
      <w:r>
        <w:rPr>
          <w:color w:val="253F51"/>
        </w:rPr>
        <w:t>Ministry</w:t>
      </w:r>
      <w:r>
        <w:rPr>
          <w:color w:val="253F51"/>
          <w:spacing w:val="-5"/>
        </w:rPr>
        <w:t xml:space="preserve"> </w:t>
      </w:r>
      <w:r>
        <w:rPr>
          <w:color w:val="253F51"/>
        </w:rPr>
        <w:t>has</w:t>
      </w:r>
      <w:r>
        <w:rPr>
          <w:color w:val="253F51"/>
          <w:spacing w:val="-5"/>
        </w:rPr>
        <w:t xml:space="preserve"> </w:t>
      </w:r>
      <w:r>
        <w:rPr>
          <w:color w:val="253F51"/>
        </w:rPr>
        <w:t>not</w:t>
      </w:r>
      <w:r>
        <w:rPr>
          <w:color w:val="253F51"/>
          <w:spacing w:val="-5"/>
        </w:rPr>
        <w:t xml:space="preserve"> </w:t>
      </w:r>
      <w:r>
        <w:rPr>
          <w:color w:val="253F51"/>
        </w:rPr>
        <w:t>incurred</w:t>
      </w:r>
      <w:r>
        <w:rPr>
          <w:color w:val="253F51"/>
          <w:spacing w:val="-5"/>
        </w:rPr>
        <w:t xml:space="preserve"> </w:t>
      </w:r>
      <w:r>
        <w:rPr>
          <w:color w:val="253F51"/>
        </w:rPr>
        <w:t>any</w:t>
      </w:r>
      <w:r>
        <w:rPr>
          <w:color w:val="253F51"/>
          <w:spacing w:val="-5"/>
        </w:rPr>
        <w:t xml:space="preserve"> </w:t>
      </w:r>
      <w:r>
        <w:rPr>
          <w:color w:val="253F51"/>
        </w:rPr>
        <w:t>expenses</w:t>
      </w:r>
      <w:r>
        <w:rPr>
          <w:color w:val="253F51"/>
          <w:spacing w:val="-5"/>
        </w:rPr>
        <w:t xml:space="preserve"> </w:t>
      </w:r>
      <w:r>
        <w:rPr>
          <w:color w:val="253F51"/>
        </w:rPr>
        <w:t>or</w:t>
      </w:r>
      <w:r>
        <w:rPr>
          <w:color w:val="253F51"/>
          <w:spacing w:val="-5"/>
        </w:rPr>
        <w:t xml:space="preserve"> </w:t>
      </w:r>
      <w:r>
        <w:rPr>
          <w:color w:val="253F51"/>
        </w:rPr>
        <w:t>capital</w:t>
      </w:r>
      <w:r>
        <w:rPr>
          <w:color w:val="253F51"/>
          <w:spacing w:val="-5"/>
        </w:rPr>
        <w:t xml:space="preserve"> </w:t>
      </w:r>
      <w:r>
        <w:rPr>
          <w:color w:val="253F51"/>
        </w:rPr>
        <w:t>expenditure</w:t>
      </w:r>
      <w:r>
        <w:rPr>
          <w:color w:val="253F51"/>
          <w:spacing w:val="-5"/>
        </w:rPr>
        <w:t xml:space="preserve"> </w:t>
      </w:r>
      <w:r>
        <w:rPr>
          <w:color w:val="253F51"/>
        </w:rPr>
        <w:t xml:space="preserve">without, or </w:t>
      </w:r>
      <w:proofErr w:type="gramStart"/>
      <w:r>
        <w:rPr>
          <w:color w:val="253F51"/>
        </w:rPr>
        <w:t>in excess of</w:t>
      </w:r>
      <w:proofErr w:type="gramEnd"/>
      <w:r>
        <w:rPr>
          <w:color w:val="253F51"/>
        </w:rPr>
        <w:t>, or outside of period of appropriation or other authority.</w:t>
      </w:r>
    </w:p>
    <w:p w14:paraId="08B30AD0" w14:textId="77777777" w:rsidR="0031780B" w:rsidRDefault="0031780B">
      <w:pPr>
        <w:pStyle w:val="BodyText"/>
      </w:pPr>
    </w:p>
    <w:p w14:paraId="57B28B87" w14:textId="77777777" w:rsidR="0031780B" w:rsidRDefault="0031780B">
      <w:pPr>
        <w:pStyle w:val="BodyText"/>
      </w:pPr>
    </w:p>
    <w:p w14:paraId="779F9C32" w14:textId="77777777" w:rsidR="0031780B" w:rsidRDefault="0031780B">
      <w:pPr>
        <w:pStyle w:val="BodyText"/>
      </w:pPr>
    </w:p>
    <w:p w14:paraId="4138286B" w14:textId="77777777" w:rsidR="0031780B" w:rsidRDefault="0031780B">
      <w:pPr>
        <w:pStyle w:val="BodyText"/>
      </w:pPr>
    </w:p>
    <w:p w14:paraId="22736D43" w14:textId="77777777" w:rsidR="0031780B" w:rsidRDefault="0031780B">
      <w:pPr>
        <w:pStyle w:val="BodyText"/>
        <w:spacing w:before="168"/>
      </w:pPr>
    </w:p>
    <w:p w14:paraId="41335564" w14:textId="77777777" w:rsidR="0031780B" w:rsidRDefault="00996AB5">
      <w:pPr>
        <w:spacing w:line="242" w:lineRule="auto"/>
        <w:ind w:left="992" w:right="2734"/>
        <w:rPr>
          <w:rFonts w:ascii="Times New Roman"/>
          <w:b/>
          <w:sz w:val="50"/>
        </w:rPr>
      </w:pPr>
      <w:r>
        <w:rPr>
          <w:rFonts w:ascii="Times New Roman"/>
          <w:b/>
          <w:color w:val="4D2D79"/>
          <w:spacing w:val="-2"/>
          <w:w w:val="125"/>
          <w:sz w:val="50"/>
        </w:rPr>
        <w:t>Statement</w:t>
      </w:r>
      <w:r>
        <w:rPr>
          <w:rFonts w:ascii="Times New Roman"/>
          <w:b/>
          <w:color w:val="4D2D79"/>
          <w:spacing w:val="-38"/>
          <w:w w:val="125"/>
          <w:sz w:val="50"/>
        </w:rPr>
        <w:t xml:space="preserve"> </w:t>
      </w:r>
      <w:r>
        <w:rPr>
          <w:rFonts w:ascii="Times New Roman"/>
          <w:b/>
          <w:color w:val="4D2D79"/>
          <w:spacing w:val="-2"/>
          <w:w w:val="125"/>
          <w:sz w:val="50"/>
        </w:rPr>
        <w:t>of</w:t>
      </w:r>
      <w:r>
        <w:rPr>
          <w:rFonts w:ascii="Times New Roman"/>
          <w:b/>
          <w:color w:val="4D2D79"/>
          <w:spacing w:val="-37"/>
          <w:w w:val="125"/>
          <w:sz w:val="50"/>
        </w:rPr>
        <w:t xml:space="preserve"> </w:t>
      </w:r>
      <w:r>
        <w:rPr>
          <w:rFonts w:ascii="Times New Roman"/>
          <w:b/>
          <w:color w:val="4D2D79"/>
          <w:spacing w:val="-2"/>
          <w:w w:val="125"/>
          <w:sz w:val="50"/>
        </w:rPr>
        <w:t xml:space="preserve">departmental </w:t>
      </w:r>
      <w:r>
        <w:rPr>
          <w:rFonts w:ascii="Times New Roman"/>
          <w:b/>
          <w:color w:val="4D2D79"/>
          <w:w w:val="125"/>
          <w:sz w:val="50"/>
        </w:rPr>
        <w:t>capital injections</w:t>
      </w:r>
    </w:p>
    <w:p w14:paraId="695FC40D" w14:textId="77777777" w:rsidR="0031780B" w:rsidRDefault="00996AB5">
      <w:pPr>
        <w:pStyle w:val="Heading9"/>
        <w:spacing w:before="173"/>
        <w:rPr>
          <w:rFonts w:ascii="Times New Roman" w:hAnsi="Times New Roman"/>
        </w:rPr>
      </w:pPr>
      <w:r>
        <w:rPr>
          <w:rFonts w:ascii="Times New Roman" w:hAnsi="Times New Roman"/>
          <w:color w:val="4D2D79"/>
          <w:w w:val="120"/>
        </w:rPr>
        <w:t>For</w:t>
      </w:r>
      <w:r>
        <w:rPr>
          <w:rFonts w:ascii="Times New Roman" w:hAnsi="Times New Roman"/>
          <w:color w:val="4D2D79"/>
          <w:spacing w:val="-7"/>
          <w:w w:val="120"/>
        </w:rPr>
        <w:t xml:space="preserve"> </w:t>
      </w:r>
      <w:r>
        <w:rPr>
          <w:rFonts w:ascii="Times New Roman" w:hAnsi="Times New Roman"/>
          <w:color w:val="4D2D79"/>
          <w:w w:val="120"/>
        </w:rPr>
        <w:t>the</w:t>
      </w:r>
      <w:r>
        <w:rPr>
          <w:rFonts w:ascii="Times New Roman" w:hAnsi="Times New Roman"/>
          <w:color w:val="4D2D79"/>
          <w:spacing w:val="-7"/>
          <w:w w:val="120"/>
        </w:rPr>
        <w:t xml:space="preserve"> </w:t>
      </w:r>
      <w:r>
        <w:rPr>
          <w:rFonts w:ascii="Times New Roman" w:hAnsi="Times New Roman"/>
          <w:color w:val="4D2D79"/>
          <w:w w:val="120"/>
        </w:rPr>
        <w:t>period</w:t>
      </w:r>
      <w:r>
        <w:rPr>
          <w:rFonts w:ascii="Times New Roman" w:hAnsi="Times New Roman"/>
          <w:color w:val="4D2D79"/>
          <w:spacing w:val="-7"/>
          <w:w w:val="120"/>
        </w:rPr>
        <w:t xml:space="preserve"> </w:t>
      </w:r>
      <w:r>
        <w:rPr>
          <w:rFonts w:ascii="Times New Roman" w:hAnsi="Times New Roman"/>
          <w:color w:val="4D2D79"/>
          <w:w w:val="120"/>
        </w:rPr>
        <w:t>1</w:t>
      </w:r>
      <w:r>
        <w:rPr>
          <w:rFonts w:ascii="Times New Roman" w:hAnsi="Times New Roman"/>
          <w:color w:val="4D2D79"/>
          <w:spacing w:val="-7"/>
          <w:w w:val="120"/>
        </w:rPr>
        <w:t xml:space="preserve"> </w:t>
      </w:r>
      <w:r>
        <w:rPr>
          <w:rFonts w:ascii="Times New Roman" w:hAnsi="Times New Roman"/>
          <w:color w:val="4D2D79"/>
          <w:w w:val="120"/>
        </w:rPr>
        <w:t>July</w:t>
      </w:r>
      <w:r>
        <w:rPr>
          <w:rFonts w:ascii="Times New Roman" w:hAnsi="Times New Roman"/>
          <w:color w:val="4D2D79"/>
          <w:spacing w:val="-7"/>
          <w:w w:val="120"/>
        </w:rPr>
        <w:t xml:space="preserve"> </w:t>
      </w:r>
      <w:r>
        <w:rPr>
          <w:rFonts w:ascii="Times New Roman" w:hAnsi="Times New Roman"/>
          <w:color w:val="4D2D79"/>
          <w:w w:val="120"/>
        </w:rPr>
        <w:t>2025</w:t>
      </w:r>
      <w:r>
        <w:rPr>
          <w:rFonts w:ascii="Times New Roman" w:hAnsi="Times New Roman"/>
          <w:color w:val="4D2D79"/>
          <w:spacing w:val="-7"/>
          <w:w w:val="120"/>
        </w:rPr>
        <w:t xml:space="preserve"> </w:t>
      </w:r>
      <w:r>
        <w:rPr>
          <w:rFonts w:ascii="Times New Roman" w:hAnsi="Times New Roman"/>
          <w:color w:val="4D2D79"/>
          <w:w w:val="120"/>
        </w:rPr>
        <w:t>–</w:t>
      </w:r>
      <w:r>
        <w:rPr>
          <w:rFonts w:ascii="Times New Roman" w:hAnsi="Times New Roman"/>
          <w:color w:val="4D2D79"/>
          <w:spacing w:val="-7"/>
          <w:w w:val="120"/>
        </w:rPr>
        <w:t xml:space="preserve"> </w:t>
      </w:r>
      <w:r>
        <w:rPr>
          <w:rFonts w:ascii="Times New Roman" w:hAnsi="Times New Roman"/>
          <w:color w:val="4D2D79"/>
          <w:w w:val="120"/>
        </w:rPr>
        <w:t>30</w:t>
      </w:r>
      <w:r>
        <w:rPr>
          <w:rFonts w:ascii="Times New Roman" w:hAnsi="Times New Roman"/>
          <w:color w:val="4D2D79"/>
          <w:spacing w:val="-7"/>
          <w:w w:val="120"/>
        </w:rPr>
        <w:t xml:space="preserve"> </w:t>
      </w:r>
      <w:r>
        <w:rPr>
          <w:rFonts w:ascii="Times New Roman" w:hAnsi="Times New Roman"/>
          <w:color w:val="4D2D79"/>
          <w:w w:val="120"/>
        </w:rPr>
        <w:t>June</w:t>
      </w:r>
      <w:r>
        <w:rPr>
          <w:rFonts w:ascii="Times New Roman" w:hAnsi="Times New Roman"/>
          <w:color w:val="4D2D79"/>
          <w:spacing w:val="-7"/>
          <w:w w:val="120"/>
        </w:rPr>
        <w:t xml:space="preserve"> </w:t>
      </w:r>
      <w:r>
        <w:rPr>
          <w:rFonts w:ascii="Times New Roman" w:hAnsi="Times New Roman"/>
          <w:color w:val="4D2D79"/>
          <w:spacing w:val="-4"/>
          <w:w w:val="120"/>
        </w:rPr>
        <w:t>2026</w:t>
      </w:r>
    </w:p>
    <w:p w14:paraId="19F1280D" w14:textId="77777777" w:rsidR="0031780B" w:rsidRDefault="0031780B">
      <w:pPr>
        <w:pStyle w:val="BodyText"/>
        <w:rPr>
          <w:rFonts w:ascii="Times New Roman"/>
          <w:b/>
          <w:sz w:val="20"/>
        </w:rPr>
      </w:pPr>
    </w:p>
    <w:p w14:paraId="539A41D4" w14:textId="77777777" w:rsidR="0031780B" w:rsidRDefault="0031780B">
      <w:pPr>
        <w:pStyle w:val="BodyText"/>
        <w:spacing w:before="128"/>
        <w:rPr>
          <w:rFonts w:ascii="Times New Roman"/>
          <w:b/>
          <w:sz w:val="20"/>
        </w:rPr>
      </w:pPr>
    </w:p>
    <w:tbl>
      <w:tblPr>
        <w:tblW w:w="0" w:type="auto"/>
        <w:tblInd w:w="1000" w:type="dxa"/>
        <w:tblLayout w:type="fixed"/>
        <w:tblCellMar>
          <w:left w:w="0" w:type="dxa"/>
          <w:right w:w="0" w:type="dxa"/>
        </w:tblCellMar>
        <w:tblLook w:val="01E0" w:firstRow="1" w:lastRow="1" w:firstColumn="1" w:lastColumn="1" w:noHBand="0" w:noVBand="0"/>
      </w:tblPr>
      <w:tblGrid>
        <w:gridCol w:w="992"/>
        <w:gridCol w:w="3685"/>
        <w:gridCol w:w="992"/>
        <w:gridCol w:w="1218"/>
        <w:gridCol w:w="1617"/>
      </w:tblGrid>
      <w:tr w:rsidR="0031780B" w14:paraId="7FC56F5D" w14:textId="77777777">
        <w:trPr>
          <w:trHeight w:val="1240"/>
        </w:trPr>
        <w:tc>
          <w:tcPr>
            <w:tcW w:w="4677" w:type="dxa"/>
            <w:gridSpan w:val="2"/>
            <w:tcBorders>
              <w:bottom w:val="single" w:sz="2" w:space="0" w:color="253F51"/>
            </w:tcBorders>
          </w:tcPr>
          <w:p w14:paraId="5FDC4A50" w14:textId="77777777" w:rsidR="0031780B" w:rsidRDefault="0031780B">
            <w:pPr>
              <w:pStyle w:val="TableParagraph"/>
              <w:spacing w:before="155"/>
              <w:rPr>
                <w:rFonts w:ascii="Times New Roman"/>
                <w:b/>
                <w:sz w:val="20"/>
              </w:rPr>
            </w:pPr>
          </w:p>
          <w:p w14:paraId="211BD946" w14:textId="77777777" w:rsidR="0031780B" w:rsidRDefault="00996AB5">
            <w:pPr>
              <w:pStyle w:val="TableParagraph"/>
              <w:spacing w:line="261" w:lineRule="auto"/>
              <w:ind w:left="419" w:right="3794" w:hanging="120"/>
              <w:rPr>
                <w:b/>
                <w:sz w:val="20"/>
              </w:rPr>
            </w:pPr>
            <w:r>
              <w:rPr>
                <w:b/>
                <w:color w:val="253F51"/>
                <w:spacing w:val="-8"/>
                <w:sz w:val="20"/>
              </w:rPr>
              <w:t xml:space="preserve">Actual </w:t>
            </w:r>
            <w:r>
              <w:rPr>
                <w:b/>
                <w:color w:val="253F51"/>
                <w:spacing w:val="-4"/>
                <w:sz w:val="20"/>
              </w:rPr>
              <w:t>2025</w:t>
            </w:r>
          </w:p>
          <w:p w14:paraId="446B0FB9" w14:textId="77777777" w:rsidR="0031780B" w:rsidRDefault="00996AB5">
            <w:pPr>
              <w:pStyle w:val="TableParagraph"/>
              <w:spacing w:line="229" w:lineRule="exact"/>
              <w:ind w:left="419"/>
              <w:rPr>
                <w:b/>
                <w:sz w:val="20"/>
              </w:rPr>
            </w:pPr>
            <w:r>
              <w:rPr>
                <w:b/>
                <w:color w:val="253F51"/>
                <w:spacing w:val="-4"/>
                <w:w w:val="105"/>
                <w:sz w:val="20"/>
              </w:rPr>
              <w:t>$000</w:t>
            </w:r>
          </w:p>
        </w:tc>
        <w:tc>
          <w:tcPr>
            <w:tcW w:w="992" w:type="dxa"/>
            <w:tcBorders>
              <w:bottom w:val="single" w:sz="2" w:space="0" w:color="253F51"/>
            </w:tcBorders>
            <w:shd w:val="clear" w:color="auto" w:fill="F3F4E0"/>
          </w:tcPr>
          <w:p w14:paraId="5A46F603" w14:textId="77777777" w:rsidR="0031780B" w:rsidRDefault="0031780B">
            <w:pPr>
              <w:pStyle w:val="TableParagraph"/>
              <w:spacing w:before="155"/>
              <w:rPr>
                <w:rFonts w:ascii="Times New Roman"/>
                <w:b/>
                <w:sz w:val="20"/>
              </w:rPr>
            </w:pPr>
          </w:p>
          <w:p w14:paraId="6F58A7B4" w14:textId="77777777" w:rsidR="0031780B" w:rsidRDefault="00996AB5">
            <w:pPr>
              <w:pStyle w:val="TableParagraph"/>
              <w:spacing w:line="261" w:lineRule="auto"/>
              <w:ind w:left="419" w:right="109" w:hanging="120"/>
              <w:rPr>
                <w:b/>
                <w:sz w:val="20"/>
              </w:rPr>
            </w:pPr>
            <w:r>
              <w:rPr>
                <w:b/>
                <w:color w:val="253F51"/>
                <w:spacing w:val="-8"/>
                <w:sz w:val="20"/>
              </w:rPr>
              <w:t xml:space="preserve">Actual </w:t>
            </w:r>
            <w:r>
              <w:rPr>
                <w:b/>
                <w:color w:val="253F51"/>
                <w:spacing w:val="-4"/>
                <w:sz w:val="20"/>
              </w:rPr>
              <w:t>2026</w:t>
            </w:r>
          </w:p>
          <w:p w14:paraId="3726A3B2" w14:textId="77777777" w:rsidR="0031780B" w:rsidRDefault="00996AB5">
            <w:pPr>
              <w:pStyle w:val="TableParagraph"/>
              <w:spacing w:line="229" w:lineRule="exact"/>
              <w:ind w:left="419"/>
              <w:rPr>
                <w:b/>
                <w:sz w:val="20"/>
              </w:rPr>
            </w:pPr>
            <w:r>
              <w:rPr>
                <w:b/>
                <w:color w:val="253F51"/>
                <w:spacing w:val="-4"/>
                <w:w w:val="105"/>
                <w:sz w:val="20"/>
              </w:rPr>
              <w:t>$000</w:t>
            </w:r>
          </w:p>
        </w:tc>
        <w:tc>
          <w:tcPr>
            <w:tcW w:w="1218" w:type="dxa"/>
            <w:tcBorders>
              <w:bottom w:val="single" w:sz="2" w:space="0" w:color="253F51"/>
            </w:tcBorders>
          </w:tcPr>
          <w:p w14:paraId="6062AE84" w14:textId="77777777" w:rsidR="0031780B" w:rsidRDefault="00996AB5">
            <w:pPr>
              <w:pStyle w:val="TableParagraph"/>
              <w:spacing w:before="135" w:line="261" w:lineRule="auto"/>
              <w:ind w:left="187" w:right="129" w:firstLine="442"/>
              <w:rPr>
                <w:b/>
                <w:sz w:val="20"/>
              </w:rPr>
            </w:pPr>
            <w:r>
              <w:rPr>
                <w:b/>
                <w:color w:val="253F51"/>
                <w:spacing w:val="-4"/>
                <w:sz w:val="20"/>
              </w:rPr>
              <w:t xml:space="preserve">Main </w:t>
            </w:r>
            <w:r>
              <w:rPr>
                <w:b/>
                <w:color w:val="253F51"/>
                <w:spacing w:val="-6"/>
                <w:sz w:val="20"/>
              </w:rPr>
              <w:t>estimates</w:t>
            </w:r>
          </w:p>
          <w:p w14:paraId="44CDE966" w14:textId="77777777" w:rsidR="0031780B" w:rsidRDefault="00996AB5">
            <w:pPr>
              <w:pStyle w:val="TableParagraph"/>
              <w:spacing w:line="229" w:lineRule="exact"/>
              <w:ind w:left="618"/>
              <w:rPr>
                <w:b/>
                <w:sz w:val="20"/>
              </w:rPr>
            </w:pPr>
            <w:r>
              <w:rPr>
                <w:b/>
                <w:color w:val="253F51"/>
                <w:spacing w:val="-4"/>
                <w:w w:val="105"/>
                <w:sz w:val="20"/>
              </w:rPr>
              <w:t>2026</w:t>
            </w:r>
          </w:p>
          <w:p w14:paraId="2A7FDA07" w14:textId="77777777" w:rsidR="0031780B" w:rsidRDefault="00996AB5">
            <w:pPr>
              <w:pStyle w:val="TableParagraph"/>
              <w:spacing w:before="20"/>
              <w:ind w:left="618"/>
              <w:rPr>
                <w:b/>
                <w:sz w:val="20"/>
              </w:rPr>
            </w:pPr>
            <w:r>
              <w:rPr>
                <w:b/>
                <w:color w:val="253F51"/>
                <w:spacing w:val="-4"/>
                <w:w w:val="105"/>
                <w:sz w:val="20"/>
              </w:rPr>
              <w:t>$000</w:t>
            </w:r>
          </w:p>
        </w:tc>
        <w:tc>
          <w:tcPr>
            <w:tcW w:w="1617" w:type="dxa"/>
            <w:tcBorders>
              <w:bottom w:val="single" w:sz="2" w:space="0" w:color="253F51"/>
            </w:tcBorders>
          </w:tcPr>
          <w:p w14:paraId="05DC0E92" w14:textId="77777777" w:rsidR="0031780B" w:rsidRDefault="00996AB5">
            <w:pPr>
              <w:pStyle w:val="TableParagraph"/>
              <w:spacing w:before="135"/>
              <w:ind w:right="111"/>
              <w:jc w:val="right"/>
              <w:rPr>
                <w:b/>
                <w:sz w:val="20"/>
              </w:rPr>
            </w:pPr>
            <w:r>
              <w:rPr>
                <w:b/>
                <w:color w:val="253F51"/>
                <w:spacing w:val="-2"/>
                <w:sz w:val="20"/>
              </w:rPr>
              <w:t>Supplementary</w:t>
            </w:r>
          </w:p>
          <w:p w14:paraId="6627AA37" w14:textId="77777777" w:rsidR="0031780B" w:rsidRDefault="00996AB5">
            <w:pPr>
              <w:pStyle w:val="TableParagraph"/>
              <w:spacing w:before="20"/>
              <w:ind w:right="111"/>
              <w:jc w:val="right"/>
              <w:rPr>
                <w:b/>
                <w:sz w:val="20"/>
              </w:rPr>
            </w:pPr>
            <w:r>
              <w:rPr>
                <w:b/>
                <w:color w:val="253F51"/>
                <w:spacing w:val="-2"/>
                <w:sz w:val="20"/>
              </w:rPr>
              <w:t>estimates</w:t>
            </w:r>
          </w:p>
          <w:p w14:paraId="1AB9DC25" w14:textId="77777777" w:rsidR="0031780B" w:rsidRDefault="00996AB5">
            <w:pPr>
              <w:pStyle w:val="TableParagraph"/>
              <w:spacing w:before="20"/>
              <w:ind w:right="111"/>
              <w:jc w:val="right"/>
              <w:rPr>
                <w:b/>
                <w:sz w:val="20"/>
              </w:rPr>
            </w:pPr>
            <w:r>
              <w:rPr>
                <w:b/>
                <w:color w:val="253F51"/>
                <w:spacing w:val="-4"/>
                <w:w w:val="105"/>
                <w:sz w:val="20"/>
              </w:rPr>
              <w:t>2026</w:t>
            </w:r>
          </w:p>
          <w:p w14:paraId="673F3AF3" w14:textId="77777777" w:rsidR="0031780B" w:rsidRDefault="00996AB5">
            <w:pPr>
              <w:pStyle w:val="TableParagraph"/>
              <w:spacing w:before="20"/>
              <w:ind w:right="111"/>
              <w:jc w:val="right"/>
              <w:rPr>
                <w:b/>
                <w:sz w:val="20"/>
              </w:rPr>
            </w:pPr>
            <w:r>
              <w:rPr>
                <w:b/>
                <w:color w:val="253F51"/>
                <w:spacing w:val="-4"/>
                <w:w w:val="105"/>
                <w:sz w:val="20"/>
              </w:rPr>
              <w:t>$000</w:t>
            </w:r>
          </w:p>
        </w:tc>
      </w:tr>
      <w:tr w:rsidR="0031780B" w14:paraId="33CD0A76" w14:textId="77777777">
        <w:trPr>
          <w:trHeight w:val="543"/>
        </w:trPr>
        <w:tc>
          <w:tcPr>
            <w:tcW w:w="992" w:type="dxa"/>
            <w:tcBorders>
              <w:top w:val="single" w:sz="2" w:space="0" w:color="253F51"/>
            </w:tcBorders>
          </w:tcPr>
          <w:p w14:paraId="544E42FD" w14:textId="77777777" w:rsidR="0031780B" w:rsidRDefault="0031780B">
            <w:pPr>
              <w:pStyle w:val="TableParagraph"/>
              <w:rPr>
                <w:rFonts w:ascii="Times New Roman"/>
                <w:sz w:val="28"/>
              </w:rPr>
            </w:pPr>
          </w:p>
        </w:tc>
        <w:tc>
          <w:tcPr>
            <w:tcW w:w="3685" w:type="dxa"/>
            <w:tcBorders>
              <w:top w:val="single" w:sz="2" w:space="0" w:color="253F51"/>
            </w:tcBorders>
          </w:tcPr>
          <w:p w14:paraId="596CB5A8" w14:textId="77777777" w:rsidR="0031780B" w:rsidRDefault="0031780B">
            <w:pPr>
              <w:pStyle w:val="TableParagraph"/>
              <w:spacing w:before="16"/>
              <w:rPr>
                <w:rFonts w:ascii="Times New Roman"/>
                <w:b/>
                <w:sz w:val="20"/>
              </w:rPr>
            </w:pPr>
          </w:p>
          <w:p w14:paraId="3A81CE64" w14:textId="77777777" w:rsidR="0031780B" w:rsidRDefault="00996AB5">
            <w:pPr>
              <w:pStyle w:val="TableParagraph"/>
              <w:ind w:left="113"/>
              <w:rPr>
                <w:b/>
                <w:sz w:val="20"/>
              </w:rPr>
            </w:pPr>
            <w:r>
              <w:rPr>
                <w:b/>
                <w:color w:val="253F51"/>
                <w:spacing w:val="-8"/>
                <w:sz w:val="20"/>
              </w:rPr>
              <w:t>Vote</w:t>
            </w:r>
            <w:r>
              <w:rPr>
                <w:b/>
                <w:color w:val="253F51"/>
                <w:sz w:val="20"/>
              </w:rPr>
              <w:t xml:space="preserve"> </w:t>
            </w:r>
            <w:r>
              <w:rPr>
                <w:b/>
                <w:color w:val="253F51"/>
                <w:spacing w:val="-8"/>
                <w:sz w:val="20"/>
              </w:rPr>
              <w:t>disabled</w:t>
            </w:r>
            <w:r>
              <w:rPr>
                <w:b/>
                <w:color w:val="253F51"/>
                <w:sz w:val="20"/>
              </w:rPr>
              <w:t xml:space="preserve"> </w:t>
            </w:r>
            <w:r>
              <w:rPr>
                <w:b/>
                <w:color w:val="253F51"/>
                <w:spacing w:val="-8"/>
                <w:sz w:val="20"/>
              </w:rPr>
              <w:t>people</w:t>
            </w:r>
          </w:p>
        </w:tc>
        <w:tc>
          <w:tcPr>
            <w:tcW w:w="992" w:type="dxa"/>
            <w:vMerge w:val="restart"/>
            <w:tcBorders>
              <w:top w:val="single" w:sz="2" w:space="0" w:color="253F51"/>
              <w:bottom w:val="single" w:sz="2" w:space="0" w:color="253F51"/>
            </w:tcBorders>
            <w:shd w:val="clear" w:color="auto" w:fill="F3F4E0"/>
          </w:tcPr>
          <w:p w14:paraId="20D79C6F" w14:textId="77777777" w:rsidR="0031780B" w:rsidRDefault="0031780B">
            <w:pPr>
              <w:pStyle w:val="TableParagraph"/>
              <w:rPr>
                <w:rFonts w:ascii="Times New Roman"/>
                <w:b/>
                <w:sz w:val="20"/>
              </w:rPr>
            </w:pPr>
          </w:p>
          <w:p w14:paraId="0A991A74" w14:textId="77777777" w:rsidR="0031780B" w:rsidRDefault="0031780B">
            <w:pPr>
              <w:pStyle w:val="TableParagraph"/>
              <w:spacing w:before="165"/>
              <w:rPr>
                <w:rFonts w:ascii="Times New Roman"/>
                <w:b/>
                <w:sz w:val="20"/>
              </w:rPr>
            </w:pPr>
          </w:p>
          <w:p w14:paraId="2E989C99" w14:textId="77777777" w:rsidR="0031780B" w:rsidRDefault="00996AB5">
            <w:pPr>
              <w:pStyle w:val="TableParagraph"/>
              <w:spacing w:before="1"/>
              <w:ind w:left="541"/>
              <w:rPr>
                <w:sz w:val="20"/>
              </w:rPr>
            </w:pPr>
            <w:r>
              <w:rPr>
                <w:color w:val="253F51"/>
                <w:spacing w:val="-5"/>
                <w:sz w:val="20"/>
              </w:rPr>
              <w:t>500</w:t>
            </w:r>
          </w:p>
        </w:tc>
        <w:tc>
          <w:tcPr>
            <w:tcW w:w="1218" w:type="dxa"/>
            <w:tcBorders>
              <w:top w:val="single" w:sz="2" w:space="0" w:color="253F51"/>
            </w:tcBorders>
          </w:tcPr>
          <w:p w14:paraId="2FBC65DC" w14:textId="77777777" w:rsidR="0031780B" w:rsidRDefault="0031780B">
            <w:pPr>
              <w:pStyle w:val="TableParagraph"/>
              <w:rPr>
                <w:rFonts w:ascii="Times New Roman"/>
                <w:sz w:val="28"/>
              </w:rPr>
            </w:pPr>
          </w:p>
        </w:tc>
        <w:tc>
          <w:tcPr>
            <w:tcW w:w="1617" w:type="dxa"/>
            <w:tcBorders>
              <w:top w:val="single" w:sz="2" w:space="0" w:color="253F51"/>
            </w:tcBorders>
          </w:tcPr>
          <w:p w14:paraId="699C7F50" w14:textId="77777777" w:rsidR="0031780B" w:rsidRDefault="0031780B">
            <w:pPr>
              <w:pStyle w:val="TableParagraph"/>
              <w:rPr>
                <w:rFonts w:ascii="Times New Roman"/>
                <w:sz w:val="28"/>
              </w:rPr>
            </w:pPr>
          </w:p>
        </w:tc>
      </w:tr>
      <w:tr w:rsidR="0031780B" w14:paraId="5E166BD4" w14:textId="77777777">
        <w:trPr>
          <w:trHeight w:val="682"/>
        </w:trPr>
        <w:tc>
          <w:tcPr>
            <w:tcW w:w="992" w:type="dxa"/>
            <w:tcBorders>
              <w:bottom w:val="single" w:sz="2" w:space="0" w:color="253F51"/>
            </w:tcBorders>
          </w:tcPr>
          <w:p w14:paraId="5C172802" w14:textId="77777777" w:rsidR="0031780B" w:rsidRDefault="00996AB5">
            <w:pPr>
              <w:pStyle w:val="TableParagraph"/>
              <w:spacing w:before="77"/>
              <w:ind w:left="541"/>
              <w:rPr>
                <w:sz w:val="20"/>
              </w:rPr>
            </w:pPr>
            <w:r>
              <w:rPr>
                <w:color w:val="253F51"/>
                <w:spacing w:val="-5"/>
                <w:sz w:val="20"/>
              </w:rPr>
              <w:t>520</w:t>
            </w:r>
          </w:p>
        </w:tc>
        <w:tc>
          <w:tcPr>
            <w:tcW w:w="3685" w:type="dxa"/>
            <w:tcBorders>
              <w:bottom w:val="single" w:sz="2" w:space="0" w:color="253F51"/>
            </w:tcBorders>
          </w:tcPr>
          <w:p w14:paraId="7F66B814" w14:textId="77777777" w:rsidR="0031780B" w:rsidRDefault="00996AB5">
            <w:pPr>
              <w:pStyle w:val="TableParagraph"/>
              <w:spacing w:before="77" w:line="261" w:lineRule="auto"/>
              <w:ind w:left="113" w:right="414"/>
              <w:rPr>
                <w:sz w:val="20"/>
              </w:rPr>
            </w:pPr>
            <w:r>
              <w:rPr>
                <w:color w:val="253F51"/>
                <w:sz w:val="20"/>
              </w:rPr>
              <w:t>Ministry</w:t>
            </w:r>
            <w:r>
              <w:rPr>
                <w:color w:val="253F51"/>
                <w:spacing w:val="-5"/>
                <w:sz w:val="20"/>
              </w:rPr>
              <w:t xml:space="preserve"> </w:t>
            </w:r>
            <w:r>
              <w:rPr>
                <w:color w:val="253F51"/>
                <w:sz w:val="20"/>
              </w:rPr>
              <w:t>of</w:t>
            </w:r>
            <w:r>
              <w:rPr>
                <w:color w:val="253F51"/>
                <w:spacing w:val="-5"/>
                <w:sz w:val="20"/>
              </w:rPr>
              <w:t xml:space="preserve"> </w:t>
            </w:r>
            <w:r>
              <w:rPr>
                <w:color w:val="253F51"/>
                <w:sz w:val="20"/>
              </w:rPr>
              <w:t>Disabled</w:t>
            </w:r>
            <w:r>
              <w:rPr>
                <w:color w:val="253F51"/>
                <w:spacing w:val="-5"/>
                <w:sz w:val="20"/>
              </w:rPr>
              <w:t xml:space="preserve"> </w:t>
            </w:r>
            <w:r>
              <w:rPr>
                <w:color w:val="253F51"/>
                <w:sz w:val="20"/>
              </w:rPr>
              <w:t>People</w:t>
            </w:r>
            <w:r>
              <w:rPr>
                <w:color w:val="253F51"/>
                <w:spacing w:val="-5"/>
                <w:sz w:val="20"/>
              </w:rPr>
              <w:t xml:space="preserve"> </w:t>
            </w:r>
            <w:r>
              <w:rPr>
                <w:color w:val="253F51"/>
                <w:sz w:val="20"/>
              </w:rPr>
              <w:t xml:space="preserve">– </w:t>
            </w:r>
            <w:r>
              <w:rPr>
                <w:color w:val="253F51"/>
                <w:w w:val="105"/>
                <w:sz w:val="20"/>
              </w:rPr>
              <w:t>capital injection</w:t>
            </w:r>
          </w:p>
        </w:tc>
        <w:tc>
          <w:tcPr>
            <w:tcW w:w="992" w:type="dxa"/>
            <w:vMerge/>
            <w:tcBorders>
              <w:top w:val="nil"/>
              <w:bottom w:val="single" w:sz="2" w:space="0" w:color="253F51"/>
            </w:tcBorders>
            <w:shd w:val="clear" w:color="auto" w:fill="F3F4E0"/>
          </w:tcPr>
          <w:p w14:paraId="22B0D1ED" w14:textId="77777777" w:rsidR="0031780B" w:rsidRDefault="0031780B">
            <w:pPr>
              <w:rPr>
                <w:sz w:val="2"/>
                <w:szCs w:val="2"/>
              </w:rPr>
            </w:pPr>
          </w:p>
        </w:tc>
        <w:tc>
          <w:tcPr>
            <w:tcW w:w="1218" w:type="dxa"/>
            <w:tcBorders>
              <w:bottom w:val="single" w:sz="2" w:space="0" w:color="253F51"/>
            </w:tcBorders>
          </w:tcPr>
          <w:p w14:paraId="747231E8" w14:textId="77777777" w:rsidR="0031780B" w:rsidRDefault="00996AB5">
            <w:pPr>
              <w:pStyle w:val="TableParagraph"/>
              <w:spacing w:before="77"/>
              <w:ind w:right="138"/>
              <w:jc w:val="right"/>
              <w:rPr>
                <w:sz w:val="20"/>
              </w:rPr>
            </w:pPr>
            <w:r>
              <w:rPr>
                <w:color w:val="253F51"/>
                <w:spacing w:val="-10"/>
                <w:sz w:val="20"/>
              </w:rPr>
              <w:t>0</w:t>
            </w:r>
          </w:p>
        </w:tc>
        <w:tc>
          <w:tcPr>
            <w:tcW w:w="1617" w:type="dxa"/>
            <w:tcBorders>
              <w:bottom w:val="single" w:sz="2" w:space="0" w:color="253F51"/>
            </w:tcBorders>
          </w:tcPr>
          <w:p w14:paraId="5BF1960E" w14:textId="77777777" w:rsidR="0031780B" w:rsidRDefault="00996AB5">
            <w:pPr>
              <w:pStyle w:val="TableParagraph"/>
              <w:spacing w:before="77"/>
              <w:ind w:right="111"/>
              <w:jc w:val="right"/>
              <w:rPr>
                <w:sz w:val="20"/>
              </w:rPr>
            </w:pPr>
            <w:r>
              <w:rPr>
                <w:color w:val="253F51"/>
                <w:spacing w:val="-5"/>
                <w:sz w:val="20"/>
              </w:rPr>
              <w:t>500</w:t>
            </w:r>
          </w:p>
        </w:tc>
      </w:tr>
    </w:tbl>
    <w:p w14:paraId="1D338E91" w14:textId="77777777" w:rsidR="0031780B" w:rsidRDefault="0031780B">
      <w:pPr>
        <w:pStyle w:val="TableParagraph"/>
        <w:jc w:val="right"/>
        <w:rPr>
          <w:sz w:val="20"/>
        </w:rPr>
        <w:sectPr w:rsidR="0031780B">
          <w:pgSz w:w="11910" w:h="16840"/>
          <w:pgMar w:top="1440" w:right="425" w:bottom="740" w:left="708" w:header="0" w:footer="543" w:gutter="0"/>
          <w:cols w:space="720"/>
        </w:sectPr>
      </w:pPr>
    </w:p>
    <w:p w14:paraId="5DF10F64" w14:textId="77777777" w:rsidR="0031780B" w:rsidRDefault="00996AB5">
      <w:pPr>
        <w:spacing w:before="69" w:line="242" w:lineRule="auto"/>
        <w:ind w:left="992" w:right="2734"/>
        <w:rPr>
          <w:rFonts w:ascii="Times New Roman"/>
          <w:b/>
          <w:sz w:val="50"/>
        </w:rPr>
      </w:pPr>
      <w:r>
        <w:rPr>
          <w:rFonts w:ascii="Times New Roman"/>
          <w:b/>
          <w:color w:val="4D2D79"/>
          <w:spacing w:val="-2"/>
          <w:w w:val="125"/>
          <w:sz w:val="50"/>
        </w:rPr>
        <w:lastRenderedPageBreak/>
        <w:t>Statement</w:t>
      </w:r>
      <w:r>
        <w:rPr>
          <w:rFonts w:ascii="Times New Roman"/>
          <w:b/>
          <w:color w:val="4D2D79"/>
          <w:spacing w:val="-38"/>
          <w:w w:val="125"/>
          <w:sz w:val="50"/>
        </w:rPr>
        <w:t xml:space="preserve"> </w:t>
      </w:r>
      <w:r>
        <w:rPr>
          <w:rFonts w:ascii="Times New Roman"/>
          <w:b/>
          <w:color w:val="4D2D79"/>
          <w:spacing w:val="-2"/>
          <w:w w:val="125"/>
          <w:sz w:val="50"/>
        </w:rPr>
        <w:t>of</w:t>
      </w:r>
      <w:r>
        <w:rPr>
          <w:rFonts w:ascii="Times New Roman"/>
          <w:b/>
          <w:color w:val="4D2D79"/>
          <w:spacing w:val="-37"/>
          <w:w w:val="125"/>
          <w:sz w:val="50"/>
        </w:rPr>
        <w:t xml:space="preserve"> </w:t>
      </w:r>
      <w:r>
        <w:rPr>
          <w:rFonts w:ascii="Times New Roman"/>
          <w:b/>
          <w:color w:val="4D2D79"/>
          <w:spacing w:val="-2"/>
          <w:w w:val="125"/>
          <w:sz w:val="50"/>
        </w:rPr>
        <w:t xml:space="preserve">departmental </w:t>
      </w:r>
      <w:r>
        <w:rPr>
          <w:rFonts w:ascii="Times New Roman"/>
          <w:b/>
          <w:color w:val="4D2D79"/>
          <w:w w:val="125"/>
          <w:sz w:val="50"/>
        </w:rPr>
        <w:t xml:space="preserve">capital injections without, or </w:t>
      </w:r>
      <w:proofErr w:type="gramStart"/>
      <w:r>
        <w:rPr>
          <w:rFonts w:ascii="Times New Roman"/>
          <w:b/>
          <w:color w:val="4D2D79"/>
          <w:w w:val="125"/>
          <w:sz w:val="50"/>
        </w:rPr>
        <w:t>in excess of</w:t>
      </w:r>
      <w:proofErr w:type="gramEnd"/>
      <w:r>
        <w:rPr>
          <w:rFonts w:ascii="Times New Roman"/>
          <w:b/>
          <w:color w:val="4D2D79"/>
          <w:w w:val="125"/>
          <w:sz w:val="50"/>
        </w:rPr>
        <w:t>, authority</w:t>
      </w:r>
    </w:p>
    <w:p w14:paraId="03E84A72" w14:textId="77777777" w:rsidR="0031780B" w:rsidRDefault="00996AB5">
      <w:pPr>
        <w:pStyle w:val="Heading9"/>
        <w:spacing w:before="172"/>
        <w:rPr>
          <w:rFonts w:ascii="Times New Roman" w:hAnsi="Times New Roman"/>
        </w:rPr>
      </w:pPr>
      <w:r>
        <w:rPr>
          <w:rFonts w:ascii="Times New Roman" w:hAnsi="Times New Roman"/>
          <w:color w:val="4D2D79"/>
          <w:w w:val="120"/>
        </w:rPr>
        <w:t>For</w:t>
      </w:r>
      <w:r>
        <w:rPr>
          <w:rFonts w:ascii="Times New Roman" w:hAnsi="Times New Roman"/>
          <w:color w:val="4D2D79"/>
          <w:spacing w:val="-7"/>
          <w:w w:val="120"/>
        </w:rPr>
        <w:t xml:space="preserve"> </w:t>
      </w:r>
      <w:r>
        <w:rPr>
          <w:rFonts w:ascii="Times New Roman" w:hAnsi="Times New Roman"/>
          <w:color w:val="4D2D79"/>
          <w:w w:val="120"/>
        </w:rPr>
        <w:t>the</w:t>
      </w:r>
      <w:r>
        <w:rPr>
          <w:rFonts w:ascii="Times New Roman" w:hAnsi="Times New Roman"/>
          <w:color w:val="4D2D79"/>
          <w:spacing w:val="-7"/>
          <w:w w:val="120"/>
        </w:rPr>
        <w:t xml:space="preserve"> </w:t>
      </w:r>
      <w:r>
        <w:rPr>
          <w:rFonts w:ascii="Times New Roman" w:hAnsi="Times New Roman"/>
          <w:color w:val="4D2D79"/>
          <w:w w:val="120"/>
        </w:rPr>
        <w:t>period</w:t>
      </w:r>
      <w:r>
        <w:rPr>
          <w:rFonts w:ascii="Times New Roman" w:hAnsi="Times New Roman"/>
          <w:color w:val="4D2D79"/>
          <w:spacing w:val="-7"/>
          <w:w w:val="120"/>
        </w:rPr>
        <w:t xml:space="preserve"> </w:t>
      </w:r>
      <w:r>
        <w:rPr>
          <w:rFonts w:ascii="Times New Roman" w:hAnsi="Times New Roman"/>
          <w:color w:val="4D2D79"/>
          <w:w w:val="120"/>
        </w:rPr>
        <w:t>1</w:t>
      </w:r>
      <w:r>
        <w:rPr>
          <w:rFonts w:ascii="Times New Roman" w:hAnsi="Times New Roman"/>
          <w:color w:val="4D2D79"/>
          <w:spacing w:val="-7"/>
          <w:w w:val="120"/>
        </w:rPr>
        <w:t xml:space="preserve"> </w:t>
      </w:r>
      <w:r>
        <w:rPr>
          <w:rFonts w:ascii="Times New Roman" w:hAnsi="Times New Roman"/>
          <w:color w:val="4D2D79"/>
          <w:w w:val="120"/>
        </w:rPr>
        <w:t>July</w:t>
      </w:r>
      <w:r>
        <w:rPr>
          <w:rFonts w:ascii="Times New Roman" w:hAnsi="Times New Roman"/>
          <w:color w:val="4D2D79"/>
          <w:spacing w:val="-7"/>
          <w:w w:val="120"/>
        </w:rPr>
        <w:t xml:space="preserve"> </w:t>
      </w:r>
      <w:r>
        <w:rPr>
          <w:rFonts w:ascii="Times New Roman" w:hAnsi="Times New Roman"/>
          <w:color w:val="4D2D79"/>
          <w:w w:val="120"/>
        </w:rPr>
        <w:t>2025</w:t>
      </w:r>
      <w:r>
        <w:rPr>
          <w:rFonts w:ascii="Times New Roman" w:hAnsi="Times New Roman"/>
          <w:color w:val="4D2D79"/>
          <w:spacing w:val="-7"/>
          <w:w w:val="120"/>
        </w:rPr>
        <w:t xml:space="preserve"> </w:t>
      </w:r>
      <w:r>
        <w:rPr>
          <w:rFonts w:ascii="Times New Roman" w:hAnsi="Times New Roman"/>
          <w:color w:val="4D2D79"/>
          <w:w w:val="120"/>
        </w:rPr>
        <w:t>–</w:t>
      </w:r>
      <w:r>
        <w:rPr>
          <w:rFonts w:ascii="Times New Roman" w:hAnsi="Times New Roman"/>
          <w:color w:val="4D2D79"/>
          <w:spacing w:val="-7"/>
          <w:w w:val="120"/>
        </w:rPr>
        <w:t xml:space="preserve"> </w:t>
      </w:r>
      <w:r>
        <w:rPr>
          <w:rFonts w:ascii="Times New Roman" w:hAnsi="Times New Roman"/>
          <w:color w:val="4D2D79"/>
          <w:w w:val="120"/>
        </w:rPr>
        <w:t>30</w:t>
      </w:r>
      <w:r>
        <w:rPr>
          <w:rFonts w:ascii="Times New Roman" w:hAnsi="Times New Roman"/>
          <w:color w:val="4D2D79"/>
          <w:spacing w:val="-7"/>
          <w:w w:val="120"/>
        </w:rPr>
        <w:t xml:space="preserve"> </w:t>
      </w:r>
      <w:r>
        <w:rPr>
          <w:rFonts w:ascii="Times New Roman" w:hAnsi="Times New Roman"/>
          <w:color w:val="4D2D79"/>
          <w:w w:val="120"/>
        </w:rPr>
        <w:t>June</w:t>
      </w:r>
      <w:r>
        <w:rPr>
          <w:rFonts w:ascii="Times New Roman" w:hAnsi="Times New Roman"/>
          <w:color w:val="4D2D79"/>
          <w:spacing w:val="-7"/>
          <w:w w:val="120"/>
        </w:rPr>
        <w:t xml:space="preserve"> </w:t>
      </w:r>
      <w:r>
        <w:rPr>
          <w:rFonts w:ascii="Times New Roman" w:hAnsi="Times New Roman"/>
          <w:color w:val="4D2D79"/>
          <w:spacing w:val="-4"/>
          <w:w w:val="120"/>
        </w:rPr>
        <w:t>2026</w:t>
      </w:r>
    </w:p>
    <w:p w14:paraId="017CA619" w14:textId="77777777" w:rsidR="0031780B" w:rsidRDefault="0031780B">
      <w:pPr>
        <w:pStyle w:val="BodyText"/>
        <w:rPr>
          <w:rFonts w:ascii="Times New Roman"/>
          <w:b/>
          <w:sz w:val="26"/>
        </w:rPr>
      </w:pPr>
    </w:p>
    <w:p w14:paraId="25FCC6C7" w14:textId="77777777" w:rsidR="0031780B" w:rsidRDefault="0031780B">
      <w:pPr>
        <w:pStyle w:val="BodyText"/>
        <w:spacing w:before="8"/>
        <w:rPr>
          <w:rFonts w:ascii="Times New Roman"/>
          <w:b/>
          <w:sz w:val="26"/>
        </w:rPr>
      </w:pPr>
    </w:p>
    <w:p w14:paraId="6D6294E3" w14:textId="77777777" w:rsidR="0031780B" w:rsidRDefault="00996AB5">
      <w:pPr>
        <w:pStyle w:val="BodyText"/>
        <w:spacing w:line="278" w:lineRule="auto"/>
        <w:ind w:left="992" w:right="1673"/>
      </w:pPr>
      <w:r>
        <w:rPr>
          <w:color w:val="253F51"/>
        </w:rPr>
        <w:t>The</w:t>
      </w:r>
      <w:r>
        <w:rPr>
          <w:color w:val="253F51"/>
          <w:spacing w:val="-3"/>
        </w:rPr>
        <w:t xml:space="preserve"> </w:t>
      </w:r>
      <w:r>
        <w:rPr>
          <w:color w:val="253F51"/>
        </w:rPr>
        <w:t>Ministry</w:t>
      </w:r>
      <w:r>
        <w:rPr>
          <w:color w:val="253F51"/>
          <w:spacing w:val="-3"/>
        </w:rPr>
        <w:t xml:space="preserve"> </w:t>
      </w:r>
      <w:r>
        <w:rPr>
          <w:color w:val="253F51"/>
        </w:rPr>
        <w:t>has</w:t>
      </w:r>
      <w:r>
        <w:rPr>
          <w:color w:val="253F51"/>
          <w:spacing w:val="-3"/>
        </w:rPr>
        <w:t xml:space="preserve"> </w:t>
      </w:r>
      <w:r>
        <w:rPr>
          <w:color w:val="253F51"/>
        </w:rPr>
        <w:t>not</w:t>
      </w:r>
      <w:r>
        <w:rPr>
          <w:color w:val="253F51"/>
          <w:spacing w:val="-3"/>
        </w:rPr>
        <w:t xml:space="preserve"> </w:t>
      </w:r>
      <w:r>
        <w:rPr>
          <w:color w:val="253F51"/>
        </w:rPr>
        <w:t>received</w:t>
      </w:r>
      <w:r>
        <w:rPr>
          <w:color w:val="253F51"/>
          <w:spacing w:val="-3"/>
        </w:rPr>
        <w:t xml:space="preserve"> </w:t>
      </w:r>
      <w:r>
        <w:rPr>
          <w:color w:val="253F51"/>
        </w:rPr>
        <w:t>any</w:t>
      </w:r>
      <w:r>
        <w:rPr>
          <w:color w:val="253F51"/>
          <w:spacing w:val="-3"/>
        </w:rPr>
        <w:t xml:space="preserve"> </w:t>
      </w:r>
      <w:r>
        <w:rPr>
          <w:color w:val="253F51"/>
        </w:rPr>
        <w:t>capital</w:t>
      </w:r>
      <w:r>
        <w:rPr>
          <w:color w:val="253F51"/>
          <w:spacing w:val="-3"/>
        </w:rPr>
        <w:t xml:space="preserve"> </w:t>
      </w:r>
      <w:r>
        <w:rPr>
          <w:color w:val="253F51"/>
        </w:rPr>
        <w:t>injections</w:t>
      </w:r>
      <w:r>
        <w:rPr>
          <w:color w:val="253F51"/>
          <w:spacing w:val="-3"/>
        </w:rPr>
        <w:t xml:space="preserve"> </w:t>
      </w:r>
      <w:r>
        <w:rPr>
          <w:color w:val="253F51"/>
        </w:rPr>
        <w:t>during</w:t>
      </w:r>
      <w:r>
        <w:rPr>
          <w:color w:val="253F51"/>
          <w:spacing w:val="-3"/>
        </w:rPr>
        <w:t xml:space="preserve"> </w:t>
      </w:r>
      <w:r>
        <w:rPr>
          <w:color w:val="253F51"/>
        </w:rPr>
        <w:t>the</w:t>
      </w:r>
      <w:r>
        <w:rPr>
          <w:color w:val="253F51"/>
          <w:spacing w:val="-3"/>
        </w:rPr>
        <w:t xml:space="preserve"> </w:t>
      </w:r>
      <w:r>
        <w:rPr>
          <w:color w:val="253F51"/>
        </w:rPr>
        <w:t>year</w:t>
      </w:r>
      <w:r>
        <w:rPr>
          <w:color w:val="253F51"/>
          <w:spacing w:val="-3"/>
        </w:rPr>
        <w:t xml:space="preserve"> </w:t>
      </w:r>
      <w:r>
        <w:rPr>
          <w:color w:val="253F51"/>
        </w:rPr>
        <w:t xml:space="preserve">without, or </w:t>
      </w:r>
      <w:proofErr w:type="gramStart"/>
      <w:r>
        <w:rPr>
          <w:color w:val="253F51"/>
        </w:rPr>
        <w:t>in excess of</w:t>
      </w:r>
      <w:proofErr w:type="gramEnd"/>
      <w:r>
        <w:rPr>
          <w:color w:val="253F51"/>
        </w:rPr>
        <w:t>, authority.</w:t>
      </w:r>
    </w:p>
    <w:p w14:paraId="79F6B093" w14:textId="77777777" w:rsidR="0031780B" w:rsidRDefault="0031780B">
      <w:pPr>
        <w:pStyle w:val="BodyText"/>
        <w:spacing w:line="278" w:lineRule="auto"/>
        <w:sectPr w:rsidR="0031780B">
          <w:pgSz w:w="11910" w:h="16840"/>
          <w:pgMar w:top="1440" w:right="425" w:bottom="740" w:left="708" w:header="0" w:footer="543" w:gutter="0"/>
          <w:cols w:space="720"/>
        </w:sectPr>
      </w:pPr>
    </w:p>
    <w:p w14:paraId="07E0F36A" w14:textId="77777777" w:rsidR="0031780B" w:rsidRDefault="00996AB5">
      <w:pPr>
        <w:pStyle w:val="Heading1"/>
      </w:pPr>
      <w:bookmarkStart w:id="57" w:name="Independent_auditor’s_report"/>
      <w:bookmarkStart w:id="58" w:name="_bookmark26"/>
      <w:bookmarkEnd w:id="57"/>
      <w:bookmarkEnd w:id="58"/>
      <w:r>
        <w:rPr>
          <w:color w:val="4D2D79"/>
          <w:w w:val="120"/>
        </w:rPr>
        <w:lastRenderedPageBreak/>
        <w:t>Independent</w:t>
      </w:r>
      <w:r>
        <w:rPr>
          <w:color w:val="4D2D79"/>
          <w:spacing w:val="-10"/>
          <w:w w:val="120"/>
        </w:rPr>
        <w:t xml:space="preserve"> </w:t>
      </w:r>
      <w:r>
        <w:rPr>
          <w:color w:val="4D2D79"/>
          <w:w w:val="120"/>
        </w:rPr>
        <w:t>auditor’s</w:t>
      </w:r>
      <w:r>
        <w:rPr>
          <w:color w:val="4D2D79"/>
          <w:spacing w:val="-9"/>
          <w:w w:val="120"/>
        </w:rPr>
        <w:t xml:space="preserve"> </w:t>
      </w:r>
      <w:r>
        <w:rPr>
          <w:color w:val="4D2D79"/>
          <w:spacing w:val="-2"/>
          <w:w w:val="120"/>
        </w:rPr>
        <w:t>report</w:t>
      </w:r>
    </w:p>
    <w:p w14:paraId="5BE6CE4C" w14:textId="77777777" w:rsidR="0031780B" w:rsidRDefault="00996AB5">
      <w:pPr>
        <w:pStyle w:val="Heading8"/>
        <w:spacing w:before="462" w:line="285" w:lineRule="auto"/>
      </w:pPr>
      <w:r>
        <w:rPr>
          <w:color w:val="4D2D79"/>
        </w:rPr>
        <w:t>To</w:t>
      </w:r>
      <w:r>
        <w:rPr>
          <w:color w:val="4D2D79"/>
          <w:spacing w:val="-6"/>
        </w:rPr>
        <w:t xml:space="preserve"> </w:t>
      </w:r>
      <w:r>
        <w:rPr>
          <w:color w:val="4D2D79"/>
        </w:rPr>
        <w:t>the</w:t>
      </w:r>
      <w:r>
        <w:rPr>
          <w:color w:val="4D2D79"/>
          <w:spacing w:val="-6"/>
        </w:rPr>
        <w:t xml:space="preserve"> </w:t>
      </w:r>
      <w:r>
        <w:rPr>
          <w:color w:val="4D2D79"/>
        </w:rPr>
        <w:t>readers</w:t>
      </w:r>
      <w:r>
        <w:rPr>
          <w:color w:val="4D2D79"/>
          <w:spacing w:val="-6"/>
        </w:rPr>
        <w:t xml:space="preserve"> </w:t>
      </w:r>
      <w:r>
        <w:rPr>
          <w:color w:val="4D2D79"/>
        </w:rPr>
        <w:t>of</w:t>
      </w:r>
      <w:r>
        <w:rPr>
          <w:color w:val="4D2D79"/>
          <w:spacing w:val="-6"/>
        </w:rPr>
        <w:t xml:space="preserve"> </w:t>
      </w:r>
      <w:r>
        <w:rPr>
          <w:color w:val="4D2D79"/>
        </w:rPr>
        <w:t>Whaikaha</w:t>
      </w:r>
      <w:r>
        <w:rPr>
          <w:color w:val="4D2D79"/>
          <w:spacing w:val="-6"/>
        </w:rPr>
        <w:t xml:space="preserve"> </w:t>
      </w:r>
      <w:r>
        <w:rPr>
          <w:color w:val="4D2D79"/>
        </w:rPr>
        <w:t>–</w:t>
      </w:r>
      <w:r>
        <w:rPr>
          <w:color w:val="4D2D79"/>
          <w:spacing w:val="-6"/>
        </w:rPr>
        <w:t xml:space="preserve"> </w:t>
      </w:r>
      <w:r>
        <w:rPr>
          <w:color w:val="4D2D79"/>
        </w:rPr>
        <w:t>Ministry</w:t>
      </w:r>
      <w:r>
        <w:rPr>
          <w:color w:val="4D2D79"/>
          <w:spacing w:val="-6"/>
        </w:rPr>
        <w:t xml:space="preserve"> </w:t>
      </w:r>
      <w:r>
        <w:rPr>
          <w:color w:val="4D2D79"/>
        </w:rPr>
        <w:t>of</w:t>
      </w:r>
      <w:r>
        <w:rPr>
          <w:color w:val="4D2D79"/>
          <w:spacing w:val="-6"/>
        </w:rPr>
        <w:t xml:space="preserve"> </w:t>
      </w:r>
      <w:r>
        <w:rPr>
          <w:color w:val="4D2D79"/>
        </w:rPr>
        <w:t>Disabled</w:t>
      </w:r>
      <w:r>
        <w:rPr>
          <w:color w:val="4D2D79"/>
          <w:spacing w:val="-6"/>
        </w:rPr>
        <w:t xml:space="preserve"> </w:t>
      </w:r>
      <w:r>
        <w:rPr>
          <w:color w:val="4D2D79"/>
        </w:rPr>
        <w:t xml:space="preserve">People’s </w:t>
      </w:r>
      <w:r>
        <w:rPr>
          <w:color w:val="4D2D79"/>
          <w:w w:val="105"/>
        </w:rPr>
        <w:t>annual</w:t>
      </w:r>
      <w:r>
        <w:rPr>
          <w:color w:val="4D2D79"/>
          <w:spacing w:val="-14"/>
          <w:w w:val="105"/>
        </w:rPr>
        <w:t xml:space="preserve"> </w:t>
      </w:r>
      <w:r>
        <w:rPr>
          <w:color w:val="4D2D79"/>
          <w:w w:val="105"/>
        </w:rPr>
        <w:t>report</w:t>
      </w:r>
      <w:r>
        <w:rPr>
          <w:color w:val="4D2D79"/>
          <w:spacing w:val="-14"/>
          <w:w w:val="105"/>
        </w:rPr>
        <w:t xml:space="preserve"> </w:t>
      </w:r>
      <w:r>
        <w:rPr>
          <w:color w:val="4D2D79"/>
          <w:w w:val="105"/>
        </w:rPr>
        <w:t>for</w:t>
      </w:r>
      <w:r>
        <w:rPr>
          <w:color w:val="4D2D79"/>
          <w:spacing w:val="-14"/>
          <w:w w:val="105"/>
        </w:rPr>
        <w:t xml:space="preserve"> </w:t>
      </w:r>
      <w:r>
        <w:rPr>
          <w:color w:val="4D2D79"/>
          <w:w w:val="105"/>
        </w:rPr>
        <w:t>the</w:t>
      </w:r>
      <w:r>
        <w:rPr>
          <w:color w:val="4D2D79"/>
          <w:spacing w:val="-14"/>
          <w:w w:val="105"/>
        </w:rPr>
        <w:t xml:space="preserve"> </w:t>
      </w:r>
      <w:r>
        <w:rPr>
          <w:color w:val="4D2D79"/>
          <w:w w:val="105"/>
        </w:rPr>
        <w:t>year</w:t>
      </w:r>
      <w:r>
        <w:rPr>
          <w:color w:val="4D2D79"/>
          <w:spacing w:val="-14"/>
          <w:w w:val="105"/>
        </w:rPr>
        <w:t xml:space="preserve"> </w:t>
      </w:r>
      <w:r>
        <w:rPr>
          <w:color w:val="4D2D79"/>
          <w:w w:val="105"/>
        </w:rPr>
        <w:t>ended</w:t>
      </w:r>
      <w:r>
        <w:rPr>
          <w:color w:val="4D2D79"/>
          <w:spacing w:val="-14"/>
          <w:w w:val="105"/>
        </w:rPr>
        <w:t xml:space="preserve"> </w:t>
      </w:r>
      <w:r>
        <w:rPr>
          <w:color w:val="4D2D79"/>
          <w:w w:val="105"/>
        </w:rPr>
        <w:t>30</w:t>
      </w:r>
      <w:r>
        <w:rPr>
          <w:color w:val="4D2D79"/>
          <w:spacing w:val="-14"/>
          <w:w w:val="105"/>
        </w:rPr>
        <w:t xml:space="preserve"> </w:t>
      </w:r>
      <w:r>
        <w:rPr>
          <w:color w:val="4D2D79"/>
          <w:w w:val="105"/>
        </w:rPr>
        <w:t>June</w:t>
      </w:r>
      <w:r>
        <w:rPr>
          <w:color w:val="4D2D79"/>
          <w:spacing w:val="-14"/>
          <w:w w:val="105"/>
        </w:rPr>
        <w:t xml:space="preserve"> </w:t>
      </w:r>
      <w:r>
        <w:rPr>
          <w:color w:val="4D2D79"/>
          <w:w w:val="105"/>
        </w:rPr>
        <w:t>2026</w:t>
      </w:r>
    </w:p>
    <w:p w14:paraId="40851A91" w14:textId="77777777" w:rsidR="0031780B" w:rsidRDefault="0031780B">
      <w:pPr>
        <w:pStyle w:val="BodyText"/>
        <w:spacing w:before="9"/>
        <w:rPr>
          <w:sz w:val="27"/>
        </w:rPr>
      </w:pPr>
    </w:p>
    <w:p w14:paraId="4D59082A" w14:textId="77777777" w:rsidR="0031780B" w:rsidRDefault="00996AB5">
      <w:pPr>
        <w:pStyle w:val="BodyText"/>
        <w:spacing w:line="278" w:lineRule="auto"/>
        <w:ind w:left="992" w:right="1351"/>
      </w:pPr>
      <w:r>
        <w:rPr>
          <w:color w:val="253F51"/>
        </w:rPr>
        <w:t>The Auditor-General is the auditor of Whaikaha – Ministry of Disabled People (the Ministry).</w:t>
      </w:r>
      <w:r>
        <w:rPr>
          <w:color w:val="253F51"/>
          <w:spacing w:val="-2"/>
        </w:rPr>
        <w:t xml:space="preserve"> </w:t>
      </w:r>
      <w:r>
        <w:rPr>
          <w:color w:val="253F51"/>
        </w:rPr>
        <w:t>The Auditor-General has appointed me, Ingrid Harris, using the staff and resources of</w:t>
      </w:r>
      <w:r>
        <w:rPr>
          <w:color w:val="253F51"/>
          <w:spacing w:val="-3"/>
        </w:rPr>
        <w:t xml:space="preserve"> </w:t>
      </w:r>
      <w:r>
        <w:rPr>
          <w:color w:val="253F51"/>
        </w:rPr>
        <w:t xml:space="preserve">The Audit Office, to carry out the audit of the information </w:t>
      </w:r>
      <w:r>
        <w:rPr>
          <w:color w:val="253F51"/>
          <w:w w:val="105"/>
        </w:rPr>
        <w:t>required</w:t>
      </w:r>
      <w:r>
        <w:rPr>
          <w:color w:val="253F51"/>
          <w:spacing w:val="-9"/>
          <w:w w:val="105"/>
        </w:rPr>
        <w:t xml:space="preserve"> </w:t>
      </w:r>
      <w:r>
        <w:rPr>
          <w:color w:val="253F51"/>
          <w:w w:val="105"/>
        </w:rPr>
        <w:t>to</w:t>
      </w:r>
      <w:r>
        <w:rPr>
          <w:color w:val="253F51"/>
          <w:spacing w:val="-9"/>
          <w:w w:val="105"/>
        </w:rPr>
        <w:t xml:space="preserve"> </w:t>
      </w:r>
      <w:r>
        <w:rPr>
          <w:color w:val="253F51"/>
          <w:w w:val="105"/>
        </w:rPr>
        <w:t>be</w:t>
      </w:r>
      <w:r>
        <w:rPr>
          <w:color w:val="253F51"/>
          <w:spacing w:val="-9"/>
          <w:w w:val="105"/>
        </w:rPr>
        <w:t xml:space="preserve"> </w:t>
      </w:r>
      <w:r>
        <w:rPr>
          <w:color w:val="253F51"/>
          <w:w w:val="105"/>
        </w:rPr>
        <w:t>audited</w:t>
      </w:r>
      <w:r>
        <w:rPr>
          <w:color w:val="253F51"/>
          <w:spacing w:val="-9"/>
          <w:w w:val="105"/>
        </w:rPr>
        <w:t xml:space="preserve"> </w:t>
      </w:r>
      <w:r>
        <w:rPr>
          <w:color w:val="253F51"/>
          <w:w w:val="105"/>
        </w:rPr>
        <w:t>on</w:t>
      </w:r>
      <w:r>
        <w:rPr>
          <w:color w:val="253F51"/>
          <w:spacing w:val="-9"/>
          <w:w w:val="105"/>
        </w:rPr>
        <w:t xml:space="preserve"> </w:t>
      </w:r>
      <w:r>
        <w:rPr>
          <w:color w:val="253F51"/>
          <w:w w:val="105"/>
        </w:rPr>
        <w:t>his</w:t>
      </w:r>
      <w:r>
        <w:rPr>
          <w:color w:val="253F51"/>
          <w:spacing w:val="-9"/>
          <w:w w:val="105"/>
        </w:rPr>
        <w:t xml:space="preserve"> </w:t>
      </w:r>
      <w:r>
        <w:rPr>
          <w:color w:val="253F51"/>
          <w:w w:val="105"/>
        </w:rPr>
        <w:t>behalf.</w:t>
      </w:r>
    </w:p>
    <w:p w14:paraId="6B9B04C7" w14:textId="77777777" w:rsidR="0031780B" w:rsidRDefault="0031780B">
      <w:pPr>
        <w:pStyle w:val="BodyText"/>
        <w:spacing w:before="95"/>
      </w:pPr>
    </w:p>
    <w:p w14:paraId="3513381C" w14:textId="77777777" w:rsidR="0031780B" w:rsidRDefault="00996AB5">
      <w:pPr>
        <w:pStyle w:val="Heading6"/>
      </w:pPr>
      <w:r>
        <w:rPr>
          <w:color w:val="4D2D79"/>
          <w:spacing w:val="-2"/>
        </w:rPr>
        <w:t>Opinion</w:t>
      </w:r>
    </w:p>
    <w:p w14:paraId="3D5C60B7" w14:textId="77777777" w:rsidR="0031780B" w:rsidRDefault="00996AB5">
      <w:pPr>
        <w:pStyle w:val="BodyText"/>
        <w:spacing w:before="199"/>
        <w:ind w:left="992"/>
      </w:pPr>
      <w:r>
        <w:rPr>
          <w:color w:val="253F51"/>
          <w:spacing w:val="-6"/>
        </w:rPr>
        <w:t>We</w:t>
      </w:r>
      <w:r>
        <w:rPr>
          <w:color w:val="253F51"/>
          <w:spacing w:val="-10"/>
        </w:rPr>
        <w:t xml:space="preserve"> </w:t>
      </w:r>
      <w:r>
        <w:rPr>
          <w:color w:val="253F51"/>
          <w:spacing w:val="-6"/>
        </w:rPr>
        <w:t>have</w:t>
      </w:r>
      <w:r>
        <w:rPr>
          <w:color w:val="253F51"/>
          <w:spacing w:val="-10"/>
        </w:rPr>
        <w:t xml:space="preserve"> </w:t>
      </w:r>
      <w:r>
        <w:rPr>
          <w:color w:val="253F51"/>
          <w:spacing w:val="-6"/>
        </w:rPr>
        <w:t>audited:</w:t>
      </w:r>
    </w:p>
    <w:p w14:paraId="1BF71E74" w14:textId="77777777" w:rsidR="0031780B" w:rsidRDefault="00996AB5">
      <w:pPr>
        <w:pStyle w:val="ListParagraph"/>
        <w:numPr>
          <w:ilvl w:val="0"/>
          <w:numId w:val="1"/>
        </w:numPr>
        <w:tabs>
          <w:tab w:val="left" w:pos="1276"/>
        </w:tabs>
        <w:spacing w:before="214" w:line="278" w:lineRule="auto"/>
        <w:ind w:right="1365"/>
        <w:rPr>
          <w:sz w:val="24"/>
        </w:rPr>
      </w:pPr>
      <w:r>
        <w:rPr>
          <w:color w:val="253F51"/>
          <w:sz w:val="24"/>
        </w:rPr>
        <w:t xml:space="preserve">The financial statements of the Ministry that comprise the statement of financial position, statement of commitments, and statement of contingent liabilities and contingent assets as </w:t>
      </w:r>
      <w:proofErr w:type="gramStart"/>
      <w:r>
        <w:rPr>
          <w:color w:val="253F51"/>
          <w:sz w:val="24"/>
        </w:rPr>
        <w:t>at</w:t>
      </w:r>
      <w:proofErr w:type="gramEnd"/>
      <w:r>
        <w:rPr>
          <w:color w:val="253F51"/>
          <w:sz w:val="24"/>
        </w:rPr>
        <w:t xml:space="preserve"> 30 June 2026, the statement of comprehensive revenue and expense, statement of changes in equity, and statement</w:t>
      </w:r>
      <w:r>
        <w:rPr>
          <w:color w:val="253F51"/>
          <w:spacing w:val="-2"/>
          <w:sz w:val="24"/>
        </w:rPr>
        <w:t xml:space="preserve"> </w:t>
      </w:r>
      <w:r>
        <w:rPr>
          <w:color w:val="253F51"/>
          <w:sz w:val="24"/>
        </w:rPr>
        <w:t>of</w:t>
      </w:r>
      <w:r>
        <w:rPr>
          <w:color w:val="253F51"/>
          <w:spacing w:val="-2"/>
          <w:sz w:val="24"/>
        </w:rPr>
        <w:t xml:space="preserve"> </w:t>
      </w:r>
      <w:r>
        <w:rPr>
          <w:color w:val="253F51"/>
          <w:sz w:val="24"/>
        </w:rPr>
        <w:t>cash</w:t>
      </w:r>
      <w:r>
        <w:rPr>
          <w:color w:val="253F51"/>
          <w:spacing w:val="-2"/>
          <w:sz w:val="24"/>
        </w:rPr>
        <w:t xml:space="preserve"> </w:t>
      </w:r>
      <w:r>
        <w:rPr>
          <w:color w:val="253F51"/>
          <w:sz w:val="24"/>
        </w:rPr>
        <w:t>flows</w:t>
      </w:r>
      <w:r>
        <w:rPr>
          <w:color w:val="253F51"/>
          <w:spacing w:val="-2"/>
          <w:sz w:val="24"/>
        </w:rPr>
        <w:t xml:space="preserve"> </w:t>
      </w:r>
      <w:r>
        <w:rPr>
          <w:color w:val="253F51"/>
          <w:sz w:val="24"/>
        </w:rPr>
        <w:t>for</w:t>
      </w:r>
      <w:r>
        <w:rPr>
          <w:color w:val="253F51"/>
          <w:spacing w:val="-2"/>
          <w:sz w:val="24"/>
        </w:rPr>
        <w:t xml:space="preserve"> </w:t>
      </w:r>
      <w:r>
        <w:rPr>
          <w:color w:val="253F51"/>
          <w:sz w:val="24"/>
        </w:rPr>
        <w:t>the</w:t>
      </w:r>
      <w:r>
        <w:rPr>
          <w:color w:val="253F51"/>
          <w:spacing w:val="-2"/>
          <w:sz w:val="24"/>
        </w:rPr>
        <w:t xml:space="preserve"> </w:t>
      </w:r>
      <w:r>
        <w:rPr>
          <w:color w:val="253F51"/>
          <w:sz w:val="24"/>
        </w:rPr>
        <w:t>year</w:t>
      </w:r>
      <w:r>
        <w:rPr>
          <w:color w:val="253F51"/>
          <w:spacing w:val="-2"/>
          <w:sz w:val="24"/>
        </w:rPr>
        <w:t xml:space="preserve"> </w:t>
      </w:r>
      <w:r>
        <w:rPr>
          <w:color w:val="253F51"/>
          <w:sz w:val="24"/>
        </w:rPr>
        <w:t>ended</w:t>
      </w:r>
      <w:r>
        <w:rPr>
          <w:color w:val="253F51"/>
          <w:spacing w:val="-2"/>
          <w:sz w:val="24"/>
        </w:rPr>
        <w:t xml:space="preserve"> </w:t>
      </w:r>
      <w:r>
        <w:rPr>
          <w:color w:val="253F51"/>
          <w:sz w:val="24"/>
        </w:rPr>
        <w:t>on</w:t>
      </w:r>
      <w:r>
        <w:rPr>
          <w:color w:val="253F51"/>
          <w:spacing w:val="-2"/>
          <w:sz w:val="24"/>
        </w:rPr>
        <w:t xml:space="preserve"> </w:t>
      </w:r>
      <w:r>
        <w:rPr>
          <w:color w:val="253F51"/>
          <w:sz w:val="24"/>
        </w:rPr>
        <w:t>that</w:t>
      </w:r>
      <w:r>
        <w:rPr>
          <w:color w:val="253F51"/>
          <w:spacing w:val="-2"/>
          <w:sz w:val="24"/>
        </w:rPr>
        <w:t xml:space="preserve"> </w:t>
      </w:r>
      <w:r>
        <w:rPr>
          <w:color w:val="253F51"/>
          <w:sz w:val="24"/>
        </w:rPr>
        <w:t>date,</w:t>
      </w:r>
      <w:r>
        <w:rPr>
          <w:color w:val="253F51"/>
          <w:spacing w:val="-2"/>
          <w:sz w:val="24"/>
        </w:rPr>
        <w:t xml:space="preserve"> </w:t>
      </w:r>
      <w:r>
        <w:rPr>
          <w:color w:val="253F51"/>
          <w:sz w:val="24"/>
        </w:rPr>
        <w:t>and</w:t>
      </w:r>
      <w:r>
        <w:rPr>
          <w:color w:val="253F51"/>
          <w:spacing w:val="-2"/>
          <w:sz w:val="24"/>
        </w:rPr>
        <w:t xml:space="preserve"> </w:t>
      </w:r>
      <w:r>
        <w:rPr>
          <w:color w:val="253F51"/>
          <w:sz w:val="24"/>
        </w:rPr>
        <w:t>the</w:t>
      </w:r>
      <w:r>
        <w:rPr>
          <w:color w:val="253F51"/>
          <w:spacing w:val="-2"/>
          <w:sz w:val="24"/>
        </w:rPr>
        <w:t xml:space="preserve"> </w:t>
      </w:r>
      <w:r>
        <w:rPr>
          <w:color w:val="253F51"/>
          <w:sz w:val="24"/>
        </w:rPr>
        <w:t>notes</w:t>
      </w:r>
      <w:r>
        <w:rPr>
          <w:color w:val="253F51"/>
          <w:spacing w:val="-2"/>
          <w:sz w:val="24"/>
        </w:rPr>
        <w:t xml:space="preserve"> </w:t>
      </w:r>
      <w:r>
        <w:rPr>
          <w:color w:val="253F51"/>
          <w:sz w:val="24"/>
        </w:rPr>
        <w:t>to</w:t>
      </w:r>
      <w:r>
        <w:rPr>
          <w:color w:val="253F51"/>
          <w:spacing w:val="-2"/>
          <w:sz w:val="24"/>
        </w:rPr>
        <w:t xml:space="preserve"> </w:t>
      </w:r>
      <w:r>
        <w:rPr>
          <w:color w:val="253F51"/>
          <w:sz w:val="24"/>
        </w:rPr>
        <w:t>the financial statements that include accounting policies and other explanatory information on pages 44 to 63.</w:t>
      </w:r>
    </w:p>
    <w:p w14:paraId="7258170A" w14:textId="77777777" w:rsidR="0031780B" w:rsidRDefault="00996AB5">
      <w:pPr>
        <w:pStyle w:val="ListParagraph"/>
        <w:numPr>
          <w:ilvl w:val="0"/>
          <w:numId w:val="1"/>
        </w:numPr>
        <w:tabs>
          <w:tab w:val="left" w:pos="1276"/>
        </w:tabs>
        <w:spacing w:line="278" w:lineRule="auto"/>
        <w:ind w:right="1539"/>
        <w:rPr>
          <w:sz w:val="24"/>
        </w:rPr>
      </w:pPr>
      <w:r>
        <w:rPr>
          <w:color w:val="253F51"/>
          <w:sz w:val="24"/>
        </w:rPr>
        <w:t>The end-of-year performance information for appropriations of the Ministry for the year ended 30 June 2026 on pages 36 to 38.</w:t>
      </w:r>
    </w:p>
    <w:p w14:paraId="3878BEBD" w14:textId="77777777" w:rsidR="0031780B" w:rsidRDefault="00996AB5">
      <w:pPr>
        <w:pStyle w:val="ListParagraph"/>
        <w:numPr>
          <w:ilvl w:val="0"/>
          <w:numId w:val="1"/>
        </w:numPr>
        <w:tabs>
          <w:tab w:val="left" w:pos="1276"/>
        </w:tabs>
        <w:spacing w:before="84" w:line="278" w:lineRule="auto"/>
        <w:ind w:right="1569"/>
        <w:rPr>
          <w:sz w:val="24"/>
        </w:rPr>
      </w:pPr>
      <w:r>
        <w:rPr>
          <w:color w:val="253F51"/>
          <w:sz w:val="24"/>
        </w:rPr>
        <w:t>The statements of expenses and capital expenditure of the Ministry for the year ended 30 June 2026 on pages 72 to 74.</w:t>
      </w:r>
    </w:p>
    <w:p w14:paraId="0B3A25EA" w14:textId="77777777" w:rsidR="0031780B" w:rsidRDefault="00996AB5">
      <w:pPr>
        <w:pStyle w:val="ListParagraph"/>
        <w:numPr>
          <w:ilvl w:val="0"/>
          <w:numId w:val="1"/>
        </w:numPr>
        <w:tabs>
          <w:tab w:val="left" w:pos="1276"/>
        </w:tabs>
        <w:spacing w:line="278" w:lineRule="auto"/>
        <w:ind w:right="1752"/>
        <w:rPr>
          <w:sz w:val="24"/>
        </w:rPr>
      </w:pPr>
      <w:r>
        <w:rPr>
          <w:color w:val="253F51"/>
          <w:sz w:val="24"/>
        </w:rPr>
        <w:t>The schedules of non-departmental activities managed by the Ministry</w:t>
      </w:r>
      <w:r>
        <w:rPr>
          <w:color w:val="253F51"/>
          <w:spacing w:val="40"/>
          <w:sz w:val="24"/>
        </w:rPr>
        <w:t xml:space="preserve"> </w:t>
      </w:r>
      <w:r>
        <w:rPr>
          <w:color w:val="253F51"/>
          <w:sz w:val="24"/>
        </w:rPr>
        <w:t xml:space="preserve">on behalf of the Crown, that comprise the schedules of assets, liabilities, commitments, contingent liabilities, and contingent assets as </w:t>
      </w:r>
      <w:proofErr w:type="gramStart"/>
      <w:r>
        <w:rPr>
          <w:color w:val="253F51"/>
          <w:sz w:val="24"/>
        </w:rPr>
        <w:t>at</w:t>
      </w:r>
      <w:proofErr w:type="gramEnd"/>
      <w:r>
        <w:rPr>
          <w:color w:val="253F51"/>
          <w:sz w:val="24"/>
        </w:rPr>
        <w:t xml:space="preserve"> 30 June 2026,</w:t>
      </w:r>
      <w:r>
        <w:rPr>
          <w:color w:val="253F51"/>
          <w:spacing w:val="-12"/>
          <w:sz w:val="24"/>
        </w:rPr>
        <w:t xml:space="preserve"> </w:t>
      </w:r>
      <w:r>
        <w:rPr>
          <w:color w:val="253F51"/>
          <w:sz w:val="24"/>
        </w:rPr>
        <w:t>the</w:t>
      </w:r>
      <w:r>
        <w:rPr>
          <w:color w:val="253F51"/>
          <w:spacing w:val="-12"/>
          <w:sz w:val="24"/>
        </w:rPr>
        <w:t xml:space="preserve"> </w:t>
      </w:r>
      <w:r>
        <w:rPr>
          <w:color w:val="253F51"/>
          <w:sz w:val="24"/>
        </w:rPr>
        <w:t>schedules</w:t>
      </w:r>
      <w:r>
        <w:rPr>
          <w:color w:val="253F51"/>
          <w:spacing w:val="-12"/>
          <w:sz w:val="24"/>
        </w:rPr>
        <w:t xml:space="preserve"> </w:t>
      </w:r>
      <w:r>
        <w:rPr>
          <w:color w:val="253F51"/>
          <w:sz w:val="24"/>
        </w:rPr>
        <w:t>of</w:t>
      </w:r>
      <w:r>
        <w:rPr>
          <w:color w:val="253F51"/>
          <w:spacing w:val="-12"/>
          <w:sz w:val="24"/>
        </w:rPr>
        <w:t xml:space="preserve"> </w:t>
      </w:r>
      <w:r>
        <w:rPr>
          <w:color w:val="253F51"/>
          <w:sz w:val="24"/>
        </w:rPr>
        <w:t>expenses</w:t>
      </w:r>
      <w:r>
        <w:rPr>
          <w:color w:val="253F51"/>
          <w:spacing w:val="-12"/>
          <w:sz w:val="24"/>
        </w:rPr>
        <w:t xml:space="preserve"> </w:t>
      </w:r>
      <w:r>
        <w:rPr>
          <w:color w:val="253F51"/>
          <w:sz w:val="24"/>
        </w:rPr>
        <w:t>and</w:t>
      </w:r>
      <w:r>
        <w:rPr>
          <w:color w:val="253F51"/>
          <w:spacing w:val="-12"/>
          <w:sz w:val="24"/>
        </w:rPr>
        <w:t xml:space="preserve"> </w:t>
      </w:r>
      <w:r>
        <w:rPr>
          <w:color w:val="253F51"/>
          <w:sz w:val="24"/>
        </w:rPr>
        <w:t>revenue</w:t>
      </w:r>
      <w:r>
        <w:rPr>
          <w:color w:val="253F51"/>
          <w:spacing w:val="-12"/>
          <w:sz w:val="24"/>
        </w:rPr>
        <w:t xml:space="preserve"> </w:t>
      </w:r>
      <w:r>
        <w:rPr>
          <w:color w:val="253F51"/>
          <w:sz w:val="24"/>
        </w:rPr>
        <w:t>for</w:t>
      </w:r>
      <w:r>
        <w:rPr>
          <w:color w:val="253F51"/>
          <w:spacing w:val="-12"/>
          <w:sz w:val="24"/>
        </w:rPr>
        <w:t xml:space="preserve"> </w:t>
      </w:r>
      <w:r>
        <w:rPr>
          <w:color w:val="253F51"/>
          <w:sz w:val="24"/>
        </w:rPr>
        <w:t>the</w:t>
      </w:r>
      <w:r>
        <w:rPr>
          <w:color w:val="253F51"/>
          <w:spacing w:val="-12"/>
          <w:sz w:val="24"/>
        </w:rPr>
        <w:t xml:space="preserve"> </w:t>
      </w:r>
      <w:r>
        <w:rPr>
          <w:color w:val="253F51"/>
          <w:sz w:val="24"/>
        </w:rPr>
        <w:t>year</w:t>
      </w:r>
      <w:r>
        <w:rPr>
          <w:color w:val="253F51"/>
          <w:spacing w:val="-12"/>
          <w:sz w:val="24"/>
        </w:rPr>
        <w:t xml:space="preserve"> </w:t>
      </w:r>
      <w:r>
        <w:rPr>
          <w:color w:val="253F51"/>
          <w:sz w:val="24"/>
        </w:rPr>
        <w:t>ended</w:t>
      </w:r>
      <w:r>
        <w:rPr>
          <w:color w:val="253F51"/>
          <w:spacing w:val="-12"/>
          <w:sz w:val="24"/>
        </w:rPr>
        <w:t xml:space="preserve"> </w:t>
      </w:r>
      <w:r>
        <w:rPr>
          <w:color w:val="253F51"/>
          <w:sz w:val="24"/>
        </w:rPr>
        <w:t>30</w:t>
      </w:r>
      <w:r>
        <w:rPr>
          <w:color w:val="253F51"/>
          <w:spacing w:val="-12"/>
          <w:sz w:val="24"/>
        </w:rPr>
        <w:t xml:space="preserve"> </w:t>
      </w:r>
      <w:r>
        <w:rPr>
          <w:color w:val="253F51"/>
          <w:sz w:val="24"/>
        </w:rPr>
        <w:t>June</w:t>
      </w:r>
    </w:p>
    <w:p w14:paraId="50CD3FE6" w14:textId="77777777" w:rsidR="0031780B" w:rsidRDefault="00996AB5">
      <w:pPr>
        <w:pStyle w:val="BodyText"/>
        <w:spacing w:line="278" w:lineRule="auto"/>
        <w:ind w:left="1276" w:right="1673"/>
      </w:pPr>
      <w:r>
        <w:rPr>
          <w:color w:val="253F51"/>
        </w:rPr>
        <w:t>2026,</w:t>
      </w:r>
      <w:r>
        <w:rPr>
          <w:color w:val="253F51"/>
          <w:spacing w:val="-2"/>
        </w:rPr>
        <w:t xml:space="preserve"> </w:t>
      </w:r>
      <w:r>
        <w:rPr>
          <w:color w:val="253F51"/>
        </w:rPr>
        <w:t>and</w:t>
      </w:r>
      <w:r>
        <w:rPr>
          <w:color w:val="253F51"/>
          <w:spacing w:val="-2"/>
        </w:rPr>
        <w:t xml:space="preserve"> </w:t>
      </w:r>
      <w:r>
        <w:rPr>
          <w:color w:val="253F51"/>
        </w:rPr>
        <w:t>the</w:t>
      </w:r>
      <w:r>
        <w:rPr>
          <w:color w:val="253F51"/>
          <w:spacing w:val="-2"/>
        </w:rPr>
        <w:t xml:space="preserve"> </w:t>
      </w:r>
      <w:r>
        <w:rPr>
          <w:color w:val="253F51"/>
        </w:rPr>
        <w:t>notes</w:t>
      </w:r>
      <w:r>
        <w:rPr>
          <w:color w:val="253F51"/>
          <w:spacing w:val="-2"/>
        </w:rPr>
        <w:t xml:space="preserve"> </w:t>
      </w:r>
      <w:r>
        <w:rPr>
          <w:color w:val="253F51"/>
        </w:rPr>
        <w:t>to</w:t>
      </w:r>
      <w:r>
        <w:rPr>
          <w:color w:val="253F51"/>
          <w:spacing w:val="-2"/>
        </w:rPr>
        <w:t xml:space="preserve"> </w:t>
      </w:r>
      <w:r>
        <w:rPr>
          <w:color w:val="253F51"/>
        </w:rPr>
        <w:t>the</w:t>
      </w:r>
      <w:r>
        <w:rPr>
          <w:color w:val="253F51"/>
          <w:spacing w:val="-2"/>
        </w:rPr>
        <w:t xml:space="preserve"> </w:t>
      </w:r>
      <w:r>
        <w:rPr>
          <w:color w:val="253F51"/>
        </w:rPr>
        <w:t>schedules</w:t>
      </w:r>
      <w:r>
        <w:rPr>
          <w:color w:val="253F51"/>
          <w:spacing w:val="-2"/>
        </w:rPr>
        <w:t xml:space="preserve"> </w:t>
      </w:r>
      <w:r>
        <w:rPr>
          <w:color w:val="253F51"/>
        </w:rPr>
        <w:t>that</w:t>
      </w:r>
      <w:r>
        <w:rPr>
          <w:color w:val="253F51"/>
          <w:spacing w:val="-2"/>
        </w:rPr>
        <w:t xml:space="preserve"> </w:t>
      </w:r>
      <w:r>
        <w:rPr>
          <w:color w:val="253F51"/>
        </w:rPr>
        <w:t>include</w:t>
      </w:r>
      <w:r>
        <w:rPr>
          <w:color w:val="253F51"/>
          <w:spacing w:val="-2"/>
        </w:rPr>
        <w:t xml:space="preserve"> </w:t>
      </w:r>
      <w:r>
        <w:rPr>
          <w:color w:val="253F51"/>
        </w:rPr>
        <w:t>accounting</w:t>
      </w:r>
      <w:r>
        <w:rPr>
          <w:color w:val="253F51"/>
          <w:spacing w:val="-2"/>
        </w:rPr>
        <w:t xml:space="preserve"> </w:t>
      </w:r>
      <w:r>
        <w:rPr>
          <w:color w:val="253F51"/>
        </w:rPr>
        <w:t>policies</w:t>
      </w:r>
      <w:r>
        <w:rPr>
          <w:color w:val="253F51"/>
          <w:spacing w:val="-2"/>
        </w:rPr>
        <w:t xml:space="preserve"> </w:t>
      </w:r>
      <w:r>
        <w:rPr>
          <w:color w:val="253F51"/>
        </w:rPr>
        <w:t>and other explanatory information on pages 64 to 70.</w:t>
      </w:r>
    </w:p>
    <w:p w14:paraId="6D1935BD" w14:textId="77777777" w:rsidR="0031780B" w:rsidRDefault="00996AB5">
      <w:pPr>
        <w:pStyle w:val="BodyText"/>
        <w:spacing w:before="254"/>
        <w:ind w:left="992"/>
      </w:pPr>
      <w:r>
        <w:rPr>
          <w:color w:val="253F51"/>
        </w:rPr>
        <w:t>In</w:t>
      </w:r>
      <w:r>
        <w:rPr>
          <w:color w:val="253F51"/>
          <w:spacing w:val="-10"/>
        </w:rPr>
        <w:t xml:space="preserve"> </w:t>
      </w:r>
      <w:r>
        <w:rPr>
          <w:color w:val="253F51"/>
        </w:rPr>
        <w:t>our</w:t>
      </w:r>
      <w:r>
        <w:rPr>
          <w:color w:val="253F51"/>
          <w:spacing w:val="-9"/>
        </w:rPr>
        <w:t xml:space="preserve"> </w:t>
      </w:r>
      <w:r>
        <w:rPr>
          <w:color w:val="253F51"/>
          <w:spacing w:val="-2"/>
        </w:rPr>
        <w:t>opinion:</w:t>
      </w:r>
    </w:p>
    <w:p w14:paraId="7B2F9608" w14:textId="77777777" w:rsidR="0031780B" w:rsidRDefault="00996AB5">
      <w:pPr>
        <w:pStyle w:val="ListParagraph"/>
        <w:numPr>
          <w:ilvl w:val="0"/>
          <w:numId w:val="1"/>
        </w:numPr>
        <w:tabs>
          <w:tab w:val="left" w:pos="1276"/>
        </w:tabs>
        <w:spacing w:before="214" w:line="278" w:lineRule="auto"/>
        <w:ind w:right="2280"/>
        <w:rPr>
          <w:sz w:val="24"/>
        </w:rPr>
      </w:pPr>
      <w:r>
        <w:rPr>
          <w:color w:val="253F51"/>
          <w:sz w:val="24"/>
        </w:rPr>
        <w:t xml:space="preserve">The financial statements of the Ministry present fairly, in all material respects, its financial position as </w:t>
      </w:r>
      <w:proofErr w:type="gramStart"/>
      <w:r>
        <w:rPr>
          <w:color w:val="253F51"/>
          <w:sz w:val="24"/>
        </w:rPr>
        <w:t>at</w:t>
      </w:r>
      <w:proofErr w:type="gramEnd"/>
      <w:r>
        <w:rPr>
          <w:color w:val="253F51"/>
          <w:sz w:val="24"/>
        </w:rPr>
        <w:t xml:space="preserve"> 30 June 2026, and its financial performance and cash flows for the year then ended, in accordance with the Public Benefit Entity Standards.</w:t>
      </w:r>
    </w:p>
    <w:p w14:paraId="6B9BB334" w14:textId="77777777" w:rsidR="0031780B" w:rsidRDefault="0031780B">
      <w:pPr>
        <w:pStyle w:val="ListParagraph"/>
        <w:spacing w:line="278" w:lineRule="auto"/>
        <w:rPr>
          <w:sz w:val="24"/>
        </w:rPr>
        <w:sectPr w:rsidR="0031780B">
          <w:pgSz w:w="11910" w:h="16840"/>
          <w:pgMar w:top="1440" w:right="425" w:bottom="740" w:left="708" w:header="0" w:footer="543" w:gutter="0"/>
          <w:cols w:space="720"/>
        </w:sectPr>
      </w:pPr>
    </w:p>
    <w:p w14:paraId="4F36CD4C" w14:textId="77777777" w:rsidR="0031780B" w:rsidRDefault="00996AB5">
      <w:pPr>
        <w:pStyle w:val="ListParagraph"/>
        <w:numPr>
          <w:ilvl w:val="0"/>
          <w:numId w:val="1"/>
        </w:numPr>
        <w:tabs>
          <w:tab w:val="left" w:pos="1276"/>
        </w:tabs>
        <w:spacing w:before="99" w:line="278" w:lineRule="auto"/>
        <w:ind w:right="1583"/>
        <w:rPr>
          <w:sz w:val="24"/>
        </w:rPr>
      </w:pPr>
      <w:r>
        <w:rPr>
          <w:color w:val="253F51"/>
          <w:sz w:val="24"/>
        </w:rPr>
        <w:lastRenderedPageBreak/>
        <w:t>The end-of-year performance information for each appropriation for the year ended 30 June 2026 is appropriate and meaningful and prepared in accordance with the Ministry’s measurement bases or evaluation methods</w:t>
      </w:r>
    </w:p>
    <w:p w14:paraId="046EBCBF" w14:textId="77777777" w:rsidR="0031780B" w:rsidRDefault="00996AB5">
      <w:pPr>
        <w:pStyle w:val="BodyText"/>
        <w:spacing w:line="276" w:lineRule="exact"/>
        <w:ind w:left="1276"/>
        <w:jc w:val="both"/>
      </w:pPr>
      <w:r>
        <w:rPr>
          <w:color w:val="253F51"/>
          <w:spacing w:val="-4"/>
        </w:rPr>
        <w:t>and</w:t>
      </w:r>
      <w:r>
        <w:rPr>
          <w:color w:val="253F51"/>
          <w:spacing w:val="-6"/>
        </w:rPr>
        <w:t xml:space="preserve"> </w:t>
      </w:r>
      <w:r>
        <w:rPr>
          <w:color w:val="253F51"/>
          <w:spacing w:val="-4"/>
        </w:rPr>
        <w:t>Public</w:t>
      </w:r>
      <w:r>
        <w:rPr>
          <w:color w:val="253F51"/>
          <w:spacing w:val="-7"/>
        </w:rPr>
        <w:t xml:space="preserve"> </w:t>
      </w:r>
      <w:r>
        <w:rPr>
          <w:color w:val="253F51"/>
          <w:spacing w:val="-4"/>
        </w:rPr>
        <w:t>Benefit</w:t>
      </w:r>
      <w:r>
        <w:rPr>
          <w:color w:val="253F51"/>
          <w:spacing w:val="-6"/>
        </w:rPr>
        <w:t xml:space="preserve"> </w:t>
      </w:r>
      <w:r>
        <w:rPr>
          <w:color w:val="253F51"/>
          <w:spacing w:val="-4"/>
        </w:rPr>
        <w:t>Entity</w:t>
      </w:r>
      <w:r>
        <w:rPr>
          <w:color w:val="253F51"/>
          <w:spacing w:val="-7"/>
        </w:rPr>
        <w:t xml:space="preserve"> </w:t>
      </w:r>
      <w:r>
        <w:rPr>
          <w:color w:val="253F51"/>
          <w:spacing w:val="-4"/>
        </w:rPr>
        <w:t>Standards,</w:t>
      </w:r>
      <w:r>
        <w:rPr>
          <w:color w:val="253F51"/>
          <w:spacing w:val="-7"/>
        </w:rPr>
        <w:t xml:space="preserve"> </w:t>
      </w:r>
      <w:r>
        <w:rPr>
          <w:color w:val="253F51"/>
          <w:spacing w:val="-4"/>
        </w:rPr>
        <w:t>and</w:t>
      </w:r>
      <w:r>
        <w:rPr>
          <w:color w:val="253F51"/>
          <w:spacing w:val="-6"/>
        </w:rPr>
        <w:t xml:space="preserve"> </w:t>
      </w:r>
      <w:r>
        <w:rPr>
          <w:color w:val="253F51"/>
          <w:spacing w:val="-4"/>
        </w:rPr>
        <w:t>presents</w:t>
      </w:r>
      <w:r>
        <w:rPr>
          <w:color w:val="253F51"/>
          <w:spacing w:val="-6"/>
        </w:rPr>
        <w:t xml:space="preserve"> </w:t>
      </w:r>
      <w:r>
        <w:rPr>
          <w:color w:val="253F51"/>
          <w:spacing w:val="-4"/>
        </w:rPr>
        <w:t>fairly,</w:t>
      </w:r>
      <w:r>
        <w:rPr>
          <w:color w:val="253F51"/>
          <w:spacing w:val="-7"/>
        </w:rPr>
        <w:t xml:space="preserve"> </w:t>
      </w:r>
      <w:r>
        <w:rPr>
          <w:color w:val="253F51"/>
          <w:spacing w:val="-4"/>
        </w:rPr>
        <w:t>in</w:t>
      </w:r>
      <w:r>
        <w:rPr>
          <w:color w:val="253F51"/>
          <w:spacing w:val="-6"/>
        </w:rPr>
        <w:t xml:space="preserve"> </w:t>
      </w:r>
      <w:r>
        <w:rPr>
          <w:color w:val="253F51"/>
          <w:spacing w:val="-4"/>
        </w:rPr>
        <w:t>all</w:t>
      </w:r>
      <w:r>
        <w:rPr>
          <w:color w:val="253F51"/>
          <w:spacing w:val="-6"/>
        </w:rPr>
        <w:t xml:space="preserve"> </w:t>
      </w:r>
      <w:r>
        <w:rPr>
          <w:color w:val="253F51"/>
          <w:spacing w:val="-4"/>
        </w:rPr>
        <w:t>material</w:t>
      </w:r>
      <w:r>
        <w:rPr>
          <w:color w:val="253F51"/>
          <w:spacing w:val="-5"/>
        </w:rPr>
        <w:t xml:space="preserve"> </w:t>
      </w:r>
      <w:r>
        <w:rPr>
          <w:color w:val="253F51"/>
          <w:spacing w:val="-4"/>
        </w:rPr>
        <w:t>respects:</w:t>
      </w:r>
    </w:p>
    <w:p w14:paraId="274BA096" w14:textId="77777777" w:rsidR="0031780B" w:rsidRDefault="00996AB5">
      <w:pPr>
        <w:pStyle w:val="ListParagraph"/>
        <w:numPr>
          <w:ilvl w:val="1"/>
          <w:numId w:val="1"/>
        </w:numPr>
        <w:tabs>
          <w:tab w:val="left" w:pos="1558"/>
        </w:tabs>
        <w:spacing w:before="129"/>
        <w:ind w:left="1558" w:hanging="282"/>
        <w:jc w:val="both"/>
        <w:rPr>
          <w:sz w:val="24"/>
        </w:rPr>
      </w:pPr>
      <w:r>
        <w:rPr>
          <w:color w:val="253F51"/>
          <w:sz w:val="24"/>
        </w:rPr>
        <w:t>what</w:t>
      </w:r>
      <w:r>
        <w:rPr>
          <w:color w:val="253F51"/>
          <w:spacing w:val="-9"/>
          <w:sz w:val="24"/>
        </w:rPr>
        <w:t xml:space="preserve"> </w:t>
      </w:r>
      <w:r>
        <w:rPr>
          <w:color w:val="253F51"/>
          <w:sz w:val="24"/>
        </w:rPr>
        <w:t>has</w:t>
      </w:r>
      <w:r>
        <w:rPr>
          <w:color w:val="253F51"/>
          <w:spacing w:val="-9"/>
          <w:sz w:val="24"/>
        </w:rPr>
        <w:t xml:space="preserve"> </w:t>
      </w:r>
      <w:r>
        <w:rPr>
          <w:color w:val="253F51"/>
          <w:sz w:val="24"/>
        </w:rPr>
        <w:t>been</w:t>
      </w:r>
      <w:r>
        <w:rPr>
          <w:color w:val="253F51"/>
          <w:spacing w:val="-9"/>
          <w:sz w:val="24"/>
        </w:rPr>
        <w:t xml:space="preserve"> </w:t>
      </w:r>
      <w:r>
        <w:rPr>
          <w:color w:val="253F51"/>
          <w:sz w:val="24"/>
        </w:rPr>
        <w:t>achieved</w:t>
      </w:r>
      <w:r>
        <w:rPr>
          <w:color w:val="253F51"/>
          <w:spacing w:val="-8"/>
          <w:sz w:val="24"/>
        </w:rPr>
        <w:t xml:space="preserve"> </w:t>
      </w:r>
      <w:r>
        <w:rPr>
          <w:color w:val="253F51"/>
          <w:sz w:val="24"/>
        </w:rPr>
        <w:t>with</w:t>
      </w:r>
      <w:r>
        <w:rPr>
          <w:color w:val="253F51"/>
          <w:spacing w:val="-9"/>
          <w:sz w:val="24"/>
        </w:rPr>
        <w:t xml:space="preserve"> </w:t>
      </w:r>
      <w:r>
        <w:rPr>
          <w:color w:val="253F51"/>
          <w:sz w:val="24"/>
        </w:rPr>
        <w:t>the</w:t>
      </w:r>
      <w:r>
        <w:rPr>
          <w:color w:val="253F51"/>
          <w:spacing w:val="-9"/>
          <w:sz w:val="24"/>
        </w:rPr>
        <w:t xml:space="preserve"> </w:t>
      </w:r>
      <w:r>
        <w:rPr>
          <w:color w:val="253F51"/>
          <w:sz w:val="24"/>
        </w:rPr>
        <w:t>appropriation;</w:t>
      </w:r>
      <w:r>
        <w:rPr>
          <w:color w:val="253F51"/>
          <w:spacing w:val="-8"/>
          <w:sz w:val="24"/>
        </w:rPr>
        <w:t xml:space="preserve"> </w:t>
      </w:r>
      <w:r>
        <w:rPr>
          <w:color w:val="253F51"/>
          <w:spacing w:val="-5"/>
          <w:sz w:val="24"/>
        </w:rPr>
        <w:t>and</w:t>
      </w:r>
    </w:p>
    <w:p w14:paraId="1B5C72FC" w14:textId="77777777" w:rsidR="0031780B" w:rsidRDefault="00996AB5">
      <w:pPr>
        <w:pStyle w:val="ListParagraph"/>
        <w:numPr>
          <w:ilvl w:val="1"/>
          <w:numId w:val="1"/>
        </w:numPr>
        <w:tabs>
          <w:tab w:val="left" w:pos="1557"/>
          <w:tab w:val="left" w:pos="1559"/>
        </w:tabs>
        <w:spacing w:before="129" w:line="278" w:lineRule="auto"/>
        <w:ind w:right="1980"/>
        <w:jc w:val="both"/>
        <w:rPr>
          <w:sz w:val="24"/>
        </w:rPr>
      </w:pPr>
      <w:r>
        <w:rPr>
          <w:color w:val="253F51"/>
          <w:sz w:val="24"/>
        </w:rPr>
        <w:t>the</w:t>
      </w:r>
      <w:r>
        <w:rPr>
          <w:color w:val="253F51"/>
          <w:spacing w:val="-1"/>
          <w:sz w:val="24"/>
        </w:rPr>
        <w:t xml:space="preserve"> </w:t>
      </w:r>
      <w:r>
        <w:rPr>
          <w:color w:val="253F51"/>
          <w:sz w:val="24"/>
        </w:rPr>
        <w:t>actual</w:t>
      </w:r>
      <w:r>
        <w:rPr>
          <w:color w:val="253F51"/>
          <w:spacing w:val="-1"/>
          <w:sz w:val="24"/>
        </w:rPr>
        <w:t xml:space="preserve"> </w:t>
      </w:r>
      <w:r>
        <w:rPr>
          <w:color w:val="253F51"/>
          <w:sz w:val="24"/>
        </w:rPr>
        <w:t>expenses</w:t>
      </w:r>
      <w:r>
        <w:rPr>
          <w:color w:val="253F51"/>
          <w:spacing w:val="-1"/>
          <w:sz w:val="24"/>
        </w:rPr>
        <w:t xml:space="preserve"> </w:t>
      </w:r>
      <w:r>
        <w:rPr>
          <w:color w:val="253F51"/>
          <w:sz w:val="24"/>
        </w:rPr>
        <w:t>or</w:t>
      </w:r>
      <w:r>
        <w:rPr>
          <w:color w:val="253F51"/>
          <w:spacing w:val="-1"/>
          <w:sz w:val="24"/>
        </w:rPr>
        <w:t xml:space="preserve"> </w:t>
      </w:r>
      <w:r>
        <w:rPr>
          <w:color w:val="253F51"/>
          <w:sz w:val="24"/>
        </w:rPr>
        <w:t>capital</w:t>
      </w:r>
      <w:r>
        <w:rPr>
          <w:color w:val="253F51"/>
          <w:spacing w:val="-1"/>
          <w:sz w:val="24"/>
        </w:rPr>
        <w:t xml:space="preserve"> </w:t>
      </w:r>
      <w:r>
        <w:rPr>
          <w:color w:val="253F51"/>
          <w:sz w:val="24"/>
        </w:rPr>
        <w:t>expenditure</w:t>
      </w:r>
      <w:r>
        <w:rPr>
          <w:color w:val="253F51"/>
          <w:spacing w:val="-1"/>
          <w:sz w:val="24"/>
        </w:rPr>
        <w:t xml:space="preserve"> </w:t>
      </w:r>
      <w:r>
        <w:rPr>
          <w:color w:val="253F51"/>
          <w:sz w:val="24"/>
        </w:rPr>
        <w:t>incurred</w:t>
      </w:r>
      <w:r>
        <w:rPr>
          <w:color w:val="253F51"/>
          <w:spacing w:val="-1"/>
          <w:sz w:val="24"/>
        </w:rPr>
        <w:t xml:space="preserve"> </w:t>
      </w:r>
      <w:r>
        <w:rPr>
          <w:color w:val="253F51"/>
          <w:sz w:val="24"/>
        </w:rPr>
        <w:t>in</w:t>
      </w:r>
      <w:r>
        <w:rPr>
          <w:color w:val="253F51"/>
          <w:spacing w:val="-1"/>
          <w:sz w:val="24"/>
        </w:rPr>
        <w:t xml:space="preserve"> </w:t>
      </w:r>
      <w:r>
        <w:rPr>
          <w:color w:val="253F51"/>
          <w:sz w:val="24"/>
        </w:rPr>
        <w:t>relation</w:t>
      </w:r>
      <w:r>
        <w:rPr>
          <w:color w:val="253F51"/>
          <w:spacing w:val="-1"/>
          <w:sz w:val="24"/>
        </w:rPr>
        <w:t xml:space="preserve"> </w:t>
      </w:r>
      <w:r>
        <w:rPr>
          <w:color w:val="253F51"/>
          <w:sz w:val="24"/>
        </w:rPr>
        <w:t>to</w:t>
      </w:r>
      <w:r>
        <w:rPr>
          <w:color w:val="253F51"/>
          <w:spacing w:val="-1"/>
          <w:sz w:val="24"/>
        </w:rPr>
        <w:t xml:space="preserve"> </w:t>
      </w:r>
      <w:r>
        <w:rPr>
          <w:color w:val="253F51"/>
          <w:sz w:val="24"/>
        </w:rPr>
        <w:t>the appropriation</w:t>
      </w:r>
      <w:r>
        <w:rPr>
          <w:color w:val="253F51"/>
          <w:spacing w:val="-1"/>
          <w:sz w:val="24"/>
        </w:rPr>
        <w:t xml:space="preserve"> </w:t>
      </w:r>
      <w:r>
        <w:rPr>
          <w:color w:val="253F51"/>
          <w:sz w:val="24"/>
        </w:rPr>
        <w:t>as</w:t>
      </w:r>
      <w:r>
        <w:rPr>
          <w:color w:val="253F51"/>
          <w:spacing w:val="-1"/>
          <w:sz w:val="24"/>
        </w:rPr>
        <w:t xml:space="preserve"> </w:t>
      </w:r>
      <w:r>
        <w:rPr>
          <w:color w:val="253F51"/>
          <w:sz w:val="24"/>
        </w:rPr>
        <w:t>compared</w:t>
      </w:r>
      <w:r>
        <w:rPr>
          <w:color w:val="253F51"/>
          <w:spacing w:val="-1"/>
          <w:sz w:val="24"/>
        </w:rPr>
        <w:t xml:space="preserve"> </w:t>
      </w:r>
      <w:r>
        <w:rPr>
          <w:color w:val="253F51"/>
          <w:sz w:val="24"/>
        </w:rPr>
        <w:t>with</w:t>
      </w:r>
      <w:r>
        <w:rPr>
          <w:color w:val="253F51"/>
          <w:spacing w:val="-1"/>
          <w:sz w:val="24"/>
        </w:rPr>
        <w:t xml:space="preserve"> </w:t>
      </w:r>
      <w:r>
        <w:rPr>
          <w:color w:val="253F51"/>
          <w:sz w:val="24"/>
        </w:rPr>
        <w:t>the</w:t>
      </w:r>
      <w:r>
        <w:rPr>
          <w:color w:val="253F51"/>
          <w:spacing w:val="-1"/>
          <w:sz w:val="24"/>
        </w:rPr>
        <w:t xml:space="preserve"> </w:t>
      </w:r>
      <w:r>
        <w:rPr>
          <w:color w:val="253F51"/>
          <w:sz w:val="24"/>
        </w:rPr>
        <w:t>expenses</w:t>
      </w:r>
      <w:r>
        <w:rPr>
          <w:color w:val="253F51"/>
          <w:spacing w:val="-1"/>
          <w:sz w:val="24"/>
        </w:rPr>
        <w:t xml:space="preserve"> </w:t>
      </w:r>
      <w:r>
        <w:rPr>
          <w:color w:val="253F51"/>
          <w:sz w:val="24"/>
        </w:rPr>
        <w:t>or</w:t>
      </w:r>
      <w:r>
        <w:rPr>
          <w:color w:val="253F51"/>
          <w:spacing w:val="-1"/>
          <w:sz w:val="24"/>
        </w:rPr>
        <w:t xml:space="preserve"> </w:t>
      </w:r>
      <w:r>
        <w:rPr>
          <w:color w:val="253F51"/>
          <w:sz w:val="24"/>
        </w:rPr>
        <w:t>capital</w:t>
      </w:r>
      <w:r>
        <w:rPr>
          <w:color w:val="253F51"/>
          <w:spacing w:val="-1"/>
          <w:sz w:val="24"/>
        </w:rPr>
        <w:t xml:space="preserve"> </w:t>
      </w:r>
      <w:r>
        <w:rPr>
          <w:color w:val="253F51"/>
          <w:sz w:val="24"/>
        </w:rPr>
        <w:t xml:space="preserve">expenditure that were </w:t>
      </w:r>
      <w:proofErr w:type="gramStart"/>
      <w:r>
        <w:rPr>
          <w:color w:val="253F51"/>
          <w:sz w:val="24"/>
        </w:rPr>
        <w:t>appropriated</w:t>
      </w:r>
      <w:proofErr w:type="gramEnd"/>
      <w:r>
        <w:rPr>
          <w:color w:val="253F51"/>
          <w:sz w:val="24"/>
        </w:rPr>
        <w:t xml:space="preserve"> or forecast to be incurred.</w:t>
      </w:r>
    </w:p>
    <w:p w14:paraId="44B3F4E1" w14:textId="77777777" w:rsidR="0031780B" w:rsidRDefault="00996AB5">
      <w:pPr>
        <w:pStyle w:val="ListParagraph"/>
        <w:numPr>
          <w:ilvl w:val="0"/>
          <w:numId w:val="1"/>
        </w:numPr>
        <w:tabs>
          <w:tab w:val="left" w:pos="1276"/>
        </w:tabs>
        <w:spacing w:line="278" w:lineRule="auto"/>
        <w:ind w:right="1482"/>
        <w:rPr>
          <w:sz w:val="24"/>
        </w:rPr>
      </w:pPr>
      <w:r>
        <w:rPr>
          <w:color w:val="253F51"/>
          <w:sz w:val="24"/>
        </w:rPr>
        <w:t xml:space="preserve">The statements </w:t>
      </w:r>
      <w:proofErr w:type="gramStart"/>
      <w:r>
        <w:rPr>
          <w:color w:val="253F51"/>
          <w:sz w:val="24"/>
        </w:rPr>
        <w:t>of</w:t>
      </w:r>
      <w:proofErr w:type="gramEnd"/>
      <w:r>
        <w:rPr>
          <w:color w:val="253F51"/>
          <w:sz w:val="24"/>
        </w:rPr>
        <w:t xml:space="preserve"> expenses and capital expenditure have been prepared, in all material respects, in accordance with the requirements of section 45A of the Public Finance Act 1989.</w:t>
      </w:r>
    </w:p>
    <w:p w14:paraId="46C63295" w14:textId="77777777" w:rsidR="0031780B" w:rsidRDefault="00996AB5">
      <w:pPr>
        <w:pStyle w:val="ListParagraph"/>
        <w:numPr>
          <w:ilvl w:val="0"/>
          <w:numId w:val="1"/>
        </w:numPr>
        <w:tabs>
          <w:tab w:val="left" w:pos="1276"/>
        </w:tabs>
        <w:spacing w:before="84" w:line="278" w:lineRule="auto"/>
        <w:ind w:right="1441"/>
        <w:rPr>
          <w:sz w:val="24"/>
        </w:rPr>
      </w:pPr>
      <w:r>
        <w:rPr>
          <w:color w:val="253F51"/>
          <w:sz w:val="24"/>
        </w:rPr>
        <w:t>The schedules of non-departmental activities which are managed by the Ministry</w:t>
      </w:r>
      <w:r>
        <w:rPr>
          <w:color w:val="253F51"/>
          <w:spacing w:val="-8"/>
          <w:sz w:val="24"/>
        </w:rPr>
        <w:t xml:space="preserve"> </w:t>
      </w:r>
      <w:r>
        <w:rPr>
          <w:color w:val="253F51"/>
          <w:sz w:val="24"/>
        </w:rPr>
        <w:t>on</w:t>
      </w:r>
      <w:r>
        <w:rPr>
          <w:color w:val="253F51"/>
          <w:spacing w:val="-8"/>
          <w:sz w:val="24"/>
        </w:rPr>
        <w:t xml:space="preserve"> </w:t>
      </w:r>
      <w:r>
        <w:rPr>
          <w:color w:val="253F51"/>
          <w:sz w:val="24"/>
        </w:rPr>
        <w:t>behalf</w:t>
      </w:r>
      <w:r>
        <w:rPr>
          <w:color w:val="253F51"/>
          <w:spacing w:val="-8"/>
          <w:sz w:val="24"/>
        </w:rPr>
        <w:t xml:space="preserve"> </w:t>
      </w:r>
      <w:r>
        <w:rPr>
          <w:color w:val="253F51"/>
          <w:sz w:val="24"/>
        </w:rPr>
        <w:t>of</w:t>
      </w:r>
      <w:r>
        <w:rPr>
          <w:color w:val="253F51"/>
          <w:spacing w:val="-8"/>
          <w:sz w:val="24"/>
        </w:rPr>
        <w:t xml:space="preserve"> </w:t>
      </w:r>
      <w:r>
        <w:rPr>
          <w:color w:val="253F51"/>
          <w:sz w:val="24"/>
        </w:rPr>
        <w:t>the</w:t>
      </w:r>
      <w:r>
        <w:rPr>
          <w:color w:val="253F51"/>
          <w:spacing w:val="-8"/>
          <w:sz w:val="24"/>
        </w:rPr>
        <w:t xml:space="preserve"> </w:t>
      </w:r>
      <w:r>
        <w:rPr>
          <w:color w:val="253F51"/>
          <w:sz w:val="24"/>
        </w:rPr>
        <w:t>Crown</w:t>
      </w:r>
      <w:r>
        <w:rPr>
          <w:color w:val="253F51"/>
          <w:spacing w:val="-8"/>
          <w:sz w:val="24"/>
        </w:rPr>
        <w:t xml:space="preserve"> </w:t>
      </w:r>
      <w:r>
        <w:rPr>
          <w:color w:val="253F51"/>
          <w:sz w:val="24"/>
        </w:rPr>
        <w:t>have</w:t>
      </w:r>
      <w:r>
        <w:rPr>
          <w:color w:val="253F51"/>
          <w:spacing w:val="-8"/>
          <w:sz w:val="24"/>
        </w:rPr>
        <w:t xml:space="preserve"> </w:t>
      </w:r>
      <w:r>
        <w:rPr>
          <w:color w:val="253F51"/>
          <w:sz w:val="24"/>
        </w:rPr>
        <w:t>been</w:t>
      </w:r>
      <w:r>
        <w:rPr>
          <w:color w:val="253F51"/>
          <w:spacing w:val="-8"/>
          <w:sz w:val="24"/>
        </w:rPr>
        <w:t xml:space="preserve"> </w:t>
      </w:r>
      <w:r>
        <w:rPr>
          <w:color w:val="253F51"/>
          <w:sz w:val="24"/>
        </w:rPr>
        <w:t>prepared,</w:t>
      </w:r>
      <w:r>
        <w:rPr>
          <w:color w:val="253F51"/>
          <w:spacing w:val="-8"/>
          <w:sz w:val="24"/>
        </w:rPr>
        <w:t xml:space="preserve"> </w:t>
      </w:r>
      <w:r>
        <w:rPr>
          <w:color w:val="253F51"/>
          <w:sz w:val="24"/>
        </w:rPr>
        <w:t>in</w:t>
      </w:r>
      <w:r>
        <w:rPr>
          <w:color w:val="253F51"/>
          <w:spacing w:val="-8"/>
          <w:sz w:val="24"/>
        </w:rPr>
        <w:t xml:space="preserve"> </w:t>
      </w:r>
      <w:r>
        <w:rPr>
          <w:color w:val="253F51"/>
          <w:sz w:val="24"/>
        </w:rPr>
        <w:t>all</w:t>
      </w:r>
      <w:r>
        <w:rPr>
          <w:color w:val="253F51"/>
          <w:spacing w:val="-8"/>
          <w:sz w:val="24"/>
        </w:rPr>
        <w:t xml:space="preserve"> </w:t>
      </w:r>
      <w:r>
        <w:rPr>
          <w:color w:val="253F51"/>
          <w:sz w:val="24"/>
        </w:rPr>
        <w:t>material</w:t>
      </w:r>
      <w:r>
        <w:rPr>
          <w:color w:val="253F51"/>
          <w:spacing w:val="-8"/>
          <w:sz w:val="24"/>
        </w:rPr>
        <w:t xml:space="preserve"> </w:t>
      </w:r>
      <w:r>
        <w:rPr>
          <w:color w:val="253F51"/>
          <w:sz w:val="24"/>
        </w:rPr>
        <w:t>respects, in accordance with the Treasury Instructions.</w:t>
      </w:r>
    </w:p>
    <w:p w14:paraId="3C8F459C" w14:textId="77777777" w:rsidR="0031780B" w:rsidRDefault="0031780B">
      <w:pPr>
        <w:pStyle w:val="BodyText"/>
        <w:spacing w:before="180"/>
      </w:pPr>
    </w:p>
    <w:p w14:paraId="5F6E5673" w14:textId="77777777" w:rsidR="0031780B" w:rsidRDefault="00996AB5">
      <w:pPr>
        <w:pStyle w:val="Heading6"/>
      </w:pPr>
      <w:r>
        <w:rPr>
          <w:color w:val="4D2D79"/>
          <w:spacing w:val="-12"/>
        </w:rPr>
        <w:t>Basis</w:t>
      </w:r>
      <w:r>
        <w:rPr>
          <w:color w:val="4D2D79"/>
          <w:spacing w:val="-8"/>
        </w:rPr>
        <w:t xml:space="preserve"> </w:t>
      </w:r>
      <w:r>
        <w:rPr>
          <w:color w:val="4D2D79"/>
          <w:spacing w:val="-12"/>
        </w:rPr>
        <w:t>for</w:t>
      </w:r>
      <w:r>
        <w:rPr>
          <w:color w:val="4D2D79"/>
          <w:spacing w:val="-7"/>
        </w:rPr>
        <w:t xml:space="preserve"> </w:t>
      </w:r>
      <w:r>
        <w:rPr>
          <w:color w:val="4D2D79"/>
          <w:spacing w:val="-12"/>
        </w:rPr>
        <w:t>our</w:t>
      </w:r>
      <w:r>
        <w:rPr>
          <w:color w:val="4D2D79"/>
          <w:spacing w:val="-7"/>
        </w:rPr>
        <w:t xml:space="preserve"> </w:t>
      </w:r>
      <w:r>
        <w:rPr>
          <w:color w:val="4D2D79"/>
          <w:spacing w:val="-12"/>
        </w:rPr>
        <w:t>opinion</w:t>
      </w:r>
    </w:p>
    <w:p w14:paraId="26F75F62" w14:textId="77777777" w:rsidR="0031780B" w:rsidRDefault="00996AB5">
      <w:pPr>
        <w:pStyle w:val="BodyText"/>
        <w:spacing w:before="200" w:line="278" w:lineRule="auto"/>
        <w:ind w:left="992" w:right="1351"/>
      </w:pPr>
      <w:r>
        <w:rPr>
          <w:color w:val="253F51"/>
        </w:rPr>
        <w:t>We carried out our audit in accordance with the Auditor-General’s Auditing Standards, which incorporate the Professional and Ethical Standards, the International Standards on Auditing (New Zealand), and New Zealand Auditing Standard</w:t>
      </w:r>
      <w:r>
        <w:rPr>
          <w:color w:val="253F51"/>
          <w:spacing w:val="-9"/>
        </w:rPr>
        <w:t xml:space="preserve"> </w:t>
      </w:r>
      <w:r>
        <w:rPr>
          <w:color w:val="253F51"/>
        </w:rPr>
        <w:t>1</w:t>
      </w:r>
      <w:r>
        <w:rPr>
          <w:color w:val="253F51"/>
          <w:spacing w:val="-9"/>
        </w:rPr>
        <w:t xml:space="preserve"> </w:t>
      </w:r>
      <w:r>
        <w:rPr>
          <w:color w:val="253F51"/>
        </w:rPr>
        <w:t>(Revised):</w:t>
      </w:r>
      <w:r>
        <w:rPr>
          <w:color w:val="253F51"/>
          <w:spacing w:val="-9"/>
        </w:rPr>
        <w:t xml:space="preserve"> </w:t>
      </w:r>
      <w:r>
        <w:rPr>
          <w:color w:val="253F51"/>
        </w:rPr>
        <w:t>‘The</w:t>
      </w:r>
      <w:r>
        <w:rPr>
          <w:color w:val="253F51"/>
          <w:spacing w:val="-9"/>
        </w:rPr>
        <w:t xml:space="preserve"> </w:t>
      </w:r>
      <w:r>
        <w:rPr>
          <w:color w:val="253F51"/>
        </w:rPr>
        <w:t>Audit</w:t>
      </w:r>
      <w:r>
        <w:rPr>
          <w:color w:val="253F51"/>
          <w:spacing w:val="-9"/>
        </w:rPr>
        <w:t xml:space="preserve"> </w:t>
      </w:r>
      <w:r>
        <w:rPr>
          <w:color w:val="253F51"/>
        </w:rPr>
        <w:t>of</w:t>
      </w:r>
      <w:r>
        <w:rPr>
          <w:color w:val="253F51"/>
          <w:spacing w:val="-9"/>
        </w:rPr>
        <w:t xml:space="preserve"> </w:t>
      </w:r>
      <w:r>
        <w:rPr>
          <w:color w:val="253F51"/>
        </w:rPr>
        <w:t>Service</w:t>
      </w:r>
      <w:r>
        <w:rPr>
          <w:color w:val="253F51"/>
          <w:spacing w:val="-9"/>
        </w:rPr>
        <w:t xml:space="preserve"> </w:t>
      </w:r>
      <w:r>
        <w:rPr>
          <w:color w:val="253F51"/>
        </w:rPr>
        <w:t>Performance</w:t>
      </w:r>
      <w:r>
        <w:rPr>
          <w:color w:val="253F51"/>
          <w:spacing w:val="-9"/>
        </w:rPr>
        <w:t xml:space="preserve"> </w:t>
      </w:r>
      <w:r>
        <w:rPr>
          <w:color w:val="253F51"/>
        </w:rPr>
        <w:t>Information’</w:t>
      </w:r>
      <w:r>
        <w:rPr>
          <w:color w:val="253F51"/>
          <w:spacing w:val="-9"/>
        </w:rPr>
        <w:t xml:space="preserve"> </w:t>
      </w:r>
      <w:r>
        <w:rPr>
          <w:color w:val="253F51"/>
        </w:rPr>
        <w:t>issued</w:t>
      </w:r>
      <w:r>
        <w:rPr>
          <w:color w:val="253F51"/>
          <w:spacing w:val="-9"/>
        </w:rPr>
        <w:t xml:space="preserve"> </w:t>
      </w:r>
      <w:r>
        <w:rPr>
          <w:color w:val="253F51"/>
        </w:rPr>
        <w:t>by the</w:t>
      </w:r>
      <w:r>
        <w:rPr>
          <w:color w:val="253F51"/>
          <w:spacing w:val="-10"/>
        </w:rPr>
        <w:t xml:space="preserve"> </w:t>
      </w:r>
      <w:r>
        <w:rPr>
          <w:color w:val="253F51"/>
        </w:rPr>
        <w:t>New</w:t>
      </w:r>
      <w:r>
        <w:rPr>
          <w:color w:val="253F51"/>
          <w:spacing w:val="-10"/>
        </w:rPr>
        <w:t xml:space="preserve"> </w:t>
      </w:r>
      <w:r>
        <w:rPr>
          <w:color w:val="253F51"/>
        </w:rPr>
        <w:t>Zealand</w:t>
      </w:r>
      <w:r>
        <w:rPr>
          <w:color w:val="253F51"/>
          <w:spacing w:val="-10"/>
        </w:rPr>
        <w:t xml:space="preserve"> </w:t>
      </w:r>
      <w:r>
        <w:rPr>
          <w:color w:val="253F51"/>
        </w:rPr>
        <w:t>Auditing</w:t>
      </w:r>
      <w:r>
        <w:rPr>
          <w:color w:val="253F51"/>
          <w:spacing w:val="-10"/>
        </w:rPr>
        <w:t xml:space="preserve"> </w:t>
      </w:r>
      <w:r>
        <w:rPr>
          <w:color w:val="253F51"/>
        </w:rPr>
        <w:t>and</w:t>
      </w:r>
      <w:r>
        <w:rPr>
          <w:color w:val="253F51"/>
          <w:spacing w:val="-10"/>
        </w:rPr>
        <w:t xml:space="preserve"> </w:t>
      </w:r>
      <w:r>
        <w:rPr>
          <w:color w:val="253F51"/>
        </w:rPr>
        <w:t>Assurance</w:t>
      </w:r>
      <w:r>
        <w:rPr>
          <w:color w:val="253F51"/>
          <w:spacing w:val="-10"/>
        </w:rPr>
        <w:t xml:space="preserve"> </w:t>
      </w:r>
      <w:r>
        <w:rPr>
          <w:color w:val="253F51"/>
        </w:rPr>
        <w:t>Standards</w:t>
      </w:r>
      <w:r>
        <w:rPr>
          <w:color w:val="253F51"/>
          <w:spacing w:val="-10"/>
        </w:rPr>
        <w:t xml:space="preserve"> </w:t>
      </w:r>
      <w:r>
        <w:rPr>
          <w:color w:val="253F51"/>
        </w:rPr>
        <w:t>Board.</w:t>
      </w:r>
      <w:r>
        <w:rPr>
          <w:color w:val="253F51"/>
          <w:spacing w:val="-10"/>
        </w:rPr>
        <w:t xml:space="preserve"> </w:t>
      </w:r>
      <w:r>
        <w:rPr>
          <w:color w:val="253F51"/>
        </w:rPr>
        <w:t>Our</w:t>
      </w:r>
      <w:r>
        <w:rPr>
          <w:color w:val="253F51"/>
          <w:spacing w:val="-10"/>
        </w:rPr>
        <w:t xml:space="preserve"> </w:t>
      </w:r>
      <w:r>
        <w:rPr>
          <w:color w:val="253F51"/>
        </w:rPr>
        <w:t>responsibilities under those standards are further described in the ‘Responsibilities of the auditor for the information to be audited’ section of our report.</w:t>
      </w:r>
    </w:p>
    <w:p w14:paraId="7B12F1C3" w14:textId="77777777" w:rsidR="0031780B" w:rsidRDefault="00996AB5">
      <w:pPr>
        <w:pStyle w:val="BodyText"/>
        <w:spacing w:before="169" w:line="278" w:lineRule="auto"/>
        <w:ind w:left="992" w:right="1480"/>
      </w:pPr>
      <w:r>
        <w:rPr>
          <w:color w:val="253F51"/>
        </w:rPr>
        <w:t>We</w:t>
      </w:r>
      <w:r>
        <w:rPr>
          <w:color w:val="253F51"/>
          <w:spacing w:val="-7"/>
        </w:rPr>
        <w:t xml:space="preserve"> </w:t>
      </w:r>
      <w:r>
        <w:rPr>
          <w:color w:val="253F51"/>
        </w:rPr>
        <w:t>have</w:t>
      </w:r>
      <w:r>
        <w:rPr>
          <w:color w:val="253F51"/>
          <w:spacing w:val="-7"/>
        </w:rPr>
        <w:t xml:space="preserve"> </w:t>
      </w:r>
      <w:r>
        <w:rPr>
          <w:color w:val="253F51"/>
        </w:rPr>
        <w:t>fulfilled</w:t>
      </w:r>
      <w:r>
        <w:rPr>
          <w:color w:val="253F51"/>
          <w:spacing w:val="-7"/>
        </w:rPr>
        <w:t xml:space="preserve"> </w:t>
      </w:r>
      <w:r>
        <w:rPr>
          <w:color w:val="253F51"/>
        </w:rPr>
        <w:t>our</w:t>
      </w:r>
      <w:r>
        <w:rPr>
          <w:color w:val="253F51"/>
          <w:spacing w:val="-7"/>
        </w:rPr>
        <w:t xml:space="preserve"> </w:t>
      </w:r>
      <w:r>
        <w:rPr>
          <w:color w:val="253F51"/>
        </w:rPr>
        <w:t>responsibilities</w:t>
      </w:r>
      <w:r>
        <w:rPr>
          <w:color w:val="253F51"/>
          <w:spacing w:val="-7"/>
        </w:rPr>
        <w:t xml:space="preserve"> </w:t>
      </w:r>
      <w:r>
        <w:rPr>
          <w:color w:val="253F51"/>
        </w:rPr>
        <w:t>in</w:t>
      </w:r>
      <w:r>
        <w:rPr>
          <w:color w:val="253F51"/>
          <w:spacing w:val="-7"/>
        </w:rPr>
        <w:t xml:space="preserve"> </w:t>
      </w:r>
      <w:r>
        <w:rPr>
          <w:color w:val="253F51"/>
        </w:rPr>
        <w:t>accordance</w:t>
      </w:r>
      <w:r>
        <w:rPr>
          <w:color w:val="253F51"/>
          <w:spacing w:val="-7"/>
        </w:rPr>
        <w:t xml:space="preserve"> </w:t>
      </w:r>
      <w:r>
        <w:rPr>
          <w:color w:val="253F51"/>
        </w:rPr>
        <w:t>with</w:t>
      </w:r>
      <w:r>
        <w:rPr>
          <w:color w:val="253F51"/>
          <w:spacing w:val="-7"/>
        </w:rPr>
        <w:t xml:space="preserve"> </w:t>
      </w:r>
      <w:r>
        <w:rPr>
          <w:color w:val="253F51"/>
        </w:rPr>
        <w:t>the</w:t>
      </w:r>
      <w:r>
        <w:rPr>
          <w:color w:val="253F51"/>
          <w:spacing w:val="-7"/>
        </w:rPr>
        <w:t xml:space="preserve"> </w:t>
      </w:r>
      <w:r>
        <w:rPr>
          <w:color w:val="253F51"/>
        </w:rPr>
        <w:t>Auditor-General’s Auditing Standards.</w:t>
      </w:r>
    </w:p>
    <w:p w14:paraId="20D1CAC4" w14:textId="77777777" w:rsidR="0031780B" w:rsidRDefault="00996AB5">
      <w:pPr>
        <w:pStyle w:val="BodyText"/>
        <w:spacing w:before="169" w:line="278" w:lineRule="auto"/>
        <w:ind w:left="992" w:right="1673"/>
      </w:pPr>
      <w:r>
        <w:rPr>
          <w:color w:val="253F51"/>
        </w:rPr>
        <w:t>We</w:t>
      </w:r>
      <w:r>
        <w:rPr>
          <w:color w:val="253F51"/>
          <w:spacing w:val="-7"/>
        </w:rPr>
        <w:t xml:space="preserve"> </w:t>
      </w:r>
      <w:r>
        <w:rPr>
          <w:color w:val="253F51"/>
        </w:rPr>
        <w:t>believe</w:t>
      </w:r>
      <w:r>
        <w:rPr>
          <w:color w:val="253F51"/>
          <w:spacing w:val="-7"/>
        </w:rPr>
        <w:t xml:space="preserve"> </w:t>
      </w:r>
      <w:r>
        <w:rPr>
          <w:color w:val="253F51"/>
        </w:rPr>
        <w:t>that</w:t>
      </w:r>
      <w:r>
        <w:rPr>
          <w:color w:val="253F51"/>
          <w:spacing w:val="-7"/>
        </w:rPr>
        <w:t xml:space="preserve"> </w:t>
      </w:r>
      <w:r>
        <w:rPr>
          <w:color w:val="253F51"/>
        </w:rPr>
        <w:t>the</w:t>
      </w:r>
      <w:r>
        <w:rPr>
          <w:color w:val="253F51"/>
          <w:spacing w:val="-7"/>
        </w:rPr>
        <w:t xml:space="preserve"> </w:t>
      </w:r>
      <w:r>
        <w:rPr>
          <w:color w:val="253F51"/>
        </w:rPr>
        <w:t>audit</w:t>
      </w:r>
      <w:r>
        <w:rPr>
          <w:color w:val="253F51"/>
          <w:spacing w:val="-7"/>
        </w:rPr>
        <w:t xml:space="preserve"> </w:t>
      </w:r>
      <w:r>
        <w:rPr>
          <w:color w:val="253F51"/>
        </w:rPr>
        <w:t>evidence</w:t>
      </w:r>
      <w:r>
        <w:rPr>
          <w:color w:val="253F51"/>
          <w:spacing w:val="-7"/>
        </w:rPr>
        <w:t xml:space="preserve"> </w:t>
      </w:r>
      <w:r>
        <w:rPr>
          <w:color w:val="253F51"/>
        </w:rPr>
        <w:t>we</w:t>
      </w:r>
      <w:r>
        <w:rPr>
          <w:color w:val="253F51"/>
          <w:spacing w:val="-7"/>
        </w:rPr>
        <w:t xml:space="preserve"> </w:t>
      </w:r>
      <w:r>
        <w:rPr>
          <w:color w:val="253F51"/>
        </w:rPr>
        <w:t>have</w:t>
      </w:r>
      <w:r>
        <w:rPr>
          <w:color w:val="253F51"/>
          <w:spacing w:val="-7"/>
        </w:rPr>
        <w:t xml:space="preserve"> </w:t>
      </w:r>
      <w:r>
        <w:rPr>
          <w:color w:val="253F51"/>
        </w:rPr>
        <w:t>obtained</w:t>
      </w:r>
      <w:r>
        <w:rPr>
          <w:color w:val="253F51"/>
          <w:spacing w:val="-7"/>
        </w:rPr>
        <w:t xml:space="preserve"> </w:t>
      </w:r>
      <w:r>
        <w:rPr>
          <w:color w:val="253F51"/>
        </w:rPr>
        <w:t>is</w:t>
      </w:r>
      <w:r>
        <w:rPr>
          <w:color w:val="253F51"/>
          <w:spacing w:val="-7"/>
        </w:rPr>
        <w:t xml:space="preserve"> </w:t>
      </w:r>
      <w:r>
        <w:rPr>
          <w:color w:val="253F51"/>
        </w:rPr>
        <w:t>sufficient</w:t>
      </w:r>
      <w:r>
        <w:rPr>
          <w:color w:val="253F51"/>
          <w:spacing w:val="-7"/>
        </w:rPr>
        <w:t xml:space="preserve"> </w:t>
      </w:r>
      <w:r>
        <w:rPr>
          <w:color w:val="253F51"/>
        </w:rPr>
        <w:t>and appropriate to provide a basis for our audit opinion.</w:t>
      </w:r>
    </w:p>
    <w:p w14:paraId="2B5C7DAC" w14:textId="77777777" w:rsidR="0031780B" w:rsidRDefault="0031780B">
      <w:pPr>
        <w:pStyle w:val="BodyText"/>
        <w:spacing w:before="95"/>
      </w:pPr>
    </w:p>
    <w:p w14:paraId="164DF95E" w14:textId="77777777" w:rsidR="0031780B" w:rsidRDefault="00996AB5">
      <w:pPr>
        <w:pStyle w:val="Heading6"/>
        <w:spacing w:line="242" w:lineRule="auto"/>
        <w:ind w:right="1673"/>
      </w:pPr>
      <w:r>
        <w:rPr>
          <w:color w:val="4D2D79"/>
          <w:spacing w:val="-8"/>
        </w:rPr>
        <w:t>Responsibilities</w:t>
      </w:r>
      <w:r>
        <w:rPr>
          <w:color w:val="4D2D79"/>
          <w:spacing w:val="-14"/>
        </w:rPr>
        <w:t xml:space="preserve"> </w:t>
      </w:r>
      <w:r>
        <w:rPr>
          <w:color w:val="4D2D79"/>
          <w:spacing w:val="-8"/>
        </w:rPr>
        <w:t>of</w:t>
      </w:r>
      <w:r>
        <w:rPr>
          <w:color w:val="4D2D79"/>
          <w:spacing w:val="-14"/>
        </w:rPr>
        <w:t xml:space="preserve"> </w:t>
      </w:r>
      <w:r>
        <w:rPr>
          <w:color w:val="4D2D79"/>
          <w:spacing w:val="-8"/>
        </w:rPr>
        <w:t>the</w:t>
      </w:r>
      <w:r>
        <w:rPr>
          <w:color w:val="4D2D79"/>
          <w:spacing w:val="-13"/>
        </w:rPr>
        <w:t xml:space="preserve"> </w:t>
      </w:r>
      <w:r>
        <w:rPr>
          <w:color w:val="4D2D79"/>
          <w:spacing w:val="-8"/>
        </w:rPr>
        <w:t>Chief</w:t>
      </w:r>
      <w:r>
        <w:rPr>
          <w:color w:val="4D2D79"/>
          <w:spacing w:val="-14"/>
        </w:rPr>
        <w:t xml:space="preserve"> </w:t>
      </w:r>
      <w:r>
        <w:rPr>
          <w:color w:val="4D2D79"/>
          <w:spacing w:val="-8"/>
        </w:rPr>
        <w:t>Executive</w:t>
      </w:r>
      <w:r>
        <w:rPr>
          <w:color w:val="4D2D79"/>
          <w:spacing w:val="-13"/>
        </w:rPr>
        <w:t xml:space="preserve"> </w:t>
      </w:r>
      <w:r>
        <w:rPr>
          <w:color w:val="4D2D79"/>
          <w:spacing w:val="-8"/>
        </w:rPr>
        <w:t>for</w:t>
      </w:r>
      <w:r>
        <w:rPr>
          <w:color w:val="4D2D79"/>
          <w:spacing w:val="-14"/>
        </w:rPr>
        <w:t xml:space="preserve"> </w:t>
      </w:r>
      <w:r>
        <w:rPr>
          <w:color w:val="4D2D79"/>
          <w:spacing w:val="-8"/>
        </w:rPr>
        <w:t>the</w:t>
      </w:r>
      <w:r>
        <w:rPr>
          <w:color w:val="4D2D79"/>
          <w:spacing w:val="-13"/>
        </w:rPr>
        <w:t xml:space="preserve"> </w:t>
      </w:r>
      <w:r>
        <w:rPr>
          <w:color w:val="4D2D79"/>
          <w:spacing w:val="-8"/>
        </w:rPr>
        <w:t xml:space="preserve">information </w:t>
      </w:r>
      <w:r>
        <w:rPr>
          <w:color w:val="4D2D79"/>
        </w:rPr>
        <w:t>to be audited</w:t>
      </w:r>
    </w:p>
    <w:p w14:paraId="4864425F" w14:textId="77777777" w:rsidR="0031780B" w:rsidRDefault="00996AB5">
      <w:pPr>
        <w:pStyle w:val="BodyText"/>
        <w:spacing w:before="196" w:line="278" w:lineRule="auto"/>
        <w:ind w:left="992" w:right="1981"/>
      </w:pPr>
      <w:r>
        <w:rPr>
          <w:color w:val="253F51"/>
        </w:rPr>
        <w:t>The</w:t>
      </w:r>
      <w:r>
        <w:rPr>
          <w:color w:val="253F51"/>
          <w:spacing w:val="-4"/>
        </w:rPr>
        <w:t xml:space="preserve"> </w:t>
      </w:r>
      <w:r>
        <w:rPr>
          <w:color w:val="253F51"/>
        </w:rPr>
        <w:t>Chief</w:t>
      </w:r>
      <w:r>
        <w:rPr>
          <w:color w:val="253F51"/>
          <w:spacing w:val="-4"/>
        </w:rPr>
        <w:t xml:space="preserve"> </w:t>
      </w:r>
      <w:r>
        <w:rPr>
          <w:color w:val="253F51"/>
        </w:rPr>
        <w:t>Executive</w:t>
      </w:r>
      <w:r>
        <w:rPr>
          <w:color w:val="253F51"/>
          <w:spacing w:val="-4"/>
        </w:rPr>
        <w:t xml:space="preserve"> </w:t>
      </w:r>
      <w:r>
        <w:rPr>
          <w:color w:val="253F51"/>
        </w:rPr>
        <w:t>is</w:t>
      </w:r>
      <w:r>
        <w:rPr>
          <w:color w:val="253F51"/>
          <w:spacing w:val="-4"/>
        </w:rPr>
        <w:t xml:space="preserve"> </w:t>
      </w:r>
      <w:r>
        <w:rPr>
          <w:color w:val="253F51"/>
        </w:rPr>
        <w:t>responsible</w:t>
      </w:r>
      <w:r>
        <w:rPr>
          <w:color w:val="253F51"/>
          <w:spacing w:val="-4"/>
        </w:rPr>
        <w:t xml:space="preserve"> </w:t>
      </w:r>
      <w:r>
        <w:rPr>
          <w:color w:val="253F51"/>
        </w:rPr>
        <w:t>on</w:t>
      </w:r>
      <w:r>
        <w:rPr>
          <w:color w:val="253F51"/>
          <w:spacing w:val="-4"/>
        </w:rPr>
        <w:t xml:space="preserve"> </w:t>
      </w:r>
      <w:r>
        <w:rPr>
          <w:color w:val="253F51"/>
        </w:rPr>
        <w:t>behalf</w:t>
      </w:r>
      <w:r>
        <w:rPr>
          <w:color w:val="253F51"/>
          <w:spacing w:val="-4"/>
        </w:rPr>
        <w:t xml:space="preserve"> </w:t>
      </w:r>
      <w:r>
        <w:rPr>
          <w:color w:val="253F51"/>
        </w:rPr>
        <w:t>of</w:t>
      </w:r>
      <w:r>
        <w:rPr>
          <w:color w:val="253F51"/>
          <w:spacing w:val="-4"/>
        </w:rPr>
        <w:t xml:space="preserve"> </w:t>
      </w:r>
      <w:r>
        <w:rPr>
          <w:color w:val="253F51"/>
        </w:rPr>
        <w:t>the</w:t>
      </w:r>
      <w:r>
        <w:rPr>
          <w:color w:val="253F51"/>
          <w:spacing w:val="-4"/>
        </w:rPr>
        <w:t xml:space="preserve"> </w:t>
      </w:r>
      <w:r>
        <w:rPr>
          <w:color w:val="253F51"/>
        </w:rPr>
        <w:t>Ministry</w:t>
      </w:r>
      <w:r>
        <w:rPr>
          <w:color w:val="253F51"/>
          <w:spacing w:val="-4"/>
        </w:rPr>
        <w:t xml:space="preserve"> </w:t>
      </w:r>
      <w:r>
        <w:rPr>
          <w:color w:val="253F51"/>
        </w:rPr>
        <w:t>for</w:t>
      </w:r>
      <w:r>
        <w:rPr>
          <w:color w:val="253F51"/>
          <w:spacing w:val="-4"/>
        </w:rPr>
        <w:t xml:space="preserve"> </w:t>
      </w:r>
      <w:r>
        <w:rPr>
          <w:color w:val="253F51"/>
        </w:rPr>
        <w:t xml:space="preserve">preparing financial statements and </w:t>
      </w:r>
      <w:proofErr w:type="gramStart"/>
      <w:r>
        <w:rPr>
          <w:color w:val="253F51"/>
        </w:rPr>
        <w:t>end of</w:t>
      </w:r>
      <w:proofErr w:type="gramEnd"/>
      <w:r>
        <w:rPr>
          <w:color w:val="253F51"/>
        </w:rPr>
        <w:t>-year performance information for appropriations that are fairly presented and comply with Public Benefit Entity Standards and legislative requirements.</w:t>
      </w:r>
    </w:p>
    <w:p w14:paraId="49530B55" w14:textId="77777777" w:rsidR="0031780B" w:rsidRDefault="0031780B">
      <w:pPr>
        <w:pStyle w:val="BodyText"/>
        <w:spacing w:line="278" w:lineRule="auto"/>
        <w:sectPr w:rsidR="0031780B">
          <w:pgSz w:w="11910" w:h="16840"/>
          <w:pgMar w:top="1440" w:right="425" w:bottom="740" w:left="708" w:header="0" w:footer="543" w:gutter="0"/>
          <w:cols w:space="720"/>
        </w:sectPr>
      </w:pPr>
    </w:p>
    <w:p w14:paraId="11E68709" w14:textId="77777777" w:rsidR="0031780B" w:rsidRDefault="00996AB5">
      <w:pPr>
        <w:pStyle w:val="BodyText"/>
        <w:spacing w:before="99"/>
        <w:ind w:left="992"/>
      </w:pPr>
      <w:r>
        <w:rPr>
          <w:color w:val="253F51"/>
        </w:rPr>
        <w:lastRenderedPageBreak/>
        <w:t>This</w:t>
      </w:r>
      <w:r>
        <w:rPr>
          <w:color w:val="253F51"/>
          <w:spacing w:val="-8"/>
        </w:rPr>
        <w:t xml:space="preserve"> </w:t>
      </w:r>
      <w:r>
        <w:rPr>
          <w:color w:val="253F51"/>
          <w:spacing w:val="-2"/>
        </w:rPr>
        <w:t>includes:</w:t>
      </w:r>
    </w:p>
    <w:p w14:paraId="53D71EDD" w14:textId="77777777" w:rsidR="0031780B" w:rsidRDefault="00996AB5">
      <w:pPr>
        <w:pStyle w:val="ListParagraph"/>
        <w:numPr>
          <w:ilvl w:val="0"/>
          <w:numId w:val="1"/>
        </w:numPr>
        <w:tabs>
          <w:tab w:val="left" w:pos="1276"/>
        </w:tabs>
        <w:spacing w:before="214" w:line="278" w:lineRule="auto"/>
        <w:ind w:right="1453"/>
        <w:rPr>
          <w:sz w:val="24"/>
        </w:rPr>
      </w:pPr>
      <w:r>
        <w:rPr>
          <w:color w:val="253F51"/>
          <w:w w:val="105"/>
          <w:sz w:val="24"/>
        </w:rPr>
        <w:t>the</w:t>
      </w:r>
      <w:r>
        <w:rPr>
          <w:color w:val="253F51"/>
          <w:spacing w:val="-18"/>
          <w:w w:val="105"/>
          <w:sz w:val="24"/>
        </w:rPr>
        <w:t xml:space="preserve"> </w:t>
      </w:r>
      <w:r>
        <w:rPr>
          <w:color w:val="253F51"/>
          <w:w w:val="105"/>
          <w:sz w:val="24"/>
        </w:rPr>
        <w:t>selection</w:t>
      </w:r>
      <w:r>
        <w:rPr>
          <w:color w:val="253F51"/>
          <w:spacing w:val="-17"/>
          <w:w w:val="105"/>
          <w:sz w:val="24"/>
        </w:rPr>
        <w:t xml:space="preserve"> </w:t>
      </w:r>
      <w:r>
        <w:rPr>
          <w:color w:val="253F51"/>
          <w:w w:val="105"/>
          <w:sz w:val="24"/>
        </w:rPr>
        <w:t>of</w:t>
      </w:r>
      <w:r>
        <w:rPr>
          <w:color w:val="253F51"/>
          <w:spacing w:val="-18"/>
          <w:w w:val="105"/>
          <w:sz w:val="24"/>
        </w:rPr>
        <w:t xml:space="preserve"> </w:t>
      </w:r>
      <w:r>
        <w:rPr>
          <w:color w:val="253F51"/>
          <w:w w:val="105"/>
          <w:sz w:val="24"/>
        </w:rPr>
        <w:t>elements/aspects</w:t>
      </w:r>
      <w:r>
        <w:rPr>
          <w:color w:val="253F51"/>
          <w:spacing w:val="-18"/>
          <w:w w:val="105"/>
          <w:sz w:val="24"/>
        </w:rPr>
        <w:t xml:space="preserve"> </w:t>
      </w:r>
      <w:r>
        <w:rPr>
          <w:color w:val="253F51"/>
          <w:w w:val="105"/>
          <w:sz w:val="24"/>
        </w:rPr>
        <w:t>of</w:t>
      </w:r>
      <w:r>
        <w:rPr>
          <w:color w:val="253F51"/>
          <w:spacing w:val="-17"/>
          <w:w w:val="105"/>
          <w:sz w:val="24"/>
        </w:rPr>
        <w:t xml:space="preserve"> </w:t>
      </w:r>
      <w:r>
        <w:rPr>
          <w:color w:val="253F51"/>
          <w:w w:val="105"/>
          <w:sz w:val="24"/>
        </w:rPr>
        <w:t>service</w:t>
      </w:r>
      <w:r>
        <w:rPr>
          <w:color w:val="253F51"/>
          <w:spacing w:val="-18"/>
          <w:w w:val="105"/>
          <w:sz w:val="24"/>
        </w:rPr>
        <w:t xml:space="preserve"> </w:t>
      </w:r>
      <w:r>
        <w:rPr>
          <w:color w:val="253F51"/>
          <w:w w:val="105"/>
          <w:sz w:val="24"/>
        </w:rPr>
        <w:t>performance,</w:t>
      </w:r>
      <w:r>
        <w:rPr>
          <w:color w:val="253F51"/>
          <w:spacing w:val="-17"/>
          <w:w w:val="105"/>
          <w:sz w:val="24"/>
        </w:rPr>
        <w:t xml:space="preserve"> </w:t>
      </w:r>
      <w:r>
        <w:rPr>
          <w:color w:val="253F51"/>
          <w:w w:val="105"/>
          <w:sz w:val="24"/>
        </w:rPr>
        <w:t xml:space="preserve">performance </w:t>
      </w:r>
      <w:r>
        <w:rPr>
          <w:color w:val="253F51"/>
          <w:sz w:val="24"/>
        </w:rPr>
        <w:t xml:space="preserve">measures and/or descriptions, and measurement bases or evaluation methods to enable the presentation of end of year performance information </w:t>
      </w:r>
      <w:r>
        <w:rPr>
          <w:color w:val="253F51"/>
          <w:w w:val="105"/>
          <w:sz w:val="24"/>
        </w:rPr>
        <w:t>for</w:t>
      </w:r>
      <w:r>
        <w:rPr>
          <w:color w:val="253F51"/>
          <w:spacing w:val="-18"/>
          <w:w w:val="105"/>
          <w:sz w:val="24"/>
        </w:rPr>
        <w:t xml:space="preserve"> </w:t>
      </w:r>
      <w:r>
        <w:rPr>
          <w:color w:val="253F51"/>
          <w:w w:val="105"/>
          <w:sz w:val="24"/>
        </w:rPr>
        <w:t>an</w:t>
      </w:r>
      <w:r>
        <w:rPr>
          <w:color w:val="253F51"/>
          <w:spacing w:val="-17"/>
          <w:w w:val="105"/>
          <w:sz w:val="24"/>
        </w:rPr>
        <w:t xml:space="preserve"> </w:t>
      </w:r>
      <w:r>
        <w:rPr>
          <w:color w:val="253F51"/>
          <w:w w:val="105"/>
          <w:sz w:val="24"/>
        </w:rPr>
        <w:t>appropriation</w:t>
      </w:r>
      <w:r>
        <w:rPr>
          <w:color w:val="253F51"/>
          <w:spacing w:val="-18"/>
          <w:w w:val="105"/>
          <w:sz w:val="24"/>
        </w:rPr>
        <w:t xml:space="preserve"> </w:t>
      </w:r>
      <w:r>
        <w:rPr>
          <w:color w:val="253F51"/>
          <w:w w:val="105"/>
          <w:sz w:val="24"/>
        </w:rPr>
        <w:t>that</w:t>
      </w:r>
      <w:r>
        <w:rPr>
          <w:color w:val="253F51"/>
          <w:spacing w:val="-18"/>
          <w:w w:val="105"/>
          <w:sz w:val="24"/>
        </w:rPr>
        <w:t xml:space="preserve"> </w:t>
      </w:r>
      <w:r>
        <w:rPr>
          <w:color w:val="253F51"/>
          <w:w w:val="105"/>
          <w:sz w:val="24"/>
        </w:rPr>
        <w:t>is</w:t>
      </w:r>
      <w:r>
        <w:rPr>
          <w:color w:val="253F51"/>
          <w:spacing w:val="-17"/>
          <w:w w:val="105"/>
          <w:sz w:val="24"/>
        </w:rPr>
        <w:t xml:space="preserve"> </w:t>
      </w:r>
      <w:r>
        <w:rPr>
          <w:color w:val="253F51"/>
          <w:w w:val="105"/>
          <w:sz w:val="24"/>
        </w:rPr>
        <w:t>appropriate</w:t>
      </w:r>
      <w:r>
        <w:rPr>
          <w:color w:val="253F51"/>
          <w:spacing w:val="-18"/>
          <w:w w:val="105"/>
          <w:sz w:val="24"/>
        </w:rPr>
        <w:t xml:space="preserve"> </w:t>
      </w:r>
      <w:r>
        <w:rPr>
          <w:color w:val="253F51"/>
          <w:w w:val="105"/>
          <w:sz w:val="24"/>
        </w:rPr>
        <w:t>and</w:t>
      </w:r>
      <w:r>
        <w:rPr>
          <w:color w:val="253F51"/>
          <w:spacing w:val="-17"/>
          <w:w w:val="105"/>
          <w:sz w:val="24"/>
        </w:rPr>
        <w:t xml:space="preserve"> </w:t>
      </w:r>
      <w:r>
        <w:rPr>
          <w:color w:val="253F51"/>
          <w:w w:val="105"/>
          <w:sz w:val="24"/>
        </w:rPr>
        <w:t>meaningful;</w:t>
      </w:r>
      <w:r>
        <w:rPr>
          <w:color w:val="253F51"/>
          <w:spacing w:val="-18"/>
          <w:w w:val="105"/>
          <w:sz w:val="24"/>
        </w:rPr>
        <w:t xml:space="preserve"> </w:t>
      </w:r>
      <w:r>
        <w:rPr>
          <w:color w:val="253F51"/>
          <w:w w:val="105"/>
          <w:sz w:val="24"/>
        </w:rPr>
        <w:t>and</w:t>
      </w:r>
    </w:p>
    <w:p w14:paraId="7EC7DFC5" w14:textId="77777777" w:rsidR="0031780B" w:rsidRDefault="00996AB5">
      <w:pPr>
        <w:pStyle w:val="ListParagraph"/>
        <w:numPr>
          <w:ilvl w:val="0"/>
          <w:numId w:val="1"/>
        </w:numPr>
        <w:tabs>
          <w:tab w:val="left" w:pos="1276"/>
        </w:tabs>
        <w:spacing w:line="278" w:lineRule="auto"/>
        <w:ind w:right="1333"/>
        <w:rPr>
          <w:sz w:val="24"/>
        </w:rPr>
      </w:pPr>
      <w:r>
        <w:rPr>
          <w:color w:val="253F51"/>
          <w:sz w:val="24"/>
        </w:rPr>
        <w:t xml:space="preserve">the preparation of end-of-year performance information for </w:t>
      </w:r>
      <w:proofErr w:type="gramStart"/>
      <w:r>
        <w:rPr>
          <w:color w:val="253F51"/>
          <w:sz w:val="24"/>
        </w:rPr>
        <w:t>an appropriation</w:t>
      </w:r>
      <w:proofErr w:type="gramEnd"/>
      <w:r>
        <w:rPr>
          <w:color w:val="253F51"/>
          <w:sz w:val="24"/>
        </w:rPr>
        <w:t xml:space="preserve"> in accordance with the Ministry’s measurement bases or evaluation methods and Public Benefit Entity Standards and legislative requirements.</w:t>
      </w:r>
    </w:p>
    <w:p w14:paraId="54E08073" w14:textId="77777777" w:rsidR="0031780B" w:rsidRDefault="00996AB5">
      <w:pPr>
        <w:pStyle w:val="BodyText"/>
        <w:spacing w:before="254" w:line="278" w:lineRule="auto"/>
        <w:ind w:left="992" w:right="1906"/>
      </w:pPr>
      <w:r>
        <w:rPr>
          <w:color w:val="253F51"/>
        </w:rPr>
        <w:t>The Chief Executive is responsible on behalf of the Ministry for preparing Statements of expenses and capital expenditure, and schedules of non-departmental activities managed by the Ministry on behalf of the Crown,</w:t>
      </w:r>
      <w:r>
        <w:rPr>
          <w:color w:val="253F51"/>
          <w:spacing w:val="80"/>
        </w:rPr>
        <w:t xml:space="preserve"> </w:t>
      </w:r>
      <w:r>
        <w:rPr>
          <w:color w:val="253F51"/>
        </w:rPr>
        <w:t>in</w:t>
      </w:r>
      <w:r>
        <w:rPr>
          <w:color w:val="253F51"/>
          <w:spacing w:val="-4"/>
        </w:rPr>
        <w:t xml:space="preserve"> </w:t>
      </w:r>
      <w:r>
        <w:rPr>
          <w:color w:val="253F51"/>
        </w:rPr>
        <w:t>accordance</w:t>
      </w:r>
      <w:r>
        <w:rPr>
          <w:color w:val="253F51"/>
          <w:spacing w:val="-4"/>
        </w:rPr>
        <w:t xml:space="preserve"> </w:t>
      </w:r>
      <w:r>
        <w:rPr>
          <w:color w:val="253F51"/>
        </w:rPr>
        <w:t>with</w:t>
      </w:r>
      <w:r>
        <w:rPr>
          <w:color w:val="253F51"/>
          <w:spacing w:val="-4"/>
        </w:rPr>
        <w:t xml:space="preserve"> </w:t>
      </w:r>
      <w:r>
        <w:rPr>
          <w:color w:val="253F51"/>
        </w:rPr>
        <w:t>the</w:t>
      </w:r>
      <w:r>
        <w:rPr>
          <w:color w:val="253F51"/>
          <w:spacing w:val="-4"/>
        </w:rPr>
        <w:t xml:space="preserve"> </w:t>
      </w:r>
      <w:r>
        <w:rPr>
          <w:color w:val="253F51"/>
        </w:rPr>
        <w:t>Public</w:t>
      </w:r>
      <w:r>
        <w:rPr>
          <w:color w:val="253F51"/>
          <w:spacing w:val="-4"/>
        </w:rPr>
        <w:t xml:space="preserve"> </w:t>
      </w:r>
      <w:r>
        <w:rPr>
          <w:color w:val="253F51"/>
        </w:rPr>
        <w:t>Finance</w:t>
      </w:r>
      <w:r>
        <w:rPr>
          <w:color w:val="253F51"/>
          <w:spacing w:val="-4"/>
        </w:rPr>
        <w:t xml:space="preserve"> </w:t>
      </w:r>
      <w:r>
        <w:rPr>
          <w:color w:val="253F51"/>
        </w:rPr>
        <w:t>Act</w:t>
      </w:r>
      <w:r>
        <w:rPr>
          <w:color w:val="253F51"/>
          <w:spacing w:val="-4"/>
        </w:rPr>
        <w:t xml:space="preserve"> </w:t>
      </w:r>
      <w:r>
        <w:rPr>
          <w:color w:val="253F51"/>
        </w:rPr>
        <w:t>1989</w:t>
      </w:r>
      <w:r>
        <w:rPr>
          <w:color w:val="253F51"/>
          <w:spacing w:val="-4"/>
        </w:rPr>
        <w:t xml:space="preserve"> </w:t>
      </w:r>
      <w:r>
        <w:rPr>
          <w:color w:val="253F51"/>
        </w:rPr>
        <w:t>and</w:t>
      </w:r>
      <w:r>
        <w:rPr>
          <w:color w:val="253F51"/>
          <w:spacing w:val="-11"/>
        </w:rPr>
        <w:t xml:space="preserve"> </w:t>
      </w:r>
      <w:r>
        <w:rPr>
          <w:color w:val="253F51"/>
        </w:rPr>
        <w:t>Treasury</w:t>
      </w:r>
      <w:r>
        <w:rPr>
          <w:color w:val="253F51"/>
          <w:spacing w:val="-4"/>
        </w:rPr>
        <w:t xml:space="preserve"> </w:t>
      </w:r>
      <w:r>
        <w:rPr>
          <w:color w:val="253F51"/>
        </w:rPr>
        <w:t>Instructions.</w:t>
      </w:r>
    </w:p>
    <w:p w14:paraId="43ACAD98" w14:textId="77777777" w:rsidR="0031780B" w:rsidRDefault="00996AB5">
      <w:pPr>
        <w:pStyle w:val="BodyText"/>
        <w:spacing w:before="170" w:line="278" w:lineRule="auto"/>
        <w:ind w:left="992" w:right="1351"/>
      </w:pPr>
      <w:r>
        <w:rPr>
          <w:color w:val="253F51"/>
        </w:rPr>
        <w:t>The Chief Executive is responsible for such internal control as is determined is necessary to enable the preparation of the information to be audited that is free from material misstatement, whether due to fraud or error.</w:t>
      </w:r>
    </w:p>
    <w:p w14:paraId="528C76AF" w14:textId="77777777" w:rsidR="0031780B" w:rsidRDefault="00996AB5">
      <w:pPr>
        <w:pStyle w:val="BodyText"/>
        <w:spacing w:before="170" w:line="278" w:lineRule="auto"/>
        <w:ind w:left="992" w:right="1673"/>
      </w:pPr>
      <w:r>
        <w:rPr>
          <w:color w:val="253F51"/>
        </w:rPr>
        <w:t>In</w:t>
      </w:r>
      <w:r>
        <w:rPr>
          <w:color w:val="253F51"/>
          <w:spacing w:val="-6"/>
        </w:rPr>
        <w:t xml:space="preserve"> </w:t>
      </w:r>
      <w:r>
        <w:rPr>
          <w:color w:val="253F51"/>
        </w:rPr>
        <w:t>preparing</w:t>
      </w:r>
      <w:r>
        <w:rPr>
          <w:color w:val="253F51"/>
          <w:spacing w:val="-6"/>
        </w:rPr>
        <w:t xml:space="preserve"> </w:t>
      </w:r>
      <w:r>
        <w:rPr>
          <w:color w:val="253F51"/>
        </w:rPr>
        <w:t>the</w:t>
      </w:r>
      <w:r>
        <w:rPr>
          <w:color w:val="253F51"/>
          <w:spacing w:val="-6"/>
        </w:rPr>
        <w:t xml:space="preserve"> </w:t>
      </w:r>
      <w:r>
        <w:rPr>
          <w:color w:val="253F51"/>
        </w:rPr>
        <w:t>information</w:t>
      </w:r>
      <w:r>
        <w:rPr>
          <w:color w:val="253F51"/>
          <w:spacing w:val="-6"/>
        </w:rPr>
        <w:t xml:space="preserve"> </w:t>
      </w:r>
      <w:r>
        <w:rPr>
          <w:color w:val="253F51"/>
        </w:rPr>
        <w:t>to</w:t>
      </w:r>
      <w:r>
        <w:rPr>
          <w:color w:val="253F51"/>
          <w:spacing w:val="-6"/>
        </w:rPr>
        <w:t xml:space="preserve"> </w:t>
      </w:r>
      <w:r>
        <w:rPr>
          <w:color w:val="253F51"/>
        </w:rPr>
        <w:t>be</w:t>
      </w:r>
      <w:r>
        <w:rPr>
          <w:color w:val="253F51"/>
          <w:spacing w:val="-6"/>
        </w:rPr>
        <w:t xml:space="preserve"> </w:t>
      </w:r>
      <w:r>
        <w:rPr>
          <w:color w:val="253F51"/>
        </w:rPr>
        <w:t>audited,</w:t>
      </w:r>
      <w:r>
        <w:rPr>
          <w:color w:val="253F51"/>
          <w:spacing w:val="-6"/>
        </w:rPr>
        <w:t xml:space="preserve"> </w:t>
      </w:r>
      <w:r>
        <w:rPr>
          <w:color w:val="253F51"/>
        </w:rPr>
        <w:t>the</w:t>
      </w:r>
      <w:r>
        <w:rPr>
          <w:color w:val="253F51"/>
          <w:spacing w:val="-6"/>
        </w:rPr>
        <w:t xml:space="preserve"> </w:t>
      </w:r>
      <w:r>
        <w:rPr>
          <w:color w:val="253F51"/>
        </w:rPr>
        <w:t>Chief</w:t>
      </w:r>
      <w:r>
        <w:rPr>
          <w:color w:val="253F51"/>
          <w:spacing w:val="-6"/>
        </w:rPr>
        <w:t xml:space="preserve"> </w:t>
      </w:r>
      <w:r>
        <w:rPr>
          <w:color w:val="253F51"/>
        </w:rPr>
        <w:t>Executive</w:t>
      </w:r>
      <w:r>
        <w:rPr>
          <w:color w:val="253F51"/>
          <w:spacing w:val="-6"/>
        </w:rPr>
        <w:t xml:space="preserve"> </w:t>
      </w:r>
      <w:r>
        <w:rPr>
          <w:color w:val="253F51"/>
        </w:rPr>
        <w:t>is</w:t>
      </w:r>
      <w:r>
        <w:rPr>
          <w:color w:val="253F51"/>
          <w:spacing w:val="-6"/>
        </w:rPr>
        <w:t xml:space="preserve"> </w:t>
      </w:r>
      <w:r>
        <w:rPr>
          <w:color w:val="253F51"/>
        </w:rPr>
        <w:t xml:space="preserve">responsible </w:t>
      </w:r>
      <w:r>
        <w:rPr>
          <w:color w:val="253F51"/>
          <w:w w:val="105"/>
        </w:rPr>
        <w:t>on</w:t>
      </w:r>
      <w:r>
        <w:rPr>
          <w:color w:val="253F51"/>
          <w:spacing w:val="-16"/>
          <w:w w:val="105"/>
        </w:rPr>
        <w:t xml:space="preserve"> </w:t>
      </w:r>
      <w:r>
        <w:rPr>
          <w:color w:val="253F51"/>
          <w:w w:val="105"/>
        </w:rPr>
        <w:t>behalf</w:t>
      </w:r>
      <w:r>
        <w:rPr>
          <w:color w:val="253F51"/>
          <w:spacing w:val="-16"/>
          <w:w w:val="105"/>
        </w:rPr>
        <w:t xml:space="preserve"> </w:t>
      </w:r>
      <w:r>
        <w:rPr>
          <w:color w:val="253F51"/>
          <w:w w:val="105"/>
        </w:rPr>
        <w:t>of</w:t>
      </w:r>
      <w:r>
        <w:rPr>
          <w:color w:val="253F51"/>
          <w:spacing w:val="-16"/>
          <w:w w:val="105"/>
        </w:rPr>
        <w:t xml:space="preserve"> </w:t>
      </w:r>
      <w:r>
        <w:rPr>
          <w:color w:val="253F51"/>
          <w:w w:val="105"/>
        </w:rPr>
        <w:t>the</w:t>
      </w:r>
      <w:r>
        <w:rPr>
          <w:color w:val="253F51"/>
          <w:spacing w:val="-16"/>
          <w:w w:val="105"/>
        </w:rPr>
        <w:t xml:space="preserve"> </w:t>
      </w:r>
      <w:r>
        <w:rPr>
          <w:color w:val="253F51"/>
          <w:w w:val="105"/>
        </w:rPr>
        <w:t>Ministry</w:t>
      </w:r>
      <w:r>
        <w:rPr>
          <w:color w:val="253F51"/>
          <w:spacing w:val="-16"/>
          <w:w w:val="105"/>
        </w:rPr>
        <w:t xml:space="preserve"> </w:t>
      </w:r>
      <w:r>
        <w:rPr>
          <w:color w:val="253F51"/>
          <w:w w:val="105"/>
        </w:rPr>
        <w:t>for</w:t>
      </w:r>
      <w:r>
        <w:rPr>
          <w:color w:val="253F51"/>
          <w:spacing w:val="-16"/>
          <w:w w:val="105"/>
        </w:rPr>
        <w:t xml:space="preserve"> </w:t>
      </w:r>
      <w:r>
        <w:rPr>
          <w:color w:val="253F51"/>
          <w:w w:val="105"/>
        </w:rPr>
        <w:t>assessing</w:t>
      </w:r>
      <w:r>
        <w:rPr>
          <w:color w:val="253F51"/>
          <w:spacing w:val="-16"/>
          <w:w w:val="105"/>
        </w:rPr>
        <w:t xml:space="preserve"> </w:t>
      </w:r>
      <w:r>
        <w:rPr>
          <w:color w:val="253F51"/>
          <w:w w:val="105"/>
        </w:rPr>
        <w:t>the</w:t>
      </w:r>
      <w:r>
        <w:rPr>
          <w:color w:val="253F51"/>
          <w:spacing w:val="-16"/>
          <w:w w:val="105"/>
        </w:rPr>
        <w:t xml:space="preserve"> </w:t>
      </w:r>
      <w:r>
        <w:rPr>
          <w:color w:val="253F51"/>
          <w:w w:val="105"/>
        </w:rPr>
        <w:t>Ministry’s</w:t>
      </w:r>
      <w:r>
        <w:rPr>
          <w:color w:val="253F51"/>
          <w:spacing w:val="-16"/>
          <w:w w:val="105"/>
        </w:rPr>
        <w:t xml:space="preserve"> </w:t>
      </w:r>
      <w:r>
        <w:rPr>
          <w:color w:val="253F51"/>
          <w:w w:val="105"/>
        </w:rPr>
        <w:t>ability</w:t>
      </w:r>
      <w:r>
        <w:rPr>
          <w:color w:val="253F51"/>
          <w:spacing w:val="-16"/>
          <w:w w:val="105"/>
        </w:rPr>
        <w:t xml:space="preserve"> </w:t>
      </w:r>
      <w:r>
        <w:rPr>
          <w:color w:val="253F51"/>
          <w:w w:val="105"/>
        </w:rPr>
        <w:t>to</w:t>
      </w:r>
      <w:r>
        <w:rPr>
          <w:color w:val="253F51"/>
          <w:spacing w:val="-16"/>
          <w:w w:val="105"/>
        </w:rPr>
        <w:t xml:space="preserve"> </w:t>
      </w:r>
      <w:r>
        <w:rPr>
          <w:color w:val="253F51"/>
          <w:w w:val="105"/>
        </w:rPr>
        <w:t>continue</w:t>
      </w:r>
      <w:r>
        <w:rPr>
          <w:color w:val="253F51"/>
          <w:spacing w:val="-16"/>
          <w:w w:val="105"/>
        </w:rPr>
        <w:t xml:space="preserve"> </w:t>
      </w:r>
      <w:r>
        <w:rPr>
          <w:color w:val="253F51"/>
          <w:w w:val="105"/>
        </w:rPr>
        <w:t>as</w:t>
      </w:r>
    </w:p>
    <w:p w14:paraId="71B208F0" w14:textId="77777777" w:rsidR="0031780B" w:rsidRDefault="00996AB5">
      <w:pPr>
        <w:pStyle w:val="BodyText"/>
        <w:spacing w:line="278" w:lineRule="auto"/>
        <w:ind w:left="992" w:right="1280"/>
      </w:pPr>
      <w:r>
        <w:rPr>
          <w:color w:val="253F51"/>
        </w:rPr>
        <w:t>a going concern. The Chief Executive is also responsible for disclosing, as applicable, matters related to going concern and using the going concern basis of accounting, unless there is an intention to merge or to terminate the activities of the Ministry, or there is no realistic alternative but to do so.</w:t>
      </w:r>
    </w:p>
    <w:p w14:paraId="560DD892" w14:textId="77777777" w:rsidR="0031780B" w:rsidRDefault="00996AB5">
      <w:pPr>
        <w:pStyle w:val="BodyText"/>
        <w:spacing w:before="169"/>
        <w:ind w:left="992"/>
      </w:pPr>
      <w:r>
        <w:rPr>
          <w:color w:val="253F51"/>
        </w:rPr>
        <w:t>The</w:t>
      </w:r>
      <w:r>
        <w:rPr>
          <w:color w:val="253F51"/>
          <w:spacing w:val="-10"/>
        </w:rPr>
        <w:t xml:space="preserve"> </w:t>
      </w:r>
      <w:r>
        <w:rPr>
          <w:color w:val="253F51"/>
        </w:rPr>
        <w:t>Chief</w:t>
      </w:r>
      <w:r>
        <w:rPr>
          <w:color w:val="253F51"/>
          <w:spacing w:val="-9"/>
        </w:rPr>
        <w:t xml:space="preserve"> </w:t>
      </w:r>
      <w:r>
        <w:rPr>
          <w:color w:val="253F51"/>
        </w:rPr>
        <w:t>Executive’s</w:t>
      </w:r>
      <w:r>
        <w:rPr>
          <w:color w:val="253F51"/>
          <w:spacing w:val="-10"/>
        </w:rPr>
        <w:t xml:space="preserve"> </w:t>
      </w:r>
      <w:r>
        <w:rPr>
          <w:color w:val="253F51"/>
        </w:rPr>
        <w:t>responsibilities</w:t>
      </w:r>
      <w:r>
        <w:rPr>
          <w:color w:val="253F51"/>
          <w:spacing w:val="-9"/>
        </w:rPr>
        <w:t xml:space="preserve"> </w:t>
      </w:r>
      <w:r>
        <w:rPr>
          <w:color w:val="253F51"/>
        </w:rPr>
        <w:t>arise</w:t>
      </w:r>
      <w:r>
        <w:rPr>
          <w:color w:val="253F51"/>
          <w:spacing w:val="-10"/>
        </w:rPr>
        <w:t xml:space="preserve"> </w:t>
      </w:r>
      <w:r>
        <w:rPr>
          <w:color w:val="253F51"/>
        </w:rPr>
        <w:t>from</w:t>
      </w:r>
      <w:r>
        <w:rPr>
          <w:color w:val="253F51"/>
          <w:spacing w:val="-9"/>
        </w:rPr>
        <w:t xml:space="preserve"> </w:t>
      </w:r>
      <w:r>
        <w:rPr>
          <w:color w:val="253F51"/>
        </w:rPr>
        <w:t>the</w:t>
      </w:r>
      <w:r>
        <w:rPr>
          <w:color w:val="253F51"/>
          <w:spacing w:val="-10"/>
        </w:rPr>
        <w:t xml:space="preserve"> </w:t>
      </w:r>
      <w:r>
        <w:rPr>
          <w:color w:val="253F51"/>
        </w:rPr>
        <w:t>Public</w:t>
      </w:r>
      <w:r>
        <w:rPr>
          <w:color w:val="253F51"/>
          <w:spacing w:val="-9"/>
        </w:rPr>
        <w:t xml:space="preserve"> </w:t>
      </w:r>
      <w:r>
        <w:rPr>
          <w:color w:val="253F51"/>
        </w:rPr>
        <w:t>Finance</w:t>
      </w:r>
      <w:r>
        <w:rPr>
          <w:color w:val="253F51"/>
          <w:spacing w:val="-10"/>
        </w:rPr>
        <w:t xml:space="preserve"> </w:t>
      </w:r>
      <w:r>
        <w:rPr>
          <w:color w:val="253F51"/>
        </w:rPr>
        <w:t>Act</w:t>
      </w:r>
      <w:r>
        <w:rPr>
          <w:color w:val="253F51"/>
          <w:spacing w:val="-9"/>
        </w:rPr>
        <w:t xml:space="preserve"> </w:t>
      </w:r>
      <w:r>
        <w:rPr>
          <w:color w:val="253F51"/>
          <w:spacing w:val="-2"/>
        </w:rPr>
        <w:t>1989.</w:t>
      </w:r>
    </w:p>
    <w:p w14:paraId="6C3A3CC4" w14:textId="77777777" w:rsidR="0031780B" w:rsidRDefault="0031780B">
      <w:pPr>
        <w:pStyle w:val="BodyText"/>
        <w:spacing w:before="139"/>
      </w:pPr>
    </w:p>
    <w:p w14:paraId="113A2258" w14:textId="77777777" w:rsidR="0031780B" w:rsidRDefault="00996AB5">
      <w:pPr>
        <w:pStyle w:val="Heading6"/>
        <w:spacing w:line="242" w:lineRule="auto"/>
        <w:ind w:right="2851"/>
      </w:pPr>
      <w:r>
        <w:rPr>
          <w:color w:val="4D2D79"/>
          <w:spacing w:val="-8"/>
        </w:rPr>
        <w:t>Responsibilities</w:t>
      </w:r>
      <w:r>
        <w:rPr>
          <w:color w:val="4D2D79"/>
          <w:spacing w:val="-14"/>
        </w:rPr>
        <w:t xml:space="preserve"> </w:t>
      </w:r>
      <w:r>
        <w:rPr>
          <w:color w:val="4D2D79"/>
          <w:spacing w:val="-8"/>
        </w:rPr>
        <w:t>of</w:t>
      </w:r>
      <w:r>
        <w:rPr>
          <w:color w:val="4D2D79"/>
          <w:spacing w:val="-14"/>
        </w:rPr>
        <w:t xml:space="preserve"> </w:t>
      </w:r>
      <w:r>
        <w:rPr>
          <w:color w:val="4D2D79"/>
          <w:spacing w:val="-8"/>
        </w:rPr>
        <w:t>the</w:t>
      </w:r>
      <w:r>
        <w:rPr>
          <w:color w:val="4D2D79"/>
          <w:spacing w:val="-13"/>
        </w:rPr>
        <w:t xml:space="preserve"> </w:t>
      </w:r>
      <w:r>
        <w:rPr>
          <w:color w:val="4D2D79"/>
          <w:spacing w:val="-8"/>
        </w:rPr>
        <w:t>auditor</w:t>
      </w:r>
      <w:r>
        <w:rPr>
          <w:color w:val="4D2D79"/>
          <w:spacing w:val="-14"/>
        </w:rPr>
        <w:t xml:space="preserve"> </w:t>
      </w:r>
      <w:r>
        <w:rPr>
          <w:color w:val="4D2D79"/>
          <w:spacing w:val="-8"/>
        </w:rPr>
        <w:t>for</w:t>
      </w:r>
      <w:r>
        <w:rPr>
          <w:color w:val="4D2D79"/>
          <w:spacing w:val="-13"/>
        </w:rPr>
        <w:t xml:space="preserve"> </w:t>
      </w:r>
      <w:r>
        <w:rPr>
          <w:color w:val="4D2D79"/>
          <w:spacing w:val="-8"/>
        </w:rPr>
        <w:t>the</w:t>
      </w:r>
      <w:r>
        <w:rPr>
          <w:color w:val="4D2D79"/>
          <w:spacing w:val="-14"/>
        </w:rPr>
        <w:t xml:space="preserve"> </w:t>
      </w:r>
      <w:r>
        <w:rPr>
          <w:color w:val="4D2D79"/>
          <w:spacing w:val="-8"/>
        </w:rPr>
        <w:t xml:space="preserve">information </w:t>
      </w:r>
      <w:r>
        <w:rPr>
          <w:color w:val="4D2D79"/>
        </w:rPr>
        <w:t>to be audited</w:t>
      </w:r>
    </w:p>
    <w:p w14:paraId="7E44363F" w14:textId="77777777" w:rsidR="0031780B" w:rsidRDefault="00996AB5">
      <w:pPr>
        <w:pStyle w:val="BodyText"/>
        <w:spacing w:before="196" w:line="278" w:lineRule="auto"/>
        <w:ind w:left="992" w:right="1280"/>
      </w:pPr>
      <w:r>
        <w:rPr>
          <w:color w:val="253F51"/>
        </w:rPr>
        <w:t>Our objectives are to obtain reasonable assurance about whether the information we audited</w:t>
      </w:r>
      <w:proofErr w:type="gramStart"/>
      <w:r>
        <w:rPr>
          <w:color w:val="253F51"/>
        </w:rPr>
        <w:t>, as a whole, is</w:t>
      </w:r>
      <w:proofErr w:type="gramEnd"/>
      <w:r>
        <w:rPr>
          <w:color w:val="253F51"/>
        </w:rPr>
        <w:t xml:space="preserve"> free from material misstatement, whether due to fraud or error, and to issue an auditor’s report that includes our opinion.</w:t>
      </w:r>
    </w:p>
    <w:p w14:paraId="19E21C81" w14:textId="77777777" w:rsidR="0031780B" w:rsidRDefault="00996AB5">
      <w:pPr>
        <w:pStyle w:val="BodyText"/>
        <w:spacing w:before="169" w:line="278" w:lineRule="auto"/>
        <w:ind w:left="992" w:right="1280"/>
      </w:pPr>
      <w:r>
        <w:rPr>
          <w:color w:val="253F51"/>
        </w:rPr>
        <w:t xml:space="preserve">Reasonable assurance is a high level of </w:t>
      </w:r>
      <w:proofErr w:type="gramStart"/>
      <w:r>
        <w:rPr>
          <w:color w:val="253F51"/>
        </w:rPr>
        <w:t>assurance, but</w:t>
      </w:r>
      <w:proofErr w:type="gramEnd"/>
      <w:r>
        <w:rPr>
          <w:color w:val="253F51"/>
        </w:rPr>
        <w:t xml:space="preserve"> is not a guarantee that an</w:t>
      </w:r>
      <w:r>
        <w:rPr>
          <w:color w:val="253F51"/>
          <w:spacing w:val="-8"/>
        </w:rPr>
        <w:t xml:space="preserve"> </w:t>
      </w:r>
      <w:r>
        <w:rPr>
          <w:color w:val="253F51"/>
        </w:rPr>
        <w:t>audit</w:t>
      </w:r>
      <w:r>
        <w:rPr>
          <w:color w:val="253F51"/>
          <w:spacing w:val="-8"/>
        </w:rPr>
        <w:t xml:space="preserve"> </w:t>
      </w:r>
      <w:r>
        <w:rPr>
          <w:color w:val="253F51"/>
        </w:rPr>
        <w:t>carried</w:t>
      </w:r>
      <w:r>
        <w:rPr>
          <w:color w:val="253F51"/>
          <w:spacing w:val="-8"/>
        </w:rPr>
        <w:t xml:space="preserve"> </w:t>
      </w:r>
      <w:r>
        <w:rPr>
          <w:color w:val="253F51"/>
        </w:rPr>
        <w:t>out</w:t>
      </w:r>
      <w:r>
        <w:rPr>
          <w:color w:val="253F51"/>
          <w:spacing w:val="-8"/>
        </w:rPr>
        <w:t xml:space="preserve"> </w:t>
      </w:r>
      <w:r>
        <w:rPr>
          <w:color w:val="253F51"/>
        </w:rPr>
        <w:t>in</w:t>
      </w:r>
      <w:r>
        <w:rPr>
          <w:color w:val="253F51"/>
          <w:spacing w:val="-8"/>
        </w:rPr>
        <w:t xml:space="preserve"> </w:t>
      </w:r>
      <w:r>
        <w:rPr>
          <w:color w:val="253F51"/>
        </w:rPr>
        <w:t>accordance</w:t>
      </w:r>
      <w:r>
        <w:rPr>
          <w:color w:val="253F51"/>
          <w:spacing w:val="-8"/>
        </w:rPr>
        <w:t xml:space="preserve"> </w:t>
      </w:r>
      <w:r>
        <w:rPr>
          <w:color w:val="253F51"/>
        </w:rPr>
        <w:t>with</w:t>
      </w:r>
      <w:r>
        <w:rPr>
          <w:color w:val="253F51"/>
          <w:spacing w:val="-8"/>
        </w:rPr>
        <w:t xml:space="preserve"> </w:t>
      </w:r>
      <w:r>
        <w:rPr>
          <w:color w:val="253F51"/>
        </w:rPr>
        <w:t>the</w:t>
      </w:r>
      <w:r>
        <w:rPr>
          <w:color w:val="253F51"/>
          <w:spacing w:val="-8"/>
        </w:rPr>
        <w:t xml:space="preserve"> </w:t>
      </w:r>
      <w:r>
        <w:rPr>
          <w:color w:val="253F51"/>
        </w:rPr>
        <w:t>Auditor-General’s</w:t>
      </w:r>
      <w:r>
        <w:rPr>
          <w:color w:val="253F51"/>
          <w:spacing w:val="-8"/>
        </w:rPr>
        <w:t xml:space="preserve"> </w:t>
      </w:r>
      <w:r>
        <w:rPr>
          <w:color w:val="253F51"/>
        </w:rPr>
        <w:t>Auditing</w:t>
      </w:r>
      <w:r>
        <w:rPr>
          <w:color w:val="253F51"/>
          <w:spacing w:val="-8"/>
        </w:rPr>
        <w:t xml:space="preserve"> </w:t>
      </w:r>
      <w:r>
        <w:rPr>
          <w:color w:val="253F51"/>
        </w:rPr>
        <w:t xml:space="preserve">Standards </w:t>
      </w:r>
      <w:r>
        <w:rPr>
          <w:color w:val="253F51"/>
          <w:w w:val="105"/>
        </w:rPr>
        <w:t>will</w:t>
      </w:r>
      <w:r>
        <w:rPr>
          <w:color w:val="253F51"/>
          <w:spacing w:val="-15"/>
          <w:w w:val="105"/>
        </w:rPr>
        <w:t xml:space="preserve"> </w:t>
      </w:r>
      <w:r>
        <w:rPr>
          <w:color w:val="253F51"/>
          <w:w w:val="105"/>
        </w:rPr>
        <w:t>always</w:t>
      </w:r>
      <w:r>
        <w:rPr>
          <w:color w:val="253F51"/>
          <w:spacing w:val="-15"/>
          <w:w w:val="105"/>
        </w:rPr>
        <w:t xml:space="preserve"> </w:t>
      </w:r>
      <w:r>
        <w:rPr>
          <w:color w:val="253F51"/>
          <w:w w:val="105"/>
        </w:rPr>
        <w:t>detect</w:t>
      </w:r>
      <w:r>
        <w:rPr>
          <w:color w:val="253F51"/>
          <w:spacing w:val="-15"/>
          <w:w w:val="105"/>
        </w:rPr>
        <w:t xml:space="preserve"> </w:t>
      </w:r>
      <w:r>
        <w:rPr>
          <w:color w:val="253F51"/>
          <w:w w:val="105"/>
        </w:rPr>
        <w:t>a</w:t>
      </w:r>
      <w:r>
        <w:rPr>
          <w:color w:val="253F51"/>
          <w:spacing w:val="-15"/>
          <w:w w:val="105"/>
        </w:rPr>
        <w:t xml:space="preserve"> </w:t>
      </w:r>
      <w:r>
        <w:rPr>
          <w:color w:val="253F51"/>
          <w:w w:val="105"/>
        </w:rPr>
        <w:t>material</w:t>
      </w:r>
      <w:r>
        <w:rPr>
          <w:color w:val="253F51"/>
          <w:spacing w:val="-15"/>
          <w:w w:val="105"/>
        </w:rPr>
        <w:t xml:space="preserve"> </w:t>
      </w:r>
      <w:r>
        <w:rPr>
          <w:color w:val="253F51"/>
          <w:w w:val="105"/>
        </w:rPr>
        <w:t>misstatement</w:t>
      </w:r>
      <w:r>
        <w:rPr>
          <w:color w:val="253F51"/>
          <w:spacing w:val="-15"/>
          <w:w w:val="105"/>
        </w:rPr>
        <w:t xml:space="preserve"> </w:t>
      </w:r>
      <w:r>
        <w:rPr>
          <w:color w:val="253F51"/>
          <w:w w:val="105"/>
        </w:rPr>
        <w:t>when</w:t>
      </w:r>
      <w:r>
        <w:rPr>
          <w:color w:val="253F51"/>
          <w:spacing w:val="-15"/>
          <w:w w:val="105"/>
        </w:rPr>
        <w:t xml:space="preserve"> </w:t>
      </w:r>
      <w:r>
        <w:rPr>
          <w:color w:val="253F51"/>
          <w:w w:val="105"/>
        </w:rPr>
        <w:t>it</w:t>
      </w:r>
      <w:r>
        <w:rPr>
          <w:color w:val="253F51"/>
          <w:spacing w:val="-15"/>
          <w:w w:val="105"/>
        </w:rPr>
        <w:t xml:space="preserve"> </w:t>
      </w:r>
      <w:r>
        <w:rPr>
          <w:color w:val="253F51"/>
          <w:w w:val="105"/>
        </w:rPr>
        <w:t>exists.</w:t>
      </w:r>
      <w:r>
        <w:rPr>
          <w:color w:val="253F51"/>
          <w:spacing w:val="-15"/>
          <w:w w:val="105"/>
        </w:rPr>
        <w:t xml:space="preserve"> </w:t>
      </w:r>
      <w:r>
        <w:rPr>
          <w:color w:val="253F51"/>
          <w:w w:val="105"/>
        </w:rPr>
        <w:t>Misstatements</w:t>
      </w:r>
      <w:r>
        <w:rPr>
          <w:color w:val="253F51"/>
          <w:spacing w:val="-15"/>
          <w:w w:val="105"/>
        </w:rPr>
        <w:t xml:space="preserve"> </w:t>
      </w:r>
      <w:r>
        <w:rPr>
          <w:color w:val="253F51"/>
          <w:w w:val="105"/>
        </w:rPr>
        <w:t xml:space="preserve">are </w:t>
      </w:r>
      <w:r>
        <w:rPr>
          <w:color w:val="253F51"/>
        </w:rPr>
        <w:t xml:space="preserve">differences or omissions of amounts or </w:t>
      </w:r>
      <w:proofErr w:type="gramStart"/>
      <w:r>
        <w:rPr>
          <w:color w:val="253F51"/>
        </w:rPr>
        <w:t>disclosures, and</w:t>
      </w:r>
      <w:proofErr w:type="gramEnd"/>
      <w:r>
        <w:rPr>
          <w:color w:val="253F51"/>
        </w:rPr>
        <w:t xml:space="preserve"> can arise from fraud or error. Misstatements are considered material if, individually or in the aggregate, they could reasonably be expected to influence the decisions of readers, taken </w:t>
      </w:r>
      <w:proofErr w:type="gramStart"/>
      <w:r>
        <w:rPr>
          <w:color w:val="253F51"/>
          <w:w w:val="105"/>
        </w:rPr>
        <w:t>on</w:t>
      </w:r>
      <w:r>
        <w:rPr>
          <w:color w:val="253F51"/>
          <w:spacing w:val="-5"/>
          <w:w w:val="105"/>
        </w:rPr>
        <w:t xml:space="preserve"> </w:t>
      </w:r>
      <w:r>
        <w:rPr>
          <w:color w:val="253F51"/>
          <w:w w:val="105"/>
        </w:rPr>
        <w:t>the</w:t>
      </w:r>
      <w:r>
        <w:rPr>
          <w:color w:val="253F51"/>
          <w:spacing w:val="-5"/>
          <w:w w:val="105"/>
        </w:rPr>
        <w:t xml:space="preserve"> </w:t>
      </w:r>
      <w:r>
        <w:rPr>
          <w:color w:val="253F51"/>
          <w:w w:val="105"/>
        </w:rPr>
        <w:t>basis</w:t>
      </w:r>
      <w:r>
        <w:rPr>
          <w:color w:val="253F51"/>
          <w:spacing w:val="-5"/>
          <w:w w:val="105"/>
        </w:rPr>
        <w:t xml:space="preserve"> </w:t>
      </w:r>
      <w:r>
        <w:rPr>
          <w:color w:val="253F51"/>
          <w:w w:val="105"/>
        </w:rPr>
        <w:t>of</w:t>
      </w:r>
      <w:proofErr w:type="gramEnd"/>
      <w:r>
        <w:rPr>
          <w:color w:val="253F51"/>
          <w:spacing w:val="-5"/>
          <w:w w:val="105"/>
        </w:rPr>
        <w:t xml:space="preserve"> </w:t>
      </w:r>
      <w:r>
        <w:rPr>
          <w:color w:val="253F51"/>
          <w:w w:val="105"/>
        </w:rPr>
        <w:t>the</w:t>
      </w:r>
      <w:r>
        <w:rPr>
          <w:color w:val="253F51"/>
          <w:spacing w:val="-5"/>
          <w:w w:val="105"/>
        </w:rPr>
        <w:t xml:space="preserve"> </w:t>
      </w:r>
      <w:r>
        <w:rPr>
          <w:color w:val="253F51"/>
          <w:w w:val="105"/>
        </w:rPr>
        <w:t>information</w:t>
      </w:r>
      <w:r>
        <w:rPr>
          <w:color w:val="253F51"/>
          <w:spacing w:val="-5"/>
          <w:w w:val="105"/>
        </w:rPr>
        <w:t xml:space="preserve"> </w:t>
      </w:r>
      <w:r>
        <w:rPr>
          <w:color w:val="253F51"/>
          <w:w w:val="105"/>
        </w:rPr>
        <w:t>we</w:t>
      </w:r>
      <w:r>
        <w:rPr>
          <w:color w:val="253F51"/>
          <w:spacing w:val="-5"/>
          <w:w w:val="105"/>
        </w:rPr>
        <w:t xml:space="preserve"> </w:t>
      </w:r>
      <w:r>
        <w:rPr>
          <w:color w:val="253F51"/>
          <w:w w:val="105"/>
        </w:rPr>
        <w:t>audited.</w:t>
      </w:r>
    </w:p>
    <w:p w14:paraId="126C4008" w14:textId="77777777" w:rsidR="0031780B" w:rsidRDefault="0031780B">
      <w:pPr>
        <w:pStyle w:val="BodyText"/>
        <w:spacing w:line="278" w:lineRule="auto"/>
        <w:sectPr w:rsidR="0031780B">
          <w:pgSz w:w="11910" w:h="16840"/>
          <w:pgMar w:top="1440" w:right="425" w:bottom="740" w:left="708" w:header="0" w:footer="543" w:gutter="0"/>
          <w:cols w:space="720"/>
        </w:sectPr>
      </w:pPr>
    </w:p>
    <w:p w14:paraId="5DE12B1A" w14:textId="77777777" w:rsidR="0031780B" w:rsidRDefault="00996AB5">
      <w:pPr>
        <w:pStyle w:val="BodyText"/>
        <w:spacing w:before="99" w:line="278" w:lineRule="auto"/>
        <w:ind w:left="992" w:right="1351"/>
      </w:pPr>
      <w:r>
        <w:rPr>
          <w:color w:val="253F51"/>
        </w:rPr>
        <w:lastRenderedPageBreak/>
        <w:t>For the budget information reported in the information we audit, our procedures are limited to checking that the information agrees to the Estimates of Appropriations for the Government of New Zealand for the Year Ending 30</w:t>
      </w:r>
    </w:p>
    <w:p w14:paraId="223F6721" w14:textId="77777777" w:rsidR="0031780B" w:rsidRDefault="00996AB5">
      <w:pPr>
        <w:pStyle w:val="BodyText"/>
        <w:spacing w:line="278" w:lineRule="auto"/>
        <w:ind w:left="992" w:right="1351"/>
      </w:pPr>
      <w:r>
        <w:rPr>
          <w:color w:val="253F51"/>
        </w:rPr>
        <w:t>June 2026. For performance information for appropriations, we check any changes from the performance measures and standards in the Estimates of Appropriations to the Supplementary Estimates of Appropriations. For the forecast financial information for the year ending 30 June 2027, our procedures are</w:t>
      </w:r>
      <w:r>
        <w:rPr>
          <w:color w:val="253F51"/>
          <w:spacing w:val="28"/>
        </w:rPr>
        <w:t xml:space="preserve"> </w:t>
      </w:r>
      <w:r>
        <w:rPr>
          <w:color w:val="253F51"/>
        </w:rPr>
        <w:t>limited</w:t>
      </w:r>
      <w:r>
        <w:rPr>
          <w:color w:val="253F51"/>
          <w:spacing w:val="28"/>
        </w:rPr>
        <w:t xml:space="preserve"> </w:t>
      </w:r>
      <w:r>
        <w:rPr>
          <w:color w:val="253F51"/>
        </w:rPr>
        <w:t>to</w:t>
      </w:r>
      <w:r>
        <w:rPr>
          <w:color w:val="253F51"/>
          <w:spacing w:val="28"/>
        </w:rPr>
        <w:t xml:space="preserve"> </w:t>
      </w:r>
      <w:r>
        <w:rPr>
          <w:color w:val="253F51"/>
        </w:rPr>
        <w:t>checking</w:t>
      </w:r>
      <w:r>
        <w:rPr>
          <w:color w:val="253F51"/>
          <w:spacing w:val="28"/>
        </w:rPr>
        <w:t xml:space="preserve"> </w:t>
      </w:r>
      <w:r>
        <w:rPr>
          <w:color w:val="253F51"/>
        </w:rPr>
        <w:t>to</w:t>
      </w:r>
      <w:r>
        <w:rPr>
          <w:color w:val="253F51"/>
          <w:spacing w:val="28"/>
        </w:rPr>
        <w:t xml:space="preserve"> </w:t>
      </w:r>
      <w:r>
        <w:rPr>
          <w:color w:val="253F51"/>
        </w:rPr>
        <w:t>the</w:t>
      </w:r>
      <w:r>
        <w:rPr>
          <w:color w:val="253F51"/>
          <w:spacing w:val="28"/>
        </w:rPr>
        <w:t xml:space="preserve"> </w:t>
      </w:r>
      <w:r>
        <w:rPr>
          <w:color w:val="253F51"/>
        </w:rPr>
        <w:t>best</w:t>
      </w:r>
      <w:r>
        <w:rPr>
          <w:color w:val="253F51"/>
          <w:spacing w:val="28"/>
        </w:rPr>
        <w:t xml:space="preserve"> </w:t>
      </w:r>
      <w:r>
        <w:rPr>
          <w:color w:val="253F51"/>
        </w:rPr>
        <w:t>estimate</w:t>
      </w:r>
      <w:r>
        <w:rPr>
          <w:color w:val="253F51"/>
          <w:spacing w:val="28"/>
        </w:rPr>
        <w:t xml:space="preserve"> </w:t>
      </w:r>
      <w:r>
        <w:rPr>
          <w:color w:val="253F51"/>
        </w:rPr>
        <w:t>financial</w:t>
      </w:r>
      <w:r>
        <w:rPr>
          <w:color w:val="253F51"/>
          <w:spacing w:val="28"/>
        </w:rPr>
        <w:t xml:space="preserve"> </w:t>
      </w:r>
      <w:r>
        <w:rPr>
          <w:color w:val="253F51"/>
        </w:rPr>
        <w:t>forecast</w:t>
      </w:r>
      <w:r>
        <w:rPr>
          <w:color w:val="253F51"/>
          <w:spacing w:val="28"/>
        </w:rPr>
        <w:t xml:space="preserve"> </w:t>
      </w:r>
      <w:r>
        <w:rPr>
          <w:color w:val="253F51"/>
        </w:rPr>
        <w:t>information based</w:t>
      </w:r>
      <w:r>
        <w:rPr>
          <w:color w:val="253F51"/>
          <w:spacing w:val="-12"/>
        </w:rPr>
        <w:t xml:space="preserve"> </w:t>
      </w:r>
      <w:r>
        <w:rPr>
          <w:color w:val="253F51"/>
        </w:rPr>
        <w:t>on</w:t>
      </w:r>
      <w:r>
        <w:rPr>
          <w:color w:val="253F51"/>
          <w:spacing w:val="-11"/>
        </w:rPr>
        <w:t xml:space="preserve"> </w:t>
      </w:r>
      <w:r>
        <w:rPr>
          <w:color w:val="253F51"/>
        </w:rPr>
        <w:t>the</w:t>
      </w:r>
      <w:r>
        <w:rPr>
          <w:color w:val="253F51"/>
          <w:spacing w:val="-11"/>
        </w:rPr>
        <w:t xml:space="preserve"> </w:t>
      </w:r>
      <w:r>
        <w:rPr>
          <w:color w:val="253F51"/>
        </w:rPr>
        <w:t>Budget</w:t>
      </w:r>
      <w:r>
        <w:rPr>
          <w:color w:val="253F51"/>
          <w:spacing w:val="-11"/>
        </w:rPr>
        <w:t xml:space="preserve"> </w:t>
      </w:r>
      <w:r>
        <w:rPr>
          <w:color w:val="253F51"/>
        </w:rPr>
        <w:t>Economic</w:t>
      </w:r>
      <w:r>
        <w:rPr>
          <w:color w:val="253F51"/>
          <w:spacing w:val="-11"/>
        </w:rPr>
        <w:t xml:space="preserve"> </w:t>
      </w:r>
      <w:r>
        <w:rPr>
          <w:color w:val="253F51"/>
        </w:rPr>
        <w:t>Fiscal</w:t>
      </w:r>
      <w:r>
        <w:rPr>
          <w:color w:val="253F51"/>
          <w:spacing w:val="-12"/>
        </w:rPr>
        <w:t xml:space="preserve"> </w:t>
      </w:r>
      <w:r>
        <w:rPr>
          <w:color w:val="253F51"/>
        </w:rPr>
        <w:t>Update</w:t>
      </w:r>
      <w:r>
        <w:rPr>
          <w:color w:val="253F51"/>
          <w:spacing w:val="-11"/>
        </w:rPr>
        <w:t xml:space="preserve"> </w:t>
      </w:r>
      <w:r>
        <w:rPr>
          <w:color w:val="253F51"/>
        </w:rPr>
        <w:t>for</w:t>
      </w:r>
      <w:r>
        <w:rPr>
          <w:color w:val="253F51"/>
          <w:spacing w:val="-11"/>
        </w:rPr>
        <w:t xml:space="preserve"> </w:t>
      </w:r>
      <w:r>
        <w:rPr>
          <w:color w:val="253F51"/>
        </w:rPr>
        <w:t>the</w:t>
      </w:r>
      <w:r>
        <w:rPr>
          <w:color w:val="253F51"/>
          <w:spacing w:val="-11"/>
        </w:rPr>
        <w:t xml:space="preserve"> </w:t>
      </w:r>
      <w:r>
        <w:rPr>
          <w:color w:val="253F51"/>
        </w:rPr>
        <w:t>year</w:t>
      </w:r>
      <w:r>
        <w:rPr>
          <w:color w:val="253F51"/>
          <w:spacing w:val="-11"/>
        </w:rPr>
        <w:t xml:space="preserve"> </w:t>
      </w:r>
      <w:r>
        <w:rPr>
          <w:color w:val="253F51"/>
        </w:rPr>
        <w:t>ending</w:t>
      </w:r>
      <w:r>
        <w:rPr>
          <w:color w:val="253F51"/>
          <w:spacing w:val="-12"/>
        </w:rPr>
        <w:t xml:space="preserve"> </w:t>
      </w:r>
      <w:r>
        <w:rPr>
          <w:color w:val="253F51"/>
        </w:rPr>
        <w:t>30</w:t>
      </w:r>
      <w:r>
        <w:rPr>
          <w:color w:val="253F51"/>
          <w:spacing w:val="-11"/>
        </w:rPr>
        <w:t xml:space="preserve"> </w:t>
      </w:r>
      <w:r>
        <w:rPr>
          <w:color w:val="253F51"/>
        </w:rPr>
        <w:t>June</w:t>
      </w:r>
      <w:r>
        <w:rPr>
          <w:color w:val="253F51"/>
          <w:spacing w:val="-11"/>
        </w:rPr>
        <w:t xml:space="preserve"> </w:t>
      </w:r>
      <w:r>
        <w:rPr>
          <w:color w:val="253F51"/>
          <w:spacing w:val="-2"/>
        </w:rPr>
        <w:t>2027.</w:t>
      </w:r>
    </w:p>
    <w:p w14:paraId="756418EE" w14:textId="77777777" w:rsidR="0031780B" w:rsidRDefault="00996AB5">
      <w:pPr>
        <w:pStyle w:val="BodyText"/>
        <w:spacing w:before="169" w:line="278" w:lineRule="auto"/>
        <w:ind w:left="992" w:right="1106"/>
      </w:pPr>
      <w:r>
        <w:rPr>
          <w:color w:val="253F51"/>
        </w:rPr>
        <w:t>As</w:t>
      </w:r>
      <w:r>
        <w:rPr>
          <w:color w:val="253F51"/>
          <w:spacing w:val="-8"/>
        </w:rPr>
        <w:t xml:space="preserve"> </w:t>
      </w:r>
      <w:r>
        <w:rPr>
          <w:color w:val="253F51"/>
        </w:rPr>
        <w:t>part</w:t>
      </w:r>
      <w:r>
        <w:rPr>
          <w:color w:val="253F51"/>
          <w:spacing w:val="-8"/>
        </w:rPr>
        <w:t xml:space="preserve"> </w:t>
      </w:r>
      <w:r>
        <w:rPr>
          <w:color w:val="253F51"/>
        </w:rPr>
        <w:t>of</w:t>
      </w:r>
      <w:r>
        <w:rPr>
          <w:color w:val="253F51"/>
          <w:spacing w:val="-8"/>
        </w:rPr>
        <w:t xml:space="preserve"> </w:t>
      </w:r>
      <w:r>
        <w:rPr>
          <w:color w:val="253F51"/>
        </w:rPr>
        <w:t>an</w:t>
      </w:r>
      <w:r>
        <w:rPr>
          <w:color w:val="253F51"/>
          <w:spacing w:val="-8"/>
        </w:rPr>
        <w:t xml:space="preserve"> </w:t>
      </w:r>
      <w:r>
        <w:rPr>
          <w:color w:val="253F51"/>
        </w:rPr>
        <w:t>audit</w:t>
      </w:r>
      <w:r>
        <w:rPr>
          <w:color w:val="253F51"/>
          <w:spacing w:val="-8"/>
        </w:rPr>
        <w:t xml:space="preserve"> </w:t>
      </w:r>
      <w:r>
        <w:rPr>
          <w:color w:val="253F51"/>
        </w:rPr>
        <w:t>in</w:t>
      </w:r>
      <w:r>
        <w:rPr>
          <w:color w:val="253F51"/>
          <w:spacing w:val="-8"/>
        </w:rPr>
        <w:t xml:space="preserve"> </w:t>
      </w:r>
      <w:r>
        <w:rPr>
          <w:color w:val="253F51"/>
        </w:rPr>
        <w:t>accordance</w:t>
      </w:r>
      <w:r>
        <w:rPr>
          <w:color w:val="253F51"/>
          <w:spacing w:val="-8"/>
        </w:rPr>
        <w:t xml:space="preserve"> </w:t>
      </w:r>
      <w:r>
        <w:rPr>
          <w:color w:val="253F51"/>
        </w:rPr>
        <w:t>with</w:t>
      </w:r>
      <w:r>
        <w:rPr>
          <w:color w:val="253F51"/>
          <w:spacing w:val="-8"/>
        </w:rPr>
        <w:t xml:space="preserve"> </w:t>
      </w:r>
      <w:r>
        <w:rPr>
          <w:color w:val="253F51"/>
        </w:rPr>
        <w:t>the</w:t>
      </w:r>
      <w:r>
        <w:rPr>
          <w:color w:val="253F51"/>
          <w:spacing w:val="-8"/>
        </w:rPr>
        <w:t xml:space="preserve"> </w:t>
      </w:r>
      <w:r>
        <w:rPr>
          <w:color w:val="253F51"/>
        </w:rPr>
        <w:t>Auditor-General’s</w:t>
      </w:r>
      <w:r>
        <w:rPr>
          <w:color w:val="253F51"/>
          <w:spacing w:val="-8"/>
        </w:rPr>
        <w:t xml:space="preserve"> </w:t>
      </w:r>
      <w:r>
        <w:rPr>
          <w:color w:val="253F51"/>
        </w:rPr>
        <w:t>Auditing</w:t>
      </w:r>
      <w:r>
        <w:rPr>
          <w:color w:val="253F51"/>
          <w:spacing w:val="-8"/>
        </w:rPr>
        <w:t xml:space="preserve"> </w:t>
      </w:r>
      <w:r>
        <w:rPr>
          <w:color w:val="253F51"/>
        </w:rPr>
        <w:t xml:space="preserve">Standards, we exercise professional judgement and maintain professional </w:t>
      </w:r>
      <w:proofErr w:type="spellStart"/>
      <w:r>
        <w:rPr>
          <w:color w:val="253F51"/>
        </w:rPr>
        <w:t>scepticism</w:t>
      </w:r>
      <w:proofErr w:type="spellEnd"/>
      <w:r>
        <w:rPr>
          <w:color w:val="253F51"/>
        </w:rPr>
        <w:t xml:space="preserve"> throughout the audit. Also:</w:t>
      </w:r>
    </w:p>
    <w:p w14:paraId="1C1D484A" w14:textId="77777777" w:rsidR="0031780B" w:rsidRDefault="00996AB5">
      <w:pPr>
        <w:pStyle w:val="ListParagraph"/>
        <w:numPr>
          <w:ilvl w:val="0"/>
          <w:numId w:val="1"/>
        </w:numPr>
        <w:tabs>
          <w:tab w:val="left" w:pos="1276"/>
        </w:tabs>
        <w:spacing w:before="170" w:line="278" w:lineRule="auto"/>
        <w:ind w:right="1341"/>
        <w:rPr>
          <w:sz w:val="24"/>
        </w:rPr>
      </w:pPr>
      <w:r>
        <w:rPr>
          <w:color w:val="253F51"/>
          <w:sz w:val="24"/>
        </w:rPr>
        <w:t xml:space="preserve">We identify and assess the risks of material misstatement of the information we audited, whether due to fraud or error, design and perform audit procedures responsive to those risks, and obtain audit evidence that is </w:t>
      </w:r>
      <w:r>
        <w:rPr>
          <w:color w:val="253F51"/>
          <w:w w:val="105"/>
          <w:sz w:val="24"/>
        </w:rPr>
        <w:t>sufficient</w:t>
      </w:r>
      <w:r>
        <w:rPr>
          <w:color w:val="253F51"/>
          <w:spacing w:val="-18"/>
          <w:w w:val="105"/>
          <w:sz w:val="24"/>
        </w:rPr>
        <w:t xml:space="preserve"> </w:t>
      </w:r>
      <w:r>
        <w:rPr>
          <w:color w:val="253F51"/>
          <w:w w:val="105"/>
          <w:sz w:val="24"/>
        </w:rPr>
        <w:t>and</w:t>
      </w:r>
      <w:r>
        <w:rPr>
          <w:color w:val="253F51"/>
          <w:spacing w:val="-17"/>
          <w:w w:val="105"/>
          <w:sz w:val="24"/>
        </w:rPr>
        <w:t xml:space="preserve"> </w:t>
      </w:r>
      <w:r>
        <w:rPr>
          <w:color w:val="253F51"/>
          <w:w w:val="105"/>
          <w:sz w:val="24"/>
        </w:rPr>
        <w:t>appropriate</w:t>
      </w:r>
      <w:r>
        <w:rPr>
          <w:color w:val="253F51"/>
          <w:spacing w:val="-17"/>
          <w:w w:val="105"/>
          <w:sz w:val="24"/>
        </w:rPr>
        <w:t xml:space="preserve"> </w:t>
      </w:r>
      <w:r>
        <w:rPr>
          <w:color w:val="253F51"/>
          <w:w w:val="105"/>
          <w:sz w:val="24"/>
        </w:rPr>
        <w:t>to</w:t>
      </w:r>
      <w:r>
        <w:rPr>
          <w:color w:val="253F51"/>
          <w:spacing w:val="-17"/>
          <w:w w:val="105"/>
          <w:sz w:val="24"/>
        </w:rPr>
        <w:t xml:space="preserve"> </w:t>
      </w:r>
      <w:r>
        <w:rPr>
          <w:color w:val="253F51"/>
          <w:w w:val="105"/>
          <w:sz w:val="24"/>
        </w:rPr>
        <w:t>provide</w:t>
      </w:r>
      <w:r>
        <w:rPr>
          <w:color w:val="253F51"/>
          <w:spacing w:val="-17"/>
          <w:w w:val="105"/>
          <w:sz w:val="24"/>
        </w:rPr>
        <w:t xml:space="preserve"> </w:t>
      </w:r>
      <w:r>
        <w:rPr>
          <w:color w:val="253F51"/>
          <w:w w:val="105"/>
          <w:sz w:val="24"/>
        </w:rPr>
        <w:t>a</w:t>
      </w:r>
      <w:r>
        <w:rPr>
          <w:color w:val="253F51"/>
          <w:spacing w:val="-17"/>
          <w:w w:val="105"/>
          <w:sz w:val="24"/>
        </w:rPr>
        <w:t xml:space="preserve"> </w:t>
      </w:r>
      <w:r>
        <w:rPr>
          <w:color w:val="253F51"/>
          <w:w w:val="105"/>
          <w:sz w:val="24"/>
        </w:rPr>
        <w:t>basis</w:t>
      </w:r>
      <w:r>
        <w:rPr>
          <w:color w:val="253F51"/>
          <w:spacing w:val="-17"/>
          <w:w w:val="105"/>
          <w:sz w:val="24"/>
        </w:rPr>
        <w:t xml:space="preserve"> </w:t>
      </w:r>
      <w:r>
        <w:rPr>
          <w:color w:val="253F51"/>
          <w:w w:val="105"/>
          <w:sz w:val="24"/>
        </w:rPr>
        <w:t>for</w:t>
      </w:r>
      <w:r>
        <w:rPr>
          <w:color w:val="253F51"/>
          <w:spacing w:val="-17"/>
          <w:w w:val="105"/>
          <w:sz w:val="24"/>
        </w:rPr>
        <w:t xml:space="preserve"> </w:t>
      </w:r>
      <w:r>
        <w:rPr>
          <w:color w:val="253F51"/>
          <w:w w:val="105"/>
          <w:sz w:val="24"/>
        </w:rPr>
        <w:t>our</w:t>
      </w:r>
      <w:r>
        <w:rPr>
          <w:color w:val="253F51"/>
          <w:spacing w:val="-17"/>
          <w:w w:val="105"/>
          <w:sz w:val="24"/>
        </w:rPr>
        <w:t xml:space="preserve"> </w:t>
      </w:r>
      <w:r>
        <w:rPr>
          <w:color w:val="253F51"/>
          <w:w w:val="105"/>
          <w:sz w:val="24"/>
        </w:rPr>
        <w:t>opinion.</w:t>
      </w:r>
      <w:r>
        <w:rPr>
          <w:color w:val="253F51"/>
          <w:spacing w:val="-18"/>
          <w:w w:val="105"/>
          <w:sz w:val="24"/>
        </w:rPr>
        <w:t xml:space="preserve"> </w:t>
      </w:r>
      <w:r>
        <w:rPr>
          <w:color w:val="253F51"/>
          <w:w w:val="105"/>
          <w:sz w:val="24"/>
        </w:rPr>
        <w:t>The</w:t>
      </w:r>
      <w:r>
        <w:rPr>
          <w:color w:val="253F51"/>
          <w:spacing w:val="-16"/>
          <w:w w:val="105"/>
          <w:sz w:val="24"/>
        </w:rPr>
        <w:t xml:space="preserve"> </w:t>
      </w:r>
      <w:r>
        <w:rPr>
          <w:color w:val="253F51"/>
          <w:w w:val="105"/>
          <w:sz w:val="24"/>
        </w:rPr>
        <w:t>risk</w:t>
      </w:r>
      <w:r>
        <w:rPr>
          <w:color w:val="253F51"/>
          <w:spacing w:val="-17"/>
          <w:w w:val="105"/>
          <w:sz w:val="24"/>
        </w:rPr>
        <w:t xml:space="preserve"> </w:t>
      </w:r>
      <w:r>
        <w:rPr>
          <w:color w:val="253F51"/>
          <w:w w:val="105"/>
          <w:sz w:val="24"/>
        </w:rPr>
        <w:t>of</w:t>
      </w:r>
      <w:r>
        <w:rPr>
          <w:color w:val="253F51"/>
          <w:spacing w:val="-17"/>
          <w:w w:val="105"/>
          <w:sz w:val="24"/>
        </w:rPr>
        <w:t xml:space="preserve"> </w:t>
      </w:r>
      <w:r>
        <w:rPr>
          <w:color w:val="253F51"/>
          <w:w w:val="105"/>
          <w:sz w:val="24"/>
        </w:rPr>
        <w:t>not detecting</w:t>
      </w:r>
      <w:r>
        <w:rPr>
          <w:color w:val="253F51"/>
          <w:spacing w:val="-13"/>
          <w:w w:val="105"/>
          <w:sz w:val="24"/>
        </w:rPr>
        <w:t xml:space="preserve"> </w:t>
      </w:r>
      <w:r>
        <w:rPr>
          <w:color w:val="253F51"/>
          <w:w w:val="105"/>
          <w:sz w:val="24"/>
        </w:rPr>
        <w:t>a</w:t>
      </w:r>
      <w:r>
        <w:rPr>
          <w:color w:val="253F51"/>
          <w:spacing w:val="-13"/>
          <w:w w:val="105"/>
          <w:sz w:val="24"/>
        </w:rPr>
        <w:t xml:space="preserve"> </w:t>
      </w:r>
      <w:r>
        <w:rPr>
          <w:color w:val="253F51"/>
          <w:w w:val="105"/>
          <w:sz w:val="24"/>
        </w:rPr>
        <w:t>material</w:t>
      </w:r>
      <w:r>
        <w:rPr>
          <w:color w:val="253F51"/>
          <w:spacing w:val="-13"/>
          <w:w w:val="105"/>
          <w:sz w:val="24"/>
        </w:rPr>
        <w:t xml:space="preserve"> </w:t>
      </w:r>
      <w:r>
        <w:rPr>
          <w:color w:val="253F51"/>
          <w:w w:val="105"/>
          <w:sz w:val="24"/>
        </w:rPr>
        <w:t>misstatement</w:t>
      </w:r>
      <w:r>
        <w:rPr>
          <w:color w:val="253F51"/>
          <w:spacing w:val="-13"/>
          <w:w w:val="105"/>
          <w:sz w:val="24"/>
        </w:rPr>
        <w:t xml:space="preserve"> </w:t>
      </w:r>
      <w:r>
        <w:rPr>
          <w:color w:val="253F51"/>
          <w:w w:val="105"/>
          <w:sz w:val="24"/>
        </w:rPr>
        <w:t>resulting</w:t>
      </w:r>
      <w:r>
        <w:rPr>
          <w:color w:val="253F51"/>
          <w:spacing w:val="-13"/>
          <w:w w:val="105"/>
          <w:sz w:val="24"/>
        </w:rPr>
        <w:t xml:space="preserve"> </w:t>
      </w:r>
      <w:r>
        <w:rPr>
          <w:color w:val="253F51"/>
          <w:w w:val="105"/>
          <w:sz w:val="24"/>
        </w:rPr>
        <w:t>from</w:t>
      </w:r>
      <w:r>
        <w:rPr>
          <w:color w:val="253F51"/>
          <w:spacing w:val="-13"/>
          <w:w w:val="105"/>
          <w:sz w:val="24"/>
        </w:rPr>
        <w:t xml:space="preserve"> </w:t>
      </w:r>
      <w:r>
        <w:rPr>
          <w:color w:val="253F51"/>
          <w:w w:val="105"/>
          <w:sz w:val="24"/>
        </w:rPr>
        <w:t>fraud</w:t>
      </w:r>
      <w:r>
        <w:rPr>
          <w:color w:val="253F51"/>
          <w:spacing w:val="-13"/>
          <w:w w:val="105"/>
          <w:sz w:val="24"/>
        </w:rPr>
        <w:t xml:space="preserve"> </w:t>
      </w:r>
      <w:r>
        <w:rPr>
          <w:color w:val="253F51"/>
          <w:w w:val="105"/>
          <w:sz w:val="24"/>
        </w:rPr>
        <w:t>is</w:t>
      </w:r>
      <w:r>
        <w:rPr>
          <w:color w:val="253F51"/>
          <w:spacing w:val="-13"/>
          <w:w w:val="105"/>
          <w:sz w:val="24"/>
        </w:rPr>
        <w:t xml:space="preserve"> </w:t>
      </w:r>
      <w:r>
        <w:rPr>
          <w:color w:val="253F51"/>
          <w:w w:val="105"/>
          <w:sz w:val="24"/>
        </w:rPr>
        <w:t>higher</w:t>
      </w:r>
      <w:r>
        <w:rPr>
          <w:color w:val="253F51"/>
          <w:spacing w:val="-13"/>
          <w:w w:val="105"/>
          <w:sz w:val="24"/>
        </w:rPr>
        <w:t xml:space="preserve"> </w:t>
      </w:r>
      <w:r>
        <w:rPr>
          <w:color w:val="253F51"/>
          <w:w w:val="105"/>
          <w:sz w:val="24"/>
        </w:rPr>
        <w:t>than</w:t>
      </w:r>
      <w:r>
        <w:rPr>
          <w:color w:val="253F51"/>
          <w:spacing w:val="-13"/>
          <w:w w:val="105"/>
          <w:sz w:val="24"/>
        </w:rPr>
        <w:t xml:space="preserve"> </w:t>
      </w:r>
      <w:r>
        <w:rPr>
          <w:color w:val="253F51"/>
          <w:w w:val="105"/>
          <w:sz w:val="24"/>
        </w:rPr>
        <w:t>for</w:t>
      </w:r>
    </w:p>
    <w:p w14:paraId="2A6B1307" w14:textId="77777777" w:rsidR="0031780B" w:rsidRDefault="00996AB5">
      <w:pPr>
        <w:pStyle w:val="BodyText"/>
        <w:spacing w:line="278" w:lineRule="auto"/>
        <w:ind w:left="1276" w:right="588"/>
      </w:pPr>
      <w:r>
        <w:rPr>
          <w:color w:val="253F51"/>
        </w:rPr>
        <w:t>one</w:t>
      </w:r>
      <w:r>
        <w:rPr>
          <w:color w:val="253F51"/>
          <w:spacing w:val="-6"/>
        </w:rPr>
        <w:t xml:space="preserve"> </w:t>
      </w:r>
      <w:r>
        <w:rPr>
          <w:color w:val="253F51"/>
        </w:rPr>
        <w:t>resulting</w:t>
      </w:r>
      <w:r>
        <w:rPr>
          <w:color w:val="253F51"/>
          <w:spacing w:val="-6"/>
        </w:rPr>
        <w:t xml:space="preserve"> </w:t>
      </w:r>
      <w:r>
        <w:rPr>
          <w:color w:val="253F51"/>
        </w:rPr>
        <w:t>from</w:t>
      </w:r>
      <w:r>
        <w:rPr>
          <w:color w:val="253F51"/>
          <w:spacing w:val="-6"/>
        </w:rPr>
        <w:t xml:space="preserve"> </w:t>
      </w:r>
      <w:r>
        <w:rPr>
          <w:color w:val="253F51"/>
        </w:rPr>
        <w:t>error,</w:t>
      </w:r>
      <w:r>
        <w:rPr>
          <w:color w:val="253F51"/>
          <w:spacing w:val="-6"/>
        </w:rPr>
        <w:t xml:space="preserve"> </w:t>
      </w:r>
      <w:r>
        <w:rPr>
          <w:color w:val="253F51"/>
        </w:rPr>
        <w:t>as</w:t>
      </w:r>
      <w:r>
        <w:rPr>
          <w:color w:val="253F51"/>
          <w:spacing w:val="-6"/>
        </w:rPr>
        <w:t xml:space="preserve"> </w:t>
      </w:r>
      <w:r>
        <w:rPr>
          <w:color w:val="253F51"/>
        </w:rPr>
        <w:t>fraud</w:t>
      </w:r>
      <w:r>
        <w:rPr>
          <w:color w:val="253F51"/>
          <w:spacing w:val="-6"/>
        </w:rPr>
        <w:t xml:space="preserve"> </w:t>
      </w:r>
      <w:r>
        <w:rPr>
          <w:color w:val="253F51"/>
        </w:rPr>
        <w:t>may</w:t>
      </w:r>
      <w:r>
        <w:rPr>
          <w:color w:val="253F51"/>
          <w:spacing w:val="-6"/>
        </w:rPr>
        <w:t xml:space="preserve"> </w:t>
      </w:r>
      <w:r>
        <w:rPr>
          <w:color w:val="253F51"/>
        </w:rPr>
        <w:t>involve</w:t>
      </w:r>
      <w:r>
        <w:rPr>
          <w:color w:val="253F51"/>
          <w:spacing w:val="-6"/>
        </w:rPr>
        <w:t xml:space="preserve"> </w:t>
      </w:r>
      <w:r>
        <w:rPr>
          <w:color w:val="253F51"/>
        </w:rPr>
        <w:t>collusion,</w:t>
      </w:r>
      <w:r>
        <w:rPr>
          <w:color w:val="253F51"/>
          <w:spacing w:val="-6"/>
        </w:rPr>
        <w:t xml:space="preserve"> </w:t>
      </w:r>
      <w:r>
        <w:rPr>
          <w:color w:val="253F51"/>
        </w:rPr>
        <w:t>forgery,</w:t>
      </w:r>
      <w:r>
        <w:rPr>
          <w:color w:val="253F51"/>
          <w:spacing w:val="-6"/>
        </w:rPr>
        <w:t xml:space="preserve"> </w:t>
      </w:r>
      <w:r>
        <w:rPr>
          <w:color w:val="253F51"/>
        </w:rPr>
        <w:t>intentional omissions, misrepresentations, or the override of internal control.</w:t>
      </w:r>
    </w:p>
    <w:p w14:paraId="68C5CCB5" w14:textId="77777777" w:rsidR="0031780B" w:rsidRDefault="00996AB5">
      <w:pPr>
        <w:pStyle w:val="ListParagraph"/>
        <w:numPr>
          <w:ilvl w:val="0"/>
          <w:numId w:val="1"/>
        </w:numPr>
        <w:tabs>
          <w:tab w:val="left" w:pos="1276"/>
        </w:tabs>
        <w:spacing w:before="84" w:line="278" w:lineRule="auto"/>
        <w:ind w:right="1543"/>
        <w:rPr>
          <w:sz w:val="24"/>
        </w:rPr>
      </w:pPr>
      <w:r>
        <w:rPr>
          <w:color w:val="253F51"/>
          <w:sz w:val="24"/>
        </w:rPr>
        <w:t xml:space="preserve">We obtain an understanding of internal control relevant to the audit </w:t>
      </w:r>
      <w:proofErr w:type="gramStart"/>
      <w:r>
        <w:rPr>
          <w:color w:val="253F51"/>
          <w:sz w:val="24"/>
        </w:rPr>
        <w:t>in</w:t>
      </w:r>
      <w:r>
        <w:rPr>
          <w:color w:val="253F51"/>
          <w:spacing w:val="40"/>
          <w:sz w:val="24"/>
        </w:rPr>
        <w:t xml:space="preserve"> </w:t>
      </w:r>
      <w:r>
        <w:rPr>
          <w:color w:val="253F51"/>
          <w:sz w:val="24"/>
        </w:rPr>
        <w:t>order</w:t>
      </w:r>
      <w:r>
        <w:rPr>
          <w:color w:val="253F51"/>
          <w:spacing w:val="-2"/>
          <w:sz w:val="24"/>
        </w:rPr>
        <w:t xml:space="preserve"> </w:t>
      </w:r>
      <w:r>
        <w:rPr>
          <w:color w:val="253F51"/>
          <w:sz w:val="24"/>
        </w:rPr>
        <w:t>to</w:t>
      </w:r>
      <w:proofErr w:type="gramEnd"/>
      <w:r>
        <w:rPr>
          <w:color w:val="253F51"/>
          <w:spacing w:val="-2"/>
          <w:sz w:val="24"/>
        </w:rPr>
        <w:t xml:space="preserve"> </w:t>
      </w:r>
      <w:r>
        <w:rPr>
          <w:color w:val="253F51"/>
          <w:sz w:val="24"/>
        </w:rPr>
        <w:t>design</w:t>
      </w:r>
      <w:r>
        <w:rPr>
          <w:color w:val="253F51"/>
          <w:spacing w:val="-2"/>
          <w:sz w:val="24"/>
        </w:rPr>
        <w:t xml:space="preserve"> </w:t>
      </w:r>
      <w:r>
        <w:rPr>
          <w:color w:val="253F51"/>
          <w:sz w:val="24"/>
        </w:rPr>
        <w:t>audit</w:t>
      </w:r>
      <w:r>
        <w:rPr>
          <w:color w:val="253F51"/>
          <w:spacing w:val="-2"/>
          <w:sz w:val="24"/>
        </w:rPr>
        <w:t xml:space="preserve"> </w:t>
      </w:r>
      <w:r>
        <w:rPr>
          <w:color w:val="253F51"/>
          <w:sz w:val="24"/>
        </w:rPr>
        <w:t>procedures</w:t>
      </w:r>
      <w:r>
        <w:rPr>
          <w:color w:val="253F51"/>
          <w:spacing w:val="-2"/>
          <w:sz w:val="24"/>
        </w:rPr>
        <w:t xml:space="preserve"> </w:t>
      </w:r>
      <w:r>
        <w:rPr>
          <w:color w:val="253F51"/>
          <w:sz w:val="24"/>
        </w:rPr>
        <w:t>that</w:t>
      </w:r>
      <w:r>
        <w:rPr>
          <w:color w:val="253F51"/>
          <w:spacing w:val="-2"/>
          <w:sz w:val="24"/>
        </w:rPr>
        <w:t xml:space="preserve"> </w:t>
      </w:r>
      <w:r>
        <w:rPr>
          <w:color w:val="253F51"/>
          <w:sz w:val="24"/>
        </w:rPr>
        <w:t>are</w:t>
      </w:r>
      <w:r>
        <w:rPr>
          <w:color w:val="253F51"/>
          <w:spacing w:val="-2"/>
          <w:sz w:val="24"/>
        </w:rPr>
        <w:t xml:space="preserve"> </w:t>
      </w:r>
      <w:r>
        <w:rPr>
          <w:color w:val="253F51"/>
          <w:sz w:val="24"/>
        </w:rPr>
        <w:t>appropriate</w:t>
      </w:r>
      <w:r>
        <w:rPr>
          <w:color w:val="253F51"/>
          <w:spacing w:val="-2"/>
          <w:sz w:val="24"/>
        </w:rPr>
        <w:t xml:space="preserve"> </w:t>
      </w:r>
      <w:r>
        <w:rPr>
          <w:color w:val="253F51"/>
          <w:sz w:val="24"/>
        </w:rPr>
        <w:t>in</w:t>
      </w:r>
      <w:r>
        <w:rPr>
          <w:color w:val="253F51"/>
          <w:spacing w:val="-3"/>
          <w:sz w:val="24"/>
        </w:rPr>
        <w:t xml:space="preserve"> </w:t>
      </w:r>
      <w:r>
        <w:rPr>
          <w:color w:val="253F51"/>
          <w:sz w:val="24"/>
        </w:rPr>
        <w:t>the</w:t>
      </w:r>
      <w:r>
        <w:rPr>
          <w:color w:val="253F51"/>
          <w:spacing w:val="-2"/>
          <w:sz w:val="24"/>
        </w:rPr>
        <w:t xml:space="preserve"> </w:t>
      </w:r>
      <w:r>
        <w:rPr>
          <w:color w:val="253F51"/>
          <w:sz w:val="24"/>
        </w:rPr>
        <w:t>circumstances,</w:t>
      </w:r>
    </w:p>
    <w:p w14:paraId="074B1B71" w14:textId="77777777" w:rsidR="0031780B" w:rsidRDefault="00996AB5">
      <w:pPr>
        <w:pStyle w:val="BodyText"/>
        <w:spacing w:line="278" w:lineRule="auto"/>
        <w:ind w:left="1276" w:right="588"/>
      </w:pPr>
      <w:r>
        <w:rPr>
          <w:color w:val="253F51"/>
        </w:rPr>
        <w:t>but not for the purpose of expressing an opinion on the effectiveness of the Ministry’s internal control.</w:t>
      </w:r>
    </w:p>
    <w:p w14:paraId="67686FCD" w14:textId="77777777" w:rsidR="0031780B" w:rsidRDefault="00996AB5">
      <w:pPr>
        <w:pStyle w:val="ListParagraph"/>
        <w:numPr>
          <w:ilvl w:val="0"/>
          <w:numId w:val="1"/>
        </w:numPr>
        <w:tabs>
          <w:tab w:val="left" w:pos="1276"/>
        </w:tabs>
        <w:spacing w:before="84" w:line="278" w:lineRule="auto"/>
        <w:ind w:right="1953"/>
        <w:rPr>
          <w:sz w:val="24"/>
        </w:rPr>
      </w:pPr>
      <w:r>
        <w:rPr>
          <w:color w:val="253F51"/>
          <w:sz w:val="24"/>
        </w:rPr>
        <w:t>We evaluate the appropriateness of accounting policies used and the reasonableness of accounting estimates and related disclosures made by the Chief Executive.</w:t>
      </w:r>
    </w:p>
    <w:p w14:paraId="2C95FCB1" w14:textId="77777777" w:rsidR="0031780B" w:rsidRDefault="00996AB5">
      <w:pPr>
        <w:pStyle w:val="ListParagraph"/>
        <w:numPr>
          <w:ilvl w:val="0"/>
          <w:numId w:val="1"/>
        </w:numPr>
        <w:tabs>
          <w:tab w:val="left" w:pos="1276"/>
        </w:tabs>
        <w:rPr>
          <w:sz w:val="24"/>
        </w:rPr>
      </w:pPr>
      <w:r>
        <w:rPr>
          <w:color w:val="253F51"/>
          <w:sz w:val="24"/>
        </w:rPr>
        <w:t>In</w:t>
      </w:r>
      <w:r>
        <w:rPr>
          <w:color w:val="253F51"/>
          <w:spacing w:val="-4"/>
          <w:sz w:val="24"/>
        </w:rPr>
        <w:t xml:space="preserve"> </w:t>
      </w:r>
      <w:r>
        <w:rPr>
          <w:color w:val="253F51"/>
          <w:sz w:val="24"/>
        </w:rPr>
        <w:t>respect</w:t>
      </w:r>
      <w:r>
        <w:rPr>
          <w:color w:val="253F51"/>
          <w:spacing w:val="-4"/>
          <w:sz w:val="24"/>
        </w:rPr>
        <w:t xml:space="preserve"> </w:t>
      </w:r>
      <w:r>
        <w:rPr>
          <w:color w:val="253F51"/>
          <w:sz w:val="24"/>
        </w:rPr>
        <w:t>of</w:t>
      </w:r>
      <w:r>
        <w:rPr>
          <w:color w:val="253F51"/>
          <w:spacing w:val="-3"/>
          <w:sz w:val="24"/>
        </w:rPr>
        <w:t xml:space="preserve"> </w:t>
      </w:r>
      <w:r>
        <w:rPr>
          <w:color w:val="253F51"/>
          <w:sz w:val="24"/>
        </w:rPr>
        <w:t>the</w:t>
      </w:r>
      <w:r>
        <w:rPr>
          <w:color w:val="253F51"/>
          <w:spacing w:val="-4"/>
          <w:sz w:val="24"/>
        </w:rPr>
        <w:t xml:space="preserve"> </w:t>
      </w:r>
      <w:r>
        <w:rPr>
          <w:color w:val="253F51"/>
          <w:sz w:val="24"/>
        </w:rPr>
        <w:t>end-of-year</w:t>
      </w:r>
      <w:r>
        <w:rPr>
          <w:color w:val="253F51"/>
          <w:spacing w:val="-4"/>
          <w:sz w:val="24"/>
        </w:rPr>
        <w:t xml:space="preserve"> </w:t>
      </w:r>
      <w:r>
        <w:rPr>
          <w:color w:val="253F51"/>
          <w:sz w:val="24"/>
        </w:rPr>
        <w:t>performance</w:t>
      </w:r>
      <w:r>
        <w:rPr>
          <w:color w:val="253F51"/>
          <w:spacing w:val="-3"/>
          <w:sz w:val="24"/>
        </w:rPr>
        <w:t xml:space="preserve"> </w:t>
      </w:r>
      <w:r>
        <w:rPr>
          <w:color w:val="253F51"/>
          <w:sz w:val="24"/>
        </w:rPr>
        <w:t>information</w:t>
      </w:r>
      <w:r>
        <w:rPr>
          <w:color w:val="253F51"/>
          <w:spacing w:val="-4"/>
          <w:sz w:val="24"/>
        </w:rPr>
        <w:t xml:space="preserve"> </w:t>
      </w:r>
      <w:r>
        <w:rPr>
          <w:color w:val="253F51"/>
          <w:sz w:val="24"/>
        </w:rPr>
        <w:t>for</w:t>
      </w:r>
      <w:r>
        <w:rPr>
          <w:color w:val="253F51"/>
          <w:spacing w:val="-3"/>
          <w:sz w:val="24"/>
        </w:rPr>
        <w:t xml:space="preserve"> </w:t>
      </w:r>
      <w:r>
        <w:rPr>
          <w:color w:val="253F51"/>
          <w:sz w:val="24"/>
        </w:rPr>
        <w:t>appropriations,</w:t>
      </w:r>
      <w:r>
        <w:rPr>
          <w:color w:val="253F51"/>
          <w:spacing w:val="-4"/>
          <w:sz w:val="24"/>
        </w:rPr>
        <w:t xml:space="preserve"> </w:t>
      </w:r>
      <w:r>
        <w:rPr>
          <w:color w:val="253F51"/>
          <w:spacing w:val="-5"/>
          <w:sz w:val="24"/>
        </w:rPr>
        <w:t>we:</w:t>
      </w:r>
    </w:p>
    <w:p w14:paraId="110BD763" w14:textId="77777777" w:rsidR="0031780B" w:rsidRDefault="00996AB5">
      <w:pPr>
        <w:pStyle w:val="ListParagraph"/>
        <w:numPr>
          <w:ilvl w:val="1"/>
          <w:numId w:val="1"/>
        </w:numPr>
        <w:tabs>
          <w:tab w:val="left" w:pos="1557"/>
          <w:tab w:val="left" w:pos="1559"/>
        </w:tabs>
        <w:spacing w:before="129" w:line="278" w:lineRule="auto"/>
        <w:ind w:right="1585"/>
        <w:rPr>
          <w:sz w:val="24"/>
        </w:rPr>
      </w:pPr>
      <w:r>
        <w:rPr>
          <w:color w:val="253F51"/>
          <w:sz w:val="24"/>
        </w:rPr>
        <w:t>obtain an understanding of the process applied by the Ministry to select its elements/aspects of service performance, performance measures and/or descriptions and the measurement bases or evaluation methods and evaluate whether these present an appropriate and meaningful assessment of the Ministry’s service performance.</w:t>
      </w:r>
    </w:p>
    <w:p w14:paraId="0E52B694" w14:textId="77777777" w:rsidR="0031780B" w:rsidRDefault="00996AB5">
      <w:pPr>
        <w:pStyle w:val="ListParagraph"/>
        <w:numPr>
          <w:ilvl w:val="1"/>
          <w:numId w:val="1"/>
        </w:numPr>
        <w:tabs>
          <w:tab w:val="left" w:pos="1557"/>
          <w:tab w:val="left" w:pos="1559"/>
        </w:tabs>
        <w:spacing w:before="84" w:line="278" w:lineRule="auto"/>
        <w:ind w:right="2474"/>
        <w:rPr>
          <w:sz w:val="24"/>
        </w:rPr>
      </w:pPr>
      <w:r>
        <w:rPr>
          <w:color w:val="253F51"/>
          <w:sz w:val="24"/>
        </w:rPr>
        <w:t>evaluate whether the end-of-year performance information for appropriations is prepared in accordance with the Ministry’s measurement</w:t>
      </w:r>
      <w:r>
        <w:rPr>
          <w:color w:val="253F51"/>
          <w:spacing w:val="-3"/>
          <w:sz w:val="24"/>
        </w:rPr>
        <w:t xml:space="preserve"> </w:t>
      </w:r>
      <w:r>
        <w:rPr>
          <w:color w:val="253F51"/>
          <w:sz w:val="24"/>
        </w:rPr>
        <w:t>bases</w:t>
      </w:r>
      <w:r>
        <w:rPr>
          <w:color w:val="253F51"/>
          <w:spacing w:val="-3"/>
          <w:sz w:val="24"/>
        </w:rPr>
        <w:t xml:space="preserve"> </w:t>
      </w:r>
      <w:r>
        <w:rPr>
          <w:color w:val="253F51"/>
          <w:sz w:val="24"/>
        </w:rPr>
        <w:t>or</w:t>
      </w:r>
      <w:r>
        <w:rPr>
          <w:color w:val="253F51"/>
          <w:spacing w:val="-3"/>
          <w:sz w:val="24"/>
        </w:rPr>
        <w:t xml:space="preserve"> </w:t>
      </w:r>
      <w:r>
        <w:rPr>
          <w:color w:val="253F51"/>
          <w:sz w:val="24"/>
        </w:rPr>
        <w:t>evaluation</w:t>
      </w:r>
      <w:r>
        <w:rPr>
          <w:color w:val="253F51"/>
          <w:spacing w:val="-3"/>
          <w:sz w:val="24"/>
        </w:rPr>
        <w:t xml:space="preserve"> </w:t>
      </w:r>
      <w:r>
        <w:rPr>
          <w:color w:val="253F51"/>
          <w:sz w:val="24"/>
        </w:rPr>
        <w:t>methods,</w:t>
      </w:r>
      <w:r>
        <w:rPr>
          <w:color w:val="253F51"/>
          <w:spacing w:val="-3"/>
          <w:sz w:val="24"/>
        </w:rPr>
        <w:t xml:space="preserve"> </w:t>
      </w:r>
      <w:r>
        <w:rPr>
          <w:color w:val="253F51"/>
          <w:sz w:val="24"/>
        </w:rPr>
        <w:t>in</w:t>
      </w:r>
      <w:r>
        <w:rPr>
          <w:color w:val="253F51"/>
          <w:spacing w:val="-3"/>
          <w:sz w:val="24"/>
        </w:rPr>
        <w:t xml:space="preserve"> </w:t>
      </w:r>
      <w:r>
        <w:rPr>
          <w:color w:val="253F51"/>
          <w:sz w:val="24"/>
        </w:rPr>
        <w:t>accordance</w:t>
      </w:r>
      <w:r>
        <w:rPr>
          <w:color w:val="253F51"/>
          <w:spacing w:val="-3"/>
          <w:sz w:val="24"/>
        </w:rPr>
        <w:t xml:space="preserve"> </w:t>
      </w:r>
      <w:r>
        <w:rPr>
          <w:color w:val="253F51"/>
          <w:sz w:val="24"/>
        </w:rPr>
        <w:t>with Public Benefit Entity Standards.</w:t>
      </w:r>
    </w:p>
    <w:p w14:paraId="1632F56E" w14:textId="77777777" w:rsidR="0031780B" w:rsidRDefault="0031780B">
      <w:pPr>
        <w:pStyle w:val="ListParagraph"/>
        <w:spacing w:line="278" w:lineRule="auto"/>
        <w:rPr>
          <w:sz w:val="24"/>
        </w:rPr>
        <w:sectPr w:rsidR="0031780B">
          <w:pgSz w:w="11910" w:h="16840"/>
          <w:pgMar w:top="1440" w:right="425" w:bottom="740" w:left="708" w:header="0" w:footer="543" w:gutter="0"/>
          <w:cols w:space="720"/>
        </w:sectPr>
      </w:pPr>
    </w:p>
    <w:p w14:paraId="3BFE3023" w14:textId="77777777" w:rsidR="0031780B" w:rsidRDefault="00996AB5">
      <w:pPr>
        <w:pStyle w:val="ListParagraph"/>
        <w:numPr>
          <w:ilvl w:val="0"/>
          <w:numId w:val="1"/>
        </w:numPr>
        <w:tabs>
          <w:tab w:val="left" w:pos="1276"/>
        </w:tabs>
        <w:spacing w:before="99" w:line="278" w:lineRule="auto"/>
        <w:ind w:right="1663"/>
        <w:rPr>
          <w:sz w:val="24"/>
        </w:rPr>
      </w:pPr>
      <w:r>
        <w:rPr>
          <w:color w:val="253F51"/>
          <w:sz w:val="24"/>
        </w:rPr>
        <w:lastRenderedPageBreak/>
        <w:t>We</w:t>
      </w:r>
      <w:r>
        <w:rPr>
          <w:color w:val="253F51"/>
          <w:spacing w:val="-9"/>
          <w:sz w:val="24"/>
        </w:rPr>
        <w:t xml:space="preserve"> </w:t>
      </w:r>
      <w:r>
        <w:rPr>
          <w:color w:val="253F51"/>
          <w:sz w:val="24"/>
        </w:rPr>
        <w:t>evaluate</w:t>
      </w:r>
      <w:r>
        <w:rPr>
          <w:color w:val="253F51"/>
          <w:spacing w:val="-9"/>
          <w:sz w:val="24"/>
        </w:rPr>
        <w:t xml:space="preserve"> </w:t>
      </w:r>
      <w:r>
        <w:rPr>
          <w:color w:val="253F51"/>
          <w:sz w:val="24"/>
        </w:rPr>
        <w:t>whether</w:t>
      </w:r>
      <w:r>
        <w:rPr>
          <w:color w:val="253F51"/>
          <w:spacing w:val="-9"/>
          <w:sz w:val="24"/>
        </w:rPr>
        <w:t xml:space="preserve"> </w:t>
      </w:r>
      <w:r>
        <w:rPr>
          <w:color w:val="253F51"/>
          <w:sz w:val="24"/>
        </w:rPr>
        <w:t>the</w:t>
      </w:r>
      <w:r>
        <w:rPr>
          <w:color w:val="253F51"/>
          <w:spacing w:val="-9"/>
          <w:sz w:val="24"/>
        </w:rPr>
        <w:t xml:space="preserve"> </w:t>
      </w:r>
      <w:r>
        <w:rPr>
          <w:color w:val="253F51"/>
          <w:sz w:val="24"/>
        </w:rPr>
        <w:t>statements</w:t>
      </w:r>
      <w:r>
        <w:rPr>
          <w:color w:val="253F51"/>
          <w:spacing w:val="-9"/>
          <w:sz w:val="24"/>
        </w:rPr>
        <w:t xml:space="preserve"> </w:t>
      </w:r>
      <w:r>
        <w:rPr>
          <w:color w:val="253F51"/>
          <w:sz w:val="24"/>
        </w:rPr>
        <w:t>of</w:t>
      </w:r>
      <w:r>
        <w:rPr>
          <w:color w:val="253F51"/>
          <w:spacing w:val="-9"/>
          <w:sz w:val="24"/>
        </w:rPr>
        <w:t xml:space="preserve"> </w:t>
      </w:r>
      <w:r>
        <w:rPr>
          <w:color w:val="253F51"/>
          <w:sz w:val="24"/>
        </w:rPr>
        <w:t>expenses</w:t>
      </w:r>
      <w:r>
        <w:rPr>
          <w:color w:val="253F51"/>
          <w:spacing w:val="-9"/>
          <w:sz w:val="24"/>
        </w:rPr>
        <w:t xml:space="preserve"> </w:t>
      </w:r>
      <w:r>
        <w:rPr>
          <w:color w:val="253F51"/>
          <w:sz w:val="24"/>
        </w:rPr>
        <w:t>and</w:t>
      </w:r>
      <w:r>
        <w:rPr>
          <w:color w:val="253F51"/>
          <w:spacing w:val="-9"/>
          <w:sz w:val="24"/>
        </w:rPr>
        <w:t xml:space="preserve"> </w:t>
      </w:r>
      <w:r>
        <w:rPr>
          <w:color w:val="253F51"/>
          <w:sz w:val="24"/>
        </w:rPr>
        <w:t>capital</w:t>
      </w:r>
      <w:r>
        <w:rPr>
          <w:color w:val="253F51"/>
          <w:spacing w:val="-9"/>
          <w:sz w:val="24"/>
        </w:rPr>
        <w:t xml:space="preserve"> </w:t>
      </w:r>
      <w:r>
        <w:rPr>
          <w:color w:val="253F51"/>
          <w:sz w:val="24"/>
        </w:rPr>
        <w:t xml:space="preserve">expenditure, and schedules of </w:t>
      </w:r>
      <w:proofErr w:type="spellStart"/>
      <w:r>
        <w:rPr>
          <w:color w:val="253F51"/>
          <w:sz w:val="24"/>
        </w:rPr>
        <w:t>non departmental</w:t>
      </w:r>
      <w:proofErr w:type="spellEnd"/>
      <w:r>
        <w:rPr>
          <w:color w:val="253F51"/>
          <w:sz w:val="24"/>
        </w:rPr>
        <w:t xml:space="preserve"> activities, have been prepared in accordance with legislative requirements.</w:t>
      </w:r>
    </w:p>
    <w:p w14:paraId="21898AE1" w14:textId="77777777" w:rsidR="0031780B" w:rsidRDefault="00996AB5">
      <w:pPr>
        <w:pStyle w:val="ListParagraph"/>
        <w:numPr>
          <w:ilvl w:val="0"/>
          <w:numId w:val="1"/>
        </w:numPr>
        <w:tabs>
          <w:tab w:val="left" w:pos="1276"/>
        </w:tabs>
        <w:spacing w:line="278" w:lineRule="auto"/>
        <w:ind w:right="1284"/>
        <w:rPr>
          <w:sz w:val="24"/>
        </w:rPr>
      </w:pPr>
      <w:r>
        <w:rPr>
          <w:color w:val="253F51"/>
          <w:sz w:val="24"/>
        </w:rPr>
        <w:t xml:space="preserve">We conclude on the appropriateness of the use of the </w:t>
      </w:r>
      <w:proofErr w:type="gramStart"/>
      <w:r>
        <w:rPr>
          <w:color w:val="253F51"/>
          <w:sz w:val="24"/>
        </w:rPr>
        <w:t>going concern</w:t>
      </w:r>
      <w:proofErr w:type="gramEnd"/>
      <w:r>
        <w:rPr>
          <w:color w:val="253F51"/>
          <w:sz w:val="24"/>
        </w:rPr>
        <w:t xml:space="preserve"> basis of accounting</w:t>
      </w:r>
      <w:r>
        <w:rPr>
          <w:color w:val="253F51"/>
          <w:spacing w:val="-9"/>
          <w:sz w:val="24"/>
        </w:rPr>
        <w:t xml:space="preserve"> </w:t>
      </w:r>
      <w:r>
        <w:rPr>
          <w:color w:val="253F51"/>
          <w:sz w:val="24"/>
        </w:rPr>
        <w:t>by</w:t>
      </w:r>
      <w:r>
        <w:rPr>
          <w:color w:val="253F51"/>
          <w:spacing w:val="-9"/>
          <w:sz w:val="24"/>
        </w:rPr>
        <w:t xml:space="preserve"> </w:t>
      </w:r>
      <w:r>
        <w:rPr>
          <w:color w:val="253F51"/>
          <w:sz w:val="24"/>
        </w:rPr>
        <w:t>the</w:t>
      </w:r>
      <w:r>
        <w:rPr>
          <w:color w:val="253F51"/>
          <w:spacing w:val="-9"/>
          <w:sz w:val="24"/>
        </w:rPr>
        <w:t xml:space="preserve"> </w:t>
      </w:r>
      <w:r>
        <w:rPr>
          <w:color w:val="253F51"/>
          <w:sz w:val="24"/>
        </w:rPr>
        <w:t>Chief</w:t>
      </w:r>
      <w:r>
        <w:rPr>
          <w:color w:val="253F51"/>
          <w:spacing w:val="-9"/>
          <w:sz w:val="24"/>
        </w:rPr>
        <w:t xml:space="preserve"> </w:t>
      </w:r>
      <w:r>
        <w:rPr>
          <w:color w:val="253F51"/>
          <w:sz w:val="24"/>
        </w:rPr>
        <w:t>Executive</w:t>
      </w:r>
      <w:r>
        <w:rPr>
          <w:color w:val="253F51"/>
          <w:spacing w:val="-9"/>
          <w:sz w:val="24"/>
        </w:rPr>
        <w:t xml:space="preserve"> </w:t>
      </w:r>
      <w:r>
        <w:rPr>
          <w:color w:val="253F51"/>
          <w:sz w:val="24"/>
        </w:rPr>
        <w:t>and,</w:t>
      </w:r>
      <w:r>
        <w:rPr>
          <w:color w:val="253F51"/>
          <w:spacing w:val="-9"/>
          <w:sz w:val="24"/>
        </w:rPr>
        <w:t xml:space="preserve"> </w:t>
      </w:r>
      <w:r>
        <w:rPr>
          <w:color w:val="253F51"/>
          <w:sz w:val="24"/>
        </w:rPr>
        <w:t>based</w:t>
      </w:r>
      <w:r>
        <w:rPr>
          <w:color w:val="253F51"/>
          <w:spacing w:val="-9"/>
          <w:sz w:val="24"/>
        </w:rPr>
        <w:t xml:space="preserve"> </w:t>
      </w:r>
      <w:r>
        <w:rPr>
          <w:color w:val="253F51"/>
          <w:sz w:val="24"/>
        </w:rPr>
        <w:t>on</w:t>
      </w:r>
      <w:r>
        <w:rPr>
          <w:color w:val="253F51"/>
          <w:spacing w:val="-9"/>
          <w:sz w:val="24"/>
        </w:rPr>
        <w:t xml:space="preserve"> </w:t>
      </w:r>
      <w:r>
        <w:rPr>
          <w:color w:val="253F51"/>
          <w:sz w:val="24"/>
        </w:rPr>
        <w:t>the</w:t>
      </w:r>
      <w:r>
        <w:rPr>
          <w:color w:val="253F51"/>
          <w:spacing w:val="-9"/>
          <w:sz w:val="24"/>
        </w:rPr>
        <w:t xml:space="preserve"> </w:t>
      </w:r>
      <w:proofErr w:type="gramStart"/>
      <w:r>
        <w:rPr>
          <w:color w:val="253F51"/>
          <w:sz w:val="24"/>
        </w:rPr>
        <w:t>audit</w:t>
      </w:r>
      <w:proofErr w:type="gramEnd"/>
      <w:r>
        <w:rPr>
          <w:color w:val="253F51"/>
          <w:spacing w:val="-9"/>
          <w:sz w:val="24"/>
        </w:rPr>
        <w:t xml:space="preserve"> </w:t>
      </w:r>
      <w:r>
        <w:rPr>
          <w:color w:val="253F51"/>
          <w:sz w:val="24"/>
        </w:rPr>
        <w:t>evidence</w:t>
      </w:r>
      <w:r>
        <w:rPr>
          <w:color w:val="253F51"/>
          <w:spacing w:val="-9"/>
          <w:sz w:val="24"/>
        </w:rPr>
        <w:t xml:space="preserve"> </w:t>
      </w:r>
      <w:r>
        <w:rPr>
          <w:color w:val="253F51"/>
          <w:sz w:val="24"/>
        </w:rPr>
        <w:t xml:space="preserve">obtained, whether a material uncertainty exists related to events or conditions that may cast significant doubt on the Ministry’s ability to continue as a </w:t>
      </w:r>
      <w:proofErr w:type="gramStart"/>
      <w:r>
        <w:rPr>
          <w:color w:val="253F51"/>
          <w:sz w:val="24"/>
        </w:rPr>
        <w:t>going</w:t>
      </w:r>
      <w:proofErr w:type="gramEnd"/>
      <w:r>
        <w:rPr>
          <w:color w:val="253F51"/>
          <w:sz w:val="24"/>
        </w:rPr>
        <w:t xml:space="preserve"> </w:t>
      </w:r>
      <w:proofErr w:type="gramStart"/>
      <w:r>
        <w:rPr>
          <w:color w:val="253F51"/>
          <w:sz w:val="24"/>
        </w:rPr>
        <w:t>concern</w:t>
      </w:r>
      <w:proofErr w:type="gramEnd"/>
      <w:r>
        <w:rPr>
          <w:color w:val="253F51"/>
          <w:sz w:val="24"/>
        </w:rPr>
        <w:t xml:space="preserve">. If we conclude that </w:t>
      </w:r>
      <w:proofErr w:type="gramStart"/>
      <w:r>
        <w:rPr>
          <w:color w:val="253F51"/>
          <w:sz w:val="24"/>
        </w:rPr>
        <w:t>a material</w:t>
      </w:r>
      <w:proofErr w:type="gramEnd"/>
      <w:r>
        <w:rPr>
          <w:color w:val="253F51"/>
          <w:sz w:val="24"/>
        </w:rPr>
        <w:t xml:space="preserve"> uncertainty exists, we are required to draw attention in our auditor’s report to the related disclosures in the information we audited or, if such disclosures are inadequate, to modify our opinion. Our conclusions are based on the audit evidence obtained up to the date of our auditor’s report. However, future events or conditions may cause the Ministry to cease to continue as a going concern.</w:t>
      </w:r>
    </w:p>
    <w:p w14:paraId="34A19D40" w14:textId="77777777" w:rsidR="0031780B" w:rsidRDefault="00996AB5">
      <w:pPr>
        <w:pStyle w:val="ListParagraph"/>
        <w:numPr>
          <w:ilvl w:val="0"/>
          <w:numId w:val="1"/>
        </w:numPr>
        <w:tabs>
          <w:tab w:val="left" w:pos="1276"/>
        </w:tabs>
        <w:spacing w:before="83" w:line="278" w:lineRule="auto"/>
        <w:ind w:right="1273"/>
        <w:rPr>
          <w:sz w:val="24"/>
        </w:rPr>
      </w:pPr>
      <w:r>
        <w:rPr>
          <w:color w:val="253F51"/>
          <w:sz w:val="24"/>
        </w:rPr>
        <w:t>We</w:t>
      </w:r>
      <w:r>
        <w:rPr>
          <w:color w:val="253F51"/>
          <w:spacing w:val="-2"/>
          <w:sz w:val="24"/>
        </w:rPr>
        <w:t xml:space="preserve"> </w:t>
      </w:r>
      <w:r>
        <w:rPr>
          <w:color w:val="253F51"/>
          <w:sz w:val="24"/>
        </w:rPr>
        <w:t>evaluate</w:t>
      </w:r>
      <w:r>
        <w:rPr>
          <w:color w:val="253F51"/>
          <w:spacing w:val="-2"/>
          <w:sz w:val="24"/>
        </w:rPr>
        <w:t xml:space="preserve"> </w:t>
      </w:r>
      <w:r>
        <w:rPr>
          <w:color w:val="253F51"/>
          <w:sz w:val="24"/>
        </w:rPr>
        <w:t>the</w:t>
      </w:r>
      <w:r>
        <w:rPr>
          <w:color w:val="253F51"/>
          <w:spacing w:val="-2"/>
          <w:sz w:val="24"/>
        </w:rPr>
        <w:t xml:space="preserve"> </w:t>
      </w:r>
      <w:r>
        <w:rPr>
          <w:color w:val="253F51"/>
          <w:sz w:val="24"/>
        </w:rPr>
        <w:t>overall</w:t>
      </w:r>
      <w:r>
        <w:rPr>
          <w:color w:val="253F51"/>
          <w:spacing w:val="-2"/>
          <w:sz w:val="24"/>
        </w:rPr>
        <w:t xml:space="preserve"> </w:t>
      </w:r>
      <w:r>
        <w:rPr>
          <w:color w:val="253F51"/>
          <w:sz w:val="24"/>
        </w:rPr>
        <w:t>presentation,</w:t>
      </w:r>
      <w:r>
        <w:rPr>
          <w:color w:val="253F51"/>
          <w:spacing w:val="-3"/>
          <w:sz w:val="24"/>
        </w:rPr>
        <w:t xml:space="preserve"> </w:t>
      </w:r>
      <w:r>
        <w:rPr>
          <w:color w:val="253F51"/>
          <w:sz w:val="24"/>
        </w:rPr>
        <w:t>structure</w:t>
      </w:r>
      <w:r>
        <w:rPr>
          <w:color w:val="253F51"/>
          <w:spacing w:val="-2"/>
          <w:sz w:val="24"/>
        </w:rPr>
        <w:t xml:space="preserve"> </w:t>
      </w:r>
      <w:r>
        <w:rPr>
          <w:color w:val="253F51"/>
          <w:sz w:val="24"/>
        </w:rPr>
        <w:t>and</w:t>
      </w:r>
      <w:r>
        <w:rPr>
          <w:color w:val="253F51"/>
          <w:spacing w:val="-2"/>
          <w:sz w:val="24"/>
        </w:rPr>
        <w:t xml:space="preserve"> </w:t>
      </w:r>
      <w:r>
        <w:rPr>
          <w:color w:val="253F51"/>
          <w:sz w:val="24"/>
        </w:rPr>
        <w:t>content</w:t>
      </w:r>
      <w:r>
        <w:rPr>
          <w:color w:val="253F51"/>
          <w:spacing w:val="-2"/>
          <w:sz w:val="24"/>
        </w:rPr>
        <w:t xml:space="preserve"> </w:t>
      </w:r>
      <w:r>
        <w:rPr>
          <w:color w:val="253F51"/>
          <w:sz w:val="24"/>
        </w:rPr>
        <w:t>of</w:t>
      </w:r>
      <w:r>
        <w:rPr>
          <w:color w:val="253F51"/>
          <w:spacing w:val="-2"/>
          <w:sz w:val="24"/>
        </w:rPr>
        <w:t xml:space="preserve"> </w:t>
      </w:r>
      <w:r>
        <w:rPr>
          <w:color w:val="253F51"/>
          <w:sz w:val="24"/>
        </w:rPr>
        <w:t>the</w:t>
      </w:r>
      <w:r>
        <w:rPr>
          <w:color w:val="253F51"/>
          <w:spacing w:val="-2"/>
          <w:sz w:val="24"/>
        </w:rPr>
        <w:t xml:space="preserve"> </w:t>
      </w:r>
      <w:r>
        <w:rPr>
          <w:color w:val="253F51"/>
          <w:sz w:val="24"/>
        </w:rPr>
        <w:t>information we audited, including the disclosures, and whether the information we</w:t>
      </w:r>
      <w:r>
        <w:rPr>
          <w:color w:val="253F51"/>
          <w:spacing w:val="40"/>
          <w:sz w:val="24"/>
        </w:rPr>
        <w:t xml:space="preserve"> </w:t>
      </w:r>
      <w:r>
        <w:rPr>
          <w:color w:val="253F51"/>
          <w:sz w:val="24"/>
        </w:rPr>
        <w:t>audited represents the underlying transactions and events in a manner that achieves fair presentation.</w:t>
      </w:r>
    </w:p>
    <w:p w14:paraId="371A6CFA" w14:textId="77777777" w:rsidR="0031780B" w:rsidRDefault="00996AB5">
      <w:pPr>
        <w:pStyle w:val="BodyText"/>
        <w:spacing w:before="255" w:line="278" w:lineRule="auto"/>
        <w:ind w:left="992" w:right="1351"/>
      </w:pPr>
      <w:r>
        <w:rPr>
          <w:color w:val="253F51"/>
        </w:rPr>
        <w:t>We</w:t>
      </w:r>
      <w:r>
        <w:rPr>
          <w:color w:val="253F51"/>
          <w:spacing w:val="-7"/>
        </w:rPr>
        <w:t xml:space="preserve"> </w:t>
      </w:r>
      <w:r>
        <w:rPr>
          <w:color w:val="253F51"/>
        </w:rPr>
        <w:t>communicate</w:t>
      </w:r>
      <w:r>
        <w:rPr>
          <w:color w:val="253F51"/>
          <w:spacing w:val="-7"/>
        </w:rPr>
        <w:t xml:space="preserve"> </w:t>
      </w:r>
      <w:r>
        <w:rPr>
          <w:color w:val="253F51"/>
        </w:rPr>
        <w:t>with</w:t>
      </w:r>
      <w:r>
        <w:rPr>
          <w:color w:val="253F51"/>
          <w:spacing w:val="-7"/>
        </w:rPr>
        <w:t xml:space="preserve"> </w:t>
      </w:r>
      <w:r>
        <w:rPr>
          <w:color w:val="253F51"/>
        </w:rPr>
        <w:t>the</w:t>
      </w:r>
      <w:r>
        <w:rPr>
          <w:color w:val="253F51"/>
          <w:spacing w:val="-7"/>
        </w:rPr>
        <w:t xml:space="preserve"> </w:t>
      </w:r>
      <w:r>
        <w:rPr>
          <w:color w:val="253F51"/>
        </w:rPr>
        <w:t>Chief</w:t>
      </w:r>
      <w:r>
        <w:rPr>
          <w:color w:val="253F51"/>
          <w:spacing w:val="-7"/>
        </w:rPr>
        <w:t xml:space="preserve"> </w:t>
      </w:r>
      <w:r>
        <w:rPr>
          <w:color w:val="253F51"/>
        </w:rPr>
        <w:t>Executive</w:t>
      </w:r>
      <w:r>
        <w:rPr>
          <w:color w:val="253F51"/>
          <w:spacing w:val="-7"/>
        </w:rPr>
        <w:t xml:space="preserve"> </w:t>
      </w:r>
      <w:r>
        <w:rPr>
          <w:color w:val="253F51"/>
        </w:rPr>
        <w:t>regarding,</w:t>
      </w:r>
      <w:r>
        <w:rPr>
          <w:color w:val="253F51"/>
          <w:spacing w:val="-7"/>
        </w:rPr>
        <w:t xml:space="preserve"> </w:t>
      </w:r>
      <w:r>
        <w:rPr>
          <w:color w:val="253F51"/>
        </w:rPr>
        <w:t>among</w:t>
      </w:r>
      <w:r>
        <w:rPr>
          <w:color w:val="253F51"/>
          <w:spacing w:val="-7"/>
        </w:rPr>
        <w:t xml:space="preserve"> </w:t>
      </w:r>
      <w:r>
        <w:rPr>
          <w:color w:val="253F51"/>
        </w:rPr>
        <w:t>other</w:t>
      </w:r>
      <w:r>
        <w:rPr>
          <w:color w:val="253F51"/>
          <w:spacing w:val="-7"/>
        </w:rPr>
        <w:t xml:space="preserve"> </w:t>
      </w:r>
      <w:r>
        <w:rPr>
          <w:color w:val="253F51"/>
        </w:rPr>
        <w:t>matters,</w:t>
      </w:r>
      <w:r>
        <w:rPr>
          <w:color w:val="253F51"/>
          <w:spacing w:val="-7"/>
        </w:rPr>
        <w:t xml:space="preserve"> </w:t>
      </w:r>
      <w:r>
        <w:rPr>
          <w:color w:val="253F51"/>
        </w:rPr>
        <w:t>the planned scope and timing of the audit and significant audit findings, including any significant deficiencies in internal control that we identify during our audit.</w:t>
      </w:r>
    </w:p>
    <w:p w14:paraId="0BD38CAA" w14:textId="77777777" w:rsidR="0031780B" w:rsidRDefault="00996AB5">
      <w:pPr>
        <w:pStyle w:val="BodyText"/>
        <w:spacing w:before="170"/>
        <w:ind w:left="992"/>
      </w:pPr>
      <w:r>
        <w:rPr>
          <w:color w:val="253F51"/>
        </w:rPr>
        <w:t>Our</w:t>
      </w:r>
      <w:r>
        <w:rPr>
          <w:color w:val="253F51"/>
          <w:spacing w:val="-2"/>
        </w:rPr>
        <w:t xml:space="preserve"> </w:t>
      </w:r>
      <w:r>
        <w:rPr>
          <w:color w:val="253F51"/>
        </w:rPr>
        <w:t>responsibilities</w:t>
      </w:r>
      <w:r>
        <w:rPr>
          <w:color w:val="253F51"/>
          <w:spacing w:val="-1"/>
        </w:rPr>
        <w:t xml:space="preserve"> </w:t>
      </w:r>
      <w:r>
        <w:rPr>
          <w:color w:val="253F51"/>
        </w:rPr>
        <w:t>arise</w:t>
      </w:r>
      <w:r>
        <w:rPr>
          <w:color w:val="253F51"/>
          <w:spacing w:val="-1"/>
        </w:rPr>
        <w:t xml:space="preserve"> </w:t>
      </w:r>
      <w:r>
        <w:rPr>
          <w:color w:val="253F51"/>
        </w:rPr>
        <w:t>from</w:t>
      </w:r>
      <w:r>
        <w:rPr>
          <w:color w:val="253F51"/>
          <w:spacing w:val="-1"/>
        </w:rPr>
        <w:t xml:space="preserve"> </w:t>
      </w:r>
      <w:r>
        <w:rPr>
          <w:color w:val="253F51"/>
        </w:rPr>
        <w:t>the</w:t>
      </w:r>
      <w:r>
        <w:rPr>
          <w:color w:val="253F51"/>
          <w:spacing w:val="-2"/>
        </w:rPr>
        <w:t xml:space="preserve"> </w:t>
      </w:r>
      <w:r>
        <w:rPr>
          <w:color w:val="253F51"/>
        </w:rPr>
        <w:t>Public</w:t>
      </w:r>
      <w:r>
        <w:rPr>
          <w:color w:val="253F51"/>
          <w:spacing w:val="-1"/>
        </w:rPr>
        <w:t xml:space="preserve"> </w:t>
      </w:r>
      <w:r>
        <w:rPr>
          <w:color w:val="253F51"/>
        </w:rPr>
        <w:t>Audit</w:t>
      </w:r>
      <w:r>
        <w:rPr>
          <w:color w:val="253F51"/>
          <w:spacing w:val="-1"/>
        </w:rPr>
        <w:t xml:space="preserve"> </w:t>
      </w:r>
      <w:r>
        <w:rPr>
          <w:color w:val="253F51"/>
        </w:rPr>
        <w:t>Act</w:t>
      </w:r>
      <w:r>
        <w:rPr>
          <w:color w:val="253F51"/>
          <w:spacing w:val="-1"/>
        </w:rPr>
        <w:t xml:space="preserve"> </w:t>
      </w:r>
      <w:r>
        <w:rPr>
          <w:color w:val="253F51"/>
          <w:spacing w:val="-2"/>
        </w:rPr>
        <w:t>2001.</w:t>
      </w:r>
    </w:p>
    <w:p w14:paraId="4DC80111" w14:textId="77777777" w:rsidR="0031780B" w:rsidRDefault="0031780B">
      <w:pPr>
        <w:pStyle w:val="BodyText"/>
        <w:spacing w:before="139"/>
      </w:pPr>
    </w:p>
    <w:p w14:paraId="0CDDC292" w14:textId="77777777" w:rsidR="0031780B" w:rsidRDefault="00996AB5">
      <w:pPr>
        <w:pStyle w:val="Heading6"/>
      </w:pPr>
      <w:r>
        <w:rPr>
          <w:color w:val="4D2D79"/>
          <w:w w:val="90"/>
        </w:rPr>
        <w:t>Other</w:t>
      </w:r>
      <w:r>
        <w:rPr>
          <w:color w:val="4D2D79"/>
          <w:spacing w:val="15"/>
        </w:rPr>
        <w:t xml:space="preserve"> </w:t>
      </w:r>
      <w:r>
        <w:rPr>
          <w:color w:val="4D2D79"/>
          <w:spacing w:val="-2"/>
        </w:rPr>
        <w:t>information</w:t>
      </w:r>
    </w:p>
    <w:p w14:paraId="327E02E7" w14:textId="77777777" w:rsidR="0031780B" w:rsidRDefault="00996AB5">
      <w:pPr>
        <w:pStyle w:val="BodyText"/>
        <w:spacing w:before="199" w:line="278" w:lineRule="auto"/>
        <w:ind w:left="992" w:right="1673"/>
      </w:pPr>
      <w:r>
        <w:rPr>
          <w:color w:val="253F51"/>
        </w:rPr>
        <w:t xml:space="preserve">The Chief Executive is responsible for the other information. The other information comprises </w:t>
      </w:r>
      <w:proofErr w:type="gramStart"/>
      <w:r>
        <w:rPr>
          <w:color w:val="253F51"/>
        </w:rPr>
        <w:t>all of</w:t>
      </w:r>
      <w:proofErr w:type="gramEnd"/>
      <w:r>
        <w:rPr>
          <w:color w:val="253F51"/>
        </w:rPr>
        <w:t xml:space="preserve"> the information included in the annual report </w:t>
      </w:r>
      <w:r>
        <w:rPr>
          <w:color w:val="253F51"/>
          <w:spacing w:val="-2"/>
          <w:w w:val="105"/>
        </w:rPr>
        <w:t>other</w:t>
      </w:r>
      <w:r>
        <w:rPr>
          <w:color w:val="253F51"/>
          <w:spacing w:val="-10"/>
          <w:w w:val="105"/>
        </w:rPr>
        <w:t xml:space="preserve"> </w:t>
      </w:r>
      <w:r>
        <w:rPr>
          <w:color w:val="253F51"/>
          <w:spacing w:val="-2"/>
          <w:w w:val="105"/>
        </w:rPr>
        <w:t>than</w:t>
      </w:r>
      <w:r>
        <w:rPr>
          <w:color w:val="253F51"/>
          <w:spacing w:val="-10"/>
          <w:w w:val="105"/>
        </w:rPr>
        <w:t xml:space="preserve"> </w:t>
      </w:r>
      <w:r>
        <w:rPr>
          <w:color w:val="253F51"/>
          <w:spacing w:val="-2"/>
          <w:w w:val="105"/>
        </w:rPr>
        <w:t>the</w:t>
      </w:r>
      <w:r>
        <w:rPr>
          <w:color w:val="253F51"/>
          <w:spacing w:val="-10"/>
          <w:w w:val="105"/>
        </w:rPr>
        <w:t xml:space="preserve"> </w:t>
      </w:r>
      <w:r>
        <w:rPr>
          <w:color w:val="253F51"/>
          <w:spacing w:val="-2"/>
          <w:w w:val="105"/>
        </w:rPr>
        <w:t>information</w:t>
      </w:r>
      <w:r>
        <w:rPr>
          <w:color w:val="253F51"/>
          <w:spacing w:val="-10"/>
          <w:w w:val="105"/>
        </w:rPr>
        <w:t xml:space="preserve"> </w:t>
      </w:r>
      <w:r>
        <w:rPr>
          <w:color w:val="253F51"/>
          <w:spacing w:val="-2"/>
          <w:w w:val="105"/>
        </w:rPr>
        <w:t>we</w:t>
      </w:r>
      <w:r>
        <w:rPr>
          <w:color w:val="253F51"/>
          <w:spacing w:val="-10"/>
          <w:w w:val="105"/>
        </w:rPr>
        <w:t xml:space="preserve"> </w:t>
      </w:r>
      <w:r>
        <w:rPr>
          <w:color w:val="253F51"/>
          <w:spacing w:val="-2"/>
          <w:w w:val="105"/>
        </w:rPr>
        <w:t>audited</w:t>
      </w:r>
      <w:r>
        <w:rPr>
          <w:color w:val="253F51"/>
          <w:spacing w:val="-10"/>
          <w:w w:val="105"/>
        </w:rPr>
        <w:t xml:space="preserve"> </w:t>
      </w:r>
      <w:r>
        <w:rPr>
          <w:color w:val="253F51"/>
          <w:spacing w:val="-2"/>
          <w:w w:val="105"/>
        </w:rPr>
        <w:t>and</w:t>
      </w:r>
      <w:r>
        <w:rPr>
          <w:color w:val="253F51"/>
          <w:spacing w:val="-10"/>
          <w:w w:val="105"/>
        </w:rPr>
        <w:t xml:space="preserve"> </w:t>
      </w:r>
      <w:r>
        <w:rPr>
          <w:color w:val="253F51"/>
          <w:spacing w:val="-2"/>
          <w:w w:val="105"/>
        </w:rPr>
        <w:t>our</w:t>
      </w:r>
      <w:r>
        <w:rPr>
          <w:color w:val="253F51"/>
          <w:spacing w:val="-10"/>
          <w:w w:val="105"/>
        </w:rPr>
        <w:t xml:space="preserve"> </w:t>
      </w:r>
      <w:r>
        <w:rPr>
          <w:color w:val="253F51"/>
          <w:spacing w:val="-2"/>
          <w:w w:val="105"/>
        </w:rPr>
        <w:t>auditor’s</w:t>
      </w:r>
      <w:r>
        <w:rPr>
          <w:color w:val="253F51"/>
          <w:spacing w:val="-10"/>
          <w:w w:val="105"/>
        </w:rPr>
        <w:t xml:space="preserve"> </w:t>
      </w:r>
      <w:r>
        <w:rPr>
          <w:color w:val="253F51"/>
          <w:spacing w:val="-2"/>
          <w:w w:val="105"/>
        </w:rPr>
        <w:t>report</w:t>
      </w:r>
      <w:r>
        <w:rPr>
          <w:color w:val="253F51"/>
          <w:spacing w:val="-10"/>
          <w:w w:val="105"/>
        </w:rPr>
        <w:t xml:space="preserve"> </w:t>
      </w:r>
      <w:r>
        <w:rPr>
          <w:color w:val="253F51"/>
          <w:spacing w:val="-2"/>
          <w:w w:val="105"/>
        </w:rPr>
        <w:t>thereon.</w:t>
      </w:r>
    </w:p>
    <w:p w14:paraId="274223AC" w14:textId="77777777" w:rsidR="0031780B" w:rsidRDefault="00996AB5">
      <w:pPr>
        <w:pStyle w:val="BodyText"/>
        <w:spacing w:before="170" w:line="278" w:lineRule="auto"/>
        <w:ind w:left="992" w:right="1673"/>
      </w:pPr>
      <w:r>
        <w:rPr>
          <w:color w:val="253F51"/>
        </w:rPr>
        <w:t>Our opinion on the information we audited does not cover the other information and we do not express any form of audit opinion or assurance conclusion thereon.</w:t>
      </w:r>
    </w:p>
    <w:p w14:paraId="2F5F4977" w14:textId="77777777" w:rsidR="0031780B" w:rsidRDefault="00996AB5">
      <w:pPr>
        <w:pStyle w:val="BodyText"/>
        <w:spacing w:before="169" w:line="278" w:lineRule="auto"/>
        <w:ind w:left="992" w:right="1706"/>
      </w:pPr>
      <w:r>
        <w:rPr>
          <w:color w:val="253F51"/>
        </w:rPr>
        <w:t xml:space="preserve">Our responsibility is to read the other information. In doing so, we consider whether the other information is materially inconsistent with the information we audited or our knowledge obtained in the </w:t>
      </w:r>
      <w:proofErr w:type="gramStart"/>
      <w:r>
        <w:rPr>
          <w:color w:val="253F51"/>
        </w:rPr>
        <w:t>audit, or</w:t>
      </w:r>
      <w:proofErr w:type="gramEnd"/>
      <w:r>
        <w:rPr>
          <w:color w:val="253F51"/>
        </w:rPr>
        <w:t xml:space="preserve"> otherwise appears to be materially misstated. If, based on our work, we conclude that there is a material misstatement of this other information, we are required to report that fact. We have nothing to </w:t>
      </w:r>
      <w:proofErr w:type="gramStart"/>
      <w:r>
        <w:rPr>
          <w:color w:val="253F51"/>
        </w:rPr>
        <w:t>report</w:t>
      </w:r>
      <w:proofErr w:type="gramEnd"/>
      <w:r>
        <w:rPr>
          <w:color w:val="253F51"/>
        </w:rPr>
        <w:t xml:space="preserve"> in this regard.</w:t>
      </w:r>
    </w:p>
    <w:p w14:paraId="759214BF" w14:textId="77777777" w:rsidR="0031780B" w:rsidRDefault="0031780B">
      <w:pPr>
        <w:pStyle w:val="BodyText"/>
        <w:spacing w:line="278" w:lineRule="auto"/>
        <w:sectPr w:rsidR="0031780B">
          <w:pgSz w:w="11910" w:h="16840"/>
          <w:pgMar w:top="1440" w:right="425" w:bottom="740" w:left="708" w:header="0" w:footer="543" w:gutter="0"/>
          <w:cols w:space="720"/>
        </w:sectPr>
      </w:pPr>
    </w:p>
    <w:p w14:paraId="0032DE46" w14:textId="77777777" w:rsidR="0031780B" w:rsidRDefault="00996AB5">
      <w:pPr>
        <w:pStyle w:val="Heading6"/>
        <w:spacing w:before="107"/>
      </w:pPr>
      <w:r>
        <w:rPr>
          <w:color w:val="4D2D79"/>
          <w:spacing w:val="-2"/>
        </w:rPr>
        <w:lastRenderedPageBreak/>
        <w:t>Independence</w:t>
      </w:r>
    </w:p>
    <w:p w14:paraId="3A85D2B6" w14:textId="77777777" w:rsidR="0031780B" w:rsidRDefault="00996AB5">
      <w:pPr>
        <w:pStyle w:val="BodyText"/>
        <w:spacing w:before="199" w:line="278" w:lineRule="auto"/>
        <w:ind w:left="992" w:right="1106"/>
      </w:pPr>
      <w:r>
        <w:rPr>
          <w:color w:val="253F51"/>
        </w:rPr>
        <w:t>We are independent of the Ministry in accordance with the Auditor-General’s Auditing Standards, which incorporate the independence requirements of Professional</w:t>
      </w:r>
      <w:r>
        <w:rPr>
          <w:color w:val="253F51"/>
          <w:spacing w:val="-7"/>
        </w:rPr>
        <w:t xml:space="preserve"> </w:t>
      </w:r>
      <w:r>
        <w:rPr>
          <w:color w:val="253F51"/>
        </w:rPr>
        <w:t>and</w:t>
      </w:r>
      <w:r>
        <w:rPr>
          <w:color w:val="253F51"/>
          <w:spacing w:val="-7"/>
        </w:rPr>
        <w:t xml:space="preserve"> </w:t>
      </w:r>
      <w:r>
        <w:rPr>
          <w:color w:val="253F51"/>
        </w:rPr>
        <w:t>Ethical</w:t>
      </w:r>
      <w:r>
        <w:rPr>
          <w:color w:val="253F51"/>
          <w:spacing w:val="-7"/>
        </w:rPr>
        <w:t xml:space="preserve"> </w:t>
      </w:r>
      <w:r>
        <w:rPr>
          <w:color w:val="253F51"/>
        </w:rPr>
        <w:t>Standard</w:t>
      </w:r>
      <w:r>
        <w:rPr>
          <w:color w:val="253F51"/>
          <w:spacing w:val="-7"/>
        </w:rPr>
        <w:t xml:space="preserve"> </w:t>
      </w:r>
      <w:r>
        <w:rPr>
          <w:color w:val="253F51"/>
        </w:rPr>
        <w:t>1:</w:t>
      </w:r>
      <w:r>
        <w:rPr>
          <w:color w:val="253F51"/>
          <w:spacing w:val="-7"/>
        </w:rPr>
        <w:t xml:space="preserve"> </w:t>
      </w:r>
      <w:r>
        <w:rPr>
          <w:color w:val="253F51"/>
        </w:rPr>
        <w:t>‘International</w:t>
      </w:r>
      <w:r>
        <w:rPr>
          <w:color w:val="253F51"/>
          <w:spacing w:val="-7"/>
        </w:rPr>
        <w:t xml:space="preserve"> </w:t>
      </w:r>
      <w:r>
        <w:rPr>
          <w:color w:val="253F51"/>
        </w:rPr>
        <w:t>Code</w:t>
      </w:r>
      <w:r>
        <w:rPr>
          <w:color w:val="253F51"/>
          <w:spacing w:val="-7"/>
        </w:rPr>
        <w:t xml:space="preserve"> </w:t>
      </w:r>
      <w:r>
        <w:rPr>
          <w:color w:val="253F51"/>
        </w:rPr>
        <w:t>of</w:t>
      </w:r>
      <w:r>
        <w:rPr>
          <w:color w:val="253F51"/>
          <w:spacing w:val="-7"/>
        </w:rPr>
        <w:t xml:space="preserve"> </w:t>
      </w:r>
      <w:r>
        <w:rPr>
          <w:color w:val="253F51"/>
        </w:rPr>
        <w:t>Ethics</w:t>
      </w:r>
      <w:r>
        <w:rPr>
          <w:color w:val="253F51"/>
          <w:spacing w:val="-7"/>
        </w:rPr>
        <w:t xml:space="preserve"> </w:t>
      </w:r>
      <w:r>
        <w:rPr>
          <w:color w:val="253F51"/>
        </w:rPr>
        <w:t>for</w:t>
      </w:r>
      <w:r>
        <w:rPr>
          <w:color w:val="253F51"/>
          <w:spacing w:val="-7"/>
        </w:rPr>
        <w:t xml:space="preserve"> </w:t>
      </w:r>
      <w:r>
        <w:rPr>
          <w:color w:val="253F51"/>
        </w:rPr>
        <w:t>Assurance Practitioners (including International Independence Standards) (New Zealand)’ issued by the New Zealand Auditing and Assurance Standards Board.</w:t>
      </w:r>
    </w:p>
    <w:p w14:paraId="3AF15B33" w14:textId="77777777" w:rsidR="0031780B" w:rsidRDefault="00996AB5">
      <w:pPr>
        <w:pStyle w:val="BodyText"/>
        <w:spacing w:before="169" w:line="278" w:lineRule="auto"/>
        <w:ind w:left="992" w:right="1480"/>
      </w:pPr>
      <w:r>
        <w:rPr>
          <w:color w:val="253F51"/>
        </w:rPr>
        <w:t>Other</w:t>
      </w:r>
      <w:r>
        <w:rPr>
          <w:color w:val="253F51"/>
          <w:spacing w:val="-7"/>
        </w:rPr>
        <w:t xml:space="preserve"> </w:t>
      </w:r>
      <w:r>
        <w:rPr>
          <w:color w:val="253F51"/>
        </w:rPr>
        <w:t>than</w:t>
      </w:r>
      <w:r>
        <w:rPr>
          <w:color w:val="253F51"/>
          <w:spacing w:val="-7"/>
        </w:rPr>
        <w:t xml:space="preserve"> </w:t>
      </w:r>
      <w:r>
        <w:rPr>
          <w:color w:val="253F51"/>
        </w:rPr>
        <w:t>in</w:t>
      </w:r>
      <w:r>
        <w:rPr>
          <w:color w:val="253F51"/>
          <w:spacing w:val="-7"/>
        </w:rPr>
        <w:t xml:space="preserve"> </w:t>
      </w:r>
      <w:r>
        <w:rPr>
          <w:color w:val="253F51"/>
        </w:rPr>
        <w:t>our</w:t>
      </w:r>
      <w:r>
        <w:rPr>
          <w:color w:val="253F51"/>
          <w:spacing w:val="-7"/>
        </w:rPr>
        <w:t xml:space="preserve"> </w:t>
      </w:r>
      <w:r>
        <w:rPr>
          <w:color w:val="253F51"/>
        </w:rPr>
        <w:t>capacity</w:t>
      </w:r>
      <w:r>
        <w:rPr>
          <w:color w:val="253F51"/>
          <w:spacing w:val="-7"/>
        </w:rPr>
        <w:t xml:space="preserve"> </w:t>
      </w:r>
      <w:r>
        <w:rPr>
          <w:color w:val="253F51"/>
        </w:rPr>
        <w:t>as</w:t>
      </w:r>
      <w:r>
        <w:rPr>
          <w:color w:val="253F51"/>
          <w:spacing w:val="-7"/>
        </w:rPr>
        <w:t xml:space="preserve"> </w:t>
      </w:r>
      <w:r>
        <w:rPr>
          <w:color w:val="253F51"/>
        </w:rPr>
        <w:t>auditor,</w:t>
      </w:r>
      <w:r>
        <w:rPr>
          <w:color w:val="253F51"/>
          <w:spacing w:val="-7"/>
        </w:rPr>
        <w:t xml:space="preserve"> </w:t>
      </w:r>
      <w:r>
        <w:rPr>
          <w:color w:val="253F51"/>
        </w:rPr>
        <w:t>we</w:t>
      </w:r>
      <w:r>
        <w:rPr>
          <w:color w:val="253F51"/>
          <w:spacing w:val="-7"/>
        </w:rPr>
        <w:t xml:space="preserve"> </w:t>
      </w:r>
      <w:r>
        <w:rPr>
          <w:color w:val="253F51"/>
        </w:rPr>
        <w:t>have</w:t>
      </w:r>
      <w:r>
        <w:rPr>
          <w:color w:val="253F51"/>
          <w:spacing w:val="-7"/>
        </w:rPr>
        <w:t xml:space="preserve"> </w:t>
      </w:r>
      <w:r>
        <w:rPr>
          <w:color w:val="253F51"/>
        </w:rPr>
        <w:t>no</w:t>
      </w:r>
      <w:r>
        <w:rPr>
          <w:color w:val="253F51"/>
          <w:spacing w:val="-7"/>
        </w:rPr>
        <w:t xml:space="preserve"> </w:t>
      </w:r>
      <w:r>
        <w:rPr>
          <w:color w:val="253F51"/>
        </w:rPr>
        <w:t>relationship</w:t>
      </w:r>
      <w:r>
        <w:rPr>
          <w:color w:val="253F51"/>
          <w:spacing w:val="-7"/>
        </w:rPr>
        <w:t xml:space="preserve"> </w:t>
      </w:r>
      <w:r>
        <w:rPr>
          <w:color w:val="253F51"/>
        </w:rPr>
        <w:t>with,</w:t>
      </w:r>
      <w:r>
        <w:rPr>
          <w:color w:val="253F51"/>
          <w:spacing w:val="-7"/>
        </w:rPr>
        <w:t xml:space="preserve"> </w:t>
      </w:r>
      <w:r>
        <w:rPr>
          <w:color w:val="253F51"/>
        </w:rPr>
        <w:t>or</w:t>
      </w:r>
      <w:r>
        <w:rPr>
          <w:color w:val="253F51"/>
          <w:spacing w:val="-7"/>
        </w:rPr>
        <w:t xml:space="preserve"> </w:t>
      </w:r>
      <w:r>
        <w:rPr>
          <w:color w:val="253F51"/>
        </w:rPr>
        <w:t>interests in, the Ministry.</w:t>
      </w:r>
    </w:p>
    <w:p w14:paraId="5844758A" w14:textId="77777777" w:rsidR="0031780B" w:rsidRDefault="0031780B">
      <w:pPr>
        <w:pStyle w:val="BodyText"/>
      </w:pPr>
    </w:p>
    <w:p w14:paraId="555E09F2" w14:textId="77777777" w:rsidR="0031780B" w:rsidRDefault="0031780B">
      <w:pPr>
        <w:pStyle w:val="BodyText"/>
        <w:spacing w:before="221"/>
      </w:pPr>
    </w:p>
    <w:p w14:paraId="13B06873" w14:textId="77777777" w:rsidR="0031780B" w:rsidRDefault="00996AB5">
      <w:pPr>
        <w:spacing w:before="1"/>
        <w:ind w:left="992"/>
        <w:rPr>
          <w:b/>
          <w:sz w:val="24"/>
        </w:rPr>
      </w:pPr>
      <w:r>
        <w:rPr>
          <w:b/>
          <w:color w:val="4D2D79"/>
          <w:spacing w:val="-8"/>
          <w:sz w:val="24"/>
        </w:rPr>
        <w:t>Ingrid</w:t>
      </w:r>
      <w:r>
        <w:rPr>
          <w:b/>
          <w:color w:val="4D2D79"/>
          <w:spacing w:val="-5"/>
          <w:sz w:val="24"/>
        </w:rPr>
        <w:t xml:space="preserve"> </w:t>
      </w:r>
      <w:r>
        <w:rPr>
          <w:b/>
          <w:color w:val="4D2D79"/>
          <w:spacing w:val="-2"/>
          <w:sz w:val="24"/>
        </w:rPr>
        <w:t>Harris</w:t>
      </w:r>
    </w:p>
    <w:p w14:paraId="71A3CDF4" w14:textId="77777777" w:rsidR="0031780B" w:rsidRDefault="00996AB5">
      <w:pPr>
        <w:pStyle w:val="BodyText"/>
        <w:spacing w:before="44"/>
        <w:ind w:left="992"/>
      </w:pPr>
      <w:r>
        <w:rPr>
          <w:color w:val="4D2D79"/>
        </w:rPr>
        <w:t>The</w:t>
      </w:r>
      <w:r>
        <w:rPr>
          <w:color w:val="4D2D79"/>
          <w:spacing w:val="-10"/>
        </w:rPr>
        <w:t xml:space="preserve"> </w:t>
      </w:r>
      <w:r>
        <w:rPr>
          <w:color w:val="4D2D79"/>
        </w:rPr>
        <w:t>Audit</w:t>
      </w:r>
      <w:r>
        <w:rPr>
          <w:color w:val="4D2D79"/>
          <w:spacing w:val="-10"/>
        </w:rPr>
        <w:t xml:space="preserve"> </w:t>
      </w:r>
      <w:r>
        <w:rPr>
          <w:color w:val="4D2D79"/>
          <w:spacing w:val="-2"/>
        </w:rPr>
        <w:t>Office</w:t>
      </w:r>
    </w:p>
    <w:p w14:paraId="3421031A" w14:textId="77777777" w:rsidR="0031780B" w:rsidRDefault="00996AB5">
      <w:pPr>
        <w:pStyle w:val="BodyText"/>
        <w:spacing w:before="44" w:line="278" w:lineRule="auto"/>
        <w:ind w:left="992" w:right="5825"/>
      </w:pPr>
      <w:r>
        <w:rPr>
          <w:color w:val="4D2D79"/>
        </w:rPr>
        <w:t>On</w:t>
      </w:r>
      <w:r>
        <w:rPr>
          <w:color w:val="4D2D79"/>
          <w:spacing w:val="-17"/>
        </w:rPr>
        <w:t xml:space="preserve"> </w:t>
      </w:r>
      <w:r>
        <w:rPr>
          <w:color w:val="4D2D79"/>
        </w:rPr>
        <w:t>behalf</w:t>
      </w:r>
      <w:r>
        <w:rPr>
          <w:color w:val="4D2D79"/>
          <w:spacing w:val="-17"/>
        </w:rPr>
        <w:t xml:space="preserve"> </w:t>
      </w:r>
      <w:r>
        <w:rPr>
          <w:color w:val="4D2D79"/>
        </w:rPr>
        <w:t>of</w:t>
      </w:r>
      <w:r>
        <w:rPr>
          <w:color w:val="4D2D79"/>
          <w:spacing w:val="-16"/>
        </w:rPr>
        <w:t xml:space="preserve"> </w:t>
      </w:r>
      <w:r>
        <w:rPr>
          <w:color w:val="4D2D79"/>
        </w:rPr>
        <w:t>the</w:t>
      </w:r>
      <w:r>
        <w:rPr>
          <w:color w:val="4D2D79"/>
          <w:spacing w:val="-17"/>
        </w:rPr>
        <w:t xml:space="preserve"> </w:t>
      </w:r>
      <w:r>
        <w:rPr>
          <w:color w:val="4D2D79"/>
        </w:rPr>
        <w:t>Auditor-General Wellington, New Zealand</w:t>
      </w:r>
    </w:p>
    <w:p w14:paraId="7180C0DA" w14:textId="77777777" w:rsidR="0031780B" w:rsidRDefault="00996AB5">
      <w:pPr>
        <w:pStyle w:val="BodyText"/>
        <w:spacing w:line="276" w:lineRule="exact"/>
        <w:ind w:left="992"/>
      </w:pPr>
      <w:r>
        <w:rPr>
          <w:color w:val="4D2D79"/>
          <w:spacing w:val="-2"/>
        </w:rPr>
        <w:t>30</w:t>
      </w:r>
      <w:r>
        <w:rPr>
          <w:color w:val="4D2D79"/>
          <w:spacing w:val="-7"/>
        </w:rPr>
        <w:t xml:space="preserve"> </w:t>
      </w:r>
      <w:r>
        <w:rPr>
          <w:color w:val="4D2D79"/>
          <w:spacing w:val="-2"/>
        </w:rPr>
        <w:t>September</w:t>
      </w:r>
      <w:r>
        <w:rPr>
          <w:color w:val="4D2D79"/>
          <w:spacing w:val="-7"/>
        </w:rPr>
        <w:t xml:space="preserve"> </w:t>
      </w:r>
      <w:r>
        <w:rPr>
          <w:color w:val="4D2D79"/>
          <w:spacing w:val="-4"/>
        </w:rPr>
        <w:t>2026</w:t>
      </w:r>
    </w:p>
    <w:p w14:paraId="7373652D" w14:textId="77777777" w:rsidR="0031780B" w:rsidRDefault="0031780B">
      <w:pPr>
        <w:pStyle w:val="BodyText"/>
        <w:spacing w:line="276" w:lineRule="exact"/>
        <w:sectPr w:rsidR="0031780B">
          <w:pgSz w:w="11910" w:h="16840"/>
          <w:pgMar w:top="1440" w:right="425" w:bottom="740" w:left="708" w:header="0" w:footer="543" w:gutter="0"/>
          <w:cols w:space="720"/>
        </w:sectPr>
      </w:pPr>
    </w:p>
    <w:p w14:paraId="2CFD6476" w14:textId="77777777" w:rsidR="0031780B" w:rsidRDefault="00996AB5">
      <w:pPr>
        <w:pStyle w:val="Heading1"/>
        <w:spacing w:line="242" w:lineRule="auto"/>
        <w:ind w:right="3814"/>
      </w:pPr>
      <w:bookmarkStart w:id="59" w:name="Appendix_one:_Government_Targets"/>
      <w:bookmarkStart w:id="60" w:name="_bookmark27"/>
      <w:bookmarkStart w:id="61" w:name="_bookmark28"/>
      <w:bookmarkEnd w:id="59"/>
      <w:bookmarkEnd w:id="60"/>
      <w:bookmarkEnd w:id="61"/>
      <w:r>
        <w:rPr>
          <w:color w:val="4D2D79"/>
          <w:w w:val="125"/>
        </w:rPr>
        <w:lastRenderedPageBreak/>
        <w:t xml:space="preserve">Appendix one: </w:t>
      </w:r>
      <w:r>
        <w:rPr>
          <w:color w:val="4D2D79"/>
          <w:w w:val="120"/>
        </w:rPr>
        <w:t>Government</w:t>
      </w:r>
      <w:r>
        <w:rPr>
          <w:color w:val="4D2D79"/>
          <w:spacing w:val="-9"/>
          <w:w w:val="120"/>
        </w:rPr>
        <w:t xml:space="preserve"> </w:t>
      </w:r>
      <w:r>
        <w:rPr>
          <w:color w:val="4D2D79"/>
          <w:w w:val="120"/>
        </w:rPr>
        <w:t>Targets</w:t>
      </w:r>
    </w:p>
    <w:p w14:paraId="1003D91D" w14:textId="77777777" w:rsidR="0031780B" w:rsidRDefault="00996AB5">
      <w:pPr>
        <w:pStyle w:val="ListParagraph"/>
        <w:numPr>
          <w:ilvl w:val="0"/>
          <w:numId w:val="1"/>
        </w:numPr>
        <w:tabs>
          <w:tab w:val="left" w:pos="1274"/>
          <w:tab w:val="left" w:pos="1276"/>
        </w:tabs>
        <w:spacing w:before="434" w:line="278" w:lineRule="auto"/>
        <w:ind w:right="1559"/>
        <w:jc w:val="both"/>
        <w:rPr>
          <w:sz w:val="24"/>
        </w:rPr>
      </w:pPr>
      <w:r>
        <w:rPr>
          <w:b/>
          <w:color w:val="253F51"/>
          <w:spacing w:val="-4"/>
          <w:sz w:val="24"/>
        </w:rPr>
        <w:t>Target</w:t>
      </w:r>
      <w:r>
        <w:rPr>
          <w:b/>
          <w:color w:val="253F51"/>
          <w:spacing w:val="-10"/>
          <w:sz w:val="24"/>
        </w:rPr>
        <w:t xml:space="preserve"> </w:t>
      </w:r>
      <w:r>
        <w:rPr>
          <w:b/>
          <w:color w:val="253F51"/>
          <w:spacing w:val="-4"/>
          <w:sz w:val="24"/>
        </w:rPr>
        <w:t>1</w:t>
      </w:r>
      <w:r>
        <w:rPr>
          <w:b/>
          <w:color w:val="253F51"/>
          <w:spacing w:val="-10"/>
          <w:sz w:val="24"/>
        </w:rPr>
        <w:t xml:space="preserve"> </w:t>
      </w:r>
      <w:r>
        <w:rPr>
          <w:b/>
          <w:color w:val="253F51"/>
          <w:spacing w:val="-4"/>
          <w:sz w:val="24"/>
        </w:rPr>
        <w:t>–</w:t>
      </w:r>
      <w:r>
        <w:rPr>
          <w:b/>
          <w:color w:val="253F51"/>
          <w:spacing w:val="-10"/>
          <w:sz w:val="24"/>
        </w:rPr>
        <w:t xml:space="preserve"> </w:t>
      </w:r>
      <w:r>
        <w:rPr>
          <w:b/>
          <w:color w:val="253F51"/>
          <w:spacing w:val="-4"/>
          <w:sz w:val="24"/>
        </w:rPr>
        <w:t>Shorter</w:t>
      </w:r>
      <w:r>
        <w:rPr>
          <w:b/>
          <w:color w:val="253F51"/>
          <w:spacing w:val="-10"/>
          <w:sz w:val="24"/>
        </w:rPr>
        <w:t xml:space="preserve"> </w:t>
      </w:r>
      <w:r>
        <w:rPr>
          <w:b/>
          <w:color w:val="253F51"/>
          <w:spacing w:val="-4"/>
          <w:sz w:val="24"/>
        </w:rPr>
        <w:t>stays</w:t>
      </w:r>
      <w:r>
        <w:rPr>
          <w:b/>
          <w:color w:val="253F51"/>
          <w:spacing w:val="-10"/>
          <w:sz w:val="24"/>
        </w:rPr>
        <w:t xml:space="preserve"> </w:t>
      </w:r>
      <w:r>
        <w:rPr>
          <w:b/>
          <w:color w:val="253F51"/>
          <w:spacing w:val="-4"/>
          <w:sz w:val="24"/>
        </w:rPr>
        <w:t>in</w:t>
      </w:r>
      <w:r>
        <w:rPr>
          <w:b/>
          <w:color w:val="253F51"/>
          <w:spacing w:val="-10"/>
          <w:sz w:val="24"/>
        </w:rPr>
        <w:t xml:space="preserve"> </w:t>
      </w:r>
      <w:r>
        <w:rPr>
          <w:b/>
          <w:color w:val="253F51"/>
          <w:spacing w:val="-4"/>
          <w:sz w:val="24"/>
        </w:rPr>
        <w:t>emergency</w:t>
      </w:r>
      <w:r>
        <w:rPr>
          <w:b/>
          <w:color w:val="253F51"/>
          <w:spacing w:val="-10"/>
          <w:sz w:val="24"/>
        </w:rPr>
        <w:t xml:space="preserve"> </w:t>
      </w:r>
      <w:r>
        <w:rPr>
          <w:b/>
          <w:color w:val="253F51"/>
          <w:spacing w:val="-4"/>
          <w:sz w:val="24"/>
        </w:rPr>
        <w:t>departments:</w:t>
      </w:r>
      <w:r>
        <w:rPr>
          <w:b/>
          <w:color w:val="253F51"/>
          <w:spacing w:val="-10"/>
          <w:sz w:val="24"/>
        </w:rPr>
        <w:t xml:space="preserve"> </w:t>
      </w:r>
      <w:r>
        <w:rPr>
          <w:color w:val="253F51"/>
          <w:spacing w:val="-4"/>
          <w:sz w:val="24"/>
        </w:rPr>
        <w:t>95%</w:t>
      </w:r>
      <w:r>
        <w:rPr>
          <w:color w:val="253F51"/>
          <w:spacing w:val="-11"/>
          <w:sz w:val="24"/>
        </w:rPr>
        <w:t xml:space="preserve"> </w:t>
      </w:r>
      <w:r>
        <w:rPr>
          <w:color w:val="253F51"/>
          <w:spacing w:val="-4"/>
          <w:sz w:val="24"/>
        </w:rPr>
        <w:t>of</w:t>
      </w:r>
      <w:r>
        <w:rPr>
          <w:color w:val="253F51"/>
          <w:spacing w:val="-11"/>
          <w:sz w:val="24"/>
        </w:rPr>
        <w:t xml:space="preserve"> </w:t>
      </w:r>
      <w:r>
        <w:rPr>
          <w:color w:val="253F51"/>
          <w:spacing w:val="-4"/>
          <w:sz w:val="24"/>
        </w:rPr>
        <w:t>patients</w:t>
      </w:r>
      <w:r>
        <w:rPr>
          <w:color w:val="253F51"/>
          <w:spacing w:val="-11"/>
          <w:sz w:val="24"/>
        </w:rPr>
        <w:t xml:space="preserve"> </w:t>
      </w:r>
      <w:r>
        <w:rPr>
          <w:color w:val="253F51"/>
          <w:spacing w:val="-4"/>
          <w:sz w:val="24"/>
        </w:rPr>
        <w:t>to</w:t>
      </w:r>
      <w:r>
        <w:rPr>
          <w:color w:val="253F51"/>
          <w:spacing w:val="-11"/>
          <w:sz w:val="24"/>
        </w:rPr>
        <w:t xml:space="preserve"> </w:t>
      </w:r>
      <w:r>
        <w:rPr>
          <w:color w:val="253F51"/>
          <w:spacing w:val="-4"/>
          <w:sz w:val="24"/>
        </w:rPr>
        <w:t xml:space="preserve">be </w:t>
      </w:r>
      <w:r>
        <w:rPr>
          <w:color w:val="253F51"/>
          <w:sz w:val="24"/>
        </w:rPr>
        <w:t>admitted, discharged, or transferred from an emergency department within 6 hours.</w:t>
      </w:r>
    </w:p>
    <w:p w14:paraId="7EACE3A1" w14:textId="77777777" w:rsidR="0031780B" w:rsidRDefault="00996AB5">
      <w:pPr>
        <w:pStyle w:val="ListParagraph"/>
        <w:numPr>
          <w:ilvl w:val="0"/>
          <w:numId w:val="1"/>
        </w:numPr>
        <w:tabs>
          <w:tab w:val="left" w:pos="1276"/>
        </w:tabs>
        <w:spacing w:line="278" w:lineRule="auto"/>
        <w:ind w:right="1817"/>
        <w:rPr>
          <w:sz w:val="24"/>
        </w:rPr>
      </w:pPr>
      <w:r>
        <w:rPr>
          <w:b/>
          <w:color w:val="253F51"/>
          <w:spacing w:val="-2"/>
          <w:sz w:val="24"/>
        </w:rPr>
        <w:t>Target</w:t>
      </w:r>
      <w:r>
        <w:rPr>
          <w:b/>
          <w:color w:val="253F51"/>
          <w:spacing w:val="-15"/>
          <w:sz w:val="24"/>
        </w:rPr>
        <w:t xml:space="preserve"> </w:t>
      </w:r>
      <w:r>
        <w:rPr>
          <w:b/>
          <w:color w:val="253F51"/>
          <w:spacing w:val="-2"/>
          <w:sz w:val="24"/>
        </w:rPr>
        <w:t>2</w:t>
      </w:r>
      <w:r>
        <w:rPr>
          <w:b/>
          <w:color w:val="253F51"/>
          <w:spacing w:val="-15"/>
          <w:sz w:val="24"/>
        </w:rPr>
        <w:t xml:space="preserve"> </w:t>
      </w:r>
      <w:r>
        <w:rPr>
          <w:b/>
          <w:color w:val="253F51"/>
          <w:spacing w:val="-2"/>
          <w:sz w:val="24"/>
        </w:rPr>
        <w:t>–</w:t>
      </w:r>
      <w:r>
        <w:rPr>
          <w:b/>
          <w:color w:val="253F51"/>
          <w:spacing w:val="-14"/>
          <w:sz w:val="24"/>
        </w:rPr>
        <w:t xml:space="preserve"> </w:t>
      </w:r>
      <w:r>
        <w:rPr>
          <w:b/>
          <w:color w:val="253F51"/>
          <w:spacing w:val="-2"/>
          <w:sz w:val="24"/>
        </w:rPr>
        <w:t>Shorter</w:t>
      </w:r>
      <w:r>
        <w:rPr>
          <w:b/>
          <w:color w:val="253F51"/>
          <w:spacing w:val="-15"/>
          <w:sz w:val="24"/>
        </w:rPr>
        <w:t xml:space="preserve"> </w:t>
      </w:r>
      <w:r>
        <w:rPr>
          <w:b/>
          <w:color w:val="253F51"/>
          <w:spacing w:val="-2"/>
          <w:sz w:val="24"/>
        </w:rPr>
        <w:t>wait</w:t>
      </w:r>
      <w:r>
        <w:rPr>
          <w:b/>
          <w:color w:val="253F51"/>
          <w:spacing w:val="-15"/>
          <w:sz w:val="24"/>
        </w:rPr>
        <w:t xml:space="preserve"> </w:t>
      </w:r>
      <w:r>
        <w:rPr>
          <w:b/>
          <w:color w:val="253F51"/>
          <w:spacing w:val="-2"/>
          <w:sz w:val="24"/>
        </w:rPr>
        <w:t>times</w:t>
      </w:r>
      <w:r>
        <w:rPr>
          <w:b/>
          <w:color w:val="253F51"/>
          <w:spacing w:val="-15"/>
          <w:sz w:val="24"/>
        </w:rPr>
        <w:t xml:space="preserve"> </w:t>
      </w:r>
      <w:r>
        <w:rPr>
          <w:b/>
          <w:color w:val="253F51"/>
          <w:spacing w:val="-2"/>
          <w:sz w:val="24"/>
        </w:rPr>
        <w:t>for</w:t>
      </w:r>
      <w:r>
        <w:rPr>
          <w:b/>
          <w:color w:val="253F51"/>
          <w:spacing w:val="-14"/>
          <w:sz w:val="24"/>
        </w:rPr>
        <w:t xml:space="preserve"> </w:t>
      </w:r>
      <w:r>
        <w:rPr>
          <w:b/>
          <w:color w:val="253F51"/>
          <w:spacing w:val="-2"/>
          <w:sz w:val="24"/>
        </w:rPr>
        <w:t>elective</w:t>
      </w:r>
      <w:r>
        <w:rPr>
          <w:b/>
          <w:color w:val="253F51"/>
          <w:spacing w:val="-15"/>
          <w:sz w:val="24"/>
        </w:rPr>
        <w:t xml:space="preserve"> </w:t>
      </w:r>
      <w:r>
        <w:rPr>
          <w:b/>
          <w:color w:val="253F51"/>
          <w:spacing w:val="-2"/>
          <w:sz w:val="24"/>
        </w:rPr>
        <w:t>treatment:</w:t>
      </w:r>
      <w:r>
        <w:rPr>
          <w:b/>
          <w:color w:val="253F51"/>
          <w:spacing w:val="-15"/>
          <w:sz w:val="24"/>
        </w:rPr>
        <w:t xml:space="preserve"> </w:t>
      </w:r>
      <w:r>
        <w:rPr>
          <w:color w:val="253F51"/>
          <w:spacing w:val="-2"/>
          <w:sz w:val="24"/>
        </w:rPr>
        <w:t>95%</w:t>
      </w:r>
      <w:r>
        <w:rPr>
          <w:color w:val="253F51"/>
          <w:spacing w:val="-14"/>
          <w:sz w:val="24"/>
        </w:rPr>
        <w:t xml:space="preserve"> </w:t>
      </w:r>
      <w:r>
        <w:rPr>
          <w:color w:val="253F51"/>
          <w:spacing w:val="-2"/>
          <w:sz w:val="24"/>
        </w:rPr>
        <w:t>of</w:t>
      </w:r>
      <w:r>
        <w:rPr>
          <w:color w:val="253F51"/>
          <w:spacing w:val="-15"/>
          <w:sz w:val="24"/>
        </w:rPr>
        <w:t xml:space="preserve"> </w:t>
      </w:r>
      <w:r>
        <w:rPr>
          <w:color w:val="253F51"/>
          <w:spacing w:val="-2"/>
          <w:sz w:val="24"/>
        </w:rPr>
        <w:t>people</w:t>
      </w:r>
      <w:r>
        <w:rPr>
          <w:color w:val="253F51"/>
          <w:spacing w:val="-15"/>
          <w:sz w:val="24"/>
        </w:rPr>
        <w:t xml:space="preserve"> </w:t>
      </w:r>
      <w:r>
        <w:rPr>
          <w:color w:val="253F51"/>
          <w:spacing w:val="-2"/>
          <w:sz w:val="24"/>
        </w:rPr>
        <w:t xml:space="preserve">wait </w:t>
      </w:r>
      <w:r>
        <w:rPr>
          <w:color w:val="253F51"/>
          <w:sz w:val="24"/>
        </w:rPr>
        <w:t>less than 4 months for elective treatment.</w:t>
      </w:r>
    </w:p>
    <w:p w14:paraId="49A59D3C" w14:textId="77777777" w:rsidR="0031780B" w:rsidRDefault="00996AB5">
      <w:pPr>
        <w:pStyle w:val="ListParagraph"/>
        <w:numPr>
          <w:ilvl w:val="0"/>
          <w:numId w:val="1"/>
        </w:numPr>
        <w:tabs>
          <w:tab w:val="left" w:pos="1276"/>
        </w:tabs>
        <w:spacing w:line="278" w:lineRule="auto"/>
        <w:ind w:right="2065"/>
        <w:rPr>
          <w:sz w:val="24"/>
        </w:rPr>
      </w:pPr>
      <w:r>
        <w:rPr>
          <w:b/>
          <w:color w:val="253F51"/>
          <w:spacing w:val="-2"/>
          <w:sz w:val="24"/>
        </w:rPr>
        <w:t>Target</w:t>
      </w:r>
      <w:r>
        <w:rPr>
          <w:b/>
          <w:color w:val="253F51"/>
          <w:spacing w:val="-10"/>
          <w:sz w:val="24"/>
        </w:rPr>
        <w:t xml:space="preserve"> </w:t>
      </w:r>
      <w:r>
        <w:rPr>
          <w:b/>
          <w:color w:val="253F51"/>
          <w:spacing w:val="-2"/>
          <w:sz w:val="24"/>
        </w:rPr>
        <w:t>3</w:t>
      </w:r>
      <w:r>
        <w:rPr>
          <w:b/>
          <w:color w:val="253F51"/>
          <w:spacing w:val="-10"/>
          <w:sz w:val="24"/>
        </w:rPr>
        <w:t xml:space="preserve"> </w:t>
      </w:r>
      <w:r>
        <w:rPr>
          <w:b/>
          <w:color w:val="253F51"/>
          <w:spacing w:val="-2"/>
          <w:sz w:val="24"/>
        </w:rPr>
        <w:t>–</w:t>
      </w:r>
      <w:r>
        <w:rPr>
          <w:b/>
          <w:color w:val="253F51"/>
          <w:spacing w:val="-10"/>
          <w:sz w:val="24"/>
        </w:rPr>
        <w:t xml:space="preserve"> </w:t>
      </w:r>
      <w:r>
        <w:rPr>
          <w:b/>
          <w:color w:val="253F51"/>
          <w:spacing w:val="-2"/>
          <w:sz w:val="24"/>
        </w:rPr>
        <w:t>Reduced</w:t>
      </w:r>
      <w:r>
        <w:rPr>
          <w:b/>
          <w:color w:val="253F51"/>
          <w:spacing w:val="-11"/>
          <w:sz w:val="24"/>
        </w:rPr>
        <w:t xml:space="preserve"> </w:t>
      </w:r>
      <w:r>
        <w:rPr>
          <w:b/>
          <w:color w:val="253F51"/>
          <w:spacing w:val="-2"/>
          <w:sz w:val="24"/>
        </w:rPr>
        <w:t>child</w:t>
      </w:r>
      <w:r>
        <w:rPr>
          <w:b/>
          <w:color w:val="253F51"/>
          <w:spacing w:val="-11"/>
          <w:sz w:val="24"/>
        </w:rPr>
        <w:t xml:space="preserve"> </w:t>
      </w:r>
      <w:r>
        <w:rPr>
          <w:b/>
          <w:color w:val="253F51"/>
          <w:spacing w:val="-2"/>
          <w:sz w:val="24"/>
        </w:rPr>
        <w:t>and</w:t>
      </w:r>
      <w:r>
        <w:rPr>
          <w:b/>
          <w:color w:val="253F51"/>
          <w:spacing w:val="-11"/>
          <w:sz w:val="24"/>
        </w:rPr>
        <w:t xml:space="preserve"> </w:t>
      </w:r>
      <w:r>
        <w:rPr>
          <w:b/>
          <w:color w:val="253F51"/>
          <w:spacing w:val="-2"/>
          <w:sz w:val="24"/>
        </w:rPr>
        <w:t>youth</w:t>
      </w:r>
      <w:r>
        <w:rPr>
          <w:b/>
          <w:color w:val="253F51"/>
          <w:spacing w:val="-10"/>
          <w:sz w:val="24"/>
        </w:rPr>
        <w:t xml:space="preserve"> </w:t>
      </w:r>
      <w:r>
        <w:rPr>
          <w:b/>
          <w:color w:val="253F51"/>
          <w:spacing w:val="-2"/>
          <w:sz w:val="24"/>
        </w:rPr>
        <w:t>offending:</w:t>
      </w:r>
      <w:r>
        <w:rPr>
          <w:b/>
          <w:color w:val="253F51"/>
          <w:spacing w:val="-9"/>
          <w:sz w:val="24"/>
        </w:rPr>
        <w:t xml:space="preserve"> </w:t>
      </w:r>
      <w:r>
        <w:rPr>
          <w:color w:val="253F51"/>
          <w:spacing w:val="-2"/>
          <w:sz w:val="24"/>
        </w:rPr>
        <w:t>15%</w:t>
      </w:r>
      <w:r>
        <w:rPr>
          <w:color w:val="253F51"/>
          <w:spacing w:val="-11"/>
          <w:sz w:val="24"/>
        </w:rPr>
        <w:t xml:space="preserve"> </w:t>
      </w:r>
      <w:r>
        <w:rPr>
          <w:color w:val="253F51"/>
          <w:spacing w:val="-2"/>
          <w:sz w:val="24"/>
        </w:rPr>
        <w:t>reduction</w:t>
      </w:r>
      <w:r>
        <w:rPr>
          <w:color w:val="253F51"/>
          <w:spacing w:val="-11"/>
          <w:sz w:val="24"/>
        </w:rPr>
        <w:t xml:space="preserve"> </w:t>
      </w:r>
      <w:r>
        <w:rPr>
          <w:color w:val="253F51"/>
          <w:spacing w:val="-2"/>
          <w:sz w:val="24"/>
        </w:rPr>
        <w:t>in</w:t>
      </w:r>
      <w:r>
        <w:rPr>
          <w:color w:val="253F51"/>
          <w:spacing w:val="-11"/>
          <w:sz w:val="24"/>
        </w:rPr>
        <w:t xml:space="preserve"> </w:t>
      </w:r>
      <w:r>
        <w:rPr>
          <w:color w:val="253F51"/>
          <w:spacing w:val="-2"/>
          <w:sz w:val="24"/>
        </w:rPr>
        <w:t xml:space="preserve">the </w:t>
      </w:r>
      <w:r>
        <w:rPr>
          <w:color w:val="253F51"/>
          <w:sz w:val="24"/>
        </w:rPr>
        <w:t>total number of children and young people with serious and persistent offending behaviour.</w:t>
      </w:r>
    </w:p>
    <w:p w14:paraId="718DE97A" w14:textId="77777777" w:rsidR="0031780B" w:rsidRDefault="00996AB5">
      <w:pPr>
        <w:pStyle w:val="ListParagraph"/>
        <w:numPr>
          <w:ilvl w:val="0"/>
          <w:numId w:val="1"/>
        </w:numPr>
        <w:tabs>
          <w:tab w:val="left" w:pos="1276"/>
        </w:tabs>
        <w:spacing w:before="84" w:line="278" w:lineRule="auto"/>
        <w:ind w:right="1903"/>
        <w:rPr>
          <w:sz w:val="24"/>
        </w:rPr>
      </w:pPr>
      <w:r>
        <w:rPr>
          <w:b/>
          <w:color w:val="253F51"/>
          <w:spacing w:val="-2"/>
          <w:sz w:val="24"/>
        </w:rPr>
        <w:t>Target</w:t>
      </w:r>
      <w:r>
        <w:rPr>
          <w:b/>
          <w:color w:val="253F51"/>
          <w:spacing w:val="-12"/>
          <w:sz w:val="24"/>
        </w:rPr>
        <w:t xml:space="preserve"> </w:t>
      </w:r>
      <w:r>
        <w:rPr>
          <w:b/>
          <w:color w:val="253F51"/>
          <w:spacing w:val="-2"/>
          <w:sz w:val="24"/>
        </w:rPr>
        <w:t>4</w:t>
      </w:r>
      <w:r>
        <w:rPr>
          <w:b/>
          <w:color w:val="253F51"/>
          <w:spacing w:val="-12"/>
          <w:sz w:val="24"/>
        </w:rPr>
        <w:t xml:space="preserve"> </w:t>
      </w:r>
      <w:r>
        <w:rPr>
          <w:b/>
          <w:color w:val="253F51"/>
          <w:spacing w:val="-2"/>
          <w:sz w:val="24"/>
        </w:rPr>
        <w:t>–</w:t>
      </w:r>
      <w:r>
        <w:rPr>
          <w:b/>
          <w:color w:val="253F51"/>
          <w:spacing w:val="-12"/>
          <w:sz w:val="24"/>
        </w:rPr>
        <w:t xml:space="preserve"> </w:t>
      </w:r>
      <w:r>
        <w:rPr>
          <w:b/>
          <w:color w:val="253F51"/>
          <w:spacing w:val="-2"/>
          <w:sz w:val="24"/>
        </w:rPr>
        <w:t>Reduced</w:t>
      </w:r>
      <w:r>
        <w:rPr>
          <w:b/>
          <w:color w:val="253F51"/>
          <w:spacing w:val="-13"/>
          <w:sz w:val="24"/>
        </w:rPr>
        <w:t xml:space="preserve"> </w:t>
      </w:r>
      <w:r>
        <w:rPr>
          <w:b/>
          <w:color w:val="253F51"/>
          <w:spacing w:val="-2"/>
          <w:sz w:val="24"/>
        </w:rPr>
        <w:t>violent</w:t>
      </w:r>
      <w:r>
        <w:rPr>
          <w:b/>
          <w:color w:val="253F51"/>
          <w:spacing w:val="-12"/>
          <w:sz w:val="24"/>
        </w:rPr>
        <w:t xml:space="preserve"> </w:t>
      </w:r>
      <w:r>
        <w:rPr>
          <w:b/>
          <w:color w:val="253F51"/>
          <w:spacing w:val="-2"/>
          <w:sz w:val="24"/>
        </w:rPr>
        <w:t>crime:</w:t>
      </w:r>
      <w:r>
        <w:rPr>
          <w:b/>
          <w:color w:val="253F51"/>
          <w:spacing w:val="-12"/>
          <w:sz w:val="24"/>
        </w:rPr>
        <w:t xml:space="preserve"> </w:t>
      </w:r>
      <w:r>
        <w:rPr>
          <w:color w:val="253F51"/>
          <w:spacing w:val="-2"/>
          <w:sz w:val="24"/>
        </w:rPr>
        <w:t>20,000</w:t>
      </w:r>
      <w:r>
        <w:rPr>
          <w:color w:val="253F51"/>
          <w:spacing w:val="-13"/>
          <w:sz w:val="24"/>
        </w:rPr>
        <w:t xml:space="preserve"> </w:t>
      </w:r>
      <w:r>
        <w:rPr>
          <w:color w:val="253F51"/>
          <w:spacing w:val="-2"/>
          <w:sz w:val="24"/>
        </w:rPr>
        <w:t>fewer</w:t>
      </w:r>
      <w:r>
        <w:rPr>
          <w:color w:val="253F51"/>
          <w:spacing w:val="-13"/>
          <w:sz w:val="24"/>
        </w:rPr>
        <w:t xml:space="preserve"> </w:t>
      </w:r>
      <w:r>
        <w:rPr>
          <w:color w:val="253F51"/>
          <w:spacing w:val="-2"/>
          <w:sz w:val="24"/>
        </w:rPr>
        <w:t>people</w:t>
      </w:r>
      <w:r>
        <w:rPr>
          <w:color w:val="253F51"/>
          <w:spacing w:val="-13"/>
          <w:sz w:val="24"/>
        </w:rPr>
        <w:t xml:space="preserve"> </w:t>
      </w:r>
      <w:r>
        <w:rPr>
          <w:color w:val="253F51"/>
          <w:spacing w:val="-2"/>
          <w:sz w:val="24"/>
        </w:rPr>
        <w:t>who</w:t>
      </w:r>
      <w:r>
        <w:rPr>
          <w:color w:val="253F51"/>
          <w:spacing w:val="-13"/>
          <w:sz w:val="24"/>
        </w:rPr>
        <w:t xml:space="preserve"> </w:t>
      </w:r>
      <w:r>
        <w:rPr>
          <w:color w:val="253F51"/>
          <w:spacing w:val="-2"/>
          <w:sz w:val="24"/>
        </w:rPr>
        <w:t>are</w:t>
      </w:r>
      <w:r>
        <w:rPr>
          <w:color w:val="253F51"/>
          <w:spacing w:val="-13"/>
          <w:sz w:val="24"/>
        </w:rPr>
        <w:t xml:space="preserve"> </w:t>
      </w:r>
      <w:r>
        <w:rPr>
          <w:color w:val="253F51"/>
          <w:spacing w:val="-2"/>
          <w:sz w:val="24"/>
        </w:rPr>
        <w:t xml:space="preserve">victims </w:t>
      </w:r>
      <w:r>
        <w:rPr>
          <w:color w:val="253F51"/>
          <w:sz w:val="24"/>
        </w:rPr>
        <w:t>of an assault, robbery, or sexual assault.</w:t>
      </w:r>
    </w:p>
    <w:p w14:paraId="6C42CFA0" w14:textId="77777777" w:rsidR="0031780B" w:rsidRDefault="00996AB5">
      <w:pPr>
        <w:pStyle w:val="ListParagraph"/>
        <w:numPr>
          <w:ilvl w:val="0"/>
          <w:numId w:val="1"/>
        </w:numPr>
        <w:tabs>
          <w:tab w:val="left" w:pos="1276"/>
        </w:tabs>
        <w:spacing w:line="278" w:lineRule="auto"/>
        <w:ind w:right="1716"/>
        <w:rPr>
          <w:sz w:val="24"/>
        </w:rPr>
      </w:pPr>
      <w:r>
        <w:rPr>
          <w:b/>
          <w:color w:val="253F51"/>
          <w:spacing w:val="-4"/>
          <w:sz w:val="24"/>
        </w:rPr>
        <w:t>Target</w:t>
      </w:r>
      <w:r>
        <w:rPr>
          <w:b/>
          <w:color w:val="253F51"/>
          <w:spacing w:val="-13"/>
          <w:sz w:val="24"/>
        </w:rPr>
        <w:t xml:space="preserve"> </w:t>
      </w:r>
      <w:r>
        <w:rPr>
          <w:b/>
          <w:color w:val="253F51"/>
          <w:spacing w:val="-4"/>
          <w:sz w:val="24"/>
        </w:rPr>
        <w:t>5</w:t>
      </w:r>
      <w:r>
        <w:rPr>
          <w:b/>
          <w:color w:val="253F51"/>
          <w:spacing w:val="-13"/>
          <w:sz w:val="24"/>
        </w:rPr>
        <w:t xml:space="preserve"> </w:t>
      </w:r>
      <w:r>
        <w:rPr>
          <w:b/>
          <w:color w:val="253F51"/>
          <w:spacing w:val="-4"/>
          <w:sz w:val="24"/>
        </w:rPr>
        <w:t>–</w:t>
      </w:r>
      <w:r>
        <w:rPr>
          <w:b/>
          <w:color w:val="253F51"/>
          <w:spacing w:val="-12"/>
          <w:sz w:val="24"/>
        </w:rPr>
        <w:t xml:space="preserve"> </w:t>
      </w:r>
      <w:r>
        <w:rPr>
          <w:b/>
          <w:color w:val="253F51"/>
          <w:spacing w:val="-4"/>
          <w:sz w:val="24"/>
        </w:rPr>
        <w:t>Fewer</w:t>
      </w:r>
      <w:r>
        <w:rPr>
          <w:b/>
          <w:color w:val="253F51"/>
          <w:spacing w:val="-13"/>
          <w:sz w:val="24"/>
        </w:rPr>
        <w:t xml:space="preserve"> </w:t>
      </w:r>
      <w:r>
        <w:rPr>
          <w:b/>
          <w:color w:val="253F51"/>
          <w:spacing w:val="-4"/>
          <w:sz w:val="24"/>
        </w:rPr>
        <w:t>people</w:t>
      </w:r>
      <w:r>
        <w:rPr>
          <w:b/>
          <w:color w:val="253F51"/>
          <w:spacing w:val="-13"/>
          <w:sz w:val="24"/>
        </w:rPr>
        <w:t xml:space="preserve"> </w:t>
      </w:r>
      <w:r>
        <w:rPr>
          <w:b/>
          <w:color w:val="253F51"/>
          <w:spacing w:val="-4"/>
          <w:sz w:val="24"/>
        </w:rPr>
        <w:t>on</w:t>
      </w:r>
      <w:r>
        <w:rPr>
          <w:b/>
          <w:color w:val="253F51"/>
          <w:spacing w:val="-13"/>
          <w:sz w:val="24"/>
        </w:rPr>
        <w:t xml:space="preserve"> </w:t>
      </w:r>
      <w:r>
        <w:rPr>
          <w:b/>
          <w:color w:val="253F51"/>
          <w:spacing w:val="-4"/>
          <w:sz w:val="24"/>
        </w:rPr>
        <w:t>the</w:t>
      </w:r>
      <w:r>
        <w:rPr>
          <w:b/>
          <w:color w:val="253F51"/>
          <w:spacing w:val="-12"/>
          <w:sz w:val="24"/>
        </w:rPr>
        <w:t xml:space="preserve"> </w:t>
      </w:r>
      <w:r>
        <w:rPr>
          <w:b/>
          <w:color w:val="253F51"/>
          <w:spacing w:val="-4"/>
          <w:sz w:val="24"/>
        </w:rPr>
        <w:t>Jobseeker</w:t>
      </w:r>
      <w:r>
        <w:rPr>
          <w:b/>
          <w:color w:val="253F51"/>
          <w:spacing w:val="-13"/>
          <w:sz w:val="24"/>
        </w:rPr>
        <w:t xml:space="preserve"> </w:t>
      </w:r>
      <w:r>
        <w:rPr>
          <w:b/>
          <w:color w:val="253F51"/>
          <w:spacing w:val="-4"/>
          <w:sz w:val="24"/>
        </w:rPr>
        <w:t>Support</w:t>
      </w:r>
      <w:r>
        <w:rPr>
          <w:b/>
          <w:color w:val="253F51"/>
          <w:spacing w:val="-13"/>
          <w:sz w:val="24"/>
        </w:rPr>
        <w:t xml:space="preserve"> </w:t>
      </w:r>
      <w:r>
        <w:rPr>
          <w:b/>
          <w:color w:val="253F51"/>
          <w:spacing w:val="-4"/>
          <w:sz w:val="24"/>
        </w:rPr>
        <w:t>benefit:</w:t>
      </w:r>
      <w:r>
        <w:rPr>
          <w:b/>
          <w:color w:val="253F51"/>
          <w:spacing w:val="-12"/>
          <w:sz w:val="24"/>
        </w:rPr>
        <w:t xml:space="preserve"> </w:t>
      </w:r>
      <w:r>
        <w:rPr>
          <w:color w:val="253F51"/>
          <w:spacing w:val="-4"/>
          <w:sz w:val="24"/>
        </w:rPr>
        <w:t>50,000</w:t>
      </w:r>
      <w:r>
        <w:rPr>
          <w:color w:val="253F51"/>
          <w:spacing w:val="-13"/>
          <w:sz w:val="24"/>
        </w:rPr>
        <w:t xml:space="preserve"> </w:t>
      </w:r>
      <w:r>
        <w:rPr>
          <w:color w:val="253F51"/>
          <w:spacing w:val="-4"/>
          <w:sz w:val="24"/>
        </w:rPr>
        <w:t xml:space="preserve">fewer </w:t>
      </w:r>
      <w:r>
        <w:rPr>
          <w:color w:val="253F51"/>
          <w:sz w:val="24"/>
        </w:rPr>
        <w:t>people on the Jobseeker Support benefit.</w:t>
      </w:r>
    </w:p>
    <w:p w14:paraId="5A2412F4" w14:textId="77777777" w:rsidR="0031780B" w:rsidRDefault="00996AB5">
      <w:pPr>
        <w:pStyle w:val="ListParagraph"/>
        <w:numPr>
          <w:ilvl w:val="0"/>
          <w:numId w:val="1"/>
        </w:numPr>
        <w:tabs>
          <w:tab w:val="left" w:pos="1276"/>
        </w:tabs>
        <w:spacing w:line="278" w:lineRule="auto"/>
        <w:ind w:right="2014"/>
        <w:rPr>
          <w:sz w:val="24"/>
        </w:rPr>
      </w:pPr>
      <w:r>
        <w:rPr>
          <w:b/>
          <w:color w:val="253F51"/>
          <w:spacing w:val="-2"/>
          <w:sz w:val="24"/>
        </w:rPr>
        <w:t>Target</w:t>
      </w:r>
      <w:r>
        <w:rPr>
          <w:b/>
          <w:color w:val="253F51"/>
          <w:spacing w:val="-15"/>
          <w:sz w:val="24"/>
        </w:rPr>
        <w:t xml:space="preserve"> </w:t>
      </w:r>
      <w:r>
        <w:rPr>
          <w:b/>
          <w:color w:val="253F51"/>
          <w:spacing w:val="-2"/>
          <w:sz w:val="24"/>
        </w:rPr>
        <w:t>6</w:t>
      </w:r>
      <w:r>
        <w:rPr>
          <w:b/>
          <w:color w:val="253F51"/>
          <w:spacing w:val="-15"/>
          <w:sz w:val="24"/>
        </w:rPr>
        <w:t xml:space="preserve"> </w:t>
      </w:r>
      <w:r>
        <w:rPr>
          <w:b/>
          <w:color w:val="253F51"/>
          <w:spacing w:val="-2"/>
          <w:sz w:val="24"/>
        </w:rPr>
        <w:t>–</w:t>
      </w:r>
      <w:r>
        <w:rPr>
          <w:b/>
          <w:color w:val="253F51"/>
          <w:spacing w:val="-14"/>
          <w:sz w:val="24"/>
        </w:rPr>
        <w:t xml:space="preserve"> </w:t>
      </w:r>
      <w:r>
        <w:rPr>
          <w:b/>
          <w:color w:val="253F51"/>
          <w:spacing w:val="-2"/>
          <w:sz w:val="24"/>
        </w:rPr>
        <w:t>Increased</w:t>
      </w:r>
      <w:r>
        <w:rPr>
          <w:b/>
          <w:color w:val="253F51"/>
          <w:spacing w:val="-15"/>
          <w:sz w:val="24"/>
        </w:rPr>
        <w:t xml:space="preserve"> </w:t>
      </w:r>
      <w:r>
        <w:rPr>
          <w:b/>
          <w:color w:val="253F51"/>
          <w:spacing w:val="-2"/>
          <w:sz w:val="24"/>
        </w:rPr>
        <w:t>student</w:t>
      </w:r>
      <w:r>
        <w:rPr>
          <w:b/>
          <w:color w:val="253F51"/>
          <w:spacing w:val="-15"/>
          <w:sz w:val="24"/>
        </w:rPr>
        <w:t xml:space="preserve"> </w:t>
      </w:r>
      <w:r>
        <w:rPr>
          <w:b/>
          <w:color w:val="253F51"/>
          <w:spacing w:val="-2"/>
          <w:sz w:val="24"/>
        </w:rPr>
        <w:t>attendance:</w:t>
      </w:r>
      <w:r>
        <w:rPr>
          <w:b/>
          <w:color w:val="253F51"/>
          <w:spacing w:val="-15"/>
          <w:sz w:val="24"/>
        </w:rPr>
        <w:t xml:space="preserve"> </w:t>
      </w:r>
      <w:r>
        <w:rPr>
          <w:color w:val="253F51"/>
          <w:spacing w:val="-2"/>
          <w:sz w:val="24"/>
        </w:rPr>
        <w:t>80%</w:t>
      </w:r>
      <w:r>
        <w:rPr>
          <w:color w:val="253F51"/>
          <w:spacing w:val="-14"/>
          <w:sz w:val="24"/>
        </w:rPr>
        <w:t xml:space="preserve"> </w:t>
      </w:r>
      <w:r>
        <w:rPr>
          <w:color w:val="253F51"/>
          <w:spacing w:val="-2"/>
          <w:sz w:val="24"/>
        </w:rPr>
        <w:t>of</w:t>
      </w:r>
      <w:r>
        <w:rPr>
          <w:color w:val="253F51"/>
          <w:spacing w:val="-15"/>
          <w:sz w:val="24"/>
        </w:rPr>
        <w:t xml:space="preserve"> </w:t>
      </w:r>
      <w:r>
        <w:rPr>
          <w:color w:val="253F51"/>
          <w:spacing w:val="-2"/>
          <w:sz w:val="24"/>
        </w:rPr>
        <w:t>students</w:t>
      </w:r>
      <w:r>
        <w:rPr>
          <w:color w:val="253F51"/>
          <w:spacing w:val="-15"/>
          <w:sz w:val="24"/>
        </w:rPr>
        <w:t xml:space="preserve"> </w:t>
      </w:r>
      <w:r>
        <w:rPr>
          <w:color w:val="253F51"/>
          <w:spacing w:val="-2"/>
          <w:sz w:val="24"/>
        </w:rPr>
        <w:t>are</w:t>
      </w:r>
      <w:r>
        <w:rPr>
          <w:color w:val="253F51"/>
          <w:spacing w:val="-14"/>
          <w:sz w:val="24"/>
        </w:rPr>
        <w:t xml:space="preserve"> </w:t>
      </w:r>
      <w:r>
        <w:rPr>
          <w:color w:val="253F51"/>
          <w:spacing w:val="-2"/>
          <w:sz w:val="24"/>
        </w:rPr>
        <w:t xml:space="preserve">present </w:t>
      </w:r>
      <w:r>
        <w:rPr>
          <w:color w:val="253F51"/>
          <w:sz w:val="24"/>
        </w:rPr>
        <w:t>for more than 90% of the term.</w:t>
      </w:r>
    </w:p>
    <w:p w14:paraId="34F7EEC9" w14:textId="77777777" w:rsidR="0031780B" w:rsidRDefault="00996AB5">
      <w:pPr>
        <w:pStyle w:val="ListParagraph"/>
        <w:numPr>
          <w:ilvl w:val="0"/>
          <w:numId w:val="1"/>
        </w:numPr>
        <w:tabs>
          <w:tab w:val="left" w:pos="1276"/>
        </w:tabs>
        <w:spacing w:line="278" w:lineRule="auto"/>
        <w:ind w:right="1636"/>
        <w:rPr>
          <w:sz w:val="24"/>
        </w:rPr>
      </w:pPr>
      <w:r>
        <w:rPr>
          <w:b/>
          <w:color w:val="253F51"/>
          <w:spacing w:val="-2"/>
          <w:sz w:val="24"/>
        </w:rPr>
        <w:t>Target</w:t>
      </w:r>
      <w:r>
        <w:rPr>
          <w:b/>
          <w:color w:val="253F51"/>
          <w:spacing w:val="-12"/>
          <w:sz w:val="24"/>
        </w:rPr>
        <w:t xml:space="preserve"> </w:t>
      </w:r>
      <w:r>
        <w:rPr>
          <w:b/>
          <w:color w:val="253F51"/>
          <w:spacing w:val="-2"/>
          <w:sz w:val="24"/>
        </w:rPr>
        <w:t>7</w:t>
      </w:r>
      <w:r>
        <w:rPr>
          <w:b/>
          <w:color w:val="253F51"/>
          <w:spacing w:val="-12"/>
          <w:sz w:val="24"/>
        </w:rPr>
        <w:t xml:space="preserve"> </w:t>
      </w:r>
      <w:r>
        <w:rPr>
          <w:b/>
          <w:color w:val="253F51"/>
          <w:spacing w:val="-2"/>
          <w:sz w:val="24"/>
        </w:rPr>
        <w:t>–</w:t>
      </w:r>
      <w:r>
        <w:rPr>
          <w:b/>
          <w:color w:val="253F51"/>
          <w:spacing w:val="-12"/>
          <w:sz w:val="24"/>
        </w:rPr>
        <w:t xml:space="preserve"> </w:t>
      </w:r>
      <w:r>
        <w:rPr>
          <w:b/>
          <w:color w:val="253F51"/>
          <w:spacing w:val="-2"/>
          <w:sz w:val="24"/>
        </w:rPr>
        <w:t>More</w:t>
      </w:r>
      <w:r>
        <w:rPr>
          <w:b/>
          <w:color w:val="253F51"/>
          <w:spacing w:val="-12"/>
          <w:sz w:val="24"/>
        </w:rPr>
        <w:t xml:space="preserve"> </w:t>
      </w:r>
      <w:r>
        <w:rPr>
          <w:b/>
          <w:color w:val="253F51"/>
          <w:spacing w:val="-2"/>
          <w:sz w:val="24"/>
        </w:rPr>
        <w:t>students</w:t>
      </w:r>
      <w:r>
        <w:rPr>
          <w:b/>
          <w:color w:val="253F51"/>
          <w:spacing w:val="-12"/>
          <w:sz w:val="24"/>
        </w:rPr>
        <w:t xml:space="preserve"> </w:t>
      </w:r>
      <w:r>
        <w:rPr>
          <w:b/>
          <w:color w:val="253F51"/>
          <w:spacing w:val="-2"/>
          <w:sz w:val="24"/>
        </w:rPr>
        <w:t>at</w:t>
      </w:r>
      <w:r>
        <w:rPr>
          <w:b/>
          <w:color w:val="253F51"/>
          <w:spacing w:val="-12"/>
          <w:sz w:val="24"/>
        </w:rPr>
        <w:t xml:space="preserve"> </w:t>
      </w:r>
      <w:r>
        <w:rPr>
          <w:b/>
          <w:color w:val="253F51"/>
          <w:spacing w:val="-2"/>
          <w:sz w:val="24"/>
        </w:rPr>
        <w:t>expected</w:t>
      </w:r>
      <w:r>
        <w:rPr>
          <w:b/>
          <w:color w:val="253F51"/>
          <w:spacing w:val="-13"/>
          <w:sz w:val="24"/>
        </w:rPr>
        <w:t xml:space="preserve"> </w:t>
      </w:r>
      <w:r>
        <w:rPr>
          <w:b/>
          <w:color w:val="253F51"/>
          <w:spacing w:val="-2"/>
          <w:sz w:val="24"/>
        </w:rPr>
        <w:t>curriculum</w:t>
      </w:r>
      <w:r>
        <w:rPr>
          <w:b/>
          <w:color w:val="253F51"/>
          <w:spacing w:val="-12"/>
          <w:sz w:val="24"/>
        </w:rPr>
        <w:t xml:space="preserve"> </w:t>
      </w:r>
      <w:r>
        <w:rPr>
          <w:b/>
          <w:color w:val="253F51"/>
          <w:spacing w:val="-2"/>
          <w:sz w:val="24"/>
        </w:rPr>
        <w:t>levels:</w:t>
      </w:r>
      <w:r>
        <w:rPr>
          <w:b/>
          <w:color w:val="253F51"/>
          <w:spacing w:val="-12"/>
          <w:sz w:val="24"/>
        </w:rPr>
        <w:t xml:space="preserve"> </w:t>
      </w:r>
      <w:r>
        <w:rPr>
          <w:color w:val="253F51"/>
          <w:spacing w:val="-2"/>
          <w:sz w:val="24"/>
        </w:rPr>
        <w:t>80%</w:t>
      </w:r>
      <w:r>
        <w:rPr>
          <w:color w:val="253F51"/>
          <w:spacing w:val="-13"/>
          <w:sz w:val="24"/>
        </w:rPr>
        <w:t xml:space="preserve"> </w:t>
      </w:r>
      <w:r>
        <w:rPr>
          <w:color w:val="253F51"/>
          <w:spacing w:val="-2"/>
          <w:sz w:val="24"/>
        </w:rPr>
        <w:t>of</w:t>
      </w:r>
      <w:r>
        <w:rPr>
          <w:color w:val="253F51"/>
          <w:spacing w:val="-13"/>
          <w:sz w:val="24"/>
        </w:rPr>
        <w:t xml:space="preserve"> </w:t>
      </w:r>
      <w:r>
        <w:rPr>
          <w:color w:val="253F51"/>
          <w:spacing w:val="-2"/>
          <w:sz w:val="24"/>
        </w:rPr>
        <w:t>Year</w:t>
      </w:r>
      <w:r>
        <w:rPr>
          <w:color w:val="253F51"/>
          <w:spacing w:val="-13"/>
          <w:sz w:val="24"/>
        </w:rPr>
        <w:t xml:space="preserve"> </w:t>
      </w:r>
      <w:r>
        <w:rPr>
          <w:color w:val="253F51"/>
          <w:spacing w:val="-2"/>
          <w:sz w:val="24"/>
        </w:rPr>
        <w:t xml:space="preserve">8 </w:t>
      </w:r>
      <w:r>
        <w:rPr>
          <w:color w:val="253F51"/>
          <w:sz w:val="24"/>
        </w:rPr>
        <w:t>students</w:t>
      </w:r>
      <w:r>
        <w:rPr>
          <w:color w:val="253F51"/>
          <w:spacing w:val="-5"/>
          <w:sz w:val="24"/>
        </w:rPr>
        <w:t xml:space="preserve"> </w:t>
      </w:r>
      <w:r>
        <w:rPr>
          <w:color w:val="253F51"/>
          <w:sz w:val="24"/>
        </w:rPr>
        <w:t>at</w:t>
      </w:r>
      <w:r>
        <w:rPr>
          <w:color w:val="253F51"/>
          <w:spacing w:val="-5"/>
          <w:sz w:val="24"/>
        </w:rPr>
        <w:t xml:space="preserve"> </w:t>
      </w:r>
      <w:r>
        <w:rPr>
          <w:color w:val="253F51"/>
          <w:sz w:val="24"/>
        </w:rPr>
        <w:t>or</w:t>
      </w:r>
      <w:r>
        <w:rPr>
          <w:color w:val="253F51"/>
          <w:spacing w:val="-5"/>
          <w:sz w:val="24"/>
        </w:rPr>
        <w:t xml:space="preserve"> </w:t>
      </w:r>
      <w:r>
        <w:rPr>
          <w:color w:val="253F51"/>
          <w:sz w:val="24"/>
        </w:rPr>
        <w:t>above</w:t>
      </w:r>
      <w:r>
        <w:rPr>
          <w:color w:val="253F51"/>
          <w:spacing w:val="-5"/>
          <w:sz w:val="24"/>
        </w:rPr>
        <w:t xml:space="preserve"> </w:t>
      </w:r>
      <w:r>
        <w:rPr>
          <w:color w:val="253F51"/>
          <w:sz w:val="24"/>
        </w:rPr>
        <w:t>the</w:t>
      </w:r>
      <w:r>
        <w:rPr>
          <w:color w:val="253F51"/>
          <w:spacing w:val="-5"/>
          <w:sz w:val="24"/>
        </w:rPr>
        <w:t xml:space="preserve"> </w:t>
      </w:r>
      <w:r>
        <w:rPr>
          <w:color w:val="253F51"/>
          <w:sz w:val="24"/>
        </w:rPr>
        <w:t>expected</w:t>
      </w:r>
      <w:r>
        <w:rPr>
          <w:color w:val="253F51"/>
          <w:spacing w:val="-5"/>
          <w:sz w:val="24"/>
        </w:rPr>
        <w:t xml:space="preserve"> </w:t>
      </w:r>
      <w:r>
        <w:rPr>
          <w:color w:val="253F51"/>
          <w:sz w:val="24"/>
        </w:rPr>
        <w:t>curriculum</w:t>
      </w:r>
      <w:r>
        <w:rPr>
          <w:color w:val="253F51"/>
          <w:spacing w:val="-5"/>
          <w:sz w:val="24"/>
        </w:rPr>
        <w:t xml:space="preserve"> </w:t>
      </w:r>
      <w:r>
        <w:rPr>
          <w:color w:val="253F51"/>
          <w:sz w:val="24"/>
        </w:rPr>
        <w:t>level</w:t>
      </w:r>
      <w:r>
        <w:rPr>
          <w:color w:val="253F51"/>
          <w:spacing w:val="-5"/>
          <w:sz w:val="24"/>
        </w:rPr>
        <w:t xml:space="preserve"> </w:t>
      </w:r>
      <w:r>
        <w:rPr>
          <w:color w:val="253F51"/>
          <w:sz w:val="24"/>
        </w:rPr>
        <w:t>for</w:t>
      </w:r>
      <w:r>
        <w:rPr>
          <w:color w:val="253F51"/>
          <w:spacing w:val="-5"/>
          <w:sz w:val="24"/>
        </w:rPr>
        <w:t xml:space="preserve"> </w:t>
      </w:r>
      <w:r>
        <w:rPr>
          <w:color w:val="253F51"/>
          <w:sz w:val="24"/>
        </w:rPr>
        <w:t>their</w:t>
      </w:r>
      <w:r>
        <w:rPr>
          <w:color w:val="253F51"/>
          <w:spacing w:val="-5"/>
          <w:sz w:val="24"/>
        </w:rPr>
        <w:t xml:space="preserve"> </w:t>
      </w:r>
      <w:r>
        <w:rPr>
          <w:color w:val="253F51"/>
          <w:sz w:val="24"/>
        </w:rPr>
        <w:t>age</w:t>
      </w:r>
      <w:r>
        <w:rPr>
          <w:color w:val="253F51"/>
          <w:spacing w:val="-5"/>
          <w:sz w:val="24"/>
        </w:rPr>
        <w:t xml:space="preserve"> </w:t>
      </w:r>
      <w:r>
        <w:rPr>
          <w:color w:val="253F51"/>
          <w:sz w:val="24"/>
        </w:rPr>
        <w:t>in</w:t>
      </w:r>
      <w:r>
        <w:rPr>
          <w:color w:val="253F51"/>
          <w:spacing w:val="-5"/>
          <w:sz w:val="24"/>
        </w:rPr>
        <w:t xml:space="preserve"> </w:t>
      </w:r>
      <w:r>
        <w:rPr>
          <w:color w:val="253F51"/>
          <w:sz w:val="24"/>
        </w:rPr>
        <w:t xml:space="preserve">reading, writing and </w:t>
      </w:r>
      <w:proofErr w:type="spellStart"/>
      <w:r>
        <w:rPr>
          <w:color w:val="253F51"/>
          <w:sz w:val="24"/>
        </w:rPr>
        <w:t>maths</w:t>
      </w:r>
      <w:proofErr w:type="spellEnd"/>
      <w:r>
        <w:rPr>
          <w:color w:val="253F51"/>
          <w:sz w:val="24"/>
        </w:rPr>
        <w:t xml:space="preserve"> by December 2030.</w:t>
      </w:r>
    </w:p>
    <w:p w14:paraId="26906E30" w14:textId="77777777" w:rsidR="0031780B" w:rsidRDefault="00996AB5">
      <w:pPr>
        <w:pStyle w:val="ListParagraph"/>
        <w:numPr>
          <w:ilvl w:val="0"/>
          <w:numId w:val="1"/>
        </w:numPr>
        <w:tabs>
          <w:tab w:val="left" w:pos="1276"/>
        </w:tabs>
        <w:spacing w:before="84" w:line="278" w:lineRule="auto"/>
        <w:ind w:right="2528"/>
        <w:rPr>
          <w:sz w:val="24"/>
        </w:rPr>
      </w:pPr>
      <w:r>
        <w:rPr>
          <w:b/>
          <w:color w:val="253F51"/>
          <w:spacing w:val="-4"/>
          <w:sz w:val="24"/>
        </w:rPr>
        <w:t>Target</w:t>
      </w:r>
      <w:r>
        <w:rPr>
          <w:b/>
          <w:color w:val="253F51"/>
          <w:spacing w:val="-13"/>
          <w:sz w:val="24"/>
        </w:rPr>
        <w:t xml:space="preserve"> </w:t>
      </w:r>
      <w:r>
        <w:rPr>
          <w:b/>
          <w:color w:val="253F51"/>
          <w:spacing w:val="-4"/>
          <w:sz w:val="24"/>
        </w:rPr>
        <w:t>8</w:t>
      </w:r>
      <w:r>
        <w:rPr>
          <w:b/>
          <w:color w:val="253F51"/>
          <w:spacing w:val="-13"/>
          <w:sz w:val="24"/>
        </w:rPr>
        <w:t xml:space="preserve"> </w:t>
      </w:r>
      <w:r>
        <w:rPr>
          <w:b/>
          <w:color w:val="253F51"/>
          <w:spacing w:val="-4"/>
          <w:sz w:val="24"/>
        </w:rPr>
        <w:t>–</w:t>
      </w:r>
      <w:r>
        <w:rPr>
          <w:b/>
          <w:color w:val="253F51"/>
          <w:spacing w:val="-12"/>
          <w:sz w:val="24"/>
        </w:rPr>
        <w:t xml:space="preserve"> </w:t>
      </w:r>
      <w:r>
        <w:rPr>
          <w:b/>
          <w:color w:val="253F51"/>
          <w:spacing w:val="-4"/>
          <w:sz w:val="24"/>
        </w:rPr>
        <w:t>Fewer</w:t>
      </w:r>
      <w:r>
        <w:rPr>
          <w:b/>
          <w:color w:val="253F51"/>
          <w:spacing w:val="-13"/>
          <w:sz w:val="24"/>
        </w:rPr>
        <w:t xml:space="preserve"> </w:t>
      </w:r>
      <w:r>
        <w:rPr>
          <w:b/>
          <w:color w:val="253F51"/>
          <w:spacing w:val="-4"/>
          <w:sz w:val="24"/>
        </w:rPr>
        <w:t>people</w:t>
      </w:r>
      <w:r>
        <w:rPr>
          <w:b/>
          <w:color w:val="253F51"/>
          <w:spacing w:val="-13"/>
          <w:sz w:val="24"/>
        </w:rPr>
        <w:t xml:space="preserve"> </w:t>
      </w:r>
      <w:r>
        <w:rPr>
          <w:b/>
          <w:color w:val="253F51"/>
          <w:spacing w:val="-4"/>
          <w:sz w:val="24"/>
        </w:rPr>
        <w:t>in</w:t>
      </w:r>
      <w:r>
        <w:rPr>
          <w:b/>
          <w:color w:val="253F51"/>
          <w:spacing w:val="-13"/>
          <w:sz w:val="24"/>
        </w:rPr>
        <w:t xml:space="preserve"> </w:t>
      </w:r>
      <w:r>
        <w:rPr>
          <w:b/>
          <w:color w:val="253F51"/>
          <w:spacing w:val="-4"/>
          <w:sz w:val="24"/>
        </w:rPr>
        <w:t>emergency</w:t>
      </w:r>
      <w:r>
        <w:rPr>
          <w:b/>
          <w:color w:val="253F51"/>
          <w:spacing w:val="-12"/>
          <w:sz w:val="24"/>
        </w:rPr>
        <w:t xml:space="preserve"> </w:t>
      </w:r>
      <w:r>
        <w:rPr>
          <w:b/>
          <w:color w:val="253F51"/>
          <w:spacing w:val="-4"/>
          <w:sz w:val="24"/>
        </w:rPr>
        <w:t>housing:</w:t>
      </w:r>
      <w:r>
        <w:rPr>
          <w:b/>
          <w:color w:val="253F51"/>
          <w:spacing w:val="-13"/>
          <w:sz w:val="24"/>
        </w:rPr>
        <w:t xml:space="preserve"> </w:t>
      </w:r>
      <w:r>
        <w:rPr>
          <w:color w:val="253F51"/>
          <w:spacing w:val="-4"/>
          <w:sz w:val="24"/>
        </w:rPr>
        <w:t>75%</w:t>
      </w:r>
      <w:r>
        <w:rPr>
          <w:color w:val="253F51"/>
          <w:spacing w:val="-13"/>
          <w:sz w:val="24"/>
        </w:rPr>
        <w:t xml:space="preserve"> </w:t>
      </w:r>
      <w:r>
        <w:rPr>
          <w:color w:val="253F51"/>
          <w:spacing w:val="-4"/>
          <w:sz w:val="24"/>
        </w:rPr>
        <w:t>reduction</w:t>
      </w:r>
      <w:r>
        <w:rPr>
          <w:color w:val="253F51"/>
          <w:spacing w:val="-12"/>
          <w:sz w:val="24"/>
        </w:rPr>
        <w:t xml:space="preserve"> </w:t>
      </w:r>
      <w:r>
        <w:rPr>
          <w:color w:val="253F51"/>
          <w:spacing w:val="-4"/>
          <w:sz w:val="24"/>
        </w:rPr>
        <w:t xml:space="preserve">of </w:t>
      </w:r>
      <w:r>
        <w:rPr>
          <w:color w:val="253F51"/>
          <w:sz w:val="24"/>
        </w:rPr>
        <w:t>households in emergency housing.</w:t>
      </w:r>
    </w:p>
    <w:p w14:paraId="0DDFE0C3" w14:textId="77777777" w:rsidR="0031780B" w:rsidRDefault="00996AB5">
      <w:pPr>
        <w:pStyle w:val="ListParagraph"/>
        <w:numPr>
          <w:ilvl w:val="0"/>
          <w:numId w:val="1"/>
        </w:numPr>
        <w:tabs>
          <w:tab w:val="left" w:pos="1274"/>
          <w:tab w:val="left" w:pos="1276"/>
        </w:tabs>
        <w:spacing w:line="278" w:lineRule="auto"/>
        <w:ind w:right="1302"/>
        <w:jc w:val="both"/>
        <w:rPr>
          <w:sz w:val="24"/>
        </w:rPr>
      </w:pPr>
      <w:r>
        <w:rPr>
          <w:b/>
          <w:color w:val="253F51"/>
          <w:spacing w:val="-4"/>
          <w:sz w:val="24"/>
        </w:rPr>
        <w:t>Target</w:t>
      </w:r>
      <w:r>
        <w:rPr>
          <w:b/>
          <w:color w:val="253F51"/>
          <w:spacing w:val="-9"/>
          <w:sz w:val="24"/>
        </w:rPr>
        <w:t xml:space="preserve"> </w:t>
      </w:r>
      <w:r>
        <w:rPr>
          <w:b/>
          <w:color w:val="253F51"/>
          <w:spacing w:val="-4"/>
          <w:sz w:val="24"/>
        </w:rPr>
        <w:t>9</w:t>
      </w:r>
      <w:r>
        <w:rPr>
          <w:b/>
          <w:color w:val="253F51"/>
          <w:spacing w:val="-9"/>
          <w:sz w:val="24"/>
        </w:rPr>
        <w:t xml:space="preserve"> </w:t>
      </w:r>
      <w:r>
        <w:rPr>
          <w:b/>
          <w:color w:val="253F51"/>
          <w:spacing w:val="-4"/>
          <w:sz w:val="24"/>
        </w:rPr>
        <w:t>–</w:t>
      </w:r>
      <w:r>
        <w:rPr>
          <w:b/>
          <w:color w:val="253F51"/>
          <w:spacing w:val="-9"/>
          <w:sz w:val="24"/>
        </w:rPr>
        <w:t xml:space="preserve"> </w:t>
      </w:r>
      <w:r>
        <w:rPr>
          <w:b/>
          <w:color w:val="253F51"/>
          <w:spacing w:val="-4"/>
          <w:sz w:val="24"/>
        </w:rPr>
        <w:t>Reduced</w:t>
      </w:r>
      <w:r>
        <w:rPr>
          <w:b/>
          <w:color w:val="253F51"/>
          <w:spacing w:val="-10"/>
          <w:sz w:val="24"/>
        </w:rPr>
        <w:t xml:space="preserve"> </w:t>
      </w:r>
      <w:r>
        <w:rPr>
          <w:b/>
          <w:color w:val="253F51"/>
          <w:spacing w:val="-4"/>
          <w:sz w:val="24"/>
        </w:rPr>
        <w:t>net</w:t>
      </w:r>
      <w:r>
        <w:rPr>
          <w:b/>
          <w:color w:val="253F51"/>
          <w:spacing w:val="-9"/>
          <w:sz w:val="24"/>
        </w:rPr>
        <w:t xml:space="preserve"> </w:t>
      </w:r>
      <w:r>
        <w:rPr>
          <w:b/>
          <w:color w:val="253F51"/>
          <w:spacing w:val="-4"/>
          <w:sz w:val="24"/>
        </w:rPr>
        <w:t>greenhouse</w:t>
      </w:r>
      <w:r>
        <w:rPr>
          <w:b/>
          <w:color w:val="253F51"/>
          <w:spacing w:val="-9"/>
          <w:sz w:val="24"/>
        </w:rPr>
        <w:t xml:space="preserve"> </w:t>
      </w:r>
      <w:r>
        <w:rPr>
          <w:b/>
          <w:color w:val="253F51"/>
          <w:spacing w:val="-4"/>
          <w:sz w:val="24"/>
        </w:rPr>
        <w:t>gas</w:t>
      </w:r>
      <w:r>
        <w:rPr>
          <w:b/>
          <w:color w:val="253F51"/>
          <w:spacing w:val="-9"/>
          <w:sz w:val="24"/>
        </w:rPr>
        <w:t xml:space="preserve"> </w:t>
      </w:r>
      <w:r>
        <w:rPr>
          <w:b/>
          <w:color w:val="253F51"/>
          <w:spacing w:val="-4"/>
          <w:sz w:val="24"/>
        </w:rPr>
        <w:t>emissions:</w:t>
      </w:r>
      <w:r>
        <w:rPr>
          <w:b/>
          <w:color w:val="253F51"/>
          <w:spacing w:val="-10"/>
          <w:sz w:val="24"/>
        </w:rPr>
        <w:t xml:space="preserve"> </w:t>
      </w:r>
      <w:r>
        <w:rPr>
          <w:color w:val="253F51"/>
          <w:spacing w:val="-4"/>
          <w:sz w:val="24"/>
        </w:rPr>
        <w:t>New</w:t>
      </w:r>
      <w:r>
        <w:rPr>
          <w:color w:val="253F51"/>
          <w:spacing w:val="-10"/>
          <w:sz w:val="24"/>
        </w:rPr>
        <w:t xml:space="preserve"> </w:t>
      </w:r>
      <w:r>
        <w:rPr>
          <w:color w:val="253F51"/>
          <w:spacing w:val="-4"/>
          <w:sz w:val="24"/>
        </w:rPr>
        <w:t>Zealand</w:t>
      </w:r>
      <w:r>
        <w:rPr>
          <w:color w:val="253F51"/>
          <w:spacing w:val="-10"/>
          <w:sz w:val="24"/>
        </w:rPr>
        <w:t xml:space="preserve"> </w:t>
      </w:r>
      <w:r>
        <w:rPr>
          <w:color w:val="253F51"/>
          <w:spacing w:val="-4"/>
          <w:sz w:val="24"/>
        </w:rPr>
        <w:t>is</w:t>
      </w:r>
      <w:r>
        <w:rPr>
          <w:color w:val="253F51"/>
          <w:spacing w:val="-10"/>
          <w:sz w:val="24"/>
        </w:rPr>
        <w:t xml:space="preserve"> </w:t>
      </w:r>
      <w:r>
        <w:rPr>
          <w:color w:val="253F51"/>
          <w:spacing w:val="-4"/>
          <w:sz w:val="24"/>
        </w:rPr>
        <w:t>on</w:t>
      </w:r>
      <w:r>
        <w:rPr>
          <w:color w:val="253F51"/>
          <w:spacing w:val="-10"/>
          <w:sz w:val="24"/>
        </w:rPr>
        <w:t xml:space="preserve"> </w:t>
      </w:r>
      <w:r>
        <w:rPr>
          <w:color w:val="253F51"/>
          <w:spacing w:val="-4"/>
          <w:sz w:val="24"/>
        </w:rPr>
        <w:t xml:space="preserve">track </w:t>
      </w:r>
      <w:r>
        <w:rPr>
          <w:color w:val="253F51"/>
          <w:sz w:val="24"/>
        </w:rPr>
        <w:t xml:space="preserve">to meet its 2050 net zero climate change targets, with total net emissions of no more than 290 </w:t>
      </w:r>
      <w:proofErr w:type="spellStart"/>
      <w:r>
        <w:rPr>
          <w:color w:val="253F51"/>
          <w:sz w:val="24"/>
        </w:rPr>
        <w:t>megatonnes</w:t>
      </w:r>
      <w:proofErr w:type="spellEnd"/>
      <w:r>
        <w:rPr>
          <w:color w:val="253F51"/>
          <w:sz w:val="24"/>
        </w:rPr>
        <w:t xml:space="preserve"> from 2022 to 2025 and 305 </w:t>
      </w:r>
      <w:proofErr w:type="spellStart"/>
      <w:r>
        <w:rPr>
          <w:color w:val="253F51"/>
          <w:sz w:val="24"/>
        </w:rPr>
        <w:t>megatonnes</w:t>
      </w:r>
      <w:proofErr w:type="spellEnd"/>
      <w:r>
        <w:rPr>
          <w:color w:val="253F51"/>
          <w:sz w:val="24"/>
        </w:rPr>
        <w:t xml:space="preserve"> from</w:t>
      </w:r>
    </w:p>
    <w:p w14:paraId="60BE4A97" w14:textId="77777777" w:rsidR="0031780B" w:rsidRDefault="00996AB5">
      <w:pPr>
        <w:pStyle w:val="BodyText"/>
        <w:spacing w:line="276" w:lineRule="exact"/>
        <w:ind w:left="1276"/>
        <w:jc w:val="both"/>
      </w:pPr>
      <w:r>
        <w:rPr>
          <w:color w:val="253F51"/>
        </w:rPr>
        <w:t>2026</w:t>
      </w:r>
      <w:r>
        <w:rPr>
          <w:color w:val="253F51"/>
          <w:spacing w:val="-3"/>
        </w:rPr>
        <w:t xml:space="preserve"> </w:t>
      </w:r>
      <w:r>
        <w:rPr>
          <w:color w:val="253F51"/>
        </w:rPr>
        <w:t>to</w:t>
      </w:r>
      <w:r>
        <w:rPr>
          <w:color w:val="253F51"/>
          <w:spacing w:val="-2"/>
        </w:rPr>
        <w:t xml:space="preserve"> 2030.</w:t>
      </w:r>
    </w:p>
    <w:p w14:paraId="7F407412" w14:textId="77777777" w:rsidR="0031780B" w:rsidRDefault="0031780B">
      <w:pPr>
        <w:pStyle w:val="BodyText"/>
        <w:spacing w:line="276" w:lineRule="exact"/>
        <w:jc w:val="both"/>
        <w:sectPr w:rsidR="0031780B">
          <w:pgSz w:w="11910" w:h="16840"/>
          <w:pgMar w:top="1440" w:right="425" w:bottom="740" w:left="708" w:header="0" w:footer="543" w:gutter="0"/>
          <w:cols w:space="720"/>
        </w:sectPr>
      </w:pPr>
    </w:p>
    <w:p w14:paraId="66B1C1FC" w14:textId="3C72C4A6" w:rsidR="0031780B" w:rsidRDefault="00E226A9">
      <w:pPr>
        <w:pStyle w:val="Heading5"/>
        <w:spacing w:line="278" w:lineRule="auto"/>
      </w:pPr>
      <w:r>
        <w:rPr>
          <w:noProof/>
        </w:rPr>
        <w:lastRenderedPageBreak/>
        <mc:AlternateContent>
          <mc:Choice Requires="wpg">
            <w:drawing>
              <wp:anchor distT="0" distB="0" distL="0" distR="0" simplePos="0" relativeHeight="485143040" behindDoc="1" locked="0" layoutInCell="1" allowOverlap="1" wp14:anchorId="0625AB3E" wp14:editId="447EEA57">
                <wp:simplePos x="0" y="0"/>
                <wp:positionH relativeFrom="margin">
                  <wp:align>left</wp:align>
                </wp:positionH>
                <wp:positionV relativeFrom="page">
                  <wp:posOffset>10633</wp:posOffset>
                </wp:positionV>
                <wp:extent cx="7116834" cy="10682698"/>
                <wp:effectExtent l="0" t="0" r="8255" b="4445"/>
                <wp:wrapNone/>
                <wp:docPr id="197" name="Group 1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16834" cy="10682698"/>
                          <a:chOff x="-3" y="0"/>
                          <a:chExt cx="7191260" cy="10682698"/>
                        </a:xfrm>
                      </wpg:grpSpPr>
                      <pic:pic xmlns:pic="http://schemas.openxmlformats.org/drawingml/2006/picture">
                        <pic:nvPicPr>
                          <pic:cNvPr id="198" name="Image 198"/>
                          <pic:cNvPicPr/>
                        </pic:nvPicPr>
                        <pic:blipFill>
                          <a:blip r:embed="rId46" cstate="print"/>
                          <a:stretch>
                            <a:fillRect/>
                          </a:stretch>
                        </pic:blipFill>
                        <pic:spPr>
                          <a:xfrm>
                            <a:off x="4355994" y="0"/>
                            <a:ext cx="2835008" cy="10682457"/>
                          </a:xfrm>
                          <a:prstGeom prst="rect">
                            <a:avLst/>
                          </a:prstGeom>
                        </pic:spPr>
                      </pic:pic>
                      <wps:wsp>
                        <wps:cNvPr id="199" name="Graphic 199"/>
                        <wps:cNvSpPr/>
                        <wps:spPr>
                          <a:xfrm>
                            <a:off x="4355982" y="8480518"/>
                            <a:ext cx="2835275" cy="2202180"/>
                          </a:xfrm>
                          <a:custGeom>
                            <a:avLst/>
                            <a:gdLst/>
                            <a:ahLst/>
                            <a:cxnLst/>
                            <a:rect l="l" t="t" r="r" b="b"/>
                            <a:pathLst>
                              <a:path w="2835275" h="2202180">
                                <a:moveTo>
                                  <a:pt x="2835021" y="0"/>
                                </a:moveTo>
                                <a:lnTo>
                                  <a:pt x="12" y="0"/>
                                </a:lnTo>
                                <a:lnTo>
                                  <a:pt x="12" y="1356271"/>
                                </a:lnTo>
                                <a:lnTo>
                                  <a:pt x="0" y="2201938"/>
                                </a:lnTo>
                                <a:lnTo>
                                  <a:pt x="75895" y="2201938"/>
                                </a:lnTo>
                                <a:lnTo>
                                  <a:pt x="2835021" y="2201938"/>
                                </a:lnTo>
                                <a:lnTo>
                                  <a:pt x="2835021" y="0"/>
                                </a:lnTo>
                                <a:close/>
                              </a:path>
                            </a:pathLst>
                          </a:custGeom>
                          <a:solidFill>
                            <a:srgbClr val="F3F4E0">
                              <a:alpha val="50000"/>
                            </a:srgbClr>
                          </a:solidFill>
                        </wps:spPr>
                        <wps:bodyPr wrap="square" lIns="0" tIns="0" rIns="0" bIns="0" rtlCol="0">
                          <a:prstTxWarp prst="textNoShape">
                            <a:avLst/>
                          </a:prstTxWarp>
                          <a:noAutofit/>
                        </wps:bodyPr>
                      </wps:wsp>
                      <wps:wsp>
                        <wps:cNvPr id="200" name="Graphic 200"/>
                        <wps:cNvSpPr/>
                        <wps:spPr>
                          <a:xfrm>
                            <a:off x="-3" y="2686340"/>
                            <a:ext cx="6840220" cy="7797361"/>
                          </a:xfrm>
                          <a:custGeom>
                            <a:avLst/>
                            <a:gdLst/>
                            <a:ahLst/>
                            <a:cxnLst/>
                            <a:rect l="l" t="t" r="r" b="b"/>
                            <a:pathLst>
                              <a:path w="6840220" h="7510780">
                                <a:moveTo>
                                  <a:pt x="6839991" y="5000663"/>
                                </a:moveTo>
                                <a:lnTo>
                                  <a:pt x="179997" y="5000663"/>
                                </a:lnTo>
                                <a:lnTo>
                                  <a:pt x="132143" y="5007089"/>
                                </a:lnTo>
                                <a:lnTo>
                                  <a:pt x="89141" y="5025237"/>
                                </a:lnTo>
                                <a:lnTo>
                                  <a:pt x="52717" y="5053381"/>
                                </a:lnTo>
                                <a:lnTo>
                                  <a:pt x="24574" y="5089817"/>
                                </a:lnTo>
                                <a:lnTo>
                                  <a:pt x="6426" y="5132806"/>
                                </a:lnTo>
                                <a:lnTo>
                                  <a:pt x="0" y="5180660"/>
                                </a:lnTo>
                                <a:lnTo>
                                  <a:pt x="0" y="7510754"/>
                                </a:lnTo>
                                <a:lnTo>
                                  <a:pt x="6659994" y="7510754"/>
                                </a:lnTo>
                                <a:lnTo>
                                  <a:pt x="6707848" y="7504328"/>
                                </a:lnTo>
                                <a:lnTo>
                                  <a:pt x="6750837" y="7486180"/>
                                </a:lnTo>
                                <a:lnTo>
                                  <a:pt x="6787274" y="7458037"/>
                                </a:lnTo>
                                <a:lnTo>
                                  <a:pt x="6815417" y="7421600"/>
                                </a:lnTo>
                                <a:lnTo>
                                  <a:pt x="6833565" y="7378611"/>
                                </a:lnTo>
                                <a:lnTo>
                                  <a:pt x="6839991" y="7330757"/>
                                </a:lnTo>
                                <a:lnTo>
                                  <a:pt x="6839991" y="5000663"/>
                                </a:lnTo>
                                <a:close/>
                              </a:path>
                              <a:path w="6840220" h="7510780">
                                <a:moveTo>
                                  <a:pt x="6839991" y="2500338"/>
                                </a:moveTo>
                                <a:lnTo>
                                  <a:pt x="179997" y="2500338"/>
                                </a:lnTo>
                                <a:lnTo>
                                  <a:pt x="132143" y="2506764"/>
                                </a:lnTo>
                                <a:lnTo>
                                  <a:pt x="89141" y="2524912"/>
                                </a:lnTo>
                                <a:lnTo>
                                  <a:pt x="52717" y="2553055"/>
                                </a:lnTo>
                                <a:lnTo>
                                  <a:pt x="24574" y="2589479"/>
                                </a:lnTo>
                                <a:lnTo>
                                  <a:pt x="6426" y="2632481"/>
                                </a:lnTo>
                                <a:lnTo>
                                  <a:pt x="0" y="2680335"/>
                                </a:lnTo>
                                <a:lnTo>
                                  <a:pt x="0" y="4178820"/>
                                </a:lnTo>
                                <a:lnTo>
                                  <a:pt x="6659994" y="4178820"/>
                                </a:lnTo>
                                <a:lnTo>
                                  <a:pt x="6707848" y="4172381"/>
                                </a:lnTo>
                                <a:lnTo>
                                  <a:pt x="6750837" y="4154233"/>
                                </a:lnTo>
                                <a:lnTo>
                                  <a:pt x="6787274" y="4126090"/>
                                </a:lnTo>
                                <a:lnTo>
                                  <a:pt x="6815417" y="4089654"/>
                                </a:lnTo>
                                <a:lnTo>
                                  <a:pt x="6833565" y="4046664"/>
                                </a:lnTo>
                                <a:lnTo>
                                  <a:pt x="6839991" y="3998811"/>
                                </a:lnTo>
                                <a:lnTo>
                                  <a:pt x="6839991" y="2500338"/>
                                </a:lnTo>
                                <a:close/>
                              </a:path>
                              <a:path w="6840220" h="7510780">
                                <a:moveTo>
                                  <a:pt x="6839991" y="0"/>
                                </a:moveTo>
                                <a:lnTo>
                                  <a:pt x="179997" y="0"/>
                                </a:lnTo>
                                <a:lnTo>
                                  <a:pt x="132143" y="6426"/>
                                </a:lnTo>
                                <a:lnTo>
                                  <a:pt x="89141" y="24574"/>
                                </a:lnTo>
                                <a:lnTo>
                                  <a:pt x="52717" y="52717"/>
                                </a:lnTo>
                                <a:lnTo>
                                  <a:pt x="24574" y="89154"/>
                                </a:lnTo>
                                <a:lnTo>
                                  <a:pt x="6426" y="132156"/>
                                </a:lnTo>
                                <a:lnTo>
                                  <a:pt x="0" y="179997"/>
                                </a:lnTo>
                                <a:lnTo>
                                  <a:pt x="0" y="1678482"/>
                                </a:lnTo>
                                <a:lnTo>
                                  <a:pt x="6659994" y="1678482"/>
                                </a:lnTo>
                                <a:lnTo>
                                  <a:pt x="6707848" y="1672056"/>
                                </a:lnTo>
                                <a:lnTo>
                                  <a:pt x="6750837" y="1653908"/>
                                </a:lnTo>
                                <a:lnTo>
                                  <a:pt x="6787274" y="1625765"/>
                                </a:lnTo>
                                <a:lnTo>
                                  <a:pt x="6815417" y="1589328"/>
                                </a:lnTo>
                                <a:lnTo>
                                  <a:pt x="6833565" y="1546339"/>
                                </a:lnTo>
                                <a:lnTo>
                                  <a:pt x="6839991" y="1498485"/>
                                </a:lnTo>
                                <a:lnTo>
                                  <a:pt x="6839991" y="0"/>
                                </a:lnTo>
                                <a:close/>
                              </a:path>
                            </a:pathLst>
                          </a:custGeom>
                          <a:solidFill>
                            <a:srgbClr val="E8E5B9"/>
                          </a:solidFill>
                        </wps:spPr>
                        <wps:bodyPr wrap="square" lIns="0" tIns="0" rIns="0" bIns="0" rtlCol="0">
                          <a:prstTxWarp prst="textNoShape">
                            <a:avLst/>
                          </a:prstTxWarp>
                          <a:noAutofit/>
                        </wps:bodyPr>
                      </wps:wsp>
                      <wps:wsp>
                        <wps:cNvPr id="201" name="Graphic 201"/>
                        <wps:cNvSpPr/>
                        <wps:spPr>
                          <a:xfrm>
                            <a:off x="262721" y="8346343"/>
                            <a:ext cx="6296660" cy="1551940"/>
                          </a:xfrm>
                          <a:custGeom>
                            <a:avLst/>
                            <a:gdLst/>
                            <a:ahLst/>
                            <a:cxnLst/>
                            <a:rect l="l" t="t" r="r" b="b"/>
                            <a:pathLst>
                              <a:path w="6296660" h="1551940">
                                <a:moveTo>
                                  <a:pt x="1156335" y="831608"/>
                                </a:moveTo>
                                <a:lnTo>
                                  <a:pt x="216001" y="831608"/>
                                </a:lnTo>
                                <a:lnTo>
                                  <a:pt x="166471" y="837311"/>
                                </a:lnTo>
                                <a:lnTo>
                                  <a:pt x="121005" y="853554"/>
                                </a:lnTo>
                                <a:lnTo>
                                  <a:pt x="80899" y="879055"/>
                                </a:lnTo>
                                <a:lnTo>
                                  <a:pt x="47447" y="912507"/>
                                </a:lnTo>
                                <a:lnTo>
                                  <a:pt x="21945" y="952614"/>
                                </a:lnTo>
                                <a:lnTo>
                                  <a:pt x="5702" y="998080"/>
                                </a:lnTo>
                                <a:lnTo>
                                  <a:pt x="0" y="1047610"/>
                                </a:lnTo>
                                <a:lnTo>
                                  <a:pt x="0" y="1551609"/>
                                </a:lnTo>
                                <a:lnTo>
                                  <a:pt x="940333" y="1551609"/>
                                </a:lnTo>
                                <a:lnTo>
                                  <a:pt x="989863" y="1545894"/>
                                </a:lnTo>
                                <a:lnTo>
                                  <a:pt x="1035329" y="1529651"/>
                                </a:lnTo>
                                <a:lnTo>
                                  <a:pt x="1075423" y="1504149"/>
                                </a:lnTo>
                                <a:lnTo>
                                  <a:pt x="1108875" y="1470698"/>
                                </a:lnTo>
                                <a:lnTo>
                                  <a:pt x="1134376" y="1430591"/>
                                </a:lnTo>
                                <a:lnTo>
                                  <a:pt x="1150620" y="1385125"/>
                                </a:lnTo>
                                <a:lnTo>
                                  <a:pt x="1156335" y="1335608"/>
                                </a:lnTo>
                                <a:lnTo>
                                  <a:pt x="1156335" y="831608"/>
                                </a:lnTo>
                                <a:close/>
                              </a:path>
                              <a:path w="6296660" h="1551940">
                                <a:moveTo>
                                  <a:pt x="2441384" y="831608"/>
                                </a:moveTo>
                                <a:lnTo>
                                  <a:pt x="1501051" y="831608"/>
                                </a:lnTo>
                                <a:lnTo>
                                  <a:pt x="1451521" y="837311"/>
                                </a:lnTo>
                                <a:lnTo>
                                  <a:pt x="1406055" y="853554"/>
                                </a:lnTo>
                                <a:lnTo>
                                  <a:pt x="1365948" y="879055"/>
                                </a:lnTo>
                                <a:lnTo>
                                  <a:pt x="1332496" y="912507"/>
                                </a:lnTo>
                                <a:lnTo>
                                  <a:pt x="1306995" y="952614"/>
                                </a:lnTo>
                                <a:lnTo>
                                  <a:pt x="1290751" y="998080"/>
                                </a:lnTo>
                                <a:lnTo>
                                  <a:pt x="1285049" y="1047610"/>
                                </a:lnTo>
                                <a:lnTo>
                                  <a:pt x="1285049" y="1551609"/>
                                </a:lnTo>
                                <a:lnTo>
                                  <a:pt x="2225383" y="1551609"/>
                                </a:lnTo>
                                <a:lnTo>
                                  <a:pt x="2274913" y="1545894"/>
                                </a:lnTo>
                                <a:lnTo>
                                  <a:pt x="2320379" y="1529651"/>
                                </a:lnTo>
                                <a:lnTo>
                                  <a:pt x="2360485" y="1504149"/>
                                </a:lnTo>
                                <a:lnTo>
                                  <a:pt x="2393924" y="1470698"/>
                                </a:lnTo>
                                <a:lnTo>
                                  <a:pt x="2419426" y="1430591"/>
                                </a:lnTo>
                                <a:lnTo>
                                  <a:pt x="2435682" y="1385125"/>
                                </a:lnTo>
                                <a:lnTo>
                                  <a:pt x="2441384" y="1335608"/>
                                </a:lnTo>
                                <a:lnTo>
                                  <a:pt x="2441384" y="831608"/>
                                </a:lnTo>
                                <a:close/>
                              </a:path>
                              <a:path w="6296660" h="1551940">
                                <a:moveTo>
                                  <a:pt x="3726434" y="831608"/>
                                </a:moveTo>
                                <a:lnTo>
                                  <a:pt x="2786100" y="831608"/>
                                </a:lnTo>
                                <a:lnTo>
                                  <a:pt x="2736570" y="837311"/>
                                </a:lnTo>
                                <a:lnTo>
                                  <a:pt x="2691104" y="853554"/>
                                </a:lnTo>
                                <a:lnTo>
                                  <a:pt x="2650998" y="879055"/>
                                </a:lnTo>
                                <a:lnTo>
                                  <a:pt x="2617559" y="912507"/>
                                </a:lnTo>
                                <a:lnTo>
                                  <a:pt x="2592057" y="952614"/>
                                </a:lnTo>
                                <a:lnTo>
                                  <a:pt x="2575801" y="998080"/>
                                </a:lnTo>
                                <a:lnTo>
                                  <a:pt x="2570099" y="1047610"/>
                                </a:lnTo>
                                <a:lnTo>
                                  <a:pt x="2570099" y="1551609"/>
                                </a:lnTo>
                                <a:lnTo>
                                  <a:pt x="3510432" y="1551609"/>
                                </a:lnTo>
                                <a:lnTo>
                                  <a:pt x="3559962" y="1545894"/>
                                </a:lnTo>
                                <a:lnTo>
                                  <a:pt x="3605428" y="1529651"/>
                                </a:lnTo>
                                <a:lnTo>
                                  <a:pt x="3645535" y="1504149"/>
                                </a:lnTo>
                                <a:lnTo>
                                  <a:pt x="3678986" y="1470698"/>
                                </a:lnTo>
                                <a:lnTo>
                                  <a:pt x="3704475" y="1430591"/>
                                </a:lnTo>
                                <a:lnTo>
                                  <a:pt x="3720731" y="1385125"/>
                                </a:lnTo>
                                <a:lnTo>
                                  <a:pt x="3726434" y="1335608"/>
                                </a:lnTo>
                                <a:lnTo>
                                  <a:pt x="3726434" y="831608"/>
                                </a:lnTo>
                                <a:close/>
                              </a:path>
                              <a:path w="6296660" h="1551940">
                                <a:moveTo>
                                  <a:pt x="5011483" y="831608"/>
                                </a:moveTo>
                                <a:lnTo>
                                  <a:pt x="4071150" y="831608"/>
                                </a:lnTo>
                                <a:lnTo>
                                  <a:pt x="4021632" y="837311"/>
                                </a:lnTo>
                                <a:lnTo>
                                  <a:pt x="3976166" y="853554"/>
                                </a:lnTo>
                                <a:lnTo>
                                  <a:pt x="3936060" y="879055"/>
                                </a:lnTo>
                                <a:lnTo>
                                  <a:pt x="3902608" y="912507"/>
                                </a:lnTo>
                                <a:lnTo>
                                  <a:pt x="3877106" y="952614"/>
                                </a:lnTo>
                                <a:lnTo>
                                  <a:pt x="3860863" y="998080"/>
                                </a:lnTo>
                                <a:lnTo>
                                  <a:pt x="3855148" y="1047610"/>
                                </a:lnTo>
                                <a:lnTo>
                                  <a:pt x="3855148" y="1551609"/>
                                </a:lnTo>
                                <a:lnTo>
                                  <a:pt x="4795482" y="1551609"/>
                                </a:lnTo>
                                <a:lnTo>
                                  <a:pt x="4845012" y="1545894"/>
                                </a:lnTo>
                                <a:lnTo>
                                  <a:pt x="4890478" y="1529651"/>
                                </a:lnTo>
                                <a:lnTo>
                                  <a:pt x="4930584" y="1504149"/>
                                </a:lnTo>
                                <a:lnTo>
                                  <a:pt x="4964036" y="1470698"/>
                                </a:lnTo>
                                <a:lnTo>
                                  <a:pt x="4989538" y="1430591"/>
                                </a:lnTo>
                                <a:lnTo>
                                  <a:pt x="5005781" y="1385125"/>
                                </a:lnTo>
                                <a:lnTo>
                                  <a:pt x="5011483" y="1335608"/>
                                </a:lnTo>
                                <a:lnTo>
                                  <a:pt x="5011483" y="831608"/>
                                </a:lnTo>
                                <a:close/>
                              </a:path>
                              <a:path w="6296660" h="1551940">
                                <a:moveTo>
                                  <a:pt x="6296545" y="831608"/>
                                </a:moveTo>
                                <a:lnTo>
                                  <a:pt x="5356212" y="831608"/>
                                </a:lnTo>
                                <a:lnTo>
                                  <a:pt x="5306682" y="837311"/>
                                </a:lnTo>
                                <a:lnTo>
                                  <a:pt x="5261216" y="853554"/>
                                </a:lnTo>
                                <a:lnTo>
                                  <a:pt x="5221109" y="879055"/>
                                </a:lnTo>
                                <a:lnTo>
                                  <a:pt x="5187658" y="912507"/>
                                </a:lnTo>
                                <a:lnTo>
                                  <a:pt x="5162156" y="952614"/>
                                </a:lnTo>
                                <a:lnTo>
                                  <a:pt x="5145913" y="998080"/>
                                </a:lnTo>
                                <a:lnTo>
                                  <a:pt x="5140210" y="1047610"/>
                                </a:lnTo>
                                <a:lnTo>
                                  <a:pt x="5140210" y="1551609"/>
                                </a:lnTo>
                                <a:lnTo>
                                  <a:pt x="6080544" y="1551609"/>
                                </a:lnTo>
                                <a:lnTo>
                                  <a:pt x="6130074" y="1545894"/>
                                </a:lnTo>
                                <a:lnTo>
                                  <a:pt x="6175540" y="1529651"/>
                                </a:lnTo>
                                <a:lnTo>
                                  <a:pt x="6215646" y="1504149"/>
                                </a:lnTo>
                                <a:lnTo>
                                  <a:pt x="6249086" y="1470698"/>
                                </a:lnTo>
                                <a:lnTo>
                                  <a:pt x="6274587" y="1430591"/>
                                </a:lnTo>
                                <a:lnTo>
                                  <a:pt x="6290830" y="1385125"/>
                                </a:lnTo>
                                <a:lnTo>
                                  <a:pt x="6296545" y="1335608"/>
                                </a:lnTo>
                                <a:lnTo>
                                  <a:pt x="6296545" y="831608"/>
                                </a:lnTo>
                                <a:close/>
                              </a:path>
                              <a:path w="6296660" h="1551940">
                                <a:moveTo>
                                  <a:pt x="6296545" y="0"/>
                                </a:moveTo>
                                <a:lnTo>
                                  <a:pt x="216001" y="0"/>
                                </a:lnTo>
                                <a:lnTo>
                                  <a:pt x="166471" y="5702"/>
                                </a:lnTo>
                                <a:lnTo>
                                  <a:pt x="121005" y="21945"/>
                                </a:lnTo>
                                <a:lnTo>
                                  <a:pt x="80899" y="47447"/>
                                </a:lnTo>
                                <a:lnTo>
                                  <a:pt x="47447" y="80899"/>
                                </a:lnTo>
                                <a:lnTo>
                                  <a:pt x="21945" y="121005"/>
                                </a:lnTo>
                                <a:lnTo>
                                  <a:pt x="5702" y="166471"/>
                                </a:lnTo>
                                <a:lnTo>
                                  <a:pt x="0" y="216001"/>
                                </a:lnTo>
                                <a:lnTo>
                                  <a:pt x="0" y="720001"/>
                                </a:lnTo>
                                <a:lnTo>
                                  <a:pt x="6080557" y="720001"/>
                                </a:lnTo>
                                <a:lnTo>
                                  <a:pt x="6130074" y="714286"/>
                                </a:lnTo>
                                <a:lnTo>
                                  <a:pt x="6175540" y="698042"/>
                                </a:lnTo>
                                <a:lnTo>
                                  <a:pt x="6215646" y="672541"/>
                                </a:lnTo>
                                <a:lnTo>
                                  <a:pt x="6249086" y="639089"/>
                                </a:lnTo>
                                <a:lnTo>
                                  <a:pt x="6274587" y="598982"/>
                                </a:lnTo>
                                <a:lnTo>
                                  <a:pt x="6290830" y="553516"/>
                                </a:lnTo>
                                <a:lnTo>
                                  <a:pt x="6296545" y="503999"/>
                                </a:lnTo>
                                <a:lnTo>
                                  <a:pt x="6296545" y="0"/>
                                </a:lnTo>
                                <a:close/>
                              </a:path>
                            </a:pathLst>
                          </a:custGeom>
                          <a:solidFill>
                            <a:srgbClr val="F3F4E0"/>
                          </a:solidFill>
                        </wps:spPr>
                        <wps:bodyPr wrap="square" lIns="0" tIns="0" rIns="0" bIns="0" rtlCol="0">
                          <a:prstTxWarp prst="textNoShape">
                            <a:avLst/>
                          </a:prstTxWarp>
                          <a:noAutofit/>
                        </wps:bodyPr>
                      </wps:wsp>
                      <wps:wsp>
                        <wps:cNvPr id="202" name="Graphic 202"/>
                        <wps:cNvSpPr/>
                        <wps:spPr>
                          <a:xfrm>
                            <a:off x="0" y="2686430"/>
                            <a:ext cx="6840220" cy="360045"/>
                          </a:xfrm>
                          <a:custGeom>
                            <a:avLst/>
                            <a:gdLst/>
                            <a:ahLst/>
                            <a:cxnLst/>
                            <a:rect l="l" t="t" r="r" b="b"/>
                            <a:pathLst>
                              <a:path w="6840220" h="360045">
                                <a:moveTo>
                                  <a:pt x="6839991" y="0"/>
                                </a:moveTo>
                                <a:lnTo>
                                  <a:pt x="179997" y="0"/>
                                </a:lnTo>
                                <a:lnTo>
                                  <a:pt x="132144" y="6430"/>
                                </a:lnTo>
                                <a:lnTo>
                                  <a:pt x="89146" y="24576"/>
                                </a:lnTo>
                                <a:lnTo>
                                  <a:pt x="52717" y="52722"/>
                                </a:lnTo>
                                <a:lnTo>
                                  <a:pt x="24573" y="89152"/>
                                </a:lnTo>
                                <a:lnTo>
                                  <a:pt x="6429" y="132149"/>
                                </a:lnTo>
                                <a:lnTo>
                                  <a:pt x="0" y="179997"/>
                                </a:lnTo>
                                <a:lnTo>
                                  <a:pt x="0" y="360006"/>
                                </a:lnTo>
                                <a:lnTo>
                                  <a:pt x="6659994" y="360006"/>
                                </a:lnTo>
                                <a:lnTo>
                                  <a:pt x="6707846" y="353576"/>
                                </a:lnTo>
                                <a:lnTo>
                                  <a:pt x="6750844" y="335430"/>
                                </a:lnTo>
                                <a:lnTo>
                                  <a:pt x="6787273" y="307282"/>
                                </a:lnTo>
                                <a:lnTo>
                                  <a:pt x="6815417" y="270851"/>
                                </a:lnTo>
                                <a:lnTo>
                                  <a:pt x="6833562" y="227850"/>
                                </a:lnTo>
                                <a:lnTo>
                                  <a:pt x="6839991" y="179997"/>
                                </a:lnTo>
                                <a:lnTo>
                                  <a:pt x="6839991" y="0"/>
                                </a:lnTo>
                                <a:close/>
                              </a:path>
                            </a:pathLst>
                          </a:custGeom>
                          <a:solidFill>
                            <a:srgbClr val="4D2D79"/>
                          </a:solidFill>
                        </wps:spPr>
                        <wps:bodyPr wrap="square" lIns="0" tIns="0" rIns="0" bIns="0" rtlCol="0">
                          <a:prstTxWarp prst="textNoShape">
                            <a:avLst/>
                          </a:prstTxWarp>
                          <a:noAutofit/>
                        </wps:bodyPr>
                      </wps:wsp>
                      <wps:wsp>
                        <wps:cNvPr id="203" name="Graphic 203"/>
                        <wps:cNvSpPr/>
                        <wps:spPr>
                          <a:xfrm>
                            <a:off x="262721" y="3312418"/>
                            <a:ext cx="6296660" cy="720090"/>
                          </a:xfrm>
                          <a:custGeom>
                            <a:avLst/>
                            <a:gdLst/>
                            <a:ahLst/>
                            <a:cxnLst/>
                            <a:rect l="l" t="t" r="r" b="b"/>
                            <a:pathLst>
                              <a:path w="6296660" h="720090">
                                <a:moveTo>
                                  <a:pt x="1156335" y="0"/>
                                </a:moveTo>
                                <a:lnTo>
                                  <a:pt x="216001" y="0"/>
                                </a:lnTo>
                                <a:lnTo>
                                  <a:pt x="166471" y="5702"/>
                                </a:lnTo>
                                <a:lnTo>
                                  <a:pt x="121005" y="21958"/>
                                </a:lnTo>
                                <a:lnTo>
                                  <a:pt x="80899" y="47459"/>
                                </a:lnTo>
                                <a:lnTo>
                                  <a:pt x="47447" y="80911"/>
                                </a:lnTo>
                                <a:lnTo>
                                  <a:pt x="21945" y="121018"/>
                                </a:lnTo>
                                <a:lnTo>
                                  <a:pt x="5702" y="166471"/>
                                </a:lnTo>
                                <a:lnTo>
                                  <a:pt x="0" y="216001"/>
                                </a:lnTo>
                                <a:lnTo>
                                  <a:pt x="0" y="720001"/>
                                </a:lnTo>
                                <a:lnTo>
                                  <a:pt x="940333" y="720001"/>
                                </a:lnTo>
                                <a:lnTo>
                                  <a:pt x="989863" y="714298"/>
                                </a:lnTo>
                                <a:lnTo>
                                  <a:pt x="1035329" y="698042"/>
                                </a:lnTo>
                                <a:lnTo>
                                  <a:pt x="1075423" y="672553"/>
                                </a:lnTo>
                                <a:lnTo>
                                  <a:pt x="1108875" y="639102"/>
                                </a:lnTo>
                                <a:lnTo>
                                  <a:pt x="1134376" y="598995"/>
                                </a:lnTo>
                                <a:lnTo>
                                  <a:pt x="1150620" y="553529"/>
                                </a:lnTo>
                                <a:lnTo>
                                  <a:pt x="1156335" y="503999"/>
                                </a:lnTo>
                                <a:lnTo>
                                  <a:pt x="1156335" y="0"/>
                                </a:lnTo>
                                <a:close/>
                              </a:path>
                              <a:path w="6296660" h="720090">
                                <a:moveTo>
                                  <a:pt x="2441384" y="0"/>
                                </a:moveTo>
                                <a:lnTo>
                                  <a:pt x="1501051" y="0"/>
                                </a:lnTo>
                                <a:lnTo>
                                  <a:pt x="1451521" y="5702"/>
                                </a:lnTo>
                                <a:lnTo>
                                  <a:pt x="1406055" y="21958"/>
                                </a:lnTo>
                                <a:lnTo>
                                  <a:pt x="1365948" y="47459"/>
                                </a:lnTo>
                                <a:lnTo>
                                  <a:pt x="1332496" y="80911"/>
                                </a:lnTo>
                                <a:lnTo>
                                  <a:pt x="1306995" y="121018"/>
                                </a:lnTo>
                                <a:lnTo>
                                  <a:pt x="1290751" y="166471"/>
                                </a:lnTo>
                                <a:lnTo>
                                  <a:pt x="1285049" y="216001"/>
                                </a:lnTo>
                                <a:lnTo>
                                  <a:pt x="1285049" y="720001"/>
                                </a:lnTo>
                                <a:lnTo>
                                  <a:pt x="2225383" y="720001"/>
                                </a:lnTo>
                                <a:lnTo>
                                  <a:pt x="2274913" y="714298"/>
                                </a:lnTo>
                                <a:lnTo>
                                  <a:pt x="2320379" y="698042"/>
                                </a:lnTo>
                                <a:lnTo>
                                  <a:pt x="2360485" y="672553"/>
                                </a:lnTo>
                                <a:lnTo>
                                  <a:pt x="2393924" y="639102"/>
                                </a:lnTo>
                                <a:lnTo>
                                  <a:pt x="2419426" y="598995"/>
                                </a:lnTo>
                                <a:lnTo>
                                  <a:pt x="2435682" y="553529"/>
                                </a:lnTo>
                                <a:lnTo>
                                  <a:pt x="2441384" y="503999"/>
                                </a:lnTo>
                                <a:lnTo>
                                  <a:pt x="2441384" y="0"/>
                                </a:lnTo>
                                <a:close/>
                              </a:path>
                              <a:path w="6296660" h="720090">
                                <a:moveTo>
                                  <a:pt x="3726434" y="0"/>
                                </a:moveTo>
                                <a:lnTo>
                                  <a:pt x="2786100" y="0"/>
                                </a:lnTo>
                                <a:lnTo>
                                  <a:pt x="2736570" y="5702"/>
                                </a:lnTo>
                                <a:lnTo>
                                  <a:pt x="2691104" y="21958"/>
                                </a:lnTo>
                                <a:lnTo>
                                  <a:pt x="2650998" y="47459"/>
                                </a:lnTo>
                                <a:lnTo>
                                  <a:pt x="2617559" y="80911"/>
                                </a:lnTo>
                                <a:lnTo>
                                  <a:pt x="2592057" y="121018"/>
                                </a:lnTo>
                                <a:lnTo>
                                  <a:pt x="2575801" y="166471"/>
                                </a:lnTo>
                                <a:lnTo>
                                  <a:pt x="2570099" y="216001"/>
                                </a:lnTo>
                                <a:lnTo>
                                  <a:pt x="2570099" y="720001"/>
                                </a:lnTo>
                                <a:lnTo>
                                  <a:pt x="3510432" y="720001"/>
                                </a:lnTo>
                                <a:lnTo>
                                  <a:pt x="3559962" y="714298"/>
                                </a:lnTo>
                                <a:lnTo>
                                  <a:pt x="3605428" y="698042"/>
                                </a:lnTo>
                                <a:lnTo>
                                  <a:pt x="3645535" y="672553"/>
                                </a:lnTo>
                                <a:lnTo>
                                  <a:pt x="3678986" y="639102"/>
                                </a:lnTo>
                                <a:lnTo>
                                  <a:pt x="3704475" y="598995"/>
                                </a:lnTo>
                                <a:lnTo>
                                  <a:pt x="3720731" y="553529"/>
                                </a:lnTo>
                                <a:lnTo>
                                  <a:pt x="3726434" y="503999"/>
                                </a:lnTo>
                                <a:lnTo>
                                  <a:pt x="3726434" y="0"/>
                                </a:lnTo>
                                <a:close/>
                              </a:path>
                              <a:path w="6296660" h="720090">
                                <a:moveTo>
                                  <a:pt x="5011483" y="0"/>
                                </a:moveTo>
                                <a:lnTo>
                                  <a:pt x="4071150" y="0"/>
                                </a:lnTo>
                                <a:lnTo>
                                  <a:pt x="4021632" y="5702"/>
                                </a:lnTo>
                                <a:lnTo>
                                  <a:pt x="3976166" y="21958"/>
                                </a:lnTo>
                                <a:lnTo>
                                  <a:pt x="3936060" y="47459"/>
                                </a:lnTo>
                                <a:lnTo>
                                  <a:pt x="3902608" y="80911"/>
                                </a:lnTo>
                                <a:lnTo>
                                  <a:pt x="3877106" y="121018"/>
                                </a:lnTo>
                                <a:lnTo>
                                  <a:pt x="3860863" y="166471"/>
                                </a:lnTo>
                                <a:lnTo>
                                  <a:pt x="3855148" y="216001"/>
                                </a:lnTo>
                                <a:lnTo>
                                  <a:pt x="3855148" y="720001"/>
                                </a:lnTo>
                                <a:lnTo>
                                  <a:pt x="4795482" y="720001"/>
                                </a:lnTo>
                                <a:lnTo>
                                  <a:pt x="4845012" y="714298"/>
                                </a:lnTo>
                                <a:lnTo>
                                  <a:pt x="4890478" y="698042"/>
                                </a:lnTo>
                                <a:lnTo>
                                  <a:pt x="4930584" y="672553"/>
                                </a:lnTo>
                                <a:lnTo>
                                  <a:pt x="4964036" y="639102"/>
                                </a:lnTo>
                                <a:lnTo>
                                  <a:pt x="4989538" y="598995"/>
                                </a:lnTo>
                                <a:lnTo>
                                  <a:pt x="5005781" y="553529"/>
                                </a:lnTo>
                                <a:lnTo>
                                  <a:pt x="5011483" y="503999"/>
                                </a:lnTo>
                                <a:lnTo>
                                  <a:pt x="5011483" y="0"/>
                                </a:lnTo>
                                <a:close/>
                              </a:path>
                              <a:path w="6296660" h="720090">
                                <a:moveTo>
                                  <a:pt x="6296545" y="0"/>
                                </a:moveTo>
                                <a:lnTo>
                                  <a:pt x="5356212" y="0"/>
                                </a:lnTo>
                                <a:lnTo>
                                  <a:pt x="5306682" y="5702"/>
                                </a:lnTo>
                                <a:lnTo>
                                  <a:pt x="5261216" y="21958"/>
                                </a:lnTo>
                                <a:lnTo>
                                  <a:pt x="5221109" y="47459"/>
                                </a:lnTo>
                                <a:lnTo>
                                  <a:pt x="5187658" y="80911"/>
                                </a:lnTo>
                                <a:lnTo>
                                  <a:pt x="5162156" y="121018"/>
                                </a:lnTo>
                                <a:lnTo>
                                  <a:pt x="5145913" y="166471"/>
                                </a:lnTo>
                                <a:lnTo>
                                  <a:pt x="5140210" y="216001"/>
                                </a:lnTo>
                                <a:lnTo>
                                  <a:pt x="5140210" y="720001"/>
                                </a:lnTo>
                                <a:lnTo>
                                  <a:pt x="6080544" y="720001"/>
                                </a:lnTo>
                                <a:lnTo>
                                  <a:pt x="6130074" y="714298"/>
                                </a:lnTo>
                                <a:lnTo>
                                  <a:pt x="6175540" y="698042"/>
                                </a:lnTo>
                                <a:lnTo>
                                  <a:pt x="6215646" y="672553"/>
                                </a:lnTo>
                                <a:lnTo>
                                  <a:pt x="6249086" y="639102"/>
                                </a:lnTo>
                                <a:lnTo>
                                  <a:pt x="6274587" y="598995"/>
                                </a:lnTo>
                                <a:lnTo>
                                  <a:pt x="6290830" y="553529"/>
                                </a:lnTo>
                                <a:lnTo>
                                  <a:pt x="6296545" y="503999"/>
                                </a:lnTo>
                                <a:lnTo>
                                  <a:pt x="6296545" y="0"/>
                                </a:lnTo>
                                <a:close/>
                              </a:path>
                            </a:pathLst>
                          </a:custGeom>
                          <a:solidFill>
                            <a:srgbClr val="F3F4E0"/>
                          </a:solidFill>
                        </wps:spPr>
                        <wps:bodyPr wrap="square" lIns="0" tIns="0" rIns="0" bIns="0" rtlCol="0">
                          <a:prstTxWarp prst="textNoShape">
                            <a:avLst/>
                          </a:prstTxWarp>
                          <a:noAutofit/>
                        </wps:bodyPr>
                      </wps:wsp>
                      <wps:wsp>
                        <wps:cNvPr id="204" name="Graphic 204"/>
                        <wps:cNvSpPr/>
                        <wps:spPr>
                          <a:xfrm>
                            <a:off x="0" y="5303727"/>
                            <a:ext cx="6840220" cy="360045"/>
                          </a:xfrm>
                          <a:custGeom>
                            <a:avLst/>
                            <a:gdLst/>
                            <a:ahLst/>
                            <a:cxnLst/>
                            <a:rect l="l" t="t" r="r" b="b"/>
                            <a:pathLst>
                              <a:path w="6840220" h="360045">
                                <a:moveTo>
                                  <a:pt x="6839991" y="0"/>
                                </a:moveTo>
                                <a:lnTo>
                                  <a:pt x="179997" y="0"/>
                                </a:lnTo>
                                <a:lnTo>
                                  <a:pt x="132144" y="6429"/>
                                </a:lnTo>
                                <a:lnTo>
                                  <a:pt x="89146" y="24573"/>
                                </a:lnTo>
                                <a:lnTo>
                                  <a:pt x="52717" y="52717"/>
                                </a:lnTo>
                                <a:lnTo>
                                  <a:pt x="24573" y="89146"/>
                                </a:lnTo>
                                <a:lnTo>
                                  <a:pt x="6429" y="132144"/>
                                </a:lnTo>
                                <a:lnTo>
                                  <a:pt x="0" y="179997"/>
                                </a:lnTo>
                                <a:lnTo>
                                  <a:pt x="0" y="359994"/>
                                </a:lnTo>
                                <a:lnTo>
                                  <a:pt x="6659994" y="359994"/>
                                </a:lnTo>
                                <a:lnTo>
                                  <a:pt x="6707846" y="353564"/>
                                </a:lnTo>
                                <a:lnTo>
                                  <a:pt x="6750844" y="335417"/>
                                </a:lnTo>
                                <a:lnTo>
                                  <a:pt x="6787273" y="307271"/>
                                </a:lnTo>
                                <a:lnTo>
                                  <a:pt x="6815417" y="270842"/>
                                </a:lnTo>
                                <a:lnTo>
                                  <a:pt x="6833562" y="227845"/>
                                </a:lnTo>
                                <a:lnTo>
                                  <a:pt x="6839991" y="179997"/>
                                </a:lnTo>
                                <a:lnTo>
                                  <a:pt x="6839991" y="0"/>
                                </a:lnTo>
                                <a:close/>
                              </a:path>
                            </a:pathLst>
                          </a:custGeom>
                          <a:solidFill>
                            <a:srgbClr val="4D2D79"/>
                          </a:solidFill>
                        </wps:spPr>
                        <wps:bodyPr wrap="square" lIns="0" tIns="0" rIns="0" bIns="0" rtlCol="0">
                          <a:prstTxWarp prst="textNoShape">
                            <a:avLst/>
                          </a:prstTxWarp>
                          <a:noAutofit/>
                        </wps:bodyPr>
                      </wps:wsp>
                      <wps:wsp>
                        <wps:cNvPr id="205" name="Graphic 205"/>
                        <wps:cNvSpPr/>
                        <wps:spPr>
                          <a:xfrm>
                            <a:off x="262721" y="5846005"/>
                            <a:ext cx="6296660" cy="720090"/>
                          </a:xfrm>
                          <a:custGeom>
                            <a:avLst/>
                            <a:gdLst/>
                            <a:ahLst/>
                            <a:cxnLst/>
                            <a:rect l="l" t="t" r="r" b="b"/>
                            <a:pathLst>
                              <a:path w="6296660" h="720090">
                                <a:moveTo>
                                  <a:pt x="1156335" y="0"/>
                                </a:moveTo>
                                <a:lnTo>
                                  <a:pt x="216001" y="0"/>
                                </a:lnTo>
                                <a:lnTo>
                                  <a:pt x="166471" y="5715"/>
                                </a:lnTo>
                                <a:lnTo>
                                  <a:pt x="121005" y="21958"/>
                                </a:lnTo>
                                <a:lnTo>
                                  <a:pt x="80899" y="47459"/>
                                </a:lnTo>
                                <a:lnTo>
                                  <a:pt x="47447" y="80911"/>
                                </a:lnTo>
                                <a:lnTo>
                                  <a:pt x="21945" y="121018"/>
                                </a:lnTo>
                                <a:lnTo>
                                  <a:pt x="5702" y="166484"/>
                                </a:lnTo>
                                <a:lnTo>
                                  <a:pt x="0" y="216001"/>
                                </a:lnTo>
                                <a:lnTo>
                                  <a:pt x="0" y="720001"/>
                                </a:lnTo>
                                <a:lnTo>
                                  <a:pt x="940333" y="720001"/>
                                </a:lnTo>
                                <a:lnTo>
                                  <a:pt x="989863" y="714298"/>
                                </a:lnTo>
                                <a:lnTo>
                                  <a:pt x="1035329" y="698055"/>
                                </a:lnTo>
                                <a:lnTo>
                                  <a:pt x="1075423" y="672553"/>
                                </a:lnTo>
                                <a:lnTo>
                                  <a:pt x="1108875" y="639102"/>
                                </a:lnTo>
                                <a:lnTo>
                                  <a:pt x="1134376" y="598995"/>
                                </a:lnTo>
                                <a:lnTo>
                                  <a:pt x="1150620" y="553529"/>
                                </a:lnTo>
                                <a:lnTo>
                                  <a:pt x="1156335" y="503999"/>
                                </a:lnTo>
                                <a:lnTo>
                                  <a:pt x="1156335" y="0"/>
                                </a:lnTo>
                                <a:close/>
                              </a:path>
                              <a:path w="6296660" h="720090">
                                <a:moveTo>
                                  <a:pt x="2441384" y="0"/>
                                </a:moveTo>
                                <a:lnTo>
                                  <a:pt x="1501051" y="0"/>
                                </a:lnTo>
                                <a:lnTo>
                                  <a:pt x="1451521" y="5715"/>
                                </a:lnTo>
                                <a:lnTo>
                                  <a:pt x="1406055" y="21958"/>
                                </a:lnTo>
                                <a:lnTo>
                                  <a:pt x="1365948" y="47459"/>
                                </a:lnTo>
                                <a:lnTo>
                                  <a:pt x="1332496" y="80911"/>
                                </a:lnTo>
                                <a:lnTo>
                                  <a:pt x="1306995" y="121018"/>
                                </a:lnTo>
                                <a:lnTo>
                                  <a:pt x="1290751" y="166484"/>
                                </a:lnTo>
                                <a:lnTo>
                                  <a:pt x="1285049" y="216001"/>
                                </a:lnTo>
                                <a:lnTo>
                                  <a:pt x="1285049" y="720001"/>
                                </a:lnTo>
                                <a:lnTo>
                                  <a:pt x="2225383" y="720001"/>
                                </a:lnTo>
                                <a:lnTo>
                                  <a:pt x="2274913" y="714298"/>
                                </a:lnTo>
                                <a:lnTo>
                                  <a:pt x="2320379" y="698055"/>
                                </a:lnTo>
                                <a:lnTo>
                                  <a:pt x="2360485" y="672553"/>
                                </a:lnTo>
                                <a:lnTo>
                                  <a:pt x="2393924" y="639102"/>
                                </a:lnTo>
                                <a:lnTo>
                                  <a:pt x="2419426" y="598995"/>
                                </a:lnTo>
                                <a:lnTo>
                                  <a:pt x="2435682" y="553529"/>
                                </a:lnTo>
                                <a:lnTo>
                                  <a:pt x="2441384" y="503999"/>
                                </a:lnTo>
                                <a:lnTo>
                                  <a:pt x="2441384" y="0"/>
                                </a:lnTo>
                                <a:close/>
                              </a:path>
                              <a:path w="6296660" h="720090">
                                <a:moveTo>
                                  <a:pt x="3726434" y="0"/>
                                </a:moveTo>
                                <a:lnTo>
                                  <a:pt x="2786100" y="0"/>
                                </a:lnTo>
                                <a:lnTo>
                                  <a:pt x="2736570" y="5715"/>
                                </a:lnTo>
                                <a:lnTo>
                                  <a:pt x="2691104" y="21958"/>
                                </a:lnTo>
                                <a:lnTo>
                                  <a:pt x="2650998" y="47459"/>
                                </a:lnTo>
                                <a:lnTo>
                                  <a:pt x="2617559" y="80911"/>
                                </a:lnTo>
                                <a:lnTo>
                                  <a:pt x="2592057" y="121018"/>
                                </a:lnTo>
                                <a:lnTo>
                                  <a:pt x="2575801" y="166484"/>
                                </a:lnTo>
                                <a:lnTo>
                                  <a:pt x="2570099" y="216001"/>
                                </a:lnTo>
                                <a:lnTo>
                                  <a:pt x="2570099" y="720001"/>
                                </a:lnTo>
                                <a:lnTo>
                                  <a:pt x="3510432" y="720001"/>
                                </a:lnTo>
                                <a:lnTo>
                                  <a:pt x="3559962" y="714298"/>
                                </a:lnTo>
                                <a:lnTo>
                                  <a:pt x="3605428" y="698055"/>
                                </a:lnTo>
                                <a:lnTo>
                                  <a:pt x="3645535" y="672553"/>
                                </a:lnTo>
                                <a:lnTo>
                                  <a:pt x="3678986" y="639102"/>
                                </a:lnTo>
                                <a:lnTo>
                                  <a:pt x="3704475" y="598995"/>
                                </a:lnTo>
                                <a:lnTo>
                                  <a:pt x="3720731" y="553529"/>
                                </a:lnTo>
                                <a:lnTo>
                                  <a:pt x="3726434" y="503999"/>
                                </a:lnTo>
                                <a:lnTo>
                                  <a:pt x="3726434" y="0"/>
                                </a:lnTo>
                                <a:close/>
                              </a:path>
                              <a:path w="6296660" h="720090">
                                <a:moveTo>
                                  <a:pt x="5011483" y="0"/>
                                </a:moveTo>
                                <a:lnTo>
                                  <a:pt x="4071150" y="0"/>
                                </a:lnTo>
                                <a:lnTo>
                                  <a:pt x="4021632" y="5715"/>
                                </a:lnTo>
                                <a:lnTo>
                                  <a:pt x="3976166" y="21958"/>
                                </a:lnTo>
                                <a:lnTo>
                                  <a:pt x="3936060" y="47459"/>
                                </a:lnTo>
                                <a:lnTo>
                                  <a:pt x="3902608" y="80911"/>
                                </a:lnTo>
                                <a:lnTo>
                                  <a:pt x="3877106" y="121018"/>
                                </a:lnTo>
                                <a:lnTo>
                                  <a:pt x="3860863" y="166484"/>
                                </a:lnTo>
                                <a:lnTo>
                                  <a:pt x="3855148" y="216001"/>
                                </a:lnTo>
                                <a:lnTo>
                                  <a:pt x="3855148" y="720001"/>
                                </a:lnTo>
                                <a:lnTo>
                                  <a:pt x="4795482" y="720001"/>
                                </a:lnTo>
                                <a:lnTo>
                                  <a:pt x="4845012" y="714298"/>
                                </a:lnTo>
                                <a:lnTo>
                                  <a:pt x="4890478" y="698055"/>
                                </a:lnTo>
                                <a:lnTo>
                                  <a:pt x="4930584" y="672553"/>
                                </a:lnTo>
                                <a:lnTo>
                                  <a:pt x="4964036" y="639102"/>
                                </a:lnTo>
                                <a:lnTo>
                                  <a:pt x="4989538" y="598995"/>
                                </a:lnTo>
                                <a:lnTo>
                                  <a:pt x="5005781" y="553529"/>
                                </a:lnTo>
                                <a:lnTo>
                                  <a:pt x="5011483" y="503999"/>
                                </a:lnTo>
                                <a:lnTo>
                                  <a:pt x="5011483" y="0"/>
                                </a:lnTo>
                                <a:close/>
                              </a:path>
                              <a:path w="6296660" h="720090">
                                <a:moveTo>
                                  <a:pt x="6296545" y="0"/>
                                </a:moveTo>
                                <a:lnTo>
                                  <a:pt x="5356212" y="0"/>
                                </a:lnTo>
                                <a:lnTo>
                                  <a:pt x="5306682" y="5715"/>
                                </a:lnTo>
                                <a:lnTo>
                                  <a:pt x="5261216" y="21958"/>
                                </a:lnTo>
                                <a:lnTo>
                                  <a:pt x="5221109" y="47459"/>
                                </a:lnTo>
                                <a:lnTo>
                                  <a:pt x="5187658" y="80911"/>
                                </a:lnTo>
                                <a:lnTo>
                                  <a:pt x="5162156" y="121018"/>
                                </a:lnTo>
                                <a:lnTo>
                                  <a:pt x="5145913" y="166484"/>
                                </a:lnTo>
                                <a:lnTo>
                                  <a:pt x="5140210" y="216001"/>
                                </a:lnTo>
                                <a:lnTo>
                                  <a:pt x="5140210" y="720001"/>
                                </a:lnTo>
                                <a:lnTo>
                                  <a:pt x="6080544" y="720001"/>
                                </a:lnTo>
                                <a:lnTo>
                                  <a:pt x="6130074" y="714298"/>
                                </a:lnTo>
                                <a:lnTo>
                                  <a:pt x="6175540" y="698055"/>
                                </a:lnTo>
                                <a:lnTo>
                                  <a:pt x="6215646" y="672553"/>
                                </a:lnTo>
                                <a:lnTo>
                                  <a:pt x="6249086" y="639102"/>
                                </a:lnTo>
                                <a:lnTo>
                                  <a:pt x="6274587" y="598995"/>
                                </a:lnTo>
                                <a:lnTo>
                                  <a:pt x="6290830" y="553529"/>
                                </a:lnTo>
                                <a:lnTo>
                                  <a:pt x="6296545" y="503999"/>
                                </a:lnTo>
                                <a:lnTo>
                                  <a:pt x="6296545" y="0"/>
                                </a:lnTo>
                                <a:close/>
                              </a:path>
                            </a:pathLst>
                          </a:custGeom>
                          <a:solidFill>
                            <a:srgbClr val="F3F4E0"/>
                          </a:solidFill>
                        </wps:spPr>
                        <wps:bodyPr wrap="square" lIns="0" tIns="0" rIns="0" bIns="0" rtlCol="0">
                          <a:prstTxWarp prst="textNoShape">
                            <a:avLst/>
                          </a:prstTxWarp>
                          <a:noAutofit/>
                        </wps:bodyPr>
                      </wps:wsp>
                      <wps:wsp>
                        <wps:cNvPr id="206" name="Graphic 206"/>
                        <wps:cNvSpPr/>
                        <wps:spPr>
                          <a:xfrm>
                            <a:off x="0" y="7814682"/>
                            <a:ext cx="6840220" cy="360045"/>
                          </a:xfrm>
                          <a:custGeom>
                            <a:avLst/>
                            <a:gdLst/>
                            <a:ahLst/>
                            <a:cxnLst/>
                            <a:rect l="l" t="t" r="r" b="b"/>
                            <a:pathLst>
                              <a:path w="6840220" h="360045">
                                <a:moveTo>
                                  <a:pt x="6839991" y="0"/>
                                </a:moveTo>
                                <a:lnTo>
                                  <a:pt x="179997" y="0"/>
                                </a:lnTo>
                                <a:lnTo>
                                  <a:pt x="132144" y="6430"/>
                                </a:lnTo>
                                <a:lnTo>
                                  <a:pt x="89146" y="24576"/>
                                </a:lnTo>
                                <a:lnTo>
                                  <a:pt x="52717" y="52722"/>
                                </a:lnTo>
                                <a:lnTo>
                                  <a:pt x="24573" y="89152"/>
                                </a:lnTo>
                                <a:lnTo>
                                  <a:pt x="6429" y="132149"/>
                                </a:lnTo>
                                <a:lnTo>
                                  <a:pt x="0" y="179997"/>
                                </a:lnTo>
                                <a:lnTo>
                                  <a:pt x="0" y="360006"/>
                                </a:lnTo>
                                <a:lnTo>
                                  <a:pt x="6659994" y="360006"/>
                                </a:lnTo>
                                <a:lnTo>
                                  <a:pt x="6707846" y="353576"/>
                                </a:lnTo>
                                <a:lnTo>
                                  <a:pt x="6750844" y="335430"/>
                                </a:lnTo>
                                <a:lnTo>
                                  <a:pt x="6787273" y="307282"/>
                                </a:lnTo>
                                <a:lnTo>
                                  <a:pt x="6815417" y="270851"/>
                                </a:lnTo>
                                <a:lnTo>
                                  <a:pt x="6833562" y="227850"/>
                                </a:lnTo>
                                <a:lnTo>
                                  <a:pt x="6839991" y="179997"/>
                                </a:lnTo>
                                <a:lnTo>
                                  <a:pt x="6839991" y="0"/>
                                </a:lnTo>
                                <a:close/>
                              </a:path>
                            </a:pathLst>
                          </a:custGeom>
                          <a:solidFill>
                            <a:srgbClr val="4D2D79"/>
                          </a:solidFill>
                        </wps:spPr>
                        <wps:bodyPr wrap="square" lIns="0" tIns="0" rIns="0" bIns="0" rtlCol="0">
                          <a:prstTxWarp prst="textNoShape">
                            <a:avLst/>
                          </a:prstTxWarp>
                          <a:noAutofit/>
                        </wps:bodyPr>
                      </wps:wsp>
                      <wps:wsp>
                        <wps:cNvPr id="207" name="Graphic 207"/>
                        <wps:cNvSpPr/>
                        <wps:spPr>
                          <a:xfrm>
                            <a:off x="3093576" y="4624892"/>
                            <a:ext cx="653415" cy="318770"/>
                          </a:xfrm>
                          <a:custGeom>
                            <a:avLst/>
                            <a:gdLst/>
                            <a:ahLst/>
                            <a:cxnLst/>
                            <a:rect l="l" t="t" r="r" b="b"/>
                            <a:pathLst>
                              <a:path w="653415" h="318770">
                                <a:moveTo>
                                  <a:pt x="0" y="0"/>
                                </a:moveTo>
                                <a:lnTo>
                                  <a:pt x="326428" y="318363"/>
                                </a:lnTo>
                                <a:lnTo>
                                  <a:pt x="652843" y="0"/>
                                </a:lnTo>
                              </a:path>
                            </a:pathLst>
                          </a:custGeom>
                          <a:ln w="25400">
                            <a:solidFill>
                              <a:srgbClr val="D4D27B"/>
                            </a:solidFill>
                            <a:prstDash val="solid"/>
                          </a:ln>
                        </wps:spPr>
                        <wps:bodyPr wrap="square" lIns="0" tIns="0" rIns="0" bIns="0" rtlCol="0">
                          <a:prstTxWarp prst="textNoShape">
                            <a:avLst/>
                          </a:prstTxWarp>
                          <a:noAutofit/>
                        </wps:bodyPr>
                      </wps:wsp>
                      <wps:wsp>
                        <wps:cNvPr id="208" name="Graphic 208"/>
                        <wps:cNvSpPr/>
                        <wps:spPr>
                          <a:xfrm>
                            <a:off x="3153845" y="4603388"/>
                            <a:ext cx="532765" cy="259715"/>
                          </a:xfrm>
                          <a:custGeom>
                            <a:avLst/>
                            <a:gdLst/>
                            <a:ahLst/>
                            <a:cxnLst/>
                            <a:rect l="l" t="t" r="r" b="b"/>
                            <a:pathLst>
                              <a:path w="532765" h="259715">
                                <a:moveTo>
                                  <a:pt x="0" y="228"/>
                                </a:moveTo>
                                <a:lnTo>
                                  <a:pt x="266039" y="259295"/>
                                </a:lnTo>
                                <a:lnTo>
                                  <a:pt x="532320" y="0"/>
                                </a:lnTo>
                              </a:path>
                            </a:pathLst>
                          </a:custGeom>
                          <a:ln w="25400">
                            <a:solidFill>
                              <a:srgbClr val="D4D27B"/>
                            </a:solidFill>
                            <a:prstDash val="solid"/>
                          </a:ln>
                        </wps:spPr>
                        <wps:bodyPr wrap="square" lIns="0" tIns="0" rIns="0" bIns="0" rtlCol="0">
                          <a:prstTxWarp prst="textNoShape">
                            <a:avLst/>
                          </a:prstTxWarp>
                          <a:noAutofit/>
                        </wps:bodyPr>
                      </wps:wsp>
                      <wps:wsp>
                        <wps:cNvPr id="209" name="Graphic 209"/>
                        <wps:cNvSpPr/>
                        <wps:spPr>
                          <a:xfrm>
                            <a:off x="3093576" y="7125217"/>
                            <a:ext cx="653415" cy="318770"/>
                          </a:xfrm>
                          <a:custGeom>
                            <a:avLst/>
                            <a:gdLst/>
                            <a:ahLst/>
                            <a:cxnLst/>
                            <a:rect l="l" t="t" r="r" b="b"/>
                            <a:pathLst>
                              <a:path w="653415" h="318770">
                                <a:moveTo>
                                  <a:pt x="0" y="0"/>
                                </a:moveTo>
                                <a:lnTo>
                                  <a:pt x="326428" y="318363"/>
                                </a:lnTo>
                                <a:lnTo>
                                  <a:pt x="652843" y="0"/>
                                </a:lnTo>
                              </a:path>
                            </a:pathLst>
                          </a:custGeom>
                          <a:ln w="25400">
                            <a:solidFill>
                              <a:srgbClr val="D4D27B"/>
                            </a:solidFill>
                            <a:prstDash val="solid"/>
                          </a:ln>
                        </wps:spPr>
                        <wps:bodyPr wrap="square" lIns="0" tIns="0" rIns="0" bIns="0" rtlCol="0">
                          <a:prstTxWarp prst="textNoShape">
                            <a:avLst/>
                          </a:prstTxWarp>
                          <a:noAutofit/>
                        </wps:bodyPr>
                      </wps:wsp>
                      <wps:wsp>
                        <wps:cNvPr id="210" name="Graphic 210"/>
                        <wps:cNvSpPr/>
                        <wps:spPr>
                          <a:xfrm>
                            <a:off x="3153845" y="7103713"/>
                            <a:ext cx="532765" cy="259715"/>
                          </a:xfrm>
                          <a:custGeom>
                            <a:avLst/>
                            <a:gdLst/>
                            <a:ahLst/>
                            <a:cxnLst/>
                            <a:rect l="l" t="t" r="r" b="b"/>
                            <a:pathLst>
                              <a:path w="532765" h="259715">
                                <a:moveTo>
                                  <a:pt x="0" y="228"/>
                                </a:moveTo>
                                <a:lnTo>
                                  <a:pt x="266039" y="259295"/>
                                </a:lnTo>
                                <a:lnTo>
                                  <a:pt x="532320" y="0"/>
                                </a:lnTo>
                              </a:path>
                            </a:pathLst>
                          </a:custGeom>
                          <a:ln w="25400">
                            <a:solidFill>
                              <a:srgbClr val="D4D27B"/>
                            </a:solidFill>
                            <a:prstDash val="solid"/>
                          </a:ln>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7BB292B2" id="Group 197" o:spid="_x0000_s1026" alt="&quot;&quot;" style="position:absolute;margin-left:0;margin-top:.85pt;width:560.4pt;height:841.15pt;z-index:-18173440;mso-wrap-distance-left:0;mso-wrap-distance-right:0;mso-position-horizontal:left;mso-position-horizontal-relative:margin;mso-position-vertical-relative:page;mso-width-relative:margin" coordorigin="" coordsize="71912,10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">
                <v:shape id="Image 198" o:spid="_x0000_s1027" type="#_x0000_t75" style="position:absolute;left:43559;width:28351;height:106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">
                  <v:imagedata r:id="rId47" o:title=""/>
                </v:shape>
                <v:shape id="Graphic 199" o:spid="_x0000_s1028" style="position:absolute;left:43559;top:84805;width:28353;height:22021;visibility:visible;mso-wrap-style:square;v-text-anchor:top" coordsize="2835275,2202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" path="m2835021,l12,r,1356271l,2201938r75895,l2835021,2201938,2835021,xe" fillcolor="#f3f4e0" stroked="f">
                  <v:fill opacity="32896f"/>
                  <v:path arrowok="t"/>
                </v:shape>
                <v:shape id="Graphic 200" o:spid="_x0000_s1029" style="position:absolute;top:26863;width:68402;height:77974;visibility:visible;mso-wrap-style:square;v-text-anchor:top" coordsize="6840220,751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" path="m6839991,5000663r-6659994,l132143,5007089r-43002,18148l52717,5053381r-28143,36436l6426,5132806,,5180660,,7510754r6659994,l6707848,7504328r42989,-18148l6787274,7458037r28143,-36437l6833565,7378611r6426,-47854l6839991,5000663xem6839991,2500338r-6659994,l132143,2506764r-43002,18148l52717,2553055r-28143,36424l6426,2632481,,2680335,,4178820r6659994,l6707848,4172381r42989,-18148l6787274,4126090r28143,-36436l6833565,4046664r6426,-47853l6839991,2500338xem6839991,l179997,,132143,6426,89141,24574,52717,52717,24574,89154,6426,132156,,179997,,1678482r6659994,l6707848,1672056r42989,-18148l6787274,1625765r28143,-36437l6833565,1546339r6426,-47854l6839991,xe" fillcolor="#e8e5b9" stroked="f">
                  <v:path arrowok="t"/>
                </v:shape>
                <v:shape id="Graphic 201" o:spid="_x0000_s1030" style="position:absolute;left:2627;top:83463;width:62966;height:15519;visibility:visible;mso-wrap-style:square;v-text-anchor:top" coordsize="6296660,155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" path="m1156335,831608r-940334,l166471,837311r-45466,16243l80899,879055,47447,912507,21945,952614,5702,998080,,1047610r,503999l940333,1551609r49530,-5715l1035329,1529651r40094,-25502l1108875,1470698r25501,-40107l1150620,1385125r5715,-49517l1156335,831608xem2441384,831608r-940333,l1451521,837311r-45466,16243l1365948,879055r-33452,33452l1306995,952614r-16244,45466l1285049,1047610r,503999l2225383,1551609r49530,-5715l2320379,1529651r40106,-25502l2393924,1470698r25502,-40107l2435682,1385125r5702,-49517l2441384,831608xem3726434,831608r-940334,l2736570,837311r-45466,16243l2650998,879055r-33439,33452l2592057,952614r-16256,45466l2570099,1047610r,503999l3510432,1551609r49530,-5715l3605428,1529651r40107,-25502l3678986,1470698r25489,-40107l3720731,1385125r5703,-49517l3726434,831608xem5011483,831608r-940333,l4021632,837311r-45466,16243l3936060,879055r-33452,33452l3877106,952614r-16243,45466l3855148,1047610r,503999l4795482,1551609r49530,-5715l4890478,1529651r40106,-25502l4964036,1470698r25502,-40107l5005781,1385125r5702,-49517l5011483,831608xem6296545,831608r-940333,l5306682,837311r-45466,16243l5221109,879055r-33451,33452l5162156,952614r-16243,45466l5140210,1047610r,503999l6080544,1551609r49530,-5715l6175540,1529651r40106,-25502l6249086,1470698r25501,-40107l6290830,1385125r5715,-49517l6296545,831608xem6296545,l216001,,166471,5702,121005,21945,80899,47447,47447,80899,21945,121005,5702,166471,,216001,,720001r6080557,l6130074,714286r45466,-16244l6215646,672541r33440,-33452l6274587,598982r16243,-45466l6296545,503999,6296545,xe" fillcolor="#f3f4e0" stroked="f">
                  <v:path arrowok="t"/>
                </v:shape>
                <v:shape id="Graphic 202" o:spid="_x0000_s1031" style="position:absolute;top:26864;width:68402;height:3600;visibility:visible;mso-wrap-style:square;v-text-anchor:top" coordsize="684022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" path="m6839991,l179997,,132144,6430,89146,24576,52717,52722,24573,89152,6429,132149,,179997,,360006r6659994,l6707846,353576r42998,-18146l6787273,307282r28144,-36431l6833562,227850r6429,-47853l6839991,xe" fillcolor="#4d2d79" stroked="f">
                  <v:path arrowok="t"/>
                </v:shape>
                <v:shape id="Graphic 203" o:spid="_x0000_s1032" style="position:absolute;left:2627;top:33124;width:62966;height:7201;visibility:visible;mso-wrap-style:square;v-text-anchor:top" coordsize="6296660,720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" path="m1156335,l216001,,166471,5702,121005,21958,80899,47459,47447,80911,21945,121018,5702,166471,,216001,,720001r940333,l989863,714298r45466,-16256l1075423,672553r33452,-33451l1134376,598995r16244,-45466l1156335,503999,1156335,xem2441384,l1501051,r-49530,5702l1406055,21958r-40107,25501l1332496,80911r-25501,40107l1290751,166471r-5702,49530l1285049,720001r940334,l2274913,714298r45466,-16256l2360485,672553r33439,-33451l2419426,598995r16256,-45466l2441384,503999,2441384,xem3726434,l2786100,r-49530,5702l2691104,21958r-40106,25501l2617559,80911r-25502,40107l2575801,166471r-5702,49530l2570099,720001r940333,l3559962,714298r45466,-16256l3645535,672553r33451,-33451l3704475,598995r16256,-45466l3726434,503999,3726434,xem5011483,l4071150,r-49518,5702l3976166,21958r-40106,25501l3902608,80911r-25502,40107l3860863,166471r-5715,49530l3855148,720001r940334,l4845012,714298r45466,-16256l4930584,672553r33452,-33451l4989538,598995r16243,-45466l5011483,503999,5011483,xem6296545,l5356212,r-49530,5702l5261216,21958r-40107,25501l5187658,80911r-25502,40107l5145913,166471r-5703,49530l5140210,720001r940334,l6130074,714298r45466,-16256l6215646,672553r33440,-33451l6274587,598995r16243,-45466l6296545,503999,6296545,xe" fillcolor="#f3f4e0" stroked="f">
                  <v:path arrowok="t"/>
                </v:shape>
                <v:shape id="Graphic 204" o:spid="_x0000_s1033" style="position:absolute;top:53037;width:68402;height:3600;visibility:visible;mso-wrap-style:square;v-text-anchor:top" coordsize="684022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" path="m6839991,l179997,,132144,6429,89146,24573,52717,52717,24573,89146,6429,132144,,179997,,359994r6659994,l6707846,353564r42998,-18147l6787273,307271r28144,-36429l6833562,227845r6429,-47848l6839991,xe" fillcolor="#4d2d79" stroked="f">
                  <v:path arrowok="t"/>
                </v:shape>
                <v:shape id="Graphic 205" o:spid="_x0000_s1034" style="position:absolute;left:2627;top:58460;width:62966;height:7200;visibility:visible;mso-wrap-style:square;v-text-anchor:top" coordsize="6296660,720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" path="m1156335,l216001,,166471,5715,121005,21958,80899,47459,47447,80911,21945,121018,5702,166484,,216001,,720001r940333,l989863,714298r45466,-16243l1075423,672553r33452,-33451l1134376,598995r16244,-45466l1156335,503999,1156335,xem2441384,l1501051,r-49530,5715l1406055,21958r-40107,25501l1332496,80911r-25501,40107l1290751,166484r-5702,49517l1285049,720001r940334,l2274913,714298r45466,-16243l2360485,672553r33439,-33451l2419426,598995r16256,-45466l2441384,503999,2441384,xem3726434,l2786100,r-49530,5715l2691104,21958r-40106,25501l2617559,80911r-25502,40107l2575801,166484r-5702,49517l2570099,720001r940333,l3559962,714298r45466,-16243l3645535,672553r33451,-33451l3704475,598995r16256,-45466l3726434,503999,3726434,xem5011483,l4071150,r-49518,5715l3976166,21958r-40106,25501l3902608,80911r-25502,40107l3860863,166484r-5715,49517l3855148,720001r940334,l4845012,714298r45466,-16243l4930584,672553r33452,-33451l4989538,598995r16243,-45466l5011483,503999,5011483,xem6296545,l5356212,r-49530,5715l5261216,21958r-40107,25501l5187658,80911r-25502,40107l5145913,166484r-5703,49517l5140210,720001r940334,l6130074,714298r45466,-16243l6215646,672553r33440,-33451l6274587,598995r16243,-45466l6296545,503999,6296545,xe" fillcolor="#f3f4e0" stroked="f">
                  <v:path arrowok="t"/>
                </v:shape>
                <v:shape id="Graphic 206" o:spid="_x0000_s1035" style="position:absolute;top:78146;width:68402;height:3601;visibility:visible;mso-wrap-style:square;v-text-anchor:top" coordsize="684022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" path="m6839991,l179997,,132144,6430,89146,24576,52717,52722,24573,89152,6429,132149,,179997,,360006r6659994,l6707846,353576r42998,-18146l6787273,307282r28144,-36431l6833562,227850r6429,-47853l6839991,xe" fillcolor="#4d2d79" stroked="f">
                  <v:path arrowok="t"/>
                </v:shape>
                <v:shape id="Graphic 207" o:spid="_x0000_s1036" style="position:absolute;left:30935;top:46248;width:6534;height:3188;visibility:visible;mso-wrap-style:square;v-text-anchor:top" coordsize="653415,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" path="m,l326428,318363,652843,e" filled="f" strokecolor="#d4d27b" strokeweight="2pt">
                  <v:path arrowok="t"/>
                </v:shape>
                <v:shape id="Graphic 208" o:spid="_x0000_s1037" style="position:absolute;left:31538;top:46033;width:5328;height:2598;visibility:visible;mso-wrap-style:square;v-text-anchor:top" coordsize="532765,25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" path="m,228l266039,259295,532320,e" filled="f" strokecolor="#d4d27b" strokeweight="2pt">
                  <v:path arrowok="t"/>
                </v:shape>
                <v:shape id="Graphic 209" o:spid="_x0000_s1038" style="position:absolute;left:30935;top:71252;width:6534;height:3187;visibility:visible;mso-wrap-style:square;v-text-anchor:top" coordsize="653415,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" path="m,l326428,318363,652843,e" filled="f" strokecolor="#d4d27b" strokeweight="2pt">
                  <v:path arrowok="t"/>
                </v:shape>
                <v:shape id="Graphic 210" o:spid="_x0000_s1039" style="position:absolute;left:31538;top:71037;width:5328;height:2597;visibility:visible;mso-wrap-style:square;v-text-anchor:top" coordsize="532765,25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" path="m,228l266039,259295,532320,e" filled="f" strokecolor="#d4d27b" strokeweight="2pt">
                  <v:path arrowok="t"/>
                </v:shape>
                <w10:wrap anchorx="margin" anchory="page"/>
              </v:group>
            </w:pict>
          </mc:Fallback>
        </mc:AlternateContent>
      </w:r>
      <w:r w:rsidR="00996AB5">
        <w:rPr>
          <w:color w:val="4D2D79"/>
          <w:spacing w:val="-4"/>
          <w:w w:val="130"/>
        </w:rPr>
        <w:t>How</w:t>
      </w:r>
      <w:r w:rsidR="00996AB5">
        <w:rPr>
          <w:color w:val="4D2D79"/>
          <w:spacing w:val="-26"/>
          <w:w w:val="130"/>
        </w:rPr>
        <w:t xml:space="preserve"> </w:t>
      </w:r>
      <w:r w:rsidR="00996AB5">
        <w:rPr>
          <w:color w:val="4D2D79"/>
          <w:spacing w:val="-4"/>
          <w:w w:val="130"/>
        </w:rPr>
        <w:t>the</w:t>
      </w:r>
      <w:r w:rsidR="00996AB5">
        <w:rPr>
          <w:color w:val="4D2D79"/>
          <w:spacing w:val="-26"/>
          <w:w w:val="130"/>
        </w:rPr>
        <w:t xml:space="preserve"> </w:t>
      </w:r>
      <w:r w:rsidR="00996AB5">
        <w:rPr>
          <w:color w:val="4D2D79"/>
          <w:spacing w:val="-4"/>
          <w:w w:val="130"/>
        </w:rPr>
        <w:t>Ministry</w:t>
      </w:r>
      <w:r w:rsidR="00996AB5">
        <w:rPr>
          <w:color w:val="4D2D79"/>
          <w:spacing w:val="-26"/>
          <w:w w:val="130"/>
        </w:rPr>
        <w:t xml:space="preserve"> </w:t>
      </w:r>
      <w:r w:rsidR="00996AB5">
        <w:rPr>
          <w:color w:val="4D2D79"/>
          <w:spacing w:val="-4"/>
          <w:w w:val="130"/>
        </w:rPr>
        <w:t xml:space="preserve">contributes </w:t>
      </w:r>
      <w:r w:rsidR="00996AB5">
        <w:rPr>
          <w:color w:val="4D2D79"/>
          <w:w w:val="125"/>
        </w:rPr>
        <w:t>to</w:t>
      </w:r>
      <w:r w:rsidR="00996AB5">
        <w:rPr>
          <w:color w:val="4D2D79"/>
          <w:spacing w:val="-29"/>
          <w:w w:val="125"/>
        </w:rPr>
        <w:t xml:space="preserve"> </w:t>
      </w:r>
      <w:r w:rsidR="00996AB5">
        <w:rPr>
          <w:color w:val="4D2D79"/>
          <w:w w:val="125"/>
        </w:rPr>
        <w:t>the</w:t>
      </w:r>
      <w:r w:rsidR="00996AB5">
        <w:rPr>
          <w:color w:val="4D2D79"/>
          <w:spacing w:val="-28"/>
          <w:w w:val="125"/>
        </w:rPr>
        <w:t xml:space="preserve"> </w:t>
      </w:r>
      <w:r w:rsidR="00996AB5">
        <w:rPr>
          <w:color w:val="4D2D79"/>
          <w:w w:val="125"/>
        </w:rPr>
        <w:t>Government’s</w:t>
      </w:r>
      <w:r w:rsidR="00996AB5">
        <w:rPr>
          <w:color w:val="4D2D79"/>
          <w:spacing w:val="-28"/>
          <w:w w:val="125"/>
        </w:rPr>
        <w:t xml:space="preserve"> </w:t>
      </w:r>
      <w:r w:rsidR="00996AB5">
        <w:rPr>
          <w:color w:val="4D2D79"/>
          <w:w w:val="125"/>
        </w:rPr>
        <w:t>priorities</w:t>
      </w:r>
    </w:p>
    <w:p w14:paraId="4C6BCCAB" w14:textId="77777777" w:rsidR="0031780B" w:rsidRDefault="00996AB5">
      <w:pPr>
        <w:pStyle w:val="BodyText"/>
        <w:spacing w:before="249" w:line="278" w:lineRule="auto"/>
        <w:ind w:left="43" w:right="6400"/>
        <w:jc w:val="both"/>
      </w:pPr>
      <w:r>
        <w:rPr>
          <w:color w:val="253F51"/>
          <w:spacing w:val="-2"/>
        </w:rPr>
        <w:t>Alignment</w:t>
      </w:r>
      <w:r>
        <w:rPr>
          <w:color w:val="253F51"/>
          <w:spacing w:val="-4"/>
        </w:rPr>
        <w:t xml:space="preserve"> </w:t>
      </w:r>
      <w:r>
        <w:rPr>
          <w:color w:val="253F51"/>
          <w:spacing w:val="-2"/>
        </w:rPr>
        <w:t>between</w:t>
      </w:r>
      <w:r>
        <w:rPr>
          <w:color w:val="253F51"/>
          <w:spacing w:val="-4"/>
        </w:rPr>
        <w:t xml:space="preserve"> </w:t>
      </w:r>
      <w:r>
        <w:rPr>
          <w:color w:val="253F51"/>
          <w:spacing w:val="-2"/>
        </w:rPr>
        <w:t>Government</w:t>
      </w:r>
      <w:r>
        <w:rPr>
          <w:color w:val="253F51"/>
          <w:spacing w:val="-8"/>
        </w:rPr>
        <w:t xml:space="preserve"> </w:t>
      </w:r>
      <w:r>
        <w:rPr>
          <w:color w:val="253F51"/>
          <w:spacing w:val="-2"/>
        </w:rPr>
        <w:t xml:space="preserve">Targets, </w:t>
      </w:r>
      <w:r>
        <w:rPr>
          <w:color w:val="253F51"/>
        </w:rPr>
        <w:t>the</w:t>
      </w:r>
      <w:r>
        <w:rPr>
          <w:color w:val="253F51"/>
          <w:spacing w:val="-9"/>
        </w:rPr>
        <w:t xml:space="preserve"> </w:t>
      </w:r>
      <w:r>
        <w:rPr>
          <w:color w:val="253F51"/>
        </w:rPr>
        <w:t>New</w:t>
      </w:r>
      <w:r>
        <w:rPr>
          <w:color w:val="253F51"/>
          <w:spacing w:val="-9"/>
        </w:rPr>
        <w:t xml:space="preserve"> </w:t>
      </w:r>
      <w:r>
        <w:rPr>
          <w:color w:val="253F51"/>
        </w:rPr>
        <w:t>Zealand</w:t>
      </w:r>
      <w:r>
        <w:rPr>
          <w:color w:val="253F51"/>
          <w:spacing w:val="-9"/>
        </w:rPr>
        <w:t xml:space="preserve"> </w:t>
      </w:r>
      <w:r>
        <w:rPr>
          <w:color w:val="253F51"/>
        </w:rPr>
        <w:t>Disability</w:t>
      </w:r>
      <w:r>
        <w:rPr>
          <w:color w:val="253F51"/>
          <w:spacing w:val="-9"/>
        </w:rPr>
        <w:t xml:space="preserve"> </w:t>
      </w:r>
      <w:r>
        <w:rPr>
          <w:color w:val="253F51"/>
        </w:rPr>
        <w:t>Strategy,</w:t>
      </w:r>
      <w:r>
        <w:rPr>
          <w:color w:val="253F51"/>
          <w:spacing w:val="-9"/>
        </w:rPr>
        <w:t xml:space="preserve"> </w:t>
      </w:r>
      <w:r>
        <w:rPr>
          <w:color w:val="253F51"/>
        </w:rPr>
        <w:t>and Ministry strategic outcomes</w:t>
      </w:r>
    </w:p>
    <w:p w14:paraId="5E979A14" w14:textId="77777777" w:rsidR="0031780B" w:rsidRDefault="0031780B">
      <w:pPr>
        <w:pStyle w:val="BodyText"/>
      </w:pPr>
    </w:p>
    <w:p w14:paraId="78FEE8EC" w14:textId="77777777" w:rsidR="0031780B" w:rsidRDefault="0031780B">
      <w:pPr>
        <w:pStyle w:val="BodyText"/>
      </w:pPr>
    </w:p>
    <w:p w14:paraId="663AA902" w14:textId="77777777" w:rsidR="0031780B" w:rsidRDefault="0031780B">
      <w:pPr>
        <w:pStyle w:val="BodyText"/>
      </w:pPr>
    </w:p>
    <w:p w14:paraId="7372948E" w14:textId="77777777" w:rsidR="0031780B" w:rsidRDefault="0031780B">
      <w:pPr>
        <w:pStyle w:val="BodyText"/>
        <w:spacing w:before="57"/>
      </w:pPr>
    </w:p>
    <w:p w14:paraId="0DB9FBD5" w14:textId="77777777" w:rsidR="0031780B" w:rsidRDefault="00996AB5">
      <w:pPr>
        <w:pStyle w:val="BodyText"/>
        <w:ind w:right="252"/>
        <w:jc w:val="center"/>
      </w:pPr>
      <w:r>
        <w:rPr>
          <w:color w:val="FFFFFF"/>
          <w:spacing w:val="-2"/>
        </w:rPr>
        <w:t>Government</w:t>
      </w:r>
      <w:r>
        <w:rPr>
          <w:color w:val="FFFFFF"/>
          <w:spacing w:val="-11"/>
        </w:rPr>
        <w:t xml:space="preserve"> </w:t>
      </w:r>
      <w:r>
        <w:rPr>
          <w:color w:val="FFFFFF"/>
          <w:spacing w:val="-2"/>
        </w:rPr>
        <w:t>Targets</w:t>
      </w:r>
    </w:p>
    <w:p w14:paraId="32FED1C1" w14:textId="77777777" w:rsidR="0031780B" w:rsidRDefault="0031780B">
      <w:pPr>
        <w:pStyle w:val="BodyText"/>
        <w:rPr>
          <w:sz w:val="20"/>
        </w:rPr>
      </w:pPr>
    </w:p>
    <w:p w14:paraId="74C19581" w14:textId="77777777" w:rsidR="0031780B" w:rsidRDefault="0031780B">
      <w:pPr>
        <w:pStyle w:val="BodyText"/>
        <w:rPr>
          <w:sz w:val="20"/>
        </w:rPr>
      </w:pPr>
    </w:p>
    <w:p w14:paraId="41915F23" w14:textId="77777777" w:rsidR="0031780B" w:rsidRDefault="0031780B">
      <w:pPr>
        <w:pStyle w:val="BodyText"/>
        <w:spacing w:before="116"/>
        <w:rPr>
          <w:sz w:val="20"/>
        </w:rPr>
      </w:pPr>
    </w:p>
    <w:p w14:paraId="00FBA380" w14:textId="77777777" w:rsidR="0031780B" w:rsidRDefault="0031780B">
      <w:pPr>
        <w:pStyle w:val="BodyText"/>
        <w:rPr>
          <w:sz w:val="20"/>
        </w:rPr>
        <w:sectPr w:rsidR="0031780B">
          <w:footerReference w:type="even" r:id="rId48"/>
          <w:pgSz w:w="11910" w:h="16840"/>
          <w:pgMar w:top="960" w:right="425" w:bottom="280" w:left="708" w:header="0" w:footer="0" w:gutter="0"/>
          <w:cols w:space="720"/>
        </w:sectPr>
      </w:pPr>
    </w:p>
    <w:p w14:paraId="50BC1A8C" w14:textId="77777777" w:rsidR="0031780B" w:rsidRDefault="00996AB5">
      <w:pPr>
        <w:spacing w:before="99"/>
        <w:ind w:left="572"/>
        <w:jc w:val="center"/>
        <w:rPr>
          <w:rFonts w:ascii="Times New Roman"/>
          <w:b/>
        </w:rPr>
      </w:pPr>
      <w:r>
        <w:rPr>
          <w:rFonts w:ascii="Times New Roman"/>
          <w:b/>
          <w:color w:val="253F51"/>
          <w:spacing w:val="-2"/>
          <w:w w:val="125"/>
        </w:rPr>
        <w:t>Health</w:t>
      </w:r>
    </w:p>
    <w:p w14:paraId="5B535DC7" w14:textId="77777777" w:rsidR="0031780B" w:rsidRDefault="00996AB5">
      <w:pPr>
        <w:spacing w:before="72"/>
        <w:ind w:left="572"/>
        <w:jc w:val="center"/>
        <w:rPr>
          <w:sz w:val="20"/>
        </w:rPr>
      </w:pPr>
      <w:r>
        <w:rPr>
          <w:color w:val="253F51"/>
          <w:sz w:val="20"/>
        </w:rPr>
        <w:t>Targets</w:t>
      </w:r>
      <w:r>
        <w:rPr>
          <w:color w:val="253F51"/>
          <w:spacing w:val="-13"/>
          <w:sz w:val="20"/>
        </w:rPr>
        <w:t xml:space="preserve"> </w:t>
      </w:r>
      <w:r>
        <w:rPr>
          <w:color w:val="253F51"/>
          <w:sz w:val="20"/>
        </w:rPr>
        <w:t>1</w:t>
      </w:r>
      <w:r>
        <w:rPr>
          <w:color w:val="253F51"/>
          <w:spacing w:val="-12"/>
          <w:sz w:val="20"/>
        </w:rPr>
        <w:t xml:space="preserve"> </w:t>
      </w:r>
      <w:r>
        <w:rPr>
          <w:color w:val="253F51"/>
          <w:sz w:val="20"/>
        </w:rPr>
        <w:t>&amp;</w:t>
      </w:r>
      <w:r>
        <w:rPr>
          <w:color w:val="253F51"/>
          <w:spacing w:val="-13"/>
          <w:sz w:val="20"/>
        </w:rPr>
        <w:t xml:space="preserve"> </w:t>
      </w:r>
      <w:r>
        <w:rPr>
          <w:color w:val="253F51"/>
          <w:spacing w:val="-12"/>
          <w:sz w:val="20"/>
        </w:rPr>
        <w:t>2</w:t>
      </w:r>
    </w:p>
    <w:p w14:paraId="28417655" w14:textId="77777777" w:rsidR="0031780B" w:rsidRDefault="00996AB5">
      <w:pPr>
        <w:spacing w:before="99"/>
        <w:ind w:left="612"/>
        <w:rPr>
          <w:rFonts w:ascii="Times New Roman"/>
          <w:b/>
        </w:rPr>
      </w:pPr>
      <w:r>
        <w:br w:type="column"/>
      </w:r>
      <w:r>
        <w:rPr>
          <w:rFonts w:ascii="Times New Roman"/>
          <w:b/>
          <w:color w:val="253F51"/>
          <w:spacing w:val="-2"/>
          <w:w w:val="125"/>
        </w:rPr>
        <w:t>Education</w:t>
      </w:r>
    </w:p>
    <w:p w14:paraId="726568F4" w14:textId="77777777" w:rsidR="0031780B" w:rsidRDefault="00996AB5">
      <w:pPr>
        <w:spacing w:before="72"/>
        <w:ind w:left="631"/>
        <w:rPr>
          <w:sz w:val="20"/>
        </w:rPr>
      </w:pPr>
      <w:r>
        <w:rPr>
          <w:color w:val="253F51"/>
          <w:sz w:val="20"/>
        </w:rPr>
        <w:t>Targets</w:t>
      </w:r>
      <w:r>
        <w:rPr>
          <w:color w:val="253F51"/>
          <w:spacing w:val="-13"/>
          <w:sz w:val="20"/>
        </w:rPr>
        <w:t xml:space="preserve"> </w:t>
      </w:r>
      <w:r>
        <w:rPr>
          <w:color w:val="253F51"/>
          <w:sz w:val="20"/>
        </w:rPr>
        <w:t>6</w:t>
      </w:r>
      <w:r>
        <w:rPr>
          <w:color w:val="253F51"/>
          <w:spacing w:val="-12"/>
          <w:sz w:val="20"/>
        </w:rPr>
        <w:t xml:space="preserve"> </w:t>
      </w:r>
      <w:r>
        <w:rPr>
          <w:color w:val="253F51"/>
          <w:sz w:val="20"/>
        </w:rPr>
        <w:t>&amp;</w:t>
      </w:r>
      <w:r>
        <w:rPr>
          <w:color w:val="253F51"/>
          <w:spacing w:val="-13"/>
          <w:sz w:val="20"/>
        </w:rPr>
        <w:t xml:space="preserve"> </w:t>
      </w:r>
      <w:r>
        <w:rPr>
          <w:color w:val="253F51"/>
          <w:spacing w:val="-12"/>
          <w:sz w:val="20"/>
        </w:rPr>
        <w:t>7</w:t>
      </w:r>
    </w:p>
    <w:p w14:paraId="37783CD2" w14:textId="77777777" w:rsidR="0031780B" w:rsidRDefault="00996AB5">
      <w:pPr>
        <w:spacing w:before="99"/>
        <w:ind w:left="572"/>
        <w:jc w:val="center"/>
        <w:rPr>
          <w:rFonts w:ascii="Times New Roman"/>
          <w:b/>
        </w:rPr>
      </w:pPr>
      <w:r>
        <w:br w:type="column"/>
      </w:r>
      <w:r>
        <w:rPr>
          <w:rFonts w:ascii="Times New Roman"/>
          <w:b/>
          <w:color w:val="253F51"/>
          <w:spacing w:val="-2"/>
          <w:w w:val="125"/>
        </w:rPr>
        <w:t>Employment</w:t>
      </w:r>
    </w:p>
    <w:p w14:paraId="1AC21896" w14:textId="77777777" w:rsidR="0031780B" w:rsidRDefault="00996AB5">
      <w:pPr>
        <w:spacing w:before="72"/>
        <w:ind w:left="573"/>
        <w:jc w:val="center"/>
        <w:rPr>
          <w:sz w:val="20"/>
        </w:rPr>
      </w:pPr>
      <w:r>
        <w:rPr>
          <w:color w:val="253F51"/>
          <w:spacing w:val="-2"/>
          <w:sz w:val="20"/>
        </w:rPr>
        <w:t>Target</w:t>
      </w:r>
      <w:r>
        <w:rPr>
          <w:color w:val="253F51"/>
          <w:spacing w:val="-10"/>
          <w:sz w:val="20"/>
        </w:rPr>
        <w:t xml:space="preserve"> 5</w:t>
      </w:r>
    </w:p>
    <w:p w14:paraId="2335F33B" w14:textId="77777777" w:rsidR="0031780B" w:rsidRDefault="00996AB5">
      <w:pPr>
        <w:spacing w:before="99"/>
        <w:ind w:left="572"/>
        <w:jc w:val="center"/>
        <w:rPr>
          <w:rFonts w:ascii="Times New Roman"/>
          <w:b/>
        </w:rPr>
      </w:pPr>
      <w:r>
        <w:br w:type="column"/>
      </w:r>
      <w:r>
        <w:rPr>
          <w:rFonts w:ascii="Times New Roman"/>
          <w:b/>
          <w:color w:val="253F51"/>
          <w:spacing w:val="-2"/>
          <w:w w:val="130"/>
        </w:rPr>
        <w:t>Housing</w:t>
      </w:r>
    </w:p>
    <w:p w14:paraId="67C0F5DF" w14:textId="77777777" w:rsidR="0031780B" w:rsidRDefault="00996AB5">
      <w:pPr>
        <w:spacing w:before="72"/>
        <w:ind w:left="573"/>
        <w:jc w:val="center"/>
        <w:rPr>
          <w:sz w:val="20"/>
        </w:rPr>
      </w:pPr>
      <w:r>
        <w:rPr>
          <w:color w:val="253F51"/>
          <w:spacing w:val="-2"/>
          <w:sz w:val="20"/>
        </w:rPr>
        <w:t>Target</w:t>
      </w:r>
      <w:r>
        <w:rPr>
          <w:color w:val="253F51"/>
          <w:spacing w:val="-10"/>
          <w:sz w:val="20"/>
        </w:rPr>
        <w:t xml:space="preserve"> 8</w:t>
      </w:r>
    </w:p>
    <w:p w14:paraId="70A56B3D" w14:textId="77777777" w:rsidR="0031780B" w:rsidRDefault="00996AB5">
      <w:pPr>
        <w:spacing w:before="99"/>
        <w:ind w:right="281"/>
        <w:jc w:val="center"/>
        <w:rPr>
          <w:rFonts w:ascii="Times New Roman"/>
          <w:b/>
        </w:rPr>
      </w:pPr>
      <w:r>
        <w:br w:type="column"/>
      </w:r>
      <w:r>
        <w:rPr>
          <w:rFonts w:ascii="Times New Roman"/>
          <w:b/>
          <w:color w:val="253F51"/>
          <w:spacing w:val="-2"/>
          <w:w w:val="135"/>
        </w:rPr>
        <w:t>Justice</w:t>
      </w:r>
    </w:p>
    <w:p w14:paraId="150FED56" w14:textId="77777777" w:rsidR="0031780B" w:rsidRDefault="00996AB5">
      <w:pPr>
        <w:spacing w:before="72"/>
        <w:ind w:right="280"/>
        <w:jc w:val="center"/>
        <w:rPr>
          <w:sz w:val="20"/>
        </w:rPr>
      </w:pPr>
      <w:r>
        <w:rPr>
          <w:color w:val="253F51"/>
          <w:sz w:val="20"/>
        </w:rPr>
        <w:t>Targets</w:t>
      </w:r>
      <w:r>
        <w:rPr>
          <w:color w:val="253F51"/>
          <w:spacing w:val="-13"/>
          <w:sz w:val="20"/>
        </w:rPr>
        <w:t xml:space="preserve"> </w:t>
      </w:r>
      <w:r>
        <w:rPr>
          <w:color w:val="253F51"/>
          <w:sz w:val="20"/>
        </w:rPr>
        <w:t>3</w:t>
      </w:r>
      <w:r>
        <w:rPr>
          <w:color w:val="253F51"/>
          <w:spacing w:val="-12"/>
          <w:sz w:val="20"/>
        </w:rPr>
        <w:t xml:space="preserve"> </w:t>
      </w:r>
      <w:r>
        <w:rPr>
          <w:color w:val="253F51"/>
          <w:sz w:val="20"/>
        </w:rPr>
        <w:t>&amp;</w:t>
      </w:r>
      <w:r>
        <w:rPr>
          <w:color w:val="253F51"/>
          <w:spacing w:val="-13"/>
          <w:sz w:val="20"/>
        </w:rPr>
        <w:t xml:space="preserve"> </w:t>
      </w:r>
      <w:r>
        <w:rPr>
          <w:color w:val="253F51"/>
          <w:spacing w:val="-12"/>
          <w:sz w:val="20"/>
        </w:rPr>
        <w:t>4</w:t>
      </w:r>
    </w:p>
    <w:p w14:paraId="1F10BE8E" w14:textId="77777777" w:rsidR="0031780B" w:rsidRDefault="0031780B">
      <w:pPr>
        <w:jc w:val="center"/>
        <w:rPr>
          <w:sz w:val="20"/>
        </w:rPr>
        <w:sectPr w:rsidR="0031780B">
          <w:type w:val="continuous"/>
          <w:pgSz w:w="11910" w:h="16840"/>
          <w:pgMar w:top="260" w:right="425" w:bottom="280" w:left="708" w:header="0" w:footer="0" w:gutter="0"/>
          <w:cols w:num="5" w:space="720" w:equalWidth="0">
            <w:col w:w="1823" w:space="182"/>
            <w:col w:w="1819" w:space="50"/>
            <w:col w:w="2168" w:space="119"/>
            <w:col w:w="1643" w:space="291"/>
            <w:col w:w="2682"/>
          </w:cols>
        </w:sectPr>
      </w:pPr>
    </w:p>
    <w:p w14:paraId="606B1DE8" w14:textId="4668C5A2" w:rsidR="0031780B" w:rsidRDefault="00996AB5">
      <w:pPr>
        <w:pStyle w:val="BodyText"/>
      </w:pPr>
      <w:r>
        <w:rPr>
          <w:noProof/>
        </w:rPr>
        <mc:AlternateContent>
          <mc:Choice Requires="wps">
            <w:drawing>
              <wp:anchor distT="0" distB="0" distL="0" distR="0" simplePos="0" relativeHeight="485142528" behindDoc="1" locked="0" layoutInCell="1" allowOverlap="1" wp14:anchorId="491BF93C" wp14:editId="6188DE0B">
                <wp:simplePos x="0" y="0"/>
                <wp:positionH relativeFrom="page">
                  <wp:align>right</wp:align>
                </wp:positionH>
                <wp:positionV relativeFrom="page">
                  <wp:align>top</wp:align>
                </wp:positionV>
                <wp:extent cx="7560309" cy="10692130"/>
                <wp:effectExtent l="0" t="0" r="3175" b="0"/>
                <wp:wrapNone/>
                <wp:docPr id="196" name="Graphic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F3F4E0"/>
                        </a:solidFill>
                      </wps:spPr>
                      <wps:bodyPr wrap="square" lIns="0" tIns="0" rIns="0" bIns="0" rtlCol="0">
                        <a:prstTxWarp prst="textNoShape">
                          <a:avLst/>
                        </a:prstTxWarp>
                        <a:noAutofit/>
                      </wps:bodyPr>
                    </wps:wsp>
                  </a:graphicData>
                </a:graphic>
              </wp:anchor>
            </w:drawing>
          </mc:Choice>
          <mc:Fallback>
            <w:pict>
              <v:shape w14:anchorId="2A3A4A80" id="Graphic 196" o:spid="_x0000_s1026" style="position:absolute;margin-left:544.1pt;margin-top:0;width:595.3pt;height:841.9pt;z-index:-18173952;visibility:visible;mso-wrap-style:square;mso-wrap-distance-left:0;mso-wrap-distance-top:0;mso-wrap-distance-right:0;mso-wrap-distance-bottom:0;mso-position-horizontal:right;mso-position-horizontal-relative:page;mso-position-vertical:top;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" path="m7559992,l,,,10692003r7559992,l7559992,xe" fillcolor="#f3f4e0" stroked="f">
                <v:path arrowok="t"/>
                <w10:wrap anchorx="page" anchory="page"/>
              </v:shape>
            </w:pict>
          </mc:Fallback>
        </mc:AlternateContent>
      </w:r>
    </w:p>
    <w:p w14:paraId="086742B3" w14:textId="77777777" w:rsidR="0031780B" w:rsidRDefault="0031780B">
      <w:pPr>
        <w:pStyle w:val="BodyText"/>
      </w:pPr>
    </w:p>
    <w:p w14:paraId="7C767257" w14:textId="77777777" w:rsidR="0031780B" w:rsidRDefault="0031780B">
      <w:pPr>
        <w:pStyle w:val="BodyText"/>
      </w:pPr>
    </w:p>
    <w:p w14:paraId="670D5EFA" w14:textId="77777777" w:rsidR="0031780B" w:rsidRDefault="0031780B">
      <w:pPr>
        <w:pStyle w:val="BodyText"/>
      </w:pPr>
    </w:p>
    <w:p w14:paraId="070181E7" w14:textId="77777777" w:rsidR="0031780B" w:rsidRDefault="0031780B">
      <w:pPr>
        <w:pStyle w:val="BodyText"/>
      </w:pPr>
    </w:p>
    <w:p w14:paraId="5FE12FAA" w14:textId="77777777" w:rsidR="0031780B" w:rsidRDefault="0031780B">
      <w:pPr>
        <w:pStyle w:val="BodyText"/>
      </w:pPr>
    </w:p>
    <w:p w14:paraId="5CEE882A" w14:textId="77777777" w:rsidR="0031780B" w:rsidRDefault="0031780B">
      <w:pPr>
        <w:pStyle w:val="BodyText"/>
        <w:spacing w:before="270"/>
      </w:pPr>
    </w:p>
    <w:p w14:paraId="45EA9351" w14:textId="77777777" w:rsidR="0031780B" w:rsidRDefault="00996AB5">
      <w:pPr>
        <w:pStyle w:val="BodyText"/>
        <w:ind w:right="253"/>
        <w:jc w:val="center"/>
      </w:pPr>
      <w:r>
        <w:rPr>
          <w:color w:val="FFFFFF"/>
        </w:rPr>
        <w:t>New</w:t>
      </w:r>
      <w:r>
        <w:rPr>
          <w:color w:val="FFFFFF"/>
          <w:spacing w:val="-5"/>
        </w:rPr>
        <w:t xml:space="preserve"> </w:t>
      </w:r>
      <w:r>
        <w:rPr>
          <w:color w:val="FFFFFF"/>
        </w:rPr>
        <w:t>Zealand</w:t>
      </w:r>
      <w:r>
        <w:rPr>
          <w:color w:val="FFFFFF"/>
          <w:spacing w:val="-6"/>
        </w:rPr>
        <w:t xml:space="preserve"> </w:t>
      </w:r>
      <w:r>
        <w:rPr>
          <w:color w:val="FFFFFF"/>
        </w:rPr>
        <w:t>Disability</w:t>
      </w:r>
      <w:r>
        <w:rPr>
          <w:color w:val="FFFFFF"/>
          <w:spacing w:val="-5"/>
        </w:rPr>
        <w:t xml:space="preserve"> </w:t>
      </w:r>
      <w:r>
        <w:rPr>
          <w:color w:val="FFFFFF"/>
        </w:rPr>
        <w:t>Strategy</w:t>
      </w:r>
      <w:r>
        <w:rPr>
          <w:color w:val="FFFFFF"/>
          <w:spacing w:val="-5"/>
        </w:rPr>
        <w:t xml:space="preserve"> </w:t>
      </w:r>
      <w:r>
        <w:rPr>
          <w:color w:val="FFFFFF"/>
        </w:rPr>
        <w:t>2026–</w:t>
      </w:r>
      <w:r>
        <w:rPr>
          <w:color w:val="FFFFFF"/>
          <w:spacing w:val="-4"/>
        </w:rPr>
        <w:t>2030</w:t>
      </w:r>
    </w:p>
    <w:p w14:paraId="53225F05" w14:textId="77777777" w:rsidR="0031780B" w:rsidRDefault="0031780B">
      <w:pPr>
        <w:pStyle w:val="BodyText"/>
      </w:pPr>
    </w:p>
    <w:p w14:paraId="68A41F6D" w14:textId="77777777" w:rsidR="0031780B" w:rsidRDefault="0031780B">
      <w:pPr>
        <w:pStyle w:val="BodyText"/>
      </w:pPr>
    </w:p>
    <w:p w14:paraId="7B5685EA" w14:textId="77777777" w:rsidR="0031780B" w:rsidRDefault="0031780B">
      <w:pPr>
        <w:pStyle w:val="BodyText"/>
        <w:spacing w:before="256"/>
      </w:pPr>
    </w:p>
    <w:p w14:paraId="415C62BC" w14:textId="77777777" w:rsidR="0031780B" w:rsidRDefault="00996AB5">
      <w:pPr>
        <w:tabs>
          <w:tab w:val="left" w:pos="1814"/>
          <w:tab w:val="left" w:pos="3684"/>
          <w:tab w:val="left" w:pos="5970"/>
          <w:tab w:val="left" w:pos="8058"/>
        </w:tabs>
        <w:ind w:right="245"/>
        <w:jc w:val="center"/>
        <w:rPr>
          <w:rFonts w:ascii="Times New Roman"/>
          <w:b/>
        </w:rPr>
      </w:pPr>
      <w:r>
        <w:rPr>
          <w:rFonts w:ascii="Times New Roman"/>
          <w:b/>
          <w:color w:val="253F51"/>
          <w:spacing w:val="-2"/>
          <w:w w:val="125"/>
        </w:rPr>
        <w:t>Health</w:t>
      </w:r>
      <w:r>
        <w:rPr>
          <w:rFonts w:ascii="Times New Roman"/>
          <w:b/>
          <w:color w:val="253F51"/>
        </w:rPr>
        <w:tab/>
      </w:r>
      <w:r>
        <w:rPr>
          <w:rFonts w:ascii="Times New Roman"/>
          <w:b/>
          <w:color w:val="253F51"/>
          <w:spacing w:val="-2"/>
          <w:w w:val="125"/>
        </w:rPr>
        <w:t>Education</w:t>
      </w:r>
      <w:r>
        <w:rPr>
          <w:rFonts w:ascii="Times New Roman"/>
          <w:b/>
          <w:color w:val="253F51"/>
        </w:rPr>
        <w:tab/>
      </w:r>
      <w:r>
        <w:rPr>
          <w:rFonts w:ascii="Times New Roman"/>
          <w:b/>
          <w:color w:val="253F51"/>
          <w:spacing w:val="-2"/>
          <w:w w:val="125"/>
        </w:rPr>
        <w:t>Employment</w:t>
      </w:r>
      <w:r>
        <w:rPr>
          <w:rFonts w:ascii="Times New Roman"/>
          <w:b/>
          <w:color w:val="253F51"/>
        </w:rPr>
        <w:tab/>
      </w:r>
      <w:r>
        <w:rPr>
          <w:rFonts w:ascii="Times New Roman"/>
          <w:b/>
          <w:color w:val="253F51"/>
          <w:spacing w:val="-2"/>
          <w:w w:val="125"/>
        </w:rPr>
        <w:t>Housing</w:t>
      </w:r>
      <w:r>
        <w:rPr>
          <w:rFonts w:ascii="Times New Roman"/>
          <w:b/>
          <w:color w:val="253F51"/>
        </w:rPr>
        <w:tab/>
      </w:r>
      <w:r>
        <w:rPr>
          <w:rFonts w:ascii="Times New Roman"/>
          <w:b/>
          <w:color w:val="253F51"/>
          <w:spacing w:val="-2"/>
          <w:w w:val="125"/>
        </w:rPr>
        <w:t>Justice</w:t>
      </w:r>
    </w:p>
    <w:p w14:paraId="1044A289" w14:textId="77777777" w:rsidR="0031780B" w:rsidRDefault="0031780B">
      <w:pPr>
        <w:pStyle w:val="BodyText"/>
        <w:rPr>
          <w:rFonts w:ascii="Times New Roman"/>
          <w:b/>
        </w:rPr>
      </w:pPr>
    </w:p>
    <w:p w14:paraId="341C2C40" w14:textId="77777777" w:rsidR="0031780B" w:rsidRDefault="0031780B">
      <w:pPr>
        <w:pStyle w:val="BodyText"/>
        <w:rPr>
          <w:rFonts w:ascii="Times New Roman"/>
          <w:b/>
        </w:rPr>
      </w:pPr>
    </w:p>
    <w:p w14:paraId="37DA5BDB" w14:textId="77777777" w:rsidR="0031780B" w:rsidRDefault="0031780B">
      <w:pPr>
        <w:pStyle w:val="BodyText"/>
        <w:rPr>
          <w:rFonts w:ascii="Times New Roman"/>
          <w:b/>
        </w:rPr>
      </w:pPr>
    </w:p>
    <w:p w14:paraId="4F02BAC6" w14:textId="77777777" w:rsidR="0031780B" w:rsidRDefault="0031780B">
      <w:pPr>
        <w:pStyle w:val="BodyText"/>
        <w:rPr>
          <w:rFonts w:ascii="Times New Roman"/>
          <w:b/>
        </w:rPr>
      </w:pPr>
    </w:p>
    <w:p w14:paraId="36C40C15" w14:textId="77777777" w:rsidR="0031780B" w:rsidRDefault="0031780B">
      <w:pPr>
        <w:pStyle w:val="BodyText"/>
        <w:rPr>
          <w:rFonts w:ascii="Times New Roman"/>
          <w:b/>
        </w:rPr>
      </w:pPr>
    </w:p>
    <w:p w14:paraId="1A10466A" w14:textId="77777777" w:rsidR="0031780B" w:rsidRDefault="0031780B">
      <w:pPr>
        <w:pStyle w:val="BodyText"/>
        <w:rPr>
          <w:rFonts w:ascii="Times New Roman"/>
          <w:b/>
        </w:rPr>
      </w:pPr>
    </w:p>
    <w:p w14:paraId="7D6A209A" w14:textId="77777777" w:rsidR="0031780B" w:rsidRDefault="0031780B">
      <w:pPr>
        <w:pStyle w:val="BodyText"/>
        <w:rPr>
          <w:rFonts w:ascii="Times New Roman"/>
          <w:b/>
        </w:rPr>
      </w:pPr>
    </w:p>
    <w:p w14:paraId="6B71BAD0" w14:textId="77777777" w:rsidR="0031780B" w:rsidRDefault="0031780B">
      <w:pPr>
        <w:pStyle w:val="BodyText"/>
        <w:spacing w:before="117"/>
        <w:rPr>
          <w:rFonts w:ascii="Times New Roman"/>
          <w:b/>
        </w:rPr>
      </w:pPr>
    </w:p>
    <w:p w14:paraId="0518BBF8" w14:textId="77777777" w:rsidR="0031780B" w:rsidRDefault="00996AB5">
      <w:pPr>
        <w:pStyle w:val="BodyText"/>
        <w:ind w:right="252"/>
        <w:jc w:val="center"/>
      </w:pPr>
      <w:r>
        <w:rPr>
          <w:color w:val="FFFFFF"/>
          <w:spacing w:val="-2"/>
          <w:w w:val="105"/>
        </w:rPr>
        <w:t>Ministry</w:t>
      </w:r>
      <w:r>
        <w:rPr>
          <w:color w:val="FFFFFF"/>
          <w:spacing w:val="-1"/>
          <w:w w:val="105"/>
        </w:rPr>
        <w:t xml:space="preserve"> </w:t>
      </w:r>
      <w:r>
        <w:rPr>
          <w:color w:val="FFFFFF"/>
          <w:spacing w:val="-2"/>
          <w:w w:val="105"/>
        </w:rPr>
        <w:t>strategic</w:t>
      </w:r>
      <w:r>
        <w:rPr>
          <w:color w:val="FFFFFF"/>
          <w:spacing w:val="-1"/>
          <w:w w:val="105"/>
        </w:rPr>
        <w:t xml:space="preserve"> </w:t>
      </w:r>
      <w:r>
        <w:rPr>
          <w:color w:val="FFFFFF"/>
          <w:spacing w:val="-2"/>
          <w:w w:val="105"/>
        </w:rPr>
        <w:t>outcomes</w:t>
      </w:r>
    </w:p>
    <w:p w14:paraId="20EFDD0E" w14:textId="77777777" w:rsidR="0031780B" w:rsidRDefault="0031780B">
      <w:pPr>
        <w:pStyle w:val="BodyText"/>
        <w:rPr>
          <w:sz w:val="22"/>
        </w:rPr>
      </w:pPr>
    </w:p>
    <w:p w14:paraId="2D003243" w14:textId="77777777" w:rsidR="0031780B" w:rsidRDefault="0031780B">
      <w:pPr>
        <w:pStyle w:val="BodyText"/>
        <w:rPr>
          <w:sz w:val="22"/>
        </w:rPr>
      </w:pPr>
    </w:p>
    <w:p w14:paraId="7B94F573" w14:textId="77777777" w:rsidR="0031780B" w:rsidRDefault="0031780B">
      <w:pPr>
        <w:pStyle w:val="BodyText"/>
        <w:spacing w:before="148"/>
        <w:rPr>
          <w:sz w:val="22"/>
        </w:rPr>
      </w:pPr>
    </w:p>
    <w:p w14:paraId="1C993710" w14:textId="77777777" w:rsidR="0031780B" w:rsidRDefault="00996AB5">
      <w:pPr>
        <w:ind w:right="281"/>
        <w:jc w:val="center"/>
        <w:rPr>
          <w:rFonts w:ascii="Times New Roman"/>
          <w:b/>
        </w:rPr>
      </w:pPr>
      <w:r>
        <w:rPr>
          <w:rFonts w:ascii="Times New Roman"/>
          <w:b/>
          <w:color w:val="253F51"/>
          <w:spacing w:val="-2"/>
          <w:w w:val="130"/>
        </w:rPr>
        <w:t>Accessibility</w:t>
      </w:r>
    </w:p>
    <w:p w14:paraId="3CE22513" w14:textId="77777777" w:rsidR="0031780B" w:rsidRDefault="00996AB5">
      <w:pPr>
        <w:spacing w:before="72"/>
        <w:ind w:right="280"/>
        <w:jc w:val="center"/>
        <w:rPr>
          <w:sz w:val="20"/>
        </w:rPr>
      </w:pPr>
      <w:r>
        <w:rPr>
          <w:color w:val="253F51"/>
          <w:sz w:val="20"/>
        </w:rPr>
        <w:t>supports</w:t>
      </w:r>
      <w:r>
        <w:rPr>
          <w:color w:val="253F51"/>
          <w:spacing w:val="6"/>
          <w:sz w:val="20"/>
        </w:rPr>
        <w:t xml:space="preserve"> </w:t>
      </w:r>
      <w:r>
        <w:rPr>
          <w:color w:val="253F51"/>
          <w:sz w:val="20"/>
        </w:rPr>
        <w:t>all</w:t>
      </w:r>
      <w:r>
        <w:rPr>
          <w:color w:val="253F51"/>
          <w:spacing w:val="6"/>
          <w:sz w:val="20"/>
        </w:rPr>
        <w:t xml:space="preserve"> </w:t>
      </w:r>
      <w:r>
        <w:rPr>
          <w:color w:val="253F51"/>
          <w:sz w:val="20"/>
        </w:rPr>
        <w:t>outcome</w:t>
      </w:r>
      <w:r>
        <w:rPr>
          <w:color w:val="253F51"/>
          <w:spacing w:val="6"/>
          <w:sz w:val="20"/>
        </w:rPr>
        <w:t xml:space="preserve"> </w:t>
      </w:r>
      <w:r>
        <w:rPr>
          <w:color w:val="253F51"/>
          <w:spacing w:val="-2"/>
          <w:sz w:val="20"/>
        </w:rPr>
        <w:t>areas</w:t>
      </w:r>
    </w:p>
    <w:p w14:paraId="4AB50F96" w14:textId="77777777" w:rsidR="0031780B" w:rsidRDefault="0031780B">
      <w:pPr>
        <w:pStyle w:val="BodyText"/>
        <w:rPr>
          <w:sz w:val="20"/>
        </w:rPr>
      </w:pPr>
    </w:p>
    <w:p w14:paraId="1F23C47C" w14:textId="77777777" w:rsidR="0031780B" w:rsidRDefault="0031780B">
      <w:pPr>
        <w:pStyle w:val="BodyText"/>
        <w:rPr>
          <w:sz w:val="20"/>
        </w:rPr>
      </w:pPr>
    </w:p>
    <w:p w14:paraId="3A359E77" w14:textId="77777777" w:rsidR="0031780B" w:rsidRDefault="0031780B">
      <w:pPr>
        <w:pStyle w:val="BodyText"/>
        <w:rPr>
          <w:sz w:val="20"/>
        </w:rPr>
      </w:pPr>
    </w:p>
    <w:p w14:paraId="360D17C5" w14:textId="77777777" w:rsidR="0031780B" w:rsidRDefault="0031780B">
      <w:pPr>
        <w:pStyle w:val="BodyText"/>
        <w:spacing w:before="12"/>
        <w:rPr>
          <w:sz w:val="20"/>
        </w:rPr>
      </w:pPr>
    </w:p>
    <w:p w14:paraId="2F55A08E" w14:textId="77777777" w:rsidR="0031780B" w:rsidRDefault="00996AB5">
      <w:pPr>
        <w:tabs>
          <w:tab w:val="left" w:pos="1814"/>
          <w:tab w:val="left" w:pos="3684"/>
          <w:tab w:val="left" w:pos="5970"/>
          <w:tab w:val="left" w:pos="8058"/>
        </w:tabs>
        <w:ind w:right="245"/>
        <w:jc w:val="center"/>
        <w:rPr>
          <w:rFonts w:ascii="Times New Roman"/>
          <w:b/>
        </w:rPr>
      </w:pPr>
      <w:r>
        <w:rPr>
          <w:rFonts w:ascii="Times New Roman"/>
          <w:b/>
          <w:color w:val="253F51"/>
          <w:spacing w:val="-2"/>
          <w:w w:val="125"/>
        </w:rPr>
        <w:t>Health</w:t>
      </w:r>
      <w:r>
        <w:rPr>
          <w:rFonts w:ascii="Times New Roman"/>
          <w:b/>
          <w:color w:val="253F51"/>
        </w:rPr>
        <w:tab/>
      </w:r>
      <w:r>
        <w:rPr>
          <w:rFonts w:ascii="Times New Roman"/>
          <w:b/>
          <w:color w:val="253F51"/>
          <w:spacing w:val="-2"/>
          <w:w w:val="125"/>
        </w:rPr>
        <w:t>Education</w:t>
      </w:r>
      <w:r>
        <w:rPr>
          <w:rFonts w:ascii="Times New Roman"/>
          <w:b/>
          <w:color w:val="253F51"/>
        </w:rPr>
        <w:tab/>
      </w:r>
      <w:r>
        <w:rPr>
          <w:rFonts w:ascii="Times New Roman"/>
          <w:b/>
          <w:color w:val="253F51"/>
          <w:spacing w:val="-2"/>
          <w:w w:val="125"/>
        </w:rPr>
        <w:t>Employment</w:t>
      </w:r>
      <w:r>
        <w:rPr>
          <w:rFonts w:ascii="Times New Roman"/>
          <w:b/>
          <w:color w:val="253F51"/>
        </w:rPr>
        <w:tab/>
      </w:r>
      <w:r>
        <w:rPr>
          <w:rFonts w:ascii="Times New Roman"/>
          <w:b/>
          <w:color w:val="253F51"/>
          <w:spacing w:val="-2"/>
          <w:w w:val="125"/>
        </w:rPr>
        <w:t>Housing</w:t>
      </w:r>
      <w:r>
        <w:rPr>
          <w:rFonts w:ascii="Times New Roman"/>
          <w:b/>
          <w:color w:val="253F51"/>
        </w:rPr>
        <w:tab/>
      </w:r>
      <w:r>
        <w:rPr>
          <w:rFonts w:ascii="Times New Roman"/>
          <w:b/>
          <w:color w:val="253F51"/>
          <w:spacing w:val="-2"/>
          <w:w w:val="125"/>
        </w:rPr>
        <w:t>Justice</w:t>
      </w:r>
    </w:p>
    <w:p w14:paraId="02FD4613" w14:textId="77777777" w:rsidR="0031780B" w:rsidRDefault="0031780B">
      <w:pPr>
        <w:jc w:val="center"/>
        <w:rPr>
          <w:rFonts w:ascii="Times New Roman"/>
          <w:b/>
        </w:rPr>
        <w:sectPr w:rsidR="0031780B">
          <w:type w:val="continuous"/>
          <w:pgSz w:w="11910" w:h="16840"/>
          <w:pgMar w:top="260" w:right="425" w:bottom="280" w:left="708" w:header="0" w:footer="0" w:gutter="0"/>
          <w:cols w:space="720"/>
        </w:sectPr>
      </w:pPr>
    </w:p>
    <w:p w14:paraId="4975FC40" w14:textId="77777777" w:rsidR="0031780B" w:rsidRDefault="00996AB5">
      <w:pPr>
        <w:pStyle w:val="BodyText"/>
        <w:spacing w:before="4"/>
        <w:rPr>
          <w:rFonts w:ascii="Times New Roman"/>
          <w:b/>
          <w:sz w:val="17"/>
        </w:rPr>
      </w:pPr>
      <w:r>
        <w:rPr>
          <w:rFonts w:ascii="Times New Roman"/>
          <w:b/>
          <w:noProof/>
          <w:sz w:val="17"/>
        </w:rPr>
        <w:lastRenderedPageBreak/>
        <mc:AlternateContent>
          <mc:Choice Requires="wps">
            <w:drawing>
              <wp:anchor distT="0" distB="0" distL="0" distR="0" simplePos="0" relativeHeight="15762944" behindDoc="0" locked="0" layoutInCell="1" allowOverlap="1" wp14:anchorId="6D81FB51" wp14:editId="2E93407F">
                <wp:simplePos x="0" y="0"/>
                <wp:positionH relativeFrom="page">
                  <wp:posOffset>0</wp:posOffset>
                </wp:positionH>
                <wp:positionV relativeFrom="page">
                  <wp:posOffset>0</wp:posOffset>
                </wp:positionV>
                <wp:extent cx="7560309" cy="10692130"/>
                <wp:effectExtent l="0" t="0" r="0" b="0"/>
                <wp:wrapNone/>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F3F4E0"/>
                        </a:solidFill>
                      </wps:spPr>
                      <wps:bodyPr wrap="square" lIns="0" tIns="0" rIns="0" bIns="0" rtlCol="0">
                        <a:prstTxWarp prst="textNoShape">
                          <a:avLst/>
                        </a:prstTxWarp>
                        <a:noAutofit/>
                      </wps:bodyPr>
                    </wps:wsp>
                  </a:graphicData>
                </a:graphic>
              </wp:anchor>
            </w:drawing>
          </mc:Choice>
          <mc:Fallback>
            <w:pict>
              <v:shape w14:anchorId="150401F4" id="Graphic 211" o:spid="_x0000_s1026" style="position:absolute;margin-left:0;margin-top:0;width:595.3pt;height:841.9pt;z-index:15762944;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" path="m7559992,l,,,10692003r7559992,l7559992,xe" fillcolor="#f3f4e0" stroked="f">
                <v:path arrowok="t"/>
                <w10:wrap anchorx="page" anchory="page"/>
              </v:shape>
            </w:pict>
          </mc:Fallback>
        </mc:AlternateContent>
      </w:r>
    </w:p>
    <w:p w14:paraId="4E5B09AE" w14:textId="77777777" w:rsidR="0031780B" w:rsidRDefault="0031780B">
      <w:pPr>
        <w:pStyle w:val="BodyText"/>
        <w:rPr>
          <w:rFonts w:ascii="Times New Roman"/>
          <w:b/>
          <w:sz w:val="17"/>
        </w:rPr>
        <w:sectPr w:rsidR="0031780B">
          <w:footerReference w:type="default" r:id="rId49"/>
          <w:pgSz w:w="11910" w:h="16840"/>
          <w:pgMar w:top="1920" w:right="425" w:bottom="280" w:left="708" w:header="0" w:footer="0" w:gutter="0"/>
          <w:cols w:space="720"/>
        </w:sectPr>
      </w:pPr>
    </w:p>
    <w:p w14:paraId="158F2E4E" w14:textId="77777777" w:rsidR="0031780B" w:rsidRDefault="0031780B">
      <w:pPr>
        <w:pStyle w:val="BodyText"/>
        <w:rPr>
          <w:rFonts w:ascii="Times New Roman"/>
          <w:b/>
          <w:sz w:val="20"/>
        </w:rPr>
      </w:pPr>
    </w:p>
    <w:p w14:paraId="30F034DD" w14:textId="77777777" w:rsidR="0031780B" w:rsidRDefault="0031780B">
      <w:pPr>
        <w:pStyle w:val="BodyText"/>
        <w:rPr>
          <w:rFonts w:ascii="Times New Roman"/>
          <w:b/>
          <w:sz w:val="20"/>
        </w:rPr>
      </w:pPr>
    </w:p>
    <w:p w14:paraId="0A28C38D" w14:textId="77777777" w:rsidR="0031780B" w:rsidRDefault="0031780B">
      <w:pPr>
        <w:pStyle w:val="BodyText"/>
        <w:rPr>
          <w:rFonts w:ascii="Times New Roman"/>
          <w:b/>
          <w:sz w:val="20"/>
        </w:rPr>
      </w:pPr>
    </w:p>
    <w:p w14:paraId="58E2B3B7" w14:textId="77777777" w:rsidR="0031780B" w:rsidRDefault="0031780B">
      <w:pPr>
        <w:pStyle w:val="BodyText"/>
        <w:rPr>
          <w:rFonts w:ascii="Times New Roman"/>
          <w:b/>
          <w:sz w:val="20"/>
        </w:rPr>
      </w:pPr>
    </w:p>
    <w:p w14:paraId="0C1555DD" w14:textId="77777777" w:rsidR="0031780B" w:rsidRDefault="0031780B">
      <w:pPr>
        <w:pStyle w:val="BodyText"/>
        <w:rPr>
          <w:rFonts w:ascii="Times New Roman"/>
          <w:b/>
          <w:sz w:val="20"/>
        </w:rPr>
      </w:pPr>
    </w:p>
    <w:p w14:paraId="298BC5B8" w14:textId="77777777" w:rsidR="0031780B" w:rsidRDefault="0031780B">
      <w:pPr>
        <w:pStyle w:val="BodyText"/>
        <w:rPr>
          <w:rFonts w:ascii="Times New Roman"/>
          <w:b/>
          <w:sz w:val="20"/>
        </w:rPr>
      </w:pPr>
    </w:p>
    <w:p w14:paraId="722CF3CA" w14:textId="77777777" w:rsidR="0031780B" w:rsidRDefault="0031780B">
      <w:pPr>
        <w:pStyle w:val="BodyText"/>
        <w:rPr>
          <w:rFonts w:ascii="Times New Roman"/>
          <w:b/>
          <w:sz w:val="20"/>
        </w:rPr>
      </w:pPr>
    </w:p>
    <w:p w14:paraId="41918551" w14:textId="77777777" w:rsidR="0031780B" w:rsidRDefault="0031780B">
      <w:pPr>
        <w:pStyle w:val="BodyText"/>
        <w:rPr>
          <w:rFonts w:ascii="Times New Roman"/>
          <w:b/>
          <w:sz w:val="20"/>
        </w:rPr>
      </w:pPr>
    </w:p>
    <w:p w14:paraId="06B454DD" w14:textId="77777777" w:rsidR="0031780B" w:rsidRDefault="0031780B">
      <w:pPr>
        <w:pStyle w:val="BodyText"/>
        <w:rPr>
          <w:rFonts w:ascii="Times New Roman"/>
          <w:b/>
          <w:sz w:val="20"/>
        </w:rPr>
      </w:pPr>
    </w:p>
    <w:p w14:paraId="4F284CFE" w14:textId="77777777" w:rsidR="0031780B" w:rsidRDefault="0031780B">
      <w:pPr>
        <w:pStyle w:val="BodyText"/>
        <w:rPr>
          <w:rFonts w:ascii="Times New Roman"/>
          <w:b/>
          <w:sz w:val="20"/>
        </w:rPr>
      </w:pPr>
    </w:p>
    <w:p w14:paraId="581E9AA4" w14:textId="77777777" w:rsidR="0031780B" w:rsidRDefault="0031780B">
      <w:pPr>
        <w:pStyle w:val="BodyText"/>
        <w:rPr>
          <w:rFonts w:ascii="Times New Roman"/>
          <w:b/>
          <w:sz w:val="20"/>
        </w:rPr>
      </w:pPr>
    </w:p>
    <w:p w14:paraId="291F74C6" w14:textId="77777777" w:rsidR="0031780B" w:rsidRDefault="0031780B">
      <w:pPr>
        <w:pStyle w:val="BodyText"/>
        <w:rPr>
          <w:rFonts w:ascii="Times New Roman"/>
          <w:b/>
          <w:sz w:val="20"/>
        </w:rPr>
      </w:pPr>
    </w:p>
    <w:p w14:paraId="36CF98B0" w14:textId="77777777" w:rsidR="0031780B" w:rsidRDefault="0031780B">
      <w:pPr>
        <w:pStyle w:val="BodyText"/>
        <w:rPr>
          <w:rFonts w:ascii="Times New Roman"/>
          <w:b/>
          <w:sz w:val="20"/>
        </w:rPr>
      </w:pPr>
    </w:p>
    <w:p w14:paraId="552159B9" w14:textId="77777777" w:rsidR="0031780B" w:rsidRDefault="0031780B">
      <w:pPr>
        <w:pStyle w:val="BodyText"/>
        <w:rPr>
          <w:rFonts w:ascii="Times New Roman"/>
          <w:b/>
          <w:sz w:val="20"/>
        </w:rPr>
      </w:pPr>
    </w:p>
    <w:p w14:paraId="7B7BFA7A" w14:textId="77777777" w:rsidR="0031780B" w:rsidRDefault="0031780B">
      <w:pPr>
        <w:pStyle w:val="BodyText"/>
        <w:rPr>
          <w:rFonts w:ascii="Times New Roman"/>
          <w:b/>
          <w:sz w:val="20"/>
        </w:rPr>
      </w:pPr>
    </w:p>
    <w:p w14:paraId="5E450637" w14:textId="77777777" w:rsidR="0031780B" w:rsidRDefault="0031780B">
      <w:pPr>
        <w:pStyle w:val="BodyText"/>
        <w:rPr>
          <w:rFonts w:ascii="Times New Roman"/>
          <w:b/>
          <w:sz w:val="20"/>
        </w:rPr>
      </w:pPr>
    </w:p>
    <w:p w14:paraId="190C5B67" w14:textId="77777777" w:rsidR="0031780B" w:rsidRDefault="0031780B">
      <w:pPr>
        <w:pStyle w:val="BodyText"/>
        <w:rPr>
          <w:rFonts w:ascii="Times New Roman"/>
          <w:b/>
          <w:sz w:val="20"/>
        </w:rPr>
      </w:pPr>
    </w:p>
    <w:p w14:paraId="0A1B35B8" w14:textId="77777777" w:rsidR="0031780B" w:rsidRDefault="0031780B">
      <w:pPr>
        <w:pStyle w:val="BodyText"/>
        <w:rPr>
          <w:rFonts w:ascii="Times New Roman"/>
          <w:b/>
          <w:sz w:val="20"/>
        </w:rPr>
      </w:pPr>
    </w:p>
    <w:p w14:paraId="50E88944" w14:textId="77777777" w:rsidR="0031780B" w:rsidRDefault="0031780B">
      <w:pPr>
        <w:pStyle w:val="BodyText"/>
        <w:rPr>
          <w:rFonts w:ascii="Times New Roman"/>
          <w:b/>
          <w:sz w:val="20"/>
        </w:rPr>
      </w:pPr>
    </w:p>
    <w:p w14:paraId="03E6E31A" w14:textId="77777777" w:rsidR="0031780B" w:rsidRDefault="0031780B">
      <w:pPr>
        <w:pStyle w:val="BodyText"/>
        <w:rPr>
          <w:rFonts w:ascii="Times New Roman"/>
          <w:b/>
          <w:sz w:val="20"/>
        </w:rPr>
      </w:pPr>
    </w:p>
    <w:p w14:paraId="4BA3176A" w14:textId="77777777" w:rsidR="0031780B" w:rsidRDefault="0031780B">
      <w:pPr>
        <w:pStyle w:val="BodyText"/>
        <w:rPr>
          <w:rFonts w:ascii="Times New Roman"/>
          <w:b/>
          <w:sz w:val="20"/>
        </w:rPr>
      </w:pPr>
    </w:p>
    <w:p w14:paraId="4AC61579" w14:textId="77777777" w:rsidR="0031780B" w:rsidRDefault="0031780B">
      <w:pPr>
        <w:pStyle w:val="BodyText"/>
        <w:rPr>
          <w:rFonts w:ascii="Times New Roman"/>
          <w:b/>
          <w:sz w:val="20"/>
        </w:rPr>
      </w:pPr>
    </w:p>
    <w:p w14:paraId="2C32A63D" w14:textId="77777777" w:rsidR="0031780B" w:rsidRDefault="0031780B">
      <w:pPr>
        <w:pStyle w:val="BodyText"/>
        <w:rPr>
          <w:rFonts w:ascii="Times New Roman"/>
          <w:b/>
          <w:sz w:val="20"/>
        </w:rPr>
      </w:pPr>
    </w:p>
    <w:p w14:paraId="2E203F7D" w14:textId="77777777" w:rsidR="0031780B" w:rsidRDefault="0031780B">
      <w:pPr>
        <w:pStyle w:val="BodyText"/>
        <w:rPr>
          <w:rFonts w:ascii="Times New Roman"/>
          <w:b/>
          <w:sz w:val="20"/>
        </w:rPr>
      </w:pPr>
    </w:p>
    <w:p w14:paraId="26306345" w14:textId="77777777" w:rsidR="0031780B" w:rsidRDefault="0031780B">
      <w:pPr>
        <w:pStyle w:val="BodyText"/>
        <w:rPr>
          <w:rFonts w:ascii="Times New Roman"/>
          <w:b/>
          <w:sz w:val="20"/>
        </w:rPr>
      </w:pPr>
    </w:p>
    <w:p w14:paraId="295D2523" w14:textId="77777777" w:rsidR="0031780B" w:rsidRDefault="0031780B">
      <w:pPr>
        <w:pStyle w:val="BodyText"/>
        <w:rPr>
          <w:rFonts w:ascii="Times New Roman"/>
          <w:b/>
          <w:sz w:val="20"/>
        </w:rPr>
      </w:pPr>
    </w:p>
    <w:p w14:paraId="756665BC" w14:textId="77777777" w:rsidR="0031780B" w:rsidRDefault="0031780B">
      <w:pPr>
        <w:pStyle w:val="BodyText"/>
        <w:rPr>
          <w:rFonts w:ascii="Times New Roman"/>
          <w:b/>
          <w:sz w:val="20"/>
        </w:rPr>
      </w:pPr>
    </w:p>
    <w:p w14:paraId="7459DC13" w14:textId="77777777" w:rsidR="0031780B" w:rsidRDefault="0031780B">
      <w:pPr>
        <w:pStyle w:val="BodyText"/>
        <w:rPr>
          <w:rFonts w:ascii="Times New Roman"/>
          <w:b/>
          <w:sz w:val="20"/>
        </w:rPr>
      </w:pPr>
    </w:p>
    <w:p w14:paraId="365CABA1" w14:textId="77777777" w:rsidR="0031780B" w:rsidRDefault="0031780B">
      <w:pPr>
        <w:pStyle w:val="BodyText"/>
        <w:rPr>
          <w:rFonts w:ascii="Times New Roman"/>
          <w:b/>
          <w:sz w:val="20"/>
        </w:rPr>
      </w:pPr>
    </w:p>
    <w:p w14:paraId="1C311A87" w14:textId="77777777" w:rsidR="0031780B" w:rsidRDefault="0031780B">
      <w:pPr>
        <w:pStyle w:val="BodyText"/>
        <w:rPr>
          <w:rFonts w:ascii="Times New Roman"/>
          <w:b/>
          <w:sz w:val="20"/>
        </w:rPr>
      </w:pPr>
    </w:p>
    <w:p w14:paraId="22D37B1F" w14:textId="77777777" w:rsidR="0031780B" w:rsidRDefault="0031780B">
      <w:pPr>
        <w:pStyle w:val="BodyText"/>
        <w:rPr>
          <w:rFonts w:ascii="Times New Roman"/>
          <w:b/>
          <w:sz w:val="20"/>
        </w:rPr>
      </w:pPr>
    </w:p>
    <w:p w14:paraId="26271214" w14:textId="77777777" w:rsidR="0031780B" w:rsidRDefault="0031780B">
      <w:pPr>
        <w:pStyle w:val="BodyText"/>
        <w:rPr>
          <w:rFonts w:ascii="Times New Roman"/>
          <w:b/>
          <w:sz w:val="20"/>
        </w:rPr>
      </w:pPr>
    </w:p>
    <w:p w14:paraId="43ED5D7C" w14:textId="77777777" w:rsidR="0031780B" w:rsidRDefault="0031780B">
      <w:pPr>
        <w:pStyle w:val="BodyText"/>
        <w:rPr>
          <w:rFonts w:ascii="Times New Roman"/>
          <w:b/>
          <w:sz w:val="20"/>
        </w:rPr>
      </w:pPr>
    </w:p>
    <w:p w14:paraId="04283E2F" w14:textId="77777777" w:rsidR="0031780B" w:rsidRDefault="0031780B">
      <w:pPr>
        <w:pStyle w:val="BodyText"/>
        <w:rPr>
          <w:rFonts w:ascii="Times New Roman"/>
          <w:b/>
          <w:sz w:val="20"/>
        </w:rPr>
      </w:pPr>
    </w:p>
    <w:p w14:paraId="16E64647" w14:textId="77777777" w:rsidR="0031780B" w:rsidRDefault="0031780B">
      <w:pPr>
        <w:pStyle w:val="BodyText"/>
        <w:rPr>
          <w:rFonts w:ascii="Times New Roman"/>
          <w:b/>
          <w:sz w:val="20"/>
        </w:rPr>
      </w:pPr>
    </w:p>
    <w:p w14:paraId="1B22C3EC" w14:textId="77777777" w:rsidR="0031780B" w:rsidRDefault="0031780B">
      <w:pPr>
        <w:pStyle w:val="BodyText"/>
        <w:rPr>
          <w:rFonts w:ascii="Times New Roman"/>
          <w:b/>
          <w:sz w:val="20"/>
        </w:rPr>
      </w:pPr>
    </w:p>
    <w:p w14:paraId="1FC2FC12" w14:textId="77777777" w:rsidR="0031780B" w:rsidRDefault="0031780B">
      <w:pPr>
        <w:pStyle w:val="BodyText"/>
        <w:rPr>
          <w:rFonts w:ascii="Times New Roman"/>
          <w:b/>
          <w:sz w:val="20"/>
        </w:rPr>
      </w:pPr>
    </w:p>
    <w:p w14:paraId="164CEF05" w14:textId="77777777" w:rsidR="0031780B" w:rsidRDefault="0031780B">
      <w:pPr>
        <w:pStyle w:val="BodyText"/>
        <w:rPr>
          <w:rFonts w:ascii="Times New Roman"/>
          <w:b/>
          <w:sz w:val="20"/>
        </w:rPr>
      </w:pPr>
    </w:p>
    <w:p w14:paraId="207A5A4D" w14:textId="77777777" w:rsidR="0031780B" w:rsidRDefault="0031780B">
      <w:pPr>
        <w:pStyle w:val="BodyText"/>
        <w:rPr>
          <w:rFonts w:ascii="Times New Roman"/>
          <w:b/>
          <w:sz w:val="20"/>
        </w:rPr>
      </w:pPr>
    </w:p>
    <w:p w14:paraId="10E6FA64" w14:textId="77777777" w:rsidR="0031780B" w:rsidRDefault="0031780B">
      <w:pPr>
        <w:pStyle w:val="BodyText"/>
        <w:rPr>
          <w:rFonts w:ascii="Times New Roman"/>
          <w:b/>
          <w:sz w:val="20"/>
        </w:rPr>
      </w:pPr>
    </w:p>
    <w:p w14:paraId="08208D92" w14:textId="77777777" w:rsidR="0031780B" w:rsidRDefault="0031780B">
      <w:pPr>
        <w:pStyle w:val="BodyText"/>
        <w:rPr>
          <w:rFonts w:ascii="Times New Roman"/>
          <w:b/>
          <w:sz w:val="20"/>
        </w:rPr>
      </w:pPr>
    </w:p>
    <w:p w14:paraId="63E3D934" w14:textId="77777777" w:rsidR="0031780B" w:rsidRDefault="0031780B">
      <w:pPr>
        <w:pStyle w:val="BodyText"/>
        <w:rPr>
          <w:rFonts w:ascii="Times New Roman"/>
          <w:b/>
          <w:sz w:val="20"/>
        </w:rPr>
      </w:pPr>
    </w:p>
    <w:p w14:paraId="37107E73" w14:textId="77777777" w:rsidR="0031780B" w:rsidRDefault="0031780B">
      <w:pPr>
        <w:pStyle w:val="BodyText"/>
        <w:rPr>
          <w:rFonts w:ascii="Times New Roman"/>
          <w:b/>
          <w:sz w:val="20"/>
        </w:rPr>
      </w:pPr>
    </w:p>
    <w:p w14:paraId="0ECFE476" w14:textId="77777777" w:rsidR="0031780B" w:rsidRDefault="0031780B">
      <w:pPr>
        <w:pStyle w:val="BodyText"/>
        <w:rPr>
          <w:rFonts w:ascii="Times New Roman"/>
          <w:b/>
          <w:sz w:val="20"/>
        </w:rPr>
      </w:pPr>
    </w:p>
    <w:p w14:paraId="587C3ECF" w14:textId="77777777" w:rsidR="0031780B" w:rsidRDefault="0031780B">
      <w:pPr>
        <w:pStyle w:val="BodyText"/>
        <w:rPr>
          <w:rFonts w:ascii="Times New Roman"/>
          <w:b/>
          <w:sz w:val="20"/>
        </w:rPr>
      </w:pPr>
    </w:p>
    <w:p w14:paraId="31827107" w14:textId="77777777" w:rsidR="0031780B" w:rsidRDefault="0031780B">
      <w:pPr>
        <w:pStyle w:val="BodyText"/>
        <w:rPr>
          <w:rFonts w:ascii="Times New Roman"/>
          <w:b/>
          <w:sz w:val="20"/>
        </w:rPr>
      </w:pPr>
    </w:p>
    <w:p w14:paraId="7436ED9C" w14:textId="77777777" w:rsidR="0031780B" w:rsidRDefault="0031780B">
      <w:pPr>
        <w:pStyle w:val="BodyText"/>
        <w:rPr>
          <w:rFonts w:ascii="Times New Roman"/>
          <w:b/>
          <w:sz w:val="20"/>
        </w:rPr>
      </w:pPr>
    </w:p>
    <w:p w14:paraId="7A46723A" w14:textId="77777777" w:rsidR="0031780B" w:rsidRDefault="0031780B">
      <w:pPr>
        <w:pStyle w:val="BodyText"/>
        <w:rPr>
          <w:rFonts w:ascii="Times New Roman"/>
          <w:b/>
          <w:sz w:val="20"/>
        </w:rPr>
      </w:pPr>
    </w:p>
    <w:p w14:paraId="7B99254F" w14:textId="77777777" w:rsidR="0031780B" w:rsidRDefault="0031780B">
      <w:pPr>
        <w:pStyle w:val="BodyText"/>
        <w:spacing w:before="122" w:after="1"/>
        <w:rPr>
          <w:rFonts w:ascii="Times New Roman"/>
          <w:b/>
          <w:sz w:val="20"/>
        </w:rPr>
      </w:pPr>
    </w:p>
    <w:p w14:paraId="3D394CD9" w14:textId="77777777" w:rsidR="0031780B" w:rsidRDefault="00996AB5">
      <w:pPr>
        <w:ind w:left="8076"/>
        <w:rPr>
          <w:rFonts w:ascii="Times New Roman"/>
          <w:sz w:val="20"/>
        </w:rPr>
      </w:pPr>
      <w:r>
        <w:rPr>
          <w:rFonts w:ascii="Times New Roman"/>
          <w:noProof/>
          <w:sz w:val="20"/>
        </w:rPr>
        <w:drawing>
          <wp:inline distT="0" distB="0" distL="0" distR="0" wp14:anchorId="621E1B88" wp14:editId="5F8A0C56">
            <wp:extent cx="1237108" cy="1243012"/>
            <wp:effectExtent l="0" t="0" r="0" b="0"/>
            <wp:docPr id="212" name="Image 212" descr="Logo graphic for Whaikaha, Ministry of Disabled People, featuring white abstract vertical curved lines above bold white text on a transparent checkerboard background. Text includes “Whaikaha” and “Ministry of Disabled People,” with no additional chart data or label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descr="Logo graphic for Whaikaha, Ministry of Disabled People, featuring white abstract vertical curved lines above bold white text on a transparent checkerboard background. Text includes “Whaikaha” and “Ministry of Disabled People,” with no additional chart data or labels."/>
                    <pic:cNvPicPr/>
                  </pic:nvPicPr>
                  <pic:blipFill>
                    <a:blip r:embed="rId50" cstate="print"/>
                    <a:stretch>
                      <a:fillRect/>
                    </a:stretch>
                  </pic:blipFill>
                  <pic:spPr>
                    <a:xfrm>
                      <a:off x="0" y="0"/>
                      <a:ext cx="1237108" cy="1243012"/>
                    </a:xfrm>
                    <a:prstGeom prst="rect">
                      <a:avLst/>
                    </a:prstGeom>
                  </pic:spPr>
                </pic:pic>
              </a:graphicData>
            </a:graphic>
          </wp:inline>
        </w:drawing>
      </w:r>
    </w:p>
    <w:p w14:paraId="5A45F221" w14:textId="77777777" w:rsidR="0031780B" w:rsidRDefault="0031780B">
      <w:pPr>
        <w:pStyle w:val="BodyText"/>
        <w:spacing w:before="1"/>
        <w:rPr>
          <w:rFonts w:ascii="Times New Roman"/>
          <w:b/>
          <w:sz w:val="6"/>
        </w:rPr>
      </w:pPr>
    </w:p>
    <w:p w14:paraId="4866B8E6" w14:textId="77777777" w:rsidR="0031780B" w:rsidRDefault="0031780B">
      <w:pPr>
        <w:pStyle w:val="BodyText"/>
        <w:rPr>
          <w:rFonts w:ascii="Times New Roman"/>
          <w:b/>
          <w:sz w:val="6"/>
        </w:rPr>
        <w:sectPr w:rsidR="0031780B">
          <w:footerReference w:type="even" r:id="rId51"/>
          <w:pgSz w:w="11910" w:h="16840"/>
          <w:pgMar w:top="1920" w:right="425" w:bottom="280" w:left="708" w:header="0" w:footer="0" w:gutter="0"/>
          <w:cols w:space="720"/>
        </w:sectPr>
      </w:pPr>
    </w:p>
    <w:p w14:paraId="27D03263" w14:textId="77777777" w:rsidR="0031780B" w:rsidRDefault="00996AB5">
      <w:pPr>
        <w:pStyle w:val="BodyText"/>
        <w:spacing w:before="34"/>
        <w:rPr>
          <w:rFonts w:ascii="Times New Roman"/>
          <w:b/>
        </w:rPr>
      </w:pPr>
      <w:r>
        <w:rPr>
          <w:rFonts w:ascii="Times New Roman"/>
          <w:b/>
          <w:noProof/>
        </w:rPr>
        <mc:AlternateContent>
          <mc:Choice Requires="wps">
            <w:drawing>
              <wp:anchor distT="0" distB="0" distL="0" distR="0" simplePos="0" relativeHeight="485144064" behindDoc="1" locked="0" layoutInCell="1" allowOverlap="1" wp14:anchorId="4E713991" wp14:editId="68BA440B">
                <wp:simplePos x="0" y="0"/>
                <wp:positionH relativeFrom="page">
                  <wp:posOffset>0</wp:posOffset>
                </wp:positionH>
                <wp:positionV relativeFrom="page">
                  <wp:posOffset>0</wp:posOffset>
                </wp:positionV>
                <wp:extent cx="7560309" cy="10692130"/>
                <wp:effectExtent l="0" t="0" r="0" b="0"/>
                <wp:wrapNone/>
                <wp:docPr id="213" name="Graphic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4D2D79"/>
                        </a:solidFill>
                      </wps:spPr>
                      <wps:bodyPr wrap="square" lIns="0" tIns="0" rIns="0" bIns="0" rtlCol="0">
                        <a:prstTxWarp prst="textNoShape">
                          <a:avLst/>
                        </a:prstTxWarp>
                        <a:noAutofit/>
                      </wps:bodyPr>
                    </wps:wsp>
                  </a:graphicData>
                </a:graphic>
              </wp:anchor>
            </w:drawing>
          </mc:Choice>
          <mc:Fallback>
            <w:pict>
              <v:shape w14:anchorId="13875732" id="Graphic 213" o:spid="_x0000_s1026" style="position:absolute;margin-left:0;margin-top:0;width:595.3pt;height:841.9pt;z-index:-18172416;visibility:visible;mso-wrap-style:square;mso-wrap-distance-left:0;mso-wrap-distance-top:0;mso-wrap-distance-right:0;mso-wrap-distance-bottom:0;mso-position-horizontal:absolute;mso-position-horizontal-relative:page;mso-position-vertical:absolute;mso-position-vertical-relative:page;v-text-anchor:top" coordsize="7560309,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" path="m7559992,l,,,10692003r7559992,l7559992,xe" fillcolor="#4d2d79" stroked="f">
                <v:path arrowok="t"/>
                <w10:wrap anchorx="page" anchory="page"/>
              </v:shape>
            </w:pict>
          </mc:Fallback>
        </mc:AlternateContent>
      </w:r>
      <w:r>
        <w:rPr>
          <w:rFonts w:ascii="Times New Roman"/>
          <w:b/>
          <w:noProof/>
        </w:rPr>
        <w:drawing>
          <wp:anchor distT="0" distB="0" distL="0" distR="0" simplePos="0" relativeHeight="15763968" behindDoc="0" locked="0" layoutInCell="1" allowOverlap="1" wp14:anchorId="4CD14811" wp14:editId="67CD0007">
            <wp:simplePos x="0" y="0"/>
            <wp:positionH relativeFrom="page">
              <wp:posOffset>5578347</wp:posOffset>
            </wp:positionH>
            <wp:positionV relativeFrom="page">
              <wp:posOffset>9791369</wp:posOffset>
            </wp:positionV>
            <wp:extent cx="301891" cy="300990"/>
            <wp:effectExtent l="0" t="0" r="0" b="0"/>
            <wp:wrapNone/>
            <wp:docPr id="214" name="Image 214" descr="QR code graphic composed of dense light-gray and white square modules. Pattern appears intended for scanning or encoding digital information, though small size prevents reading its conten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 name="Image 214" descr="QR code graphic composed of dense light-gray and white square modules. Pattern appears intended for scanning or encoding digital information, though small size prevents reading its contents."/>
                    <pic:cNvPicPr/>
                  </pic:nvPicPr>
                  <pic:blipFill>
                    <a:blip r:embed="rId52" cstate="print"/>
                    <a:stretch>
                      <a:fillRect/>
                    </a:stretch>
                  </pic:blipFill>
                  <pic:spPr>
                    <a:xfrm>
                      <a:off x="0" y="0"/>
                      <a:ext cx="301891" cy="300990"/>
                    </a:xfrm>
                    <a:prstGeom prst="rect">
                      <a:avLst/>
                    </a:prstGeom>
                  </pic:spPr>
                </pic:pic>
              </a:graphicData>
            </a:graphic>
          </wp:anchor>
        </w:drawing>
      </w:r>
    </w:p>
    <w:p w14:paraId="7929C9D7" w14:textId="77777777" w:rsidR="0031780B" w:rsidRDefault="00996AB5">
      <w:pPr>
        <w:pStyle w:val="BodyText"/>
        <w:ind w:left="476"/>
      </w:pPr>
      <w:hyperlink r:id="rId53">
        <w:r>
          <w:rPr>
            <w:color w:val="FFFFFF"/>
            <w:spacing w:val="-2"/>
          </w:rPr>
          <w:t>whaikaha.govt.nz</w:t>
        </w:r>
      </w:hyperlink>
    </w:p>
    <w:p w14:paraId="5331410E" w14:textId="77777777" w:rsidR="0031780B" w:rsidRDefault="00996AB5">
      <w:pPr>
        <w:pStyle w:val="BodyText"/>
        <w:spacing w:before="81" w:line="218" w:lineRule="auto"/>
        <w:ind w:left="1088" w:right="835"/>
      </w:pPr>
      <w:r>
        <w:br w:type="column"/>
      </w:r>
      <w:r>
        <w:rPr>
          <w:color w:val="FFFFFF"/>
        </w:rPr>
        <w:t xml:space="preserve">Scan for </w:t>
      </w:r>
      <w:r>
        <w:rPr>
          <w:color w:val="FFFFFF"/>
          <w:spacing w:val="-4"/>
        </w:rPr>
        <w:t>NZSL</w:t>
      </w:r>
      <w:r>
        <w:rPr>
          <w:color w:val="FFFFFF"/>
          <w:spacing w:val="-13"/>
        </w:rPr>
        <w:t xml:space="preserve"> </w:t>
      </w:r>
      <w:r>
        <w:rPr>
          <w:color w:val="FFFFFF"/>
          <w:spacing w:val="-4"/>
        </w:rPr>
        <w:t>name</w:t>
      </w:r>
    </w:p>
    <w:sectPr w:rsidR="0031780B">
      <w:type w:val="continuous"/>
      <w:pgSz w:w="11910" w:h="16840"/>
      <w:pgMar w:top="260" w:right="425" w:bottom="280" w:left="708" w:header="0" w:footer="0" w:gutter="0"/>
      <w:cols w:num="2" w:space="720" w:equalWidth="0">
        <w:col w:w="2396" w:space="5204"/>
        <w:col w:w="317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40912" w14:textId="77777777" w:rsidR="00FE54C9" w:rsidRDefault="00FE54C9">
      <w:r>
        <w:separator/>
      </w:r>
    </w:p>
  </w:endnote>
  <w:endnote w:type="continuationSeparator" w:id="0">
    <w:p w14:paraId="0B808D58" w14:textId="77777777" w:rsidR="00FE54C9" w:rsidRDefault="00FE5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F369B" w14:textId="77777777" w:rsidR="0031780B" w:rsidRDefault="00996AB5">
    <w:pPr>
      <w:pStyle w:val="BodyText"/>
      <w:spacing w:line="14" w:lineRule="auto"/>
      <w:rPr>
        <w:sz w:val="20"/>
      </w:rPr>
    </w:pPr>
    <w:r>
      <w:rPr>
        <w:noProof/>
        <w:sz w:val="20"/>
      </w:rPr>
      <mc:AlternateContent>
        <mc:Choice Requires="wps">
          <w:drawing>
            <wp:anchor distT="0" distB="0" distL="0" distR="0" simplePos="0" relativeHeight="485109248" behindDoc="1" locked="0" layoutInCell="1" allowOverlap="1" wp14:anchorId="6883CEAE" wp14:editId="239CDFF9">
              <wp:simplePos x="0" y="0"/>
              <wp:positionH relativeFrom="page">
                <wp:posOffset>501900</wp:posOffset>
              </wp:positionH>
              <wp:positionV relativeFrom="page">
                <wp:posOffset>10207563</wp:posOffset>
              </wp:positionV>
              <wp:extent cx="140335" cy="1428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335" cy="142875"/>
                      </a:xfrm>
                      <a:prstGeom prst="rect">
                        <a:avLst/>
                      </a:prstGeom>
                    </wps:spPr>
                    <wps:txbx>
                      <w:txbxContent>
                        <w:p w14:paraId="562AACEC" w14:textId="77777777" w:rsidR="0031780B" w:rsidRDefault="00996AB5">
                          <w:pPr>
                            <w:spacing w:before="35"/>
                            <w:ind w:left="60"/>
                            <w:rPr>
                              <w:b/>
                              <w:sz w:val="14"/>
                            </w:rPr>
                          </w:pPr>
                          <w:r>
                            <w:rPr>
                              <w:b/>
                              <w:color w:val="253F51"/>
                              <w:spacing w:val="-12"/>
                              <w:w w:val="105"/>
                              <w:sz w:val="14"/>
                            </w:rPr>
                            <w:fldChar w:fldCharType="begin"/>
                          </w:r>
                          <w:r>
                            <w:rPr>
                              <w:b/>
                              <w:color w:val="253F51"/>
                              <w:spacing w:val="-12"/>
                              <w:w w:val="105"/>
                              <w:sz w:val="14"/>
                            </w:rPr>
                            <w:instrText xml:space="preserve"> PAGE </w:instrText>
                          </w:r>
                          <w:r>
                            <w:rPr>
                              <w:b/>
                              <w:color w:val="253F51"/>
                              <w:spacing w:val="-12"/>
                              <w:w w:val="105"/>
                              <w:sz w:val="14"/>
                            </w:rPr>
                            <w:fldChar w:fldCharType="separate"/>
                          </w:r>
                          <w:r>
                            <w:rPr>
                              <w:b/>
                              <w:color w:val="253F51"/>
                              <w:spacing w:val="-12"/>
                              <w:w w:val="105"/>
                              <w:sz w:val="14"/>
                            </w:rPr>
                            <w:t>2</w:t>
                          </w:r>
                          <w:r>
                            <w:rPr>
                              <w:b/>
                              <w:color w:val="253F51"/>
                              <w:spacing w:val="-12"/>
                              <w:w w:val="105"/>
                              <w:sz w:val="14"/>
                            </w:rPr>
                            <w:fldChar w:fldCharType="end"/>
                          </w:r>
                        </w:p>
                      </w:txbxContent>
                    </wps:txbx>
                    <wps:bodyPr wrap="square" lIns="0" tIns="0" rIns="0" bIns="0" rtlCol="0">
                      <a:noAutofit/>
                    </wps:bodyPr>
                  </wps:wsp>
                </a:graphicData>
              </a:graphic>
            </wp:anchor>
          </w:drawing>
        </mc:Choice>
        <mc:Fallback>
          <w:pict>
            <v:shapetype w14:anchorId="6883CEAE" id="_x0000_t202" coordsize="21600,21600" o:spt="202" path="m,l,21600r21600,l21600,xe">
              <v:stroke joinstyle="miter"/>
              <v:path gradientshapeok="t" o:connecttype="rect"/>
            </v:shapetype>
            <v:shape id="Textbox 3" o:spid="_x0000_s1030" type="#_x0000_t202" style="position:absolute;margin-left:39.5pt;margin-top:803.75pt;width:11.05pt;height:11.25pt;z-index:-18207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" filled="f" stroked="f">
              <v:textbox inset="0,0,0,0">
                <w:txbxContent>
                  <w:p w14:paraId="562AACEC" w14:textId="77777777" w:rsidR="0031780B" w:rsidRDefault="00996AB5">
                    <w:pPr>
                      <w:spacing w:before="35"/>
                      <w:ind w:left="60"/>
                      <w:rPr>
                        <w:b/>
                        <w:sz w:val="14"/>
                      </w:rPr>
                    </w:pPr>
                    <w:r>
                      <w:rPr>
                        <w:b/>
                        <w:color w:val="253F51"/>
                        <w:spacing w:val="-12"/>
                        <w:w w:val="105"/>
                        <w:sz w:val="14"/>
                      </w:rPr>
                      <w:fldChar w:fldCharType="begin"/>
                    </w:r>
                    <w:r>
                      <w:rPr>
                        <w:b/>
                        <w:color w:val="253F51"/>
                        <w:spacing w:val="-12"/>
                        <w:w w:val="105"/>
                        <w:sz w:val="14"/>
                      </w:rPr>
                      <w:instrText xml:space="preserve"> PAGE </w:instrText>
                    </w:r>
                    <w:r>
                      <w:rPr>
                        <w:b/>
                        <w:color w:val="253F51"/>
                        <w:spacing w:val="-12"/>
                        <w:w w:val="105"/>
                        <w:sz w:val="14"/>
                      </w:rPr>
                      <w:fldChar w:fldCharType="separate"/>
                    </w:r>
                    <w:r>
                      <w:rPr>
                        <w:b/>
                        <w:color w:val="253F51"/>
                        <w:spacing w:val="-12"/>
                        <w:w w:val="105"/>
                        <w:sz w:val="14"/>
                      </w:rPr>
                      <w:t>2</w:t>
                    </w:r>
                    <w:r>
                      <w:rPr>
                        <w:b/>
                        <w:color w:val="253F51"/>
                        <w:spacing w:val="-12"/>
                        <w:w w:val="105"/>
                        <w:sz w:val="14"/>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109760" behindDoc="1" locked="0" layoutInCell="1" allowOverlap="1" wp14:anchorId="54492979" wp14:editId="15C8F4E1">
              <wp:simplePos x="0" y="0"/>
              <wp:positionH relativeFrom="page">
                <wp:posOffset>1067300</wp:posOffset>
              </wp:positionH>
              <wp:positionV relativeFrom="page">
                <wp:posOffset>10207563</wp:posOffset>
              </wp:positionV>
              <wp:extent cx="3202305" cy="1428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2305" cy="142875"/>
                      </a:xfrm>
                      <a:prstGeom prst="rect">
                        <a:avLst/>
                      </a:prstGeom>
                    </wps:spPr>
                    <wps:txbx>
                      <w:txbxContent>
                        <w:p w14:paraId="1F708A09"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wps:txbx>
                    <wps:bodyPr wrap="square" lIns="0" tIns="0" rIns="0" bIns="0" rtlCol="0">
                      <a:noAutofit/>
                    </wps:bodyPr>
                  </wps:wsp>
                </a:graphicData>
              </a:graphic>
            </wp:anchor>
          </w:drawing>
        </mc:Choice>
        <mc:Fallback>
          <w:pict>
            <v:shape w14:anchorId="54492979" id="Textbox 4" o:spid="_x0000_s1031" type="#_x0000_t202" style="position:absolute;margin-left:84.05pt;margin-top:803.75pt;width:252.15pt;height:11.25pt;z-index:-1820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" filled="f" stroked="f">
              <v:textbox inset="0,0,0,0">
                <w:txbxContent>
                  <w:p w14:paraId="1F708A09"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272F7" w14:textId="77777777" w:rsidR="0031780B" w:rsidRDefault="00996AB5">
    <w:pPr>
      <w:pStyle w:val="BodyText"/>
      <w:spacing w:line="14" w:lineRule="auto"/>
      <w:rPr>
        <w:sz w:val="20"/>
      </w:rPr>
    </w:pPr>
    <w:r>
      <w:rPr>
        <w:noProof/>
        <w:sz w:val="20"/>
      </w:rPr>
      <mc:AlternateContent>
        <mc:Choice Requires="wps">
          <w:drawing>
            <wp:anchor distT="0" distB="0" distL="0" distR="0" simplePos="0" relativeHeight="485110272" behindDoc="1" locked="0" layoutInCell="1" allowOverlap="1" wp14:anchorId="5967211F" wp14:editId="646E83BE">
              <wp:simplePos x="0" y="0"/>
              <wp:positionH relativeFrom="page">
                <wp:posOffset>3290383</wp:posOffset>
              </wp:positionH>
              <wp:positionV relativeFrom="page">
                <wp:posOffset>10207563</wp:posOffset>
              </wp:positionV>
              <wp:extent cx="3202305" cy="1428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2305" cy="142875"/>
                      </a:xfrm>
                      <a:prstGeom prst="rect">
                        <a:avLst/>
                      </a:prstGeom>
                    </wps:spPr>
                    <wps:txbx>
                      <w:txbxContent>
                        <w:p w14:paraId="41C875DC"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wps:txbx>
                    <wps:bodyPr wrap="square" lIns="0" tIns="0" rIns="0" bIns="0" rtlCol="0">
                      <a:noAutofit/>
                    </wps:bodyPr>
                  </wps:wsp>
                </a:graphicData>
              </a:graphic>
            </wp:anchor>
          </w:drawing>
        </mc:Choice>
        <mc:Fallback>
          <w:pict>
            <v:shapetype w14:anchorId="5967211F" id="_x0000_t202" coordsize="21600,21600" o:spt="202" path="m,l,21600r21600,l21600,xe">
              <v:stroke joinstyle="miter"/>
              <v:path gradientshapeok="t" o:connecttype="rect"/>
            </v:shapetype>
            <v:shape id="Textbox 5" o:spid="_x0000_s1032" type="#_x0000_t202" style="position:absolute;margin-left:259.1pt;margin-top:803.75pt;width:252.15pt;height:11.25pt;z-index:-1820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" filled="f" stroked="f">
              <v:textbox inset="0,0,0,0">
                <w:txbxContent>
                  <w:p w14:paraId="41C875DC"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v:textbox>
              <w10:wrap anchorx="page" anchory="page"/>
            </v:shape>
          </w:pict>
        </mc:Fallback>
      </mc:AlternateContent>
    </w:r>
    <w:r>
      <w:rPr>
        <w:noProof/>
        <w:sz w:val="20"/>
      </w:rPr>
      <mc:AlternateContent>
        <mc:Choice Requires="wps">
          <w:drawing>
            <wp:anchor distT="0" distB="0" distL="0" distR="0" simplePos="0" relativeHeight="485110784" behindDoc="1" locked="0" layoutInCell="1" allowOverlap="1" wp14:anchorId="7EC0F5EC" wp14:editId="4BA76023">
              <wp:simplePos x="0" y="0"/>
              <wp:positionH relativeFrom="page">
                <wp:posOffset>6905290</wp:posOffset>
              </wp:positionH>
              <wp:positionV relativeFrom="page">
                <wp:posOffset>10207563</wp:posOffset>
              </wp:positionV>
              <wp:extent cx="165735" cy="14287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42875"/>
                      </a:xfrm>
                      <a:prstGeom prst="rect">
                        <a:avLst/>
                      </a:prstGeom>
                    </wps:spPr>
                    <wps:txbx>
                      <w:txbxContent>
                        <w:p w14:paraId="35E2084D" w14:textId="77777777" w:rsidR="0031780B" w:rsidRDefault="00996AB5">
                          <w:pPr>
                            <w:spacing w:before="35"/>
                            <w:ind w:left="2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11</w:t>
                          </w:r>
                          <w:r>
                            <w:rPr>
                              <w:b/>
                              <w:color w:val="253F51"/>
                              <w:spacing w:val="-7"/>
                              <w:w w:val="105"/>
                              <w:sz w:val="14"/>
                            </w:rPr>
                            <w:fldChar w:fldCharType="end"/>
                          </w:r>
                        </w:p>
                      </w:txbxContent>
                    </wps:txbx>
                    <wps:bodyPr wrap="square" lIns="0" tIns="0" rIns="0" bIns="0" rtlCol="0">
                      <a:noAutofit/>
                    </wps:bodyPr>
                  </wps:wsp>
                </a:graphicData>
              </a:graphic>
            </wp:anchor>
          </w:drawing>
        </mc:Choice>
        <mc:Fallback>
          <w:pict>
            <v:shape w14:anchorId="7EC0F5EC" id="Textbox 6" o:spid="_x0000_s1033" type="#_x0000_t202" style="position:absolute;margin-left:543.7pt;margin-top:803.75pt;width:13.05pt;height:11.25pt;z-index:-1820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" filled="f" stroked="f">
              <v:textbox inset="0,0,0,0">
                <w:txbxContent>
                  <w:p w14:paraId="35E2084D" w14:textId="77777777" w:rsidR="0031780B" w:rsidRDefault="00996AB5">
                    <w:pPr>
                      <w:spacing w:before="35"/>
                      <w:ind w:left="2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11</w:t>
                    </w:r>
                    <w:r>
                      <w:rPr>
                        <w:b/>
                        <w:color w:val="253F51"/>
                        <w:spacing w:val="-7"/>
                        <w:w w:val="105"/>
                        <w:sz w:val="1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29FEA" w14:textId="77777777" w:rsidR="0031780B" w:rsidRDefault="0031780B">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53DE1" w14:textId="77777777" w:rsidR="0031780B" w:rsidRDefault="00996AB5">
    <w:pPr>
      <w:pStyle w:val="BodyText"/>
      <w:spacing w:line="14" w:lineRule="auto"/>
      <w:rPr>
        <w:sz w:val="20"/>
      </w:rPr>
    </w:pPr>
    <w:r>
      <w:rPr>
        <w:noProof/>
        <w:sz w:val="20"/>
      </w:rPr>
      <mc:AlternateContent>
        <mc:Choice Requires="wps">
          <w:drawing>
            <wp:anchor distT="0" distB="0" distL="0" distR="0" simplePos="0" relativeHeight="485112320" behindDoc="1" locked="0" layoutInCell="1" allowOverlap="1" wp14:anchorId="6F1FECDD" wp14:editId="36CEC56F">
              <wp:simplePos x="0" y="0"/>
              <wp:positionH relativeFrom="page">
                <wp:posOffset>501900</wp:posOffset>
              </wp:positionH>
              <wp:positionV relativeFrom="page">
                <wp:posOffset>10207563</wp:posOffset>
              </wp:positionV>
              <wp:extent cx="191135" cy="14287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42875"/>
                      </a:xfrm>
                      <a:prstGeom prst="rect">
                        <a:avLst/>
                      </a:prstGeom>
                    </wps:spPr>
                    <wps:txbx>
                      <w:txbxContent>
                        <w:p w14:paraId="2758CB2B"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12</w:t>
                          </w:r>
                          <w:r>
                            <w:rPr>
                              <w:b/>
                              <w:color w:val="253F51"/>
                              <w:spacing w:val="-7"/>
                              <w:w w:val="105"/>
                              <w:sz w:val="14"/>
                            </w:rPr>
                            <w:fldChar w:fldCharType="end"/>
                          </w:r>
                        </w:p>
                      </w:txbxContent>
                    </wps:txbx>
                    <wps:bodyPr wrap="square" lIns="0" tIns="0" rIns="0" bIns="0" rtlCol="0">
                      <a:noAutofit/>
                    </wps:bodyPr>
                  </wps:wsp>
                </a:graphicData>
              </a:graphic>
            </wp:anchor>
          </w:drawing>
        </mc:Choice>
        <mc:Fallback>
          <w:pict>
            <v:shapetype w14:anchorId="6F1FECDD" id="_x0000_t202" coordsize="21600,21600" o:spt="202" path="m,l,21600r21600,l21600,xe">
              <v:stroke joinstyle="miter"/>
              <v:path gradientshapeok="t" o:connecttype="rect"/>
            </v:shapetype>
            <v:shape id="Textbox 79" o:spid="_x0000_s1034" type="#_x0000_t202" style="position:absolute;margin-left:39.5pt;margin-top:803.75pt;width:15.05pt;height:11.25pt;z-index:-18204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" filled="f" stroked="f">
              <v:textbox inset="0,0,0,0">
                <w:txbxContent>
                  <w:p w14:paraId="2758CB2B"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12</w:t>
                    </w:r>
                    <w:r>
                      <w:rPr>
                        <w:b/>
                        <w:color w:val="253F51"/>
                        <w:spacing w:val="-7"/>
                        <w:w w:val="105"/>
                        <w:sz w:val="14"/>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112832" behindDoc="1" locked="0" layoutInCell="1" allowOverlap="1" wp14:anchorId="35790393" wp14:editId="7E8AE67B">
              <wp:simplePos x="0" y="0"/>
              <wp:positionH relativeFrom="page">
                <wp:posOffset>1067300</wp:posOffset>
              </wp:positionH>
              <wp:positionV relativeFrom="page">
                <wp:posOffset>10207563</wp:posOffset>
              </wp:positionV>
              <wp:extent cx="3202305" cy="14287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2305" cy="142875"/>
                      </a:xfrm>
                      <a:prstGeom prst="rect">
                        <a:avLst/>
                      </a:prstGeom>
                    </wps:spPr>
                    <wps:txbx>
                      <w:txbxContent>
                        <w:p w14:paraId="34945127"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wps:txbx>
                    <wps:bodyPr wrap="square" lIns="0" tIns="0" rIns="0" bIns="0" rtlCol="0">
                      <a:noAutofit/>
                    </wps:bodyPr>
                  </wps:wsp>
                </a:graphicData>
              </a:graphic>
            </wp:anchor>
          </w:drawing>
        </mc:Choice>
        <mc:Fallback>
          <w:pict>
            <v:shape w14:anchorId="35790393" id="Textbox 80" o:spid="_x0000_s1035" type="#_x0000_t202" style="position:absolute;margin-left:84.05pt;margin-top:803.75pt;width:252.15pt;height:11.25pt;z-index:-1820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" filled="f" stroked="f">
              <v:textbox inset="0,0,0,0">
                <w:txbxContent>
                  <w:p w14:paraId="34945127"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4DF7" w14:textId="77777777" w:rsidR="0031780B" w:rsidRDefault="00996AB5">
    <w:pPr>
      <w:pStyle w:val="BodyText"/>
      <w:spacing w:line="14" w:lineRule="auto"/>
      <w:rPr>
        <w:sz w:val="20"/>
      </w:rPr>
    </w:pPr>
    <w:r>
      <w:rPr>
        <w:noProof/>
        <w:sz w:val="20"/>
      </w:rPr>
      <mc:AlternateContent>
        <mc:Choice Requires="wps">
          <w:drawing>
            <wp:anchor distT="0" distB="0" distL="0" distR="0" simplePos="0" relativeHeight="485111296" behindDoc="1" locked="0" layoutInCell="1" allowOverlap="1" wp14:anchorId="31B8F2D9" wp14:editId="1F49338B">
              <wp:simplePos x="0" y="0"/>
              <wp:positionH relativeFrom="page">
                <wp:posOffset>3290383</wp:posOffset>
              </wp:positionH>
              <wp:positionV relativeFrom="page">
                <wp:posOffset>10207563</wp:posOffset>
              </wp:positionV>
              <wp:extent cx="3202305" cy="14287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2305" cy="142875"/>
                      </a:xfrm>
                      <a:prstGeom prst="rect">
                        <a:avLst/>
                      </a:prstGeom>
                    </wps:spPr>
                    <wps:txbx>
                      <w:txbxContent>
                        <w:p w14:paraId="34CA4263"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wps:txbx>
                    <wps:bodyPr wrap="square" lIns="0" tIns="0" rIns="0" bIns="0" rtlCol="0">
                      <a:noAutofit/>
                    </wps:bodyPr>
                  </wps:wsp>
                </a:graphicData>
              </a:graphic>
            </wp:anchor>
          </w:drawing>
        </mc:Choice>
        <mc:Fallback>
          <w:pict>
            <v:shapetype w14:anchorId="31B8F2D9" id="_x0000_t202" coordsize="21600,21600" o:spt="202" path="m,l,21600r21600,l21600,xe">
              <v:stroke joinstyle="miter"/>
              <v:path gradientshapeok="t" o:connecttype="rect"/>
            </v:shapetype>
            <v:shape id="Textbox 77" o:spid="_x0000_s1036" type="#_x0000_t202" style="position:absolute;margin-left:259.1pt;margin-top:803.75pt;width:252.15pt;height:11.25pt;z-index:-1820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" filled="f" stroked="f">
              <v:textbox inset="0,0,0,0">
                <w:txbxContent>
                  <w:p w14:paraId="34CA4263"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v:textbox>
              <w10:wrap anchorx="page" anchory="page"/>
            </v:shape>
          </w:pict>
        </mc:Fallback>
      </mc:AlternateContent>
    </w:r>
    <w:r>
      <w:rPr>
        <w:noProof/>
        <w:sz w:val="20"/>
      </w:rPr>
      <mc:AlternateContent>
        <mc:Choice Requires="wps">
          <w:drawing>
            <wp:anchor distT="0" distB="0" distL="0" distR="0" simplePos="0" relativeHeight="485111808" behindDoc="1" locked="0" layoutInCell="1" allowOverlap="1" wp14:anchorId="564B24A0" wp14:editId="1BC8F2C2">
              <wp:simplePos x="0" y="0"/>
              <wp:positionH relativeFrom="page">
                <wp:posOffset>6879890</wp:posOffset>
              </wp:positionH>
              <wp:positionV relativeFrom="page">
                <wp:posOffset>10207563</wp:posOffset>
              </wp:positionV>
              <wp:extent cx="191135" cy="14287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42875"/>
                      </a:xfrm>
                      <a:prstGeom prst="rect">
                        <a:avLst/>
                      </a:prstGeom>
                    </wps:spPr>
                    <wps:txbx>
                      <w:txbxContent>
                        <w:p w14:paraId="11E1CADA"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11</w:t>
                          </w:r>
                          <w:r>
                            <w:rPr>
                              <w:b/>
                              <w:color w:val="253F51"/>
                              <w:spacing w:val="-7"/>
                              <w:w w:val="105"/>
                              <w:sz w:val="14"/>
                            </w:rPr>
                            <w:fldChar w:fldCharType="end"/>
                          </w:r>
                        </w:p>
                      </w:txbxContent>
                    </wps:txbx>
                    <wps:bodyPr wrap="square" lIns="0" tIns="0" rIns="0" bIns="0" rtlCol="0">
                      <a:noAutofit/>
                    </wps:bodyPr>
                  </wps:wsp>
                </a:graphicData>
              </a:graphic>
            </wp:anchor>
          </w:drawing>
        </mc:Choice>
        <mc:Fallback>
          <w:pict>
            <v:shape w14:anchorId="564B24A0" id="Textbox 78" o:spid="_x0000_s1037" type="#_x0000_t202" style="position:absolute;margin-left:541.7pt;margin-top:803.75pt;width:15.05pt;height:11.25pt;z-index:-1820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" filled="f" stroked="f">
              <v:textbox inset="0,0,0,0">
                <w:txbxContent>
                  <w:p w14:paraId="11E1CADA"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11</w:t>
                    </w:r>
                    <w:r>
                      <w:rPr>
                        <w:b/>
                        <w:color w:val="253F51"/>
                        <w:spacing w:val="-7"/>
                        <w:w w:val="105"/>
                        <w:sz w:val="14"/>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CE199" w14:textId="77777777" w:rsidR="0031780B" w:rsidRDefault="0031780B">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A0FCE" w14:textId="77777777" w:rsidR="0031780B" w:rsidRDefault="00996AB5">
    <w:pPr>
      <w:pStyle w:val="BodyText"/>
      <w:spacing w:line="14" w:lineRule="auto"/>
      <w:rPr>
        <w:sz w:val="20"/>
      </w:rPr>
    </w:pPr>
    <w:r>
      <w:rPr>
        <w:noProof/>
        <w:sz w:val="20"/>
      </w:rPr>
      <mc:AlternateContent>
        <mc:Choice Requires="wps">
          <w:drawing>
            <wp:anchor distT="0" distB="0" distL="0" distR="0" simplePos="0" relativeHeight="485114368" behindDoc="1" locked="0" layoutInCell="1" allowOverlap="1" wp14:anchorId="0715ADC8" wp14:editId="65B89910">
              <wp:simplePos x="0" y="0"/>
              <wp:positionH relativeFrom="page">
                <wp:posOffset>501900</wp:posOffset>
              </wp:positionH>
              <wp:positionV relativeFrom="page">
                <wp:posOffset>10207563</wp:posOffset>
              </wp:positionV>
              <wp:extent cx="191135" cy="142875"/>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42875"/>
                      </a:xfrm>
                      <a:prstGeom prst="rect">
                        <a:avLst/>
                      </a:prstGeom>
                    </wps:spPr>
                    <wps:txbx>
                      <w:txbxContent>
                        <w:p w14:paraId="1F8FF28F"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20</w:t>
                          </w:r>
                          <w:r>
                            <w:rPr>
                              <w:b/>
                              <w:color w:val="253F51"/>
                              <w:spacing w:val="-7"/>
                              <w:w w:val="105"/>
                              <w:sz w:val="14"/>
                            </w:rPr>
                            <w:fldChar w:fldCharType="end"/>
                          </w:r>
                        </w:p>
                      </w:txbxContent>
                    </wps:txbx>
                    <wps:bodyPr wrap="square" lIns="0" tIns="0" rIns="0" bIns="0" rtlCol="0">
                      <a:noAutofit/>
                    </wps:bodyPr>
                  </wps:wsp>
                </a:graphicData>
              </a:graphic>
            </wp:anchor>
          </w:drawing>
        </mc:Choice>
        <mc:Fallback>
          <w:pict>
            <v:shapetype w14:anchorId="0715ADC8" id="_x0000_t202" coordsize="21600,21600" o:spt="202" path="m,l,21600r21600,l21600,xe">
              <v:stroke joinstyle="miter"/>
              <v:path gradientshapeok="t" o:connecttype="rect"/>
            </v:shapetype>
            <v:shape id="Textbox 157" o:spid="_x0000_s1038" type="#_x0000_t202" style="position:absolute;margin-left:39.5pt;margin-top:803.75pt;width:15.05pt;height:11.25pt;z-index:-1820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" filled="f" stroked="f">
              <v:textbox inset="0,0,0,0">
                <w:txbxContent>
                  <w:p w14:paraId="1F8FF28F"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20</w:t>
                    </w:r>
                    <w:r>
                      <w:rPr>
                        <w:b/>
                        <w:color w:val="253F51"/>
                        <w:spacing w:val="-7"/>
                        <w:w w:val="105"/>
                        <w:sz w:val="14"/>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114880" behindDoc="1" locked="0" layoutInCell="1" allowOverlap="1" wp14:anchorId="75D4D89F" wp14:editId="0187357D">
              <wp:simplePos x="0" y="0"/>
              <wp:positionH relativeFrom="page">
                <wp:posOffset>1067300</wp:posOffset>
              </wp:positionH>
              <wp:positionV relativeFrom="page">
                <wp:posOffset>10207563</wp:posOffset>
              </wp:positionV>
              <wp:extent cx="3202305" cy="142875"/>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2305" cy="142875"/>
                      </a:xfrm>
                      <a:prstGeom prst="rect">
                        <a:avLst/>
                      </a:prstGeom>
                    </wps:spPr>
                    <wps:txbx>
                      <w:txbxContent>
                        <w:p w14:paraId="2542ED50"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wps:txbx>
                    <wps:bodyPr wrap="square" lIns="0" tIns="0" rIns="0" bIns="0" rtlCol="0">
                      <a:noAutofit/>
                    </wps:bodyPr>
                  </wps:wsp>
                </a:graphicData>
              </a:graphic>
            </wp:anchor>
          </w:drawing>
        </mc:Choice>
        <mc:Fallback>
          <w:pict>
            <v:shape w14:anchorId="75D4D89F" id="Textbox 158" o:spid="_x0000_s1039" type="#_x0000_t202" style="position:absolute;margin-left:84.05pt;margin-top:803.75pt;width:252.15pt;height:11.25pt;z-index:-1820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" filled="f" stroked="f">
              <v:textbox inset="0,0,0,0">
                <w:txbxContent>
                  <w:p w14:paraId="2542ED50"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A0789" w14:textId="77777777" w:rsidR="0031780B" w:rsidRDefault="00996AB5">
    <w:pPr>
      <w:pStyle w:val="BodyText"/>
      <w:spacing w:line="14" w:lineRule="auto"/>
      <w:rPr>
        <w:sz w:val="20"/>
      </w:rPr>
    </w:pPr>
    <w:r>
      <w:rPr>
        <w:noProof/>
        <w:sz w:val="20"/>
      </w:rPr>
      <mc:AlternateContent>
        <mc:Choice Requires="wps">
          <w:drawing>
            <wp:anchor distT="0" distB="0" distL="0" distR="0" simplePos="0" relativeHeight="485113344" behindDoc="1" locked="0" layoutInCell="1" allowOverlap="1" wp14:anchorId="3B1BBB47" wp14:editId="31EC557B">
              <wp:simplePos x="0" y="0"/>
              <wp:positionH relativeFrom="page">
                <wp:posOffset>3290383</wp:posOffset>
              </wp:positionH>
              <wp:positionV relativeFrom="page">
                <wp:posOffset>10207563</wp:posOffset>
              </wp:positionV>
              <wp:extent cx="3202305" cy="142875"/>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2305" cy="142875"/>
                      </a:xfrm>
                      <a:prstGeom prst="rect">
                        <a:avLst/>
                      </a:prstGeom>
                    </wps:spPr>
                    <wps:txbx>
                      <w:txbxContent>
                        <w:p w14:paraId="6F3F38FD"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wps:txbx>
                    <wps:bodyPr wrap="square" lIns="0" tIns="0" rIns="0" bIns="0" rtlCol="0">
                      <a:noAutofit/>
                    </wps:bodyPr>
                  </wps:wsp>
                </a:graphicData>
              </a:graphic>
            </wp:anchor>
          </w:drawing>
        </mc:Choice>
        <mc:Fallback>
          <w:pict>
            <v:shapetype w14:anchorId="3B1BBB47" id="_x0000_t202" coordsize="21600,21600" o:spt="202" path="m,l,21600r21600,l21600,xe">
              <v:stroke joinstyle="miter"/>
              <v:path gradientshapeok="t" o:connecttype="rect"/>
            </v:shapetype>
            <v:shape id="Textbox 155" o:spid="_x0000_s1040" type="#_x0000_t202" style="position:absolute;margin-left:259.1pt;margin-top:803.75pt;width:252.15pt;height:11.25pt;z-index:-1820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" filled="f" stroked="f">
              <v:textbox inset="0,0,0,0">
                <w:txbxContent>
                  <w:p w14:paraId="6F3F38FD"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v:textbox>
              <w10:wrap anchorx="page" anchory="page"/>
            </v:shape>
          </w:pict>
        </mc:Fallback>
      </mc:AlternateContent>
    </w:r>
    <w:r>
      <w:rPr>
        <w:noProof/>
        <w:sz w:val="20"/>
      </w:rPr>
      <mc:AlternateContent>
        <mc:Choice Requires="wps">
          <w:drawing>
            <wp:anchor distT="0" distB="0" distL="0" distR="0" simplePos="0" relativeHeight="485113856" behindDoc="1" locked="0" layoutInCell="1" allowOverlap="1" wp14:anchorId="529827F3" wp14:editId="32416E12">
              <wp:simplePos x="0" y="0"/>
              <wp:positionH relativeFrom="page">
                <wp:posOffset>6879890</wp:posOffset>
              </wp:positionH>
              <wp:positionV relativeFrom="page">
                <wp:posOffset>10207563</wp:posOffset>
              </wp:positionV>
              <wp:extent cx="191135" cy="142875"/>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42875"/>
                      </a:xfrm>
                      <a:prstGeom prst="rect">
                        <a:avLst/>
                      </a:prstGeom>
                    </wps:spPr>
                    <wps:txbx>
                      <w:txbxContent>
                        <w:p w14:paraId="584FC3F8"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19</w:t>
                          </w:r>
                          <w:r>
                            <w:rPr>
                              <w:b/>
                              <w:color w:val="253F51"/>
                              <w:spacing w:val="-7"/>
                              <w:w w:val="105"/>
                              <w:sz w:val="14"/>
                            </w:rPr>
                            <w:fldChar w:fldCharType="end"/>
                          </w:r>
                        </w:p>
                      </w:txbxContent>
                    </wps:txbx>
                    <wps:bodyPr wrap="square" lIns="0" tIns="0" rIns="0" bIns="0" rtlCol="0">
                      <a:noAutofit/>
                    </wps:bodyPr>
                  </wps:wsp>
                </a:graphicData>
              </a:graphic>
            </wp:anchor>
          </w:drawing>
        </mc:Choice>
        <mc:Fallback>
          <w:pict>
            <v:shape w14:anchorId="529827F3" id="Textbox 156" o:spid="_x0000_s1041" type="#_x0000_t202" style="position:absolute;margin-left:541.7pt;margin-top:803.75pt;width:15.05pt;height:11.25pt;z-index:-1820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" filled="f" stroked="f">
              <v:textbox inset="0,0,0,0">
                <w:txbxContent>
                  <w:p w14:paraId="584FC3F8"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19</w:t>
                    </w:r>
                    <w:r>
                      <w:rPr>
                        <w:b/>
                        <w:color w:val="253F51"/>
                        <w:spacing w:val="-7"/>
                        <w:w w:val="105"/>
                        <w:sz w:val="14"/>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28073" w14:textId="77777777" w:rsidR="0031780B" w:rsidRDefault="0031780B">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49E00" w14:textId="77777777" w:rsidR="0031780B" w:rsidRDefault="00996AB5">
    <w:pPr>
      <w:pStyle w:val="BodyText"/>
      <w:spacing w:line="14" w:lineRule="auto"/>
      <w:rPr>
        <w:sz w:val="20"/>
      </w:rPr>
    </w:pPr>
    <w:r>
      <w:rPr>
        <w:noProof/>
        <w:sz w:val="20"/>
      </w:rPr>
      <mc:AlternateContent>
        <mc:Choice Requires="wps">
          <w:drawing>
            <wp:anchor distT="0" distB="0" distL="0" distR="0" simplePos="0" relativeHeight="485115392" behindDoc="1" locked="0" layoutInCell="1" allowOverlap="1" wp14:anchorId="13286562" wp14:editId="0FC626F6">
              <wp:simplePos x="0" y="0"/>
              <wp:positionH relativeFrom="page">
                <wp:posOffset>501900</wp:posOffset>
              </wp:positionH>
              <wp:positionV relativeFrom="page">
                <wp:posOffset>10207563</wp:posOffset>
              </wp:positionV>
              <wp:extent cx="191135" cy="142875"/>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42875"/>
                      </a:xfrm>
                      <a:prstGeom prst="rect">
                        <a:avLst/>
                      </a:prstGeom>
                    </wps:spPr>
                    <wps:txbx>
                      <w:txbxContent>
                        <w:p w14:paraId="1C39F3BC"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28</w:t>
                          </w:r>
                          <w:r>
                            <w:rPr>
                              <w:b/>
                              <w:color w:val="253F51"/>
                              <w:spacing w:val="-7"/>
                              <w:w w:val="105"/>
                              <w:sz w:val="14"/>
                            </w:rPr>
                            <w:fldChar w:fldCharType="end"/>
                          </w:r>
                        </w:p>
                      </w:txbxContent>
                    </wps:txbx>
                    <wps:bodyPr wrap="square" lIns="0" tIns="0" rIns="0" bIns="0" rtlCol="0">
                      <a:noAutofit/>
                    </wps:bodyPr>
                  </wps:wsp>
                </a:graphicData>
              </a:graphic>
            </wp:anchor>
          </w:drawing>
        </mc:Choice>
        <mc:Fallback>
          <w:pict>
            <v:shapetype w14:anchorId="13286562" id="_x0000_t202" coordsize="21600,21600" o:spt="202" path="m,l,21600r21600,l21600,xe">
              <v:stroke joinstyle="miter"/>
              <v:path gradientshapeok="t" o:connecttype="rect"/>
            </v:shapetype>
            <v:shape id="Textbox 166" o:spid="_x0000_s1042" type="#_x0000_t202" style="position:absolute;margin-left:39.5pt;margin-top:803.75pt;width:15.05pt;height:11.25pt;z-index:-1820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" filled="f" stroked="f">
              <v:textbox inset="0,0,0,0">
                <w:txbxContent>
                  <w:p w14:paraId="1C39F3BC"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28</w:t>
                    </w:r>
                    <w:r>
                      <w:rPr>
                        <w:b/>
                        <w:color w:val="253F51"/>
                        <w:spacing w:val="-7"/>
                        <w:w w:val="105"/>
                        <w:sz w:val="14"/>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115904" behindDoc="1" locked="0" layoutInCell="1" allowOverlap="1" wp14:anchorId="3FD17459" wp14:editId="61695106">
              <wp:simplePos x="0" y="0"/>
              <wp:positionH relativeFrom="page">
                <wp:posOffset>1067300</wp:posOffset>
              </wp:positionH>
              <wp:positionV relativeFrom="page">
                <wp:posOffset>10207563</wp:posOffset>
              </wp:positionV>
              <wp:extent cx="3202305" cy="142875"/>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2305" cy="142875"/>
                      </a:xfrm>
                      <a:prstGeom prst="rect">
                        <a:avLst/>
                      </a:prstGeom>
                    </wps:spPr>
                    <wps:txbx>
                      <w:txbxContent>
                        <w:p w14:paraId="4DAA560F"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wps:txbx>
                    <wps:bodyPr wrap="square" lIns="0" tIns="0" rIns="0" bIns="0" rtlCol="0">
                      <a:noAutofit/>
                    </wps:bodyPr>
                  </wps:wsp>
                </a:graphicData>
              </a:graphic>
            </wp:anchor>
          </w:drawing>
        </mc:Choice>
        <mc:Fallback>
          <w:pict>
            <v:shape w14:anchorId="3FD17459" id="Textbox 167" o:spid="_x0000_s1043" type="#_x0000_t202" style="position:absolute;margin-left:84.05pt;margin-top:803.75pt;width:252.15pt;height:11.25pt;z-index:-1820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" filled="f" stroked="f">
              <v:textbox inset="0,0,0,0">
                <w:txbxContent>
                  <w:p w14:paraId="4DAA560F"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09AEF" w14:textId="77777777" w:rsidR="0031780B" w:rsidRDefault="00996AB5">
    <w:pPr>
      <w:pStyle w:val="BodyText"/>
      <w:spacing w:line="14" w:lineRule="auto"/>
      <w:rPr>
        <w:sz w:val="20"/>
      </w:rPr>
    </w:pPr>
    <w:r>
      <w:rPr>
        <w:noProof/>
        <w:sz w:val="20"/>
      </w:rPr>
      <mc:AlternateContent>
        <mc:Choice Requires="wps">
          <w:drawing>
            <wp:anchor distT="0" distB="0" distL="0" distR="0" simplePos="0" relativeHeight="485116416" behindDoc="1" locked="0" layoutInCell="1" allowOverlap="1" wp14:anchorId="20563317" wp14:editId="25F2C004">
              <wp:simplePos x="0" y="0"/>
              <wp:positionH relativeFrom="page">
                <wp:posOffset>3290383</wp:posOffset>
              </wp:positionH>
              <wp:positionV relativeFrom="page">
                <wp:posOffset>10207563</wp:posOffset>
              </wp:positionV>
              <wp:extent cx="3202305" cy="142875"/>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2305" cy="142875"/>
                      </a:xfrm>
                      <a:prstGeom prst="rect">
                        <a:avLst/>
                      </a:prstGeom>
                    </wps:spPr>
                    <wps:txbx>
                      <w:txbxContent>
                        <w:p w14:paraId="167C616A"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wps:txbx>
                    <wps:bodyPr wrap="square" lIns="0" tIns="0" rIns="0" bIns="0" rtlCol="0">
                      <a:noAutofit/>
                    </wps:bodyPr>
                  </wps:wsp>
                </a:graphicData>
              </a:graphic>
            </wp:anchor>
          </w:drawing>
        </mc:Choice>
        <mc:Fallback>
          <w:pict>
            <v:shapetype w14:anchorId="20563317" id="_x0000_t202" coordsize="21600,21600" o:spt="202" path="m,l,21600r21600,l21600,xe">
              <v:stroke joinstyle="miter"/>
              <v:path gradientshapeok="t" o:connecttype="rect"/>
            </v:shapetype>
            <v:shape id="Textbox 168" o:spid="_x0000_s1044" type="#_x0000_t202" style="position:absolute;margin-left:259.1pt;margin-top:803.75pt;width:252.15pt;height:11.25pt;z-index:-1820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" filled="f" stroked="f">
              <v:textbox inset="0,0,0,0">
                <w:txbxContent>
                  <w:p w14:paraId="167C616A"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v:textbox>
              <w10:wrap anchorx="page" anchory="page"/>
            </v:shape>
          </w:pict>
        </mc:Fallback>
      </mc:AlternateContent>
    </w:r>
    <w:r>
      <w:rPr>
        <w:noProof/>
        <w:sz w:val="20"/>
      </w:rPr>
      <mc:AlternateContent>
        <mc:Choice Requires="wps">
          <w:drawing>
            <wp:anchor distT="0" distB="0" distL="0" distR="0" simplePos="0" relativeHeight="485116928" behindDoc="1" locked="0" layoutInCell="1" allowOverlap="1" wp14:anchorId="6CBD17F1" wp14:editId="2D4C6520">
              <wp:simplePos x="0" y="0"/>
              <wp:positionH relativeFrom="page">
                <wp:posOffset>6879890</wp:posOffset>
              </wp:positionH>
              <wp:positionV relativeFrom="page">
                <wp:posOffset>10207563</wp:posOffset>
              </wp:positionV>
              <wp:extent cx="191135" cy="142875"/>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42875"/>
                      </a:xfrm>
                      <a:prstGeom prst="rect">
                        <a:avLst/>
                      </a:prstGeom>
                    </wps:spPr>
                    <wps:txbx>
                      <w:txbxContent>
                        <w:p w14:paraId="10957594"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29</w:t>
                          </w:r>
                          <w:r>
                            <w:rPr>
                              <w:b/>
                              <w:color w:val="253F51"/>
                              <w:spacing w:val="-7"/>
                              <w:w w:val="105"/>
                              <w:sz w:val="14"/>
                            </w:rPr>
                            <w:fldChar w:fldCharType="end"/>
                          </w:r>
                        </w:p>
                      </w:txbxContent>
                    </wps:txbx>
                    <wps:bodyPr wrap="square" lIns="0" tIns="0" rIns="0" bIns="0" rtlCol="0">
                      <a:noAutofit/>
                    </wps:bodyPr>
                  </wps:wsp>
                </a:graphicData>
              </a:graphic>
            </wp:anchor>
          </w:drawing>
        </mc:Choice>
        <mc:Fallback>
          <w:pict>
            <v:shape w14:anchorId="6CBD17F1" id="Textbox 169" o:spid="_x0000_s1045" type="#_x0000_t202" style="position:absolute;margin-left:541.7pt;margin-top:803.75pt;width:15.05pt;height:11.25pt;z-index:-1819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" filled="f" stroked="f">
              <v:textbox inset="0,0,0,0">
                <w:txbxContent>
                  <w:p w14:paraId="10957594"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29</w:t>
                    </w:r>
                    <w:r>
                      <w:rPr>
                        <w:b/>
                        <w:color w:val="253F51"/>
                        <w:spacing w:val="-7"/>
                        <w:w w:val="105"/>
                        <w:sz w:val="14"/>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CAEC9" w14:textId="77777777" w:rsidR="0031780B" w:rsidRDefault="0031780B">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10423" w14:textId="77777777" w:rsidR="0031780B" w:rsidRDefault="00996AB5">
    <w:pPr>
      <w:pStyle w:val="BodyText"/>
      <w:spacing w:line="14" w:lineRule="auto"/>
      <w:rPr>
        <w:sz w:val="20"/>
      </w:rPr>
    </w:pPr>
    <w:r>
      <w:rPr>
        <w:noProof/>
        <w:sz w:val="20"/>
      </w:rPr>
      <mc:AlternateContent>
        <mc:Choice Requires="wps">
          <w:drawing>
            <wp:anchor distT="0" distB="0" distL="0" distR="0" simplePos="0" relativeHeight="485117440" behindDoc="1" locked="0" layoutInCell="1" allowOverlap="1" wp14:anchorId="66D037BE" wp14:editId="5CF759ED">
              <wp:simplePos x="0" y="0"/>
              <wp:positionH relativeFrom="page">
                <wp:posOffset>501900</wp:posOffset>
              </wp:positionH>
              <wp:positionV relativeFrom="page">
                <wp:posOffset>10207563</wp:posOffset>
              </wp:positionV>
              <wp:extent cx="191135" cy="142875"/>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42875"/>
                      </a:xfrm>
                      <a:prstGeom prst="rect">
                        <a:avLst/>
                      </a:prstGeom>
                    </wps:spPr>
                    <wps:txbx>
                      <w:txbxContent>
                        <w:p w14:paraId="4E2C1BD0"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40</w:t>
                          </w:r>
                          <w:r>
                            <w:rPr>
                              <w:b/>
                              <w:color w:val="253F51"/>
                              <w:spacing w:val="-7"/>
                              <w:w w:val="105"/>
                              <w:sz w:val="14"/>
                            </w:rPr>
                            <w:fldChar w:fldCharType="end"/>
                          </w:r>
                        </w:p>
                      </w:txbxContent>
                    </wps:txbx>
                    <wps:bodyPr wrap="square" lIns="0" tIns="0" rIns="0" bIns="0" rtlCol="0">
                      <a:noAutofit/>
                    </wps:bodyPr>
                  </wps:wsp>
                </a:graphicData>
              </a:graphic>
            </wp:anchor>
          </w:drawing>
        </mc:Choice>
        <mc:Fallback>
          <w:pict>
            <v:shapetype w14:anchorId="66D037BE" id="_x0000_t202" coordsize="21600,21600" o:spt="202" path="m,l,21600r21600,l21600,xe">
              <v:stroke joinstyle="miter"/>
              <v:path gradientshapeok="t" o:connecttype="rect"/>
            </v:shapetype>
            <v:shape id="Textbox 178" o:spid="_x0000_s1046" type="#_x0000_t202" style="position:absolute;margin-left:39.5pt;margin-top:803.75pt;width:15.05pt;height:11.25pt;z-index:-1819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" filled="f" stroked="f">
              <v:textbox inset="0,0,0,0">
                <w:txbxContent>
                  <w:p w14:paraId="4E2C1BD0"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40</w:t>
                    </w:r>
                    <w:r>
                      <w:rPr>
                        <w:b/>
                        <w:color w:val="253F51"/>
                        <w:spacing w:val="-7"/>
                        <w:w w:val="105"/>
                        <w:sz w:val="14"/>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117952" behindDoc="1" locked="0" layoutInCell="1" allowOverlap="1" wp14:anchorId="1841B423" wp14:editId="2BA870CB">
              <wp:simplePos x="0" y="0"/>
              <wp:positionH relativeFrom="page">
                <wp:posOffset>1067300</wp:posOffset>
              </wp:positionH>
              <wp:positionV relativeFrom="page">
                <wp:posOffset>10207563</wp:posOffset>
              </wp:positionV>
              <wp:extent cx="3202305" cy="142875"/>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2305" cy="142875"/>
                      </a:xfrm>
                      <a:prstGeom prst="rect">
                        <a:avLst/>
                      </a:prstGeom>
                    </wps:spPr>
                    <wps:txbx>
                      <w:txbxContent>
                        <w:p w14:paraId="18D5802E"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wps:txbx>
                    <wps:bodyPr wrap="square" lIns="0" tIns="0" rIns="0" bIns="0" rtlCol="0">
                      <a:noAutofit/>
                    </wps:bodyPr>
                  </wps:wsp>
                </a:graphicData>
              </a:graphic>
            </wp:anchor>
          </w:drawing>
        </mc:Choice>
        <mc:Fallback>
          <w:pict>
            <v:shape w14:anchorId="1841B423" id="Textbox 179" o:spid="_x0000_s1047" type="#_x0000_t202" style="position:absolute;margin-left:84.05pt;margin-top:803.75pt;width:252.15pt;height:11.25pt;z-index:-1819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" filled="f" stroked="f">
              <v:textbox inset="0,0,0,0">
                <w:txbxContent>
                  <w:p w14:paraId="18D5802E"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1FA6E" w14:textId="77777777" w:rsidR="0031780B" w:rsidRDefault="00996AB5">
    <w:pPr>
      <w:pStyle w:val="BodyText"/>
      <w:spacing w:line="14" w:lineRule="auto"/>
      <w:rPr>
        <w:sz w:val="20"/>
      </w:rPr>
    </w:pPr>
    <w:r>
      <w:rPr>
        <w:noProof/>
        <w:sz w:val="20"/>
      </w:rPr>
      <mc:AlternateContent>
        <mc:Choice Requires="wps">
          <w:drawing>
            <wp:anchor distT="0" distB="0" distL="0" distR="0" simplePos="0" relativeHeight="485118464" behindDoc="1" locked="0" layoutInCell="1" allowOverlap="1" wp14:anchorId="77FBD98F" wp14:editId="13D63D89">
              <wp:simplePos x="0" y="0"/>
              <wp:positionH relativeFrom="page">
                <wp:posOffset>3290383</wp:posOffset>
              </wp:positionH>
              <wp:positionV relativeFrom="page">
                <wp:posOffset>10207563</wp:posOffset>
              </wp:positionV>
              <wp:extent cx="3202305" cy="142875"/>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2305" cy="142875"/>
                      </a:xfrm>
                      <a:prstGeom prst="rect">
                        <a:avLst/>
                      </a:prstGeom>
                    </wps:spPr>
                    <wps:txbx>
                      <w:txbxContent>
                        <w:p w14:paraId="7859C150"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wps:txbx>
                    <wps:bodyPr wrap="square" lIns="0" tIns="0" rIns="0" bIns="0" rtlCol="0">
                      <a:noAutofit/>
                    </wps:bodyPr>
                  </wps:wsp>
                </a:graphicData>
              </a:graphic>
            </wp:anchor>
          </w:drawing>
        </mc:Choice>
        <mc:Fallback>
          <w:pict>
            <v:shapetype w14:anchorId="77FBD98F" id="_x0000_t202" coordsize="21600,21600" o:spt="202" path="m,l,21600r21600,l21600,xe">
              <v:stroke joinstyle="miter"/>
              <v:path gradientshapeok="t" o:connecttype="rect"/>
            </v:shapetype>
            <v:shape id="Textbox 180" o:spid="_x0000_s1048" type="#_x0000_t202" style="position:absolute;margin-left:259.1pt;margin-top:803.75pt;width:252.15pt;height:11.25pt;z-index:-1819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" filled="f" stroked="f">
              <v:textbox inset="0,0,0,0">
                <w:txbxContent>
                  <w:p w14:paraId="7859C150"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v:textbox>
              <w10:wrap anchorx="page" anchory="page"/>
            </v:shape>
          </w:pict>
        </mc:Fallback>
      </mc:AlternateContent>
    </w:r>
    <w:r>
      <w:rPr>
        <w:noProof/>
        <w:sz w:val="20"/>
      </w:rPr>
      <mc:AlternateContent>
        <mc:Choice Requires="wps">
          <w:drawing>
            <wp:anchor distT="0" distB="0" distL="0" distR="0" simplePos="0" relativeHeight="485118976" behindDoc="1" locked="0" layoutInCell="1" allowOverlap="1" wp14:anchorId="1D036A8B" wp14:editId="271B0BB2">
              <wp:simplePos x="0" y="0"/>
              <wp:positionH relativeFrom="page">
                <wp:posOffset>6879890</wp:posOffset>
              </wp:positionH>
              <wp:positionV relativeFrom="page">
                <wp:posOffset>10207563</wp:posOffset>
              </wp:positionV>
              <wp:extent cx="191135" cy="142875"/>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42875"/>
                      </a:xfrm>
                      <a:prstGeom prst="rect">
                        <a:avLst/>
                      </a:prstGeom>
                    </wps:spPr>
                    <wps:txbx>
                      <w:txbxContent>
                        <w:p w14:paraId="6A832AE1"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41</w:t>
                          </w:r>
                          <w:r>
                            <w:rPr>
                              <w:b/>
                              <w:color w:val="253F51"/>
                              <w:spacing w:val="-7"/>
                              <w:w w:val="105"/>
                              <w:sz w:val="14"/>
                            </w:rPr>
                            <w:fldChar w:fldCharType="end"/>
                          </w:r>
                        </w:p>
                      </w:txbxContent>
                    </wps:txbx>
                    <wps:bodyPr wrap="square" lIns="0" tIns="0" rIns="0" bIns="0" rtlCol="0">
                      <a:noAutofit/>
                    </wps:bodyPr>
                  </wps:wsp>
                </a:graphicData>
              </a:graphic>
            </wp:anchor>
          </w:drawing>
        </mc:Choice>
        <mc:Fallback>
          <w:pict>
            <v:shape w14:anchorId="1D036A8B" id="Textbox 181" o:spid="_x0000_s1049" type="#_x0000_t202" style="position:absolute;margin-left:541.7pt;margin-top:803.75pt;width:15.05pt;height:11.25pt;z-index:-1819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" filled="f" stroked="f">
              <v:textbox inset="0,0,0,0">
                <w:txbxContent>
                  <w:p w14:paraId="6A832AE1"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41</w:t>
                    </w:r>
                    <w:r>
                      <w:rPr>
                        <w:b/>
                        <w:color w:val="253F51"/>
                        <w:spacing w:val="-7"/>
                        <w:w w:val="105"/>
                        <w:sz w:val="14"/>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6243" w14:textId="77777777" w:rsidR="0031780B" w:rsidRDefault="0031780B">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7E835" w14:textId="77777777" w:rsidR="0031780B" w:rsidRDefault="00996AB5">
    <w:pPr>
      <w:pStyle w:val="BodyText"/>
      <w:spacing w:line="14" w:lineRule="auto"/>
      <w:rPr>
        <w:sz w:val="20"/>
      </w:rPr>
    </w:pPr>
    <w:r>
      <w:rPr>
        <w:noProof/>
        <w:sz w:val="20"/>
      </w:rPr>
      <mc:AlternateContent>
        <mc:Choice Requires="wps">
          <w:drawing>
            <wp:anchor distT="0" distB="0" distL="0" distR="0" simplePos="0" relativeHeight="485120512" behindDoc="1" locked="0" layoutInCell="1" allowOverlap="1" wp14:anchorId="539C8427" wp14:editId="3686B9DD">
              <wp:simplePos x="0" y="0"/>
              <wp:positionH relativeFrom="page">
                <wp:posOffset>501900</wp:posOffset>
              </wp:positionH>
              <wp:positionV relativeFrom="page">
                <wp:posOffset>10207563</wp:posOffset>
              </wp:positionV>
              <wp:extent cx="191135" cy="142875"/>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42875"/>
                      </a:xfrm>
                      <a:prstGeom prst="rect">
                        <a:avLst/>
                      </a:prstGeom>
                    </wps:spPr>
                    <wps:txbx>
                      <w:txbxContent>
                        <w:p w14:paraId="010C0D74"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46</w:t>
                          </w:r>
                          <w:r>
                            <w:rPr>
                              <w:b/>
                              <w:color w:val="253F51"/>
                              <w:spacing w:val="-7"/>
                              <w:w w:val="105"/>
                              <w:sz w:val="14"/>
                            </w:rPr>
                            <w:fldChar w:fldCharType="end"/>
                          </w:r>
                        </w:p>
                      </w:txbxContent>
                    </wps:txbx>
                    <wps:bodyPr wrap="square" lIns="0" tIns="0" rIns="0" bIns="0" rtlCol="0">
                      <a:noAutofit/>
                    </wps:bodyPr>
                  </wps:wsp>
                </a:graphicData>
              </a:graphic>
            </wp:anchor>
          </w:drawing>
        </mc:Choice>
        <mc:Fallback>
          <w:pict>
            <v:shapetype w14:anchorId="539C8427" id="_x0000_t202" coordsize="21600,21600" o:spt="202" path="m,l,21600r21600,l21600,xe">
              <v:stroke joinstyle="miter"/>
              <v:path gradientshapeok="t" o:connecttype="rect"/>
            </v:shapetype>
            <v:shape id="Textbox 187" o:spid="_x0000_s1050" type="#_x0000_t202" style="position:absolute;margin-left:39.5pt;margin-top:803.75pt;width:15.05pt;height:11.25pt;z-index:-1819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" filled="f" stroked="f">
              <v:textbox inset="0,0,0,0">
                <w:txbxContent>
                  <w:p w14:paraId="010C0D74"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46</w:t>
                    </w:r>
                    <w:r>
                      <w:rPr>
                        <w:b/>
                        <w:color w:val="253F51"/>
                        <w:spacing w:val="-7"/>
                        <w:w w:val="105"/>
                        <w:sz w:val="14"/>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121024" behindDoc="1" locked="0" layoutInCell="1" allowOverlap="1" wp14:anchorId="69952A20" wp14:editId="1A7DFB79">
              <wp:simplePos x="0" y="0"/>
              <wp:positionH relativeFrom="page">
                <wp:posOffset>1067300</wp:posOffset>
              </wp:positionH>
              <wp:positionV relativeFrom="page">
                <wp:posOffset>10207563</wp:posOffset>
              </wp:positionV>
              <wp:extent cx="3202305" cy="142875"/>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2305" cy="142875"/>
                      </a:xfrm>
                      <a:prstGeom prst="rect">
                        <a:avLst/>
                      </a:prstGeom>
                    </wps:spPr>
                    <wps:txbx>
                      <w:txbxContent>
                        <w:p w14:paraId="558788DB"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wps:txbx>
                    <wps:bodyPr wrap="square" lIns="0" tIns="0" rIns="0" bIns="0" rtlCol="0">
                      <a:noAutofit/>
                    </wps:bodyPr>
                  </wps:wsp>
                </a:graphicData>
              </a:graphic>
            </wp:anchor>
          </w:drawing>
        </mc:Choice>
        <mc:Fallback>
          <w:pict>
            <v:shape w14:anchorId="69952A20" id="Textbox 188" o:spid="_x0000_s1051" type="#_x0000_t202" style="position:absolute;margin-left:84.05pt;margin-top:803.75pt;width:252.15pt;height:11.25pt;z-index:-1819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" filled="f" stroked="f">
              <v:textbox inset="0,0,0,0">
                <w:txbxContent>
                  <w:p w14:paraId="558788DB"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08234" w14:textId="77777777" w:rsidR="0031780B" w:rsidRDefault="00996AB5">
    <w:pPr>
      <w:pStyle w:val="BodyText"/>
      <w:spacing w:line="14" w:lineRule="auto"/>
      <w:rPr>
        <w:sz w:val="20"/>
      </w:rPr>
    </w:pPr>
    <w:r>
      <w:rPr>
        <w:noProof/>
        <w:sz w:val="20"/>
      </w:rPr>
      <mc:AlternateContent>
        <mc:Choice Requires="wps">
          <w:drawing>
            <wp:anchor distT="0" distB="0" distL="0" distR="0" simplePos="0" relativeHeight="485119488" behindDoc="1" locked="0" layoutInCell="1" allowOverlap="1" wp14:anchorId="6E250F5F" wp14:editId="1ECB951E">
              <wp:simplePos x="0" y="0"/>
              <wp:positionH relativeFrom="page">
                <wp:posOffset>3290383</wp:posOffset>
              </wp:positionH>
              <wp:positionV relativeFrom="page">
                <wp:posOffset>10207563</wp:posOffset>
              </wp:positionV>
              <wp:extent cx="3202305" cy="142875"/>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2305" cy="142875"/>
                      </a:xfrm>
                      <a:prstGeom prst="rect">
                        <a:avLst/>
                      </a:prstGeom>
                    </wps:spPr>
                    <wps:txbx>
                      <w:txbxContent>
                        <w:p w14:paraId="32D677D3"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wps:txbx>
                    <wps:bodyPr wrap="square" lIns="0" tIns="0" rIns="0" bIns="0" rtlCol="0">
                      <a:noAutofit/>
                    </wps:bodyPr>
                  </wps:wsp>
                </a:graphicData>
              </a:graphic>
            </wp:anchor>
          </w:drawing>
        </mc:Choice>
        <mc:Fallback>
          <w:pict>
            <v:shapetype w14:anchorId="6E250F5F" id="_x0000_t202" coordsize="21600,21600" o:spt="202" path="m,l,21600r21600,l21600,xe">
              <v:stroke joinstyle="miter"/>
              <v:path gradientshapeok="t" o:connecttype="rect"/>
            </v:shapetype>
            <v:shape id="Textbox 185" o:spid="_x0000_s1052" type="#_x0000_t202" style="position:absolute;margin-left:259.1pt;margin-top:803.75pt;width:252.15pt;height:11.25pt;z-index:-1819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" filled="f" stroked="f">
              <v:textbox inset="0,0,0,0">
                <w:txbxContent>
                  <w:p w14:paraId="32D677D3"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v:textbox>
              <w10:wrap anchorx="page" anchory="page"/>
            </v:shape>
          </w:pict>
        </mc:Fallback>
      </mc:AlternateContent>
    </w:r>
    <w:r>
      <w:rPr>
        <w:noProof/>
        <w:sz w:val="20"/>
      </w:rPr>
      <mc:AlternateContent>
        <mc:Choice Requires="wps">
          <w:drawing>
            <wp:anchor distT="0" distB="0" distL="0" distR="0" simplePos="0" relativeHeight="485120000" behindDoc="1" locked="0" layoutInCell="1" allowOverlap="1" wp14:anchorId="03245F11" wp14:editId="255FC760">
              <wp:simplePos x="0" y="0"/>
              <wp:positionH relativeFrom="page">
                <wp:posOffset>6879890</wp:posOffset>
              </wp:positionH>
              <wp:positionV relativeFrom="page">
                <wp:posOffset>10207563</wp:posOffset>
              </wp:positionV>
              <wp:extent cx="191135" cy="142875"/>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42875"/>
                      </a:xfrm>
                      <a:prstGeom prst="rect">
                        <a:avLst/>
                      </a:prstGeom>
                    </wps:spPr>
                    <wps:txbx>
                      <w:txbxContent>
                        <w:p w14:paraId="1C786468"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45</w:t>
                          </w:r>
                          <w:r>
                            <w:rPr>
                              <w:b/>
                              <w:color w:val="253F51"/>
                              <w:spacing w:val="-7"/>
                              <w:w w:val="105"/>
                              <w:sz w:val="14"/>
                            </w:rPr>
                            <w:fldChar w:fldCharType="end"/>
                          </w:r>
                        </w:p>
                      </w:txbxContent>
                    </wps:txbx>
                    <wps:bodyPr wrap="square" lIns="0" tIns="0" rIns="0" bIns="0" rtlCol="0">
                      <a:noAutofit/>
                    </wps:bodyPr>
                  </wps:wsp>
                </a:graphicData>
              </a:graphic>
            </wp:anchor>
          </w:drawing>
        </mc:Choice>
        <mc:Fallback>
          <w:pict>
            <v:shape w14:anchorId="03245F11" id="Textbox 186" o:spid="_x0000_s1053" type="#_x0000_t202" style="position:absolute;margin-left:541.7pt;margin-top:803.75pt;width:15.05pt;height:11.25pt;z-index:-1819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" filled="f" stroked="f">
              <v:textbox inset="0,0,0,0">
                <w:txbxContent>
                  <w:p w14:paraId="1C786468"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45</w:t>
                    </w:r>
                    <w:r>
                      <w:rPr>
                        <w:b/>
                        <w:color w:val="253F51"/>
                        <w:spacing w:val="-7"/>
                        <w:w w:val="105"/>
                        <w:sz w:val="14"/>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BCE3" w14:textId="77777777" w:rsidR="0031780B" w:rsidRDefault="0031780B">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F08D" w14:textId="77777777" w:rsidR="0031780B" w:rsidRDefault="00996AB5">
    <w:pPr>
      <w:pStyle w:val="BodyText"/>
      <w:spacing w:line="14" w:lineRule="auto"/>
      <w:rPr>
        <w:sz w:val="20"/>
      </w:rPr>
    </w:pPr>
    <w:r>
      <w:rPr>
        <w:noProof/>
        <w:sz w:val="20"/>
      </w:rPr>
      <mc:AlternateContent>
        <mc:Choice Requires="wps">
          <w:drawing>
            <wp:anchor distT="0" distB="0" distL="0" distR="0" simplePos="0" relativeHeight="485122560" behindDoc="1" locked="0" layoutInCell="1" allowOverlap="1" wp14:anchorId="66706A31" wp14:editId="01A6D31D">
              <wp:simplePos x="0" y="0"/>
              <wp:positionH relativeFrom="page">
                <wp:posOffset>501900</wp:posOffset>
              </wp:positionH>
              <wp:positionV relativeFrom="page">
                <wp:posOffset>10207563</wp:posOffset>
              </wp:positionV>
              <wp:extent cx="191135" cy="142875"/>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42875"/>
                      </a:xfrm>
                      <a:prstGeom prst="rect">
                        <a:avLst/>
                      </a:prstGeom>
                    </wps:spPr>
                    <wps:txbx>
                      <w:txbxContent>
                        <w:p w14:paraId="28A5EFB6"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66</w:t>
                          </w:r>
                          <w:r>
                            <w:rPr>
                              <w:b/>
                              <w:color w:val="253F51"/>
                              <w:spacing w:val="-7"/>
                              <w:w w:val="105"/>
                              <w:sz w:val="14"/>
                            </w:rPr>
                            <w:fldChar w:fldCharType="end"/>
                          </w:r>
                        </w:p>
                      </w:txbxContent>
                    </wps:txbx>
                    <wps:bodyPr wrap="square" lIns="0" tIns="0" rIns="0" bIns="0" rtlCol="0">
                      <a:noAutofit/>
                    </wps:bodyPr>
                  </wps:wsp>
                </a:graphicData>
              </a:graphic>
            </wp:anchor>
          </w:drawing>
        </mc:Choice>
        <mc:Fallback>
          <w:pict>
            <v:shapetype w14:anchorId="66706A31" id="_x0000_t202" coordsize="21600,21600" o:spt="202" path="m,l,21600r21600,l21600,xe">
              <v:stroke joinstyle="miter"/>
              <v:path gradientshapeok="t" o:connecttype="rect"/>
            </v:shapetype>
            <v:shape id="Textbox 194" o:spid="_x0000_s1054" type="#_x0000_t202" style="position:absolute;margin-left:39.5pt;margin-top:803.75pt;width:15.05pt;height:11.25pt;z-index:-1819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" filled="f" stroked="f">
              <v:textbox inset="0,0,0,0">
                <w:txbxContent>
                  <w:p w14:paraId="28A5EFB6"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66</w:t>
                    </w:r>
                    <w:r>
                      <w:rPr>
                        <w:b/>
                        <w:color w:val="253F51"/>
                        <w:spacing w:val="-7"/>
                        <w:w w:val="105"/>
                        <w:sz w:val="14"/>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123072" behindDoc="1" locked="0" layoutInCell="1" allowOverlap="1" wp14:anchorId="77FDB5EE" wp14:editId="5B3966B8">
              <wp:simplePos x="0" y="0"/>
              <wp:positionH relativeFrom="page">
                <wp:posOffset>1067300</wp:posOffset>
              </wp:positionH>
              <wp:positionV relativeFrom="page">
                <wp:posOffset>10207563</wp:posOffset>
              </wp:positionV>
              <wp:extent cx="3202305" cy="142875"/>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2305" cy="142875"/>
                      </a:xfrm>
                      <a:prstGeom prst="rect">
                        <a:avLst/>
                      </a:prstGeom>
                    </wps:spPr>
                    <wps:txbx>
                      <w:txbxContent>
                        <w:p w14:paraId="25D903B1"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wps:txbx>
                    <wps:bodyPr wrap="square" lIns="0" tIns="0" rIns="0" bIns="0" rtlCol="0">
                      <a:noAutofit/>
                    </wps:bodyPr>
                  </wps:wsp>
                </a:graphicData>
              </a:graphic>
            </wp:anchor>
          </w:drawing>
        </mc:Choice>
        <mc:Fallback>
          <w:pict>
            <v:shape w14:anchorId="77FDB5EE" id="Textbox 195" o:spid="_x0000_s1055" type="#_x0000_t202" style="position:absolute;margin-left:84.05pt;margin-top:803.75pt;width:252.15pt;height:11.25pt;z-index:-18193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" filled="f" stroked="f">
              <v:textbox inset="0,0,0,0">
                <w:txbxContent>
                  <w:p w14:paraId="25D903B1"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9B74" w14:textId="77777777" w:rsidR="0031780B" w:rsidRDefault="00996AB5">
    <w:pPr>
      <w:pStyle w:val="BodyText"/>
      <w:spacing w:line="14" w:lineRule="auto"/>
      <w:rPr>
        <w:sz w:val="20"/>
      </w:rPr>
    </w:pPr>
    <w:r>
      <w:rPr>
        <w:noProof/>
        <w:sz w:val="20"/>
      </w:rPr>
      <mc:AlternateContent>
        <mc:Choice Requires="wps">
          <w:drawing>
            <wp:anchor distT="0" distB="0" distL="0" distR="0" simplePos="0" relativeHeight="485121536" behindDoc="1" locked="0" layoutInCell="1" allowOverlap="1" wp14:anchorId="44267E94" wp14:editId="13D2D686">
              <wp:simplePos x="0" y="0"/>
              <wp:positionH relativeFrom="page">
                <wp:posOffset>3290383</wp:posOffset>
              </wp:positionH>
              <wp:positionV relativeFrom="page">
                <wp:posOffset>10207563</wp:posOffset>
              </wp:positionV>
              <wp:extent cx="3202305" cy="142875"/>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2305" cy="142875"/>
                      </a:xfrm>
                      <a:prstGeom prst="rect">
                        <a:avLst/>
                      </a:prstGeom>
                    </wps:spPr>
                    <wps:txbx>
                      <w:txbxContent>
                        <w:p w14:paraId="750E91DF"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wps:txbx>
                    <wps:bodyPr wrap="square" lIns="0" tIns="0" rIns="0" bIns="0" rtlCol="0">
                      <a:noAutofit/>
                    </wps:bodyPr>
                  </wps:wsp>
                </a:graphicData>
              </a:graphic>
            </wp:anchor>
          </w:drawing>
        </mc:Choice>
        <mc:Fallback>
          <w:pict>
            <v:shapetype w14:anchorId="44267E94" id="_x0000_t202" coordsize="21600,21600" o:spt="202" path="m,l,21600r21600,l21600,xe">
              <v:stroke joinstyle="miter"/>
              <v:path gradientshapeok="t" o:connecttype="rect"/>
            </v:shapetype>
            <v:shape id="Textbox 192" o:spid="_x0000_s1056" type="#_x0000_t202" style="position:absolute;margin-left:259.1pt;margin-top:803.75pt;width:252.15pt;height:11.25pt;z-index:-1819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" filled="f" stroked="f">
              <v:textbox inset="0,0,0,0">
                <w:txbxContent>
                  <w:p w14:paraId="750E91DF" w14:textId="77777777" w:rsidR="0031780B" w:rsidRDefault="00996AB5">
                    <w:pPr>
                      <w:spacing w:before="35"/>
                      <w:ind w:left="20"/>
                      <w:rPr>
                        <w:sz w:val="14"/>
                      </w:rPr>
                    </w:pPr>
                    <w:r>
                      <w:rPr>
                        <w:color w:val="253F51"/>
                        <w:sz w:val="14"/>
                      </w:rPr>
                      <w:t>Ministry</w:t>
                    </w:r>
                    <w:r>
                      <w:rPr>
                        <w:color w:val="253F51"/>
                        <w:spacing w:val="-8"/>
                        <w:sz w:val="14"/>
                      </w:rPr>
                      <w:t xml:space="preserve"> </w:t>
                    </w:r>
                    <w:r>
                      <w:rPr>
                        <w:color w:val="253F51"/>
                        <w:sz w:val="14"/>
                      </w:rPr>
                      <w:t>of</w:t>
                    </w:r>
                    <w:r>
                      <w:rPr>
                        <w:color w:val="253F51"/>
                        <w:spacing w:val="-7"/>
                        <w:sz w:val="14"/>
                      </w:rPr>
                      <w:t xml:space="preserve"> </w:t>
                    </w:r>
                    <w:r>
                      <w:rPr>
                        <w:color w:val="253F51"/>
                        <w:sz w:val="14"/>
                      </w:rPr>
                      <w:t>Disabled</w:t>
                    </w:r>
                    <w:r>
                      <w:rPr>
                        <w:color w:val="253F51"/>
                        <w:spacing w:val="-7"/>
                        <w:sz w:val="14"/>
                      </w:rPr>
                      <w:t xml:space="preserve"> </w:t>
                    </w:r>
                    <w:r>
                      <w:rPr>
                        <w:color w:val="253F51"/>
                        <w:sz w:val="14"/>
                      </w:rPr>
                      <w:t>People</w:t>
                    </w:r>
                    <w:r>
                      <w:rPr>
                        <w:color w:val="253F51"/>
                        <w:spacing w:val="-7"/>
                        <w:sz w:val="14"/>
                      </w:rPr>
                      <w:t xml:space="preserve"> </w:t>
                    </w:r>
                    <w:r>
                      <w:rPr>
                        <w:color w:val="253F51"/>
                        <w:sz w:val="14"/>
                      </w:rPr>
                      <w:t>–</w:t>
                    </w:r>
                    <w:r>
                      <w:rPr>
                        <w:color w:val="253F51"/>
                        <w:spacing w:val="-7"/>
                        <w:sz w:val="14"/>
                      </w:rPr>
                      <w:t xml:space="preserve"> </w:t>
                    </w:r>
                    <w:r>
                      <w:rPr>
                        <w:color w:val="253F51"/>
                        <w:sz w:val="14"/>
                      </w:rPr>
                      <w:t>Whaikaha</w:t>
                    </w:r>
                    <w:r>
                      <w:rPr>
                        <w:color w:val="253F51"/>
                        <w:spacing w:val="24"/>
                        <w:sz w:val="14"/>
                      </w:rPr>
                      <w:t xml:space="preserve"> </w:t>
                    </w:r>
                    <w:r>
                      <w:rPr>
                        <w:color w:val="253F51"/>
                        <w:sz w:val="14"/>
                      </w:rPr>
                      <w:t>l</w:t>
                    </w:r>
                    <w:r>
                      <w:rPr>
                        <w:color w:val="253F51"/>
                        <w:spacing w:val="25"/>
                        <w:sz w:val="14"/>
                      </w:rPr>
                      <w:t xml:space="preserve"> </w:t>
                    </w:r>
                    <w:proofErr w:type="spellStart"/>
                    <w:r>
                      <w:rPr>
                        <w:color w:val="253F51"/>
                        <w:sz w:val="14"/>
                      </w:rPr>
                      <w:t>Pūrongo</w:t>
                    </w:r>
                    <w:proofErr w:type="spellEnd"/>
                    <w:r>
                      <w:rPr>
                        <w:color w:val="253F51"/>
                        <w:spacing w:val="-7"/>
                        <w:sz w:val="14"/>
                      </w:rPr>
                      <w:t xml:space="preserve"> </w:t>
                    </w:r>
                    <w:r>
                      <w:rPr>
                        <w:color w:val="253F51"/>
                        <w:sz w:val="14"/>
                      </w:rPr>
                      <w:t>ā-tau</w:t>
                    </w:r>
                    <w:r>
                      <w:rPr>
                        <w:color w:val="253F51"/>
                        <w:spacing w:val="-7"/>
                        <w:sz w:val="14"/>
                      </w:rPr>
                      <w:t xml:space="preserve"> </w:t>
                    </w:r>
                    <w:r>
                      <w:rPr>
                        <w:color w:val="253F51"/>
                        <w:sz w:val="14"/>
                      </w:rPr>
                      <w:t>Annual</w:t>
                    </w:r>
                    <w:r>
                      <w:rPr>
                        <w:color w:val="253F51"/>
                        <w:spacing w:val="-8"/>
                        <w:sz w:val="14"/>
                      </w:rPr>
                      <w:t xml:space="preserve"> </w:t>
                    </w:r>
                    <w:r>
                      <w:rPr>
                        <w:color w:val="253F51"/>
                        <w:sz w:val="14"/>
                      </w:rPr>
                      <w:t>Report</w:t>
                    </w:r>
                    <w:r>
                      <w:rPr>
                        <w:color w:val="253F51"/>
                        <w:spacing w:val="-7"/>
                        <w:sz w:val="14"/>
                      </w:rPr>
                      <w:t xml:space="preserve"> </w:t>
                    </w:r>
                    <w:r>
                      <w:rPr>
                        <w:color w:val="253F51"/>
                        <w:spacing w:val="-2"/>
                        <w:sz w:val="14"/>
                      </w:rPr>
                      <w:t>2025/26</w:t>
                    </w:r>
                  </w:p>
                </w:txbxContent>
              </v:textbox>
              <w10:wrap anchorx="page" anchory="page"/>
            </v:shape>
          </w:pict>
        </mc:Fallback>
      </mc:AlternateContent>
    </w:r>
    <w:r>
      <w:rPr>
        <w:noProof/>
        <w:sz w:val="20"/>
      </w:rPr>
      <mc:AlternateContent>
        <mc:Choice Requires="wps">
          <w:drawing>
            <wp:anchor distT="0" distB="0" distL="0" distR="0" simplePos="0" relativeHeight="485122048" behindDoc="1" locked="0" layoutInCell="1" allowOverlap="1" wp14:anchorId="1A7C9598" wp14:editId="3883A390">
              <wp:simplePos x="0" y="0"/>
              <wp:positionH relativeFrom="page">
                <wp:posOffset>6879890</wp:posOffset>
              </wp:positionH>
              <wp:positionV relativeFrom="page">
                <wp:posOffset>10207563</wp:posOffset>
              </wp:positionV>
              <wp:extent cx="191135" cy="142875"/>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42875"/>
                      </a:xfrm>
                      <a:prstGeom prst="rect">
                        <a:avLst/>
                      </a:prstGeom>
                    </wps:spPr>
                    <wps:txbx>
                      <w:txbxContent>
                        <w:p w14:paraId="38B537B1"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65</w:t>
                          </w:r>
                          <w:r>
                            <w:rPr>
                              <w:b/>
                              <w:color w:val="253F51"/>
                              <w:spacing w:val="-7"/>
                              <w:w w:val="105"/>
                              <w:sz w:val="14"/>
                            </w:rPr>
                            <w:fldChar w:fldCharType="end"/>
                          </w:r>
                        </w:p>
                      </w:txbxContent>
                    </wps:txbx>
                    <wps:bodyPr wrap="square" lIns="0" tIns="0" rIns="0" bIns="0" rtlCol="0">
                      <a:noAutofit/>
                    </wps:bodyPr>
                  </wps:wsp>
                </a:graphicData>
              </a:graphic>
            </wp:anchor>
          </w:drawing>
        </mc:Choice>
        <mc:Fallback>
          <w:pict>
            <v:shape w14:anchorId="1A7C9598" id="Textbox 193" o:spid="_x0000_s1057" type="#_x0000_t202" style="position:absolute;margin-left:541.7pt;margin-top:803.75pt;width:15.05pt;height:11.25pt;z-index:-1819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" filled="f" stroked="f">
              <v:textbox inset="0,0,0,0">
                <w:txbxContent>
                  <w:p w14:paraId="38B537B1" w14:textId="77777777" w:rsidR="0031780B" w:rsidRDefault="00996AB5">
                    <w:pPr>
                      <w:spacing w:before="35"/>
                      <w:ind w:left="60"/>
                      <w:rPr>
                        <w:b/>
                        <w:sz w:val="14"/>
                      </w:rPr>
                    </w:pPr>
                    <w:r>
                      <w:rPr>
                        <w:b/>
                        <w:color w:val="253F51"/>
                        <w:spacing w:val="-7"/>
                        <w:w w:val="105"/>
                        <w:sz w:val="14"/>
                      </w:rPr>
                      <w:fldChar w:fldCharType="begin"/>
                    </w:r>
                    <w:r>
                      <w:rPr>
                        <w:b/>
                        <w:color w:val="253F51"/>
                        <w:spacing w:val="-7"/>
                        <w:w w:val="105"/>
                        <w:sz w:val="14"/>
                      </w:rPr>
                      <w:instrText xml:space="preserve"> PAGE </w:instrText>
                    </w:r>
                    <w:r>
                      <w:rPr>
                        <w:b/>
                        <w:color w:val="253F51"/>
                        <w:spacing w:val="-7"/>
                        <w:w w:val="105"/>
                        <w:sz w:val="14"/>
                      </w:rPr>
                      <w:fldChar w:fldCharType="separate"/>
                    </w:r>
                    <w:r>
                      <w:rPr>
                        <w:b/>
                        <w:color w:val="253F51"/>
                        <w:spacing w:val="-7"/>
                        <w:w w:val="105"/>
                        <w:sz w:val="14"/>
                      </w:rPr>
                      <w:t>65</w:t>
                    </w:r>
                    <w:r>
                      <w:rPr>
                        <w:b/>
                        <w:color w:val="253F51"/>
                        <w:spacing w:val="-7"/>
                        <w:w w:val="105"/>
                        <w:sz w:val="14"/>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70D4A" w14:textId="77777777" w:rsidR="0031780B" w:rsidRDefault="0031780B">
    <w:pPr>
      <w:pStyle w:val="BodyText"/>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F3243" w14:textId="77777777" w:rsidR="0031780B" w:rsidRDefault="0031780B">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0D2A5" w14:textId="77777777" w:rsidR="0031780B" w:rsidRDefault="0031780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C9AE5" w14:textId="77777777" w:rsidR="00FE54C9" w:rsidRDefault="00FE54C9">
      <w:r>
        <w:separator/>
      </w:r>
    </w:p>
  </w:footnote>
  <w:footnote w:type="continuationSeparator" w:id="0">
    <w:p w14:paraId="4C953CD2" w14:textId="77777777" w:rsidR="00FE54C9" w:rsidRDefault="00FE54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AD8E" w14:textId="745AB06F" w:rsidR="005F3E37" w:rsidRDefault="005F3E37">
    <w:pPr>
      <w:pStyle w:val="Header"/>
    </w:pPr>
    <w:r>
      <w:rPr>
        <w:noProof/>
      </w:rPr>
      <mc:AlternateContent>
        <mc:Choice Requires="wps">
          <w:drawing>
            <wp:anchor distT="0" distB="0" distL="0" distR="0" simplePos="0" relativeHeight="485125120" behindDoc="0" locked="0" layoutInCell="1" allowOverlap="1" wp14:anchorId="562F8902" wp14:editId="030ABB47">
              <wp:simplePos x="446567" y="0"/>
              <wp:positionH relativeFrom="page">
                <wp:align>center</wp:align>
              </wp:positionH>
              <wp:positionV relativeFrom="page">
                <wp:align>top</wp:align>
              </wp:positionV>
              <wp:extent cx="942340" cy="345440"/>
              <wp:effectExtent l="0" t="0" r="10160" b="16510"/>
              <wp:wrapNone/>
              <wp:docPr id="1894432569" name="Text Box 185"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25FDC6A3" w14:textId="13BA27CB" w:rsidR="005F3E37" w:rsidRPr="005F3E37" w:rsidRDefault="005F3E37" w:rsidP="005F3E37">
                          <w:pPr>
                            <w:rPr>
                              <w:rFonts w:ascii="Aptos" w:eastAsia="Aptos" w:hAnsi="Aptos" w:cs="Aptos"/>
                              <w:noProof/>
                              <w:color w:val="000000"/>
                              <w:sz w:val="20"/>
                              <w:szCs w:val="20"/>
                            </w:rPr>
                          </w:pPr>
                          <w:r w:rsidRPr="005F3E37">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2F8902" id="_x0000_t202" coordsize="21600,21600" o:spt="202" path="m,l,21600r21600,l21600,xe">
              <v:stroke joinstyle="miter"/>
              <v:path gradientshapeok="t" o:connecttype="rect"/>
            </v:shapetype>
            <v:shape id="Text Box 185" o:spid="_x0000_s1027" type="#_x0000_t202" alt="IN-CONFIDENCE" style="position:absolute;margin-left:0;margin-top:0;width:74.2pt;height:27.2pt;z-index:4851251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" filled="f" stroked="f">
              <v:fill o:detectmouseclick="t"/>
              <v:textbox style="mso-fit-shape-to-text:t" inset="0,15pt,0,0">
                <w:txbxContent>
                  <w:p w14:paraId="25FDC6A3" w14:textId="13BA27CB" w:rsidR="005F3E37" w:rsidRPr="005F3E37" w:rsidRDefault="005F3E37" w:rsidP="005F3E37">
                    <w:pPr>
                      <w:rPr>
                        <w:rFonts w:ascii="Aptos" w:eastAsia="Aptos" w:hAnsi="Aptos" w:cs="Aptos"/>
                        <w:noProof/>
                        <w:color w:val="000000"/>
                        <w:sz w:val="20"/>
                        <w:szCs w:val="20"/>
                      </w:rPr>
                    </w:pPr>
                    <w:r w:rsidRPr="005F3E37">
                      <w:rPr>
                        <w:rFonts w:ascii="Aptos" w:eastAsia="Aptos" w:hAnsi="Aptos" w:cs="Aptos"/>
                        <w:noProof/>
                        <w:color w:val="000000"/>
                        <w:sz w:val="2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E63F2" w14:textId="3E8D1004" w:rsidR="005F3E37" w:rsidRDefault="005F3E37">
    <w:pPr>
      <w:pStyle w:val="Header"/>
    </w:pPr>
    <w:r>
      <w:rPr>
        <w:noProof/>
      </w:rPr>
      <mc:AlternateContent>
        <mc:Choice Requires="wps">
          <w:drawing>
            <wp:anchor distT="0" distB="0" distL="0" distR="0" simplePos="0" relativeHeight="485126144" behindDoc="0" locked="0" layoutInCell="1" allowOverlap="1" wp14:anchorId="44AC435E" wp14:editId="748EF9C8">
              <wp:simplePos x="446567" y="0"/>
              <wp:positionH relativeFrom="page">
                <wp:align>center</wp:align>
              </wp:positionH>
              <wp:positionV relativeFrom="page">
                <wp:align>top</wp:align>
              </wp:positionV>
              <wp:extent cx="942340" cy="345440"/>
              <wp:effectExtent l="0" t="0" r="10160" b="16510"/>
              <wp:wrapNone/>
              <wp:docPr id="1852098950" name="Text Box 186"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403A7445" w14:textId="1D8B434D" w:rsidR="005F3E37" w:rsidRPr="005F3E37" w:rsidRDefault="005F3E37" w:rsidP="005F3E37">
                          <w:pPr>
                            <w:rPr>
                              <w:rFonts w:ascii="Aptos" w:eastAsia="Aptos" w:hAnsi="Aptos" w:cs="Aptos"/>
                              <w:noProof/>
                              <w:color w:val="000000"/>
                              <w:sz w:val="20"/>
                              <w:szCs w:val="20"/>
                            </w:rPr>
                          </w:pPr>
                          <w:r w:rsidRPr="005F3E37">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AC435E" id="_x0000_t202" coordsize="21600,21600" o:spt="202" path="m,l,21600r21600,l21600,xe">
              <v:stroke joinstyle="miter"/>
              <v:path gradientshapeok="t" o:connecttype="rect"/>
            </v:shapetype>
            <v:shape id="Text Box 186" o:spid="_x0000_s1028" type="#_x0000_t202" alt="IN-CONFIDENCE" style="position:absolute;margin-left:0;margin-top:0;width:74.2pt;height:27.2pt;z-index:4851261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" filled="f" stroked="f">
              <v:fill o:detectmouseclick="t"/>
              <v:textbox style="mso-fit-shape-to-text:t" inset="0,15pt,0,0">
                <w:txbxContent>
                  <w:p w14:paraId="403A7445" w14:textId="1D8B434D" w:rsidR="005F3E37" w:rsidRPr="005F3E37" w:rsidRDefault="005F3E37" w:rsidP="005F3E37">
                    <w:pPr>
                      <w:rPr>
                        <w:rFonts w:ascii="Aptos" w:eastAsia="Aptos" w:hAnsi="Aptos" w:cs="Aptos"/>
                        <w:noProof/>
                        <w:color w:val="000000"/>
                        <w:sz w:val="20"/>
                        <w:szCs w:val="20"/>
                      </w:rPr>
                    </w:pPr>
                    <w:r w:rsidRPr="005F3E37">
                      <w:rPr>
                        <w:rFonts w:ascii="Aptos" w:eastAsia="Aptos" w:hAnsi="Aptos" w:cs="Aptos"/>
                        <w:noProof/>
                        <w:color w:val="000000"/>
                        <w:sz w:val="20"/>
                        <w:szCs w:val="20"/>
                      </w:rPr>
                      <w:t>IN-CONFIDENCE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266A" w14:textId="0EA5E4D2" w:rsidR="005F3E37" w:rsidRDefault="005F3E37">
    <w:pPr>
      <w:pStyle w:val="Header"/>
    </w:pPr>
    <w:r>
      <w:rPr>
        <w:noProof/>
      </w:rPr>
      <mc:AlternateContent>
        <mc:Choice Requires="wps">
          <w:drawing>
            <wp:anchor distT="0" distB="0" distL="0" distR="0" simplePos="0" relativeHeight="485124096" behindDoc="0" locked="0" layoutInCell="1" allowOverlap="1" wp14:anchorId="0D47FCEC" wp14:editId="4DB307FE">
              <wp:simplePos x="635" y="635"/>
              <wp:positionH relativeFrom="page">
                <wp:align>center</wp:align>
              </wp:positionH>
              <wp:positionV relativeFrom="page">
                <wp:align>top</wp:align>
              </wp:positionV>
              <wp:extent cx="942340" cy="345440"/>
              <wp:effectExtent l="0" t="0" r="10160" b="16510"/>
              <wp:wrapNone/>
              <wp:docPr id="1174145212" name="Text Box 184"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599E72B9" w14:textId="2EA401B1" w:rsidR="005F3E37" w:rsidRPr="005F3E37" w:rsidRDefault="005F3E37" w:rsidP="005F3E37">
                          <w:pPr>
                            <w:rPr>
                              <w:rFonts w:ascii="Aptos" w:eastAsia="Aptos" w:hAnsi="Aptos" w:cs="Aptos"/>
                              <w:noProof/>
                              <w:color w:val="000000"/>
                              <w:sz w:val="20"/>
                              <w:szCs w:val="20"/>
                            </w:rPr>
                          </w:pPr>
                          <w:r w:rsidRPr="005F3E37">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47FCEC" id="_x0000_t202" coordsize="21600,21600" o:spt="202" path="m,l,21600r21600,l21600,xe">
              <v:stroke joinstyle="miter"/>
              <v:path gradientshapeok="t" o:connecttype="rect"/>
            </v:shapetype>
            <v:shape id="Text Box 184" o:spid="_x0000_s1029" type="#_x0000_t202" alt="IN-CONFIDENCE" style="position:absolute;margin-left:0;margin-top:0;width:74.2pt;height:27.2pt;z-index:4851240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" filled="f" stroked="f">
              <v:fill o:detectmouseclick="t"/>
              <v:textbox style="mso-fit-shape-to-text:t" inset="0,15pt,0,0">
                <w:txbxContent>
                  <w:p w14:paraId="599E72B9" w14:textId="2EA401B1" w:rsidR="005F3E37" w:rsidRPr="005F3E37" w:rsidRDefault="005F3E37" w:rsidP="005F3E37">
                    <w:pPr>
                      <w:rPr>
                        <w:rFonts w:ascii="Aptos" w:eastAsia="Aptos" w:hAnsi="Aptos" w:cs="Aptos"/>
                        <w:noProof/>
                        <w:color w:val="000000"/>
                        <w:sz w:val="20"/>
                        <w:szCs w:val="20"/>
                      </w:rPr>
                    </w:pPr>
                    <w:r w:rsidRPr="005F3E37">
                      <w:rPr>
                        <w:rFonts w:ascii="Aptos" w:eastAsia="Aptos" w:hAnsi="Aptos" w:cs="Aptos"/>
                        <w:noProof/>
                        <w:color w:val="000000"/>
                        <w:sz w:val="2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4566"/>
    <w:multiLevelType w:val="hybridMultilevel"/>
    <w:tmpl w:val="1E70206A"/>
    <w:lvl w:ilvl="0" w:tplc="F196D01A">
      <w:numFmt w:val="bullet"/>
      <w:lvlText w:val="•"/>
      <w:lvlJc w:val="left"/>
      <w:pPr>
        <w:ind w:left="1276" w:hanging="284"/>
      </w:pPr>
      <w:rPr>
        <w:rFonts w:ascii="Arial" w:eastAsia="Arial" w:hAnsi="Arial" w:cs="Arial" w:hint="default"/>
        <w:b w:val="0"/>
        <w:bCs w:val="0"/>
        <w:i w:val="0"/>
        <w:iCs w:val="0"/>
        <w:color w:val="253F51"/>
        <w:spacing w:val="0"/>
        <w:w w:val="96"/>
        <w:sz w:val="24"/>
        <w:szCs w:val="24"/>
        <w:lang w:val="en-US" w:eastAsia="en-US" w:bidi="ar-SA"/>
      </w:rPr>
    </w:lvl>
    <w:lvl w:ilvl="1" w:tplc="027C93EA">
      <w:numFmt w:val="bullet"/>
      <w:lvlText w:val="•"/>
      <w:lvlJc w:val="left"/>
      <w:pPr>
        <w:ind w:left="2229" w:hanging="284"/>
      </w:pPr>
      <w:rPr>
        <w:rFonts w:hint="default"/>
        <w:lang w:val="en-US" w:eastAsia="en-US" w:bidi="ar-SA"/>
      </w:rPr>
    </w:lvl>
    <w:lvl w:ilvl="2" w:tplc="19E010D4">
      <w:numFmt w:val="bullet"/>
      <w:lvlText w:val="•"/>
      <w:lvlJc w:val="left"/>
      <w:pPr>
        <w:ind w:left="3178" w:hanging="284"/>
      </w:pPr>
      <w:rPr>
        <w:rFonts w:hint="default"/>
        <w:lang w:val="en-US" w:eastAsia="en-US" w:bidi="ar-SA"/>
      </w:rPr>
    </w:lvl>
    <w:lvl w:ilvl="3" w:tplc="0C5ECEA2">
      <w:numFmt w:val="bullet"/>
      <w:lvlText w:val="•"/>
      <w:lvlJc w:val="left"/>
      <w:pPr>
        <w:ind w:left="4127" w:hanging="284"/>
      </w:pPr>
      <w:rPr>
        <w:rFonts w:hint="default"/>
        <w:lang w:val="en-US" w:eastAsia="en-US" w:bidi="ar-SA"/>
      </w:rPr>
    </w:lvl>
    <w:lvl w:ilvl="4" w:tplc="A838E5EE">
      <w:numFmt w:val="bullet"/>
      <w:lvlText w:val="•"/>
      <w:lvlJc w:val="left"/>
      <w:pPr>
        <w:ind w:left="5077" w:hanging="284"/>
      </w:pPr>
      <w:rPr>
        <w:rFonts w:hint="default"/>
        <w:lang w:val="en-US" w:eastAsia="en-US" w:bidi="ar-SA"/>
      </w:rPr>
    </w:lvl>
    <w:lvl w:ilvl="5" w:tplc="6E24E812">
      <w:numFmt w:val="bullet"/>
      <w:lvlText w:val="•"/>
      <w:lvlJc w:val="left"/>
      <w:pPr>
        <w:ind w:left="6026" w:hanging="284"/>
      </w:pPr>
      <w:rPr>
        <w:rFonts w:hint="default"/>
        <w:lang w:val="en-US" w:eastAsia="en-US" w:bidi="ar-SA"/>
      </w:rPr>
    </w:lvl>
    <w:lvl w:ilvl="6" w:tplc="7C7C1B2E">
      <w:numFmt w:val="bullet"/>
      <w:lvlText w:val="•"/>
      <w:lvlJc w:val="left"/>
      <w:pPr>
        <w:ind w:left="6975" w:hanging="284"/>
      </w:pPr>
      <w:rPr>
        <w:rFonts w:hint="default"/>
        <w:lang w:val="en-US" w:eastAsia="en-US" w:bidi="ar-SA"/>
      </w:rPr>
    </w:lvl>
    <w:lvl w:ilvl="7" w:tplc="FCA4B36C">
      <w:numFmt w:val="bullet"/>
      <w:lvlText w:val="•"/>
      <w:lvlJc w:val="left"/>
      <w:pPr>
        <w:ind w:left="7924" w:hanging="284"/>
      </w:pPr>
      <w:rPr>
        <w:rFonts w:hint="default"/>
        <w:lang w:val="en-US" w:eastAsia="en-US" w:bidi="ar-SA"/>
      </w:rPr>
    </w:lvl>
    <w:lvl w:ilvl="8" w:tplc="DDE423F8">
      <w:numFmt w:val="bullet"/>
      <w:lvlText w:val="•"/>
      <w:lvlJc w:val="left"/>
      <w:pPr>
        <w:ind w:left="8874" w:hanging="284"/>
      </w:pPr>
      <w:rPr>
        <w:rFonts w:hint="default"/>
        <w:lang w:val="en-US" w:eastAsia="en-US" w:bidi="ar-SA"/>
      </w:rPr>
    </w:lvl>
  </w:abstractNum>
  <w:abstractNum w:abstractNumId="1" w15:restartNumberingAfterBreak="0">
    <w:nsid w:val="049A36BB"/>
    <w:multiLevelType w:val="hybridMultilevel"/>
    <w:tmpl w:val="CD6E75A0"/>
    <w:lvl w:ilvl="0" w:tplc="F1701D18">
      <w:numFmt w:val="bullet"/>
      <w:lvlText w:val="•"/>
      <w:lvlJc w:val="left"/>
      <w:pPr>
        <w:ind w:left="1276" w:hanging="284"/>
      </w:pPr>
      <w:rPr>
        <w:rFonts w:ascii="Arial" w:eastAsia="Arial" w:hAnsi="Arial" w:cs="Arial" w:hint="default"/>
        <w:b w:val="0"/>
        <w:bCs w:val="0"/>
        <w:i w:val="0"/>
        <w:iCs w:val="0"/>
        <w:color w:val="253F51"/>
        <w:spacing w:val="0"/>
        <w:w w:val="96"/>
        <w:sz w:val="24"/>
        <w:szCs w:val="24"/>
        <w:lang w:val="en-US" w:eastAsia="en-US" w:bidi="ar-SA"/>
      </w:rPr>
    </w:lvl>
    <w:lvl w:ilvl="1" w:tplc="62747C04">
      <w:numFmt w:val="bullet"/>
      <w:lvlText w:val="•"/>
      <w:lvlJc w:val="left"/>
      <w:pPr>
        <w:ind w:left="2229" w:hanging="284"/>
      </w:pPr>
      <w:rPr>
        <w:rFonts w:hint="default"/>
        <w:lang w:val="en-US" w:eastAsia="en-US" w:bidi="ar-SA"/>
      </w:rPr>
    </w:lvl>
    <w:lvl w:ilvl="2" w:tplc="44EED170">
      <w:numFmt w:val="bullet"/>
      <w:lvlText w:val="•"/>
      <w:lvlJc w:val="left"/>
      <w:pPr>
        <w:ind w:left="3178" w:hanging="284"/>
      </w:pPr>
      <w:rPr>
        <w:rFonts w:hint="default"/>
        <w:lang w:val="en-US" w:eastAsia="en-US" w:bidi="ar-SA"/>
      </w:rPr>
    </w:lvl>
    <w:lvl w:ilvl="3" w:tplc="4D1C7B96">
      <w:numFmt w:val="bullet"/>
      <w:lvlText w:val="•"/>
      <w:lvlJc w:val="left"/>
      <w:pPr>
        <w:ind w:left="4127" w:hanging="284"/>
      </w:pPr>
      <w:rPr>
        <w:rFonts w:hint="default"/>
        <w:lang w:val="en-US" w:eastAsia="en-US" w:bidi="ar-SA"/>
      </w:rPr>
    </w:lvl>
    <w:lvl w:ilvl="4" w:tplc="C31C803E">
      <w:numFmt w:val="bullet"/>
      <w:lvlText w:val="•"/>
      <w:lvlJc w:val="left"/>
      <w:pPr>
        <w:ind w:left="5077" w:hanging="284"/>
      </w:pPr>
      <w:rPr>
        <w:rFonts w:hint="default"/>
        <w:lang w:val="en-US" w:eastAsia="en-US" w:bidi="ar-SA"/>
      </w:rPr>
    </w:lvl>
    <w:lvl w:ilvl="5" w:tplc="5A9C75C4">
      <w:numFmt w:val="bullet"/>
      <w:lvlText w:val="•"/>
      <w:lvlJc w:val="left"/>
      <w:pPr>
        <w:ind w:left="6026" w:hanging="284"/>
      </w:pPr>
      <w:rPr>
        <w:rFonts w:hint="default"/>
        <w:lang w:val="en-US" w:eastAsia="en-US" w:bidi="ar-SA"/>
      </w:rPr>
    </w:lvl>
    <w:lvl w:ilvl="6" w:tplc="69AA167E">
      <w:numFmt w:val="bullet"/>
      <w:lvlText w:val="•"/>
      <w:lvlJc w:val="left"/>
      <w:pPr>
        <w:ind w:left="6975" w:hanging="284"/>
      </w:pPr>
      <w:rPr>
        <w:rFonts w:hint="default"/>
        <w:lang w:val="en-US" w:eastAsia="en-US" w:bidi="ar-SA"/>
      </w:rPr>
    </w:lvl>
    <w:lvl w:ilvl="7" w:tplc="63D8BD38">
      <w:numFmt w:val="bullet"/>
      <w:lvlText w:val="•"/>
      <w:lvlJc w:val="left"/>
      <w:pPr>
        <w:ind w:left="7924" w:hanging="284"/>
      </w:pPr>
      <w:rPr>
        <w:rFonts w:hint="default"/>
        <w:lang w:val="en-US" w:eastAsia="en-US" w:bidi="ar-SA"/>
      </w:rPr>
    </w:lvl>
    <w:lvl w:ilvl="8" w:tplc="94F85A2E">
      <w:numFmt w:val="bullet"/>
      <w:lvlText w:val="•"/>
      <w:lvlJc w:val="left"/>
      <w:pPr>
        <w:ind w:left="8874" w:hanging="284"/>
      </w:pPr>
      <w:rPr>
        <w:rFonts w:hint="default"/>
        <w:lang w:val="en-US" w:eastAsia="en-US" w:bidi="ar-SA"/>
      </w:rPr>
    </w:lvl>
  </w:abstractNum>
  <w:abstractNum w:abstractNumId="2" w15:restartNumberingAfterBreak="0">
    <w:nsid w:val="11812B31"/>
    <w:multiLevelType w:val="hybridMultilevel"/>
    <w:tmpl w:val="75907C02"/>
    <w:lvl w:ilvl="0" w:tplc="DEAAB5D4">
      <w:numFmt w:val="bullet"/>
      <w:lvlText w:val="•"/>
      <w:lvlJc w:val="left"/>
      <w:pPr>
        <w:ind w:left="1276" w:hanging="284"/>
      </w:pPr>
      <w:rPr>
        <w:rFonts w:ascii="Arial" w:eastAsia="Arial" w:hAnsi="Arial" w:cs="Arial" w:hint="default"/>
        <w:b w:val="0"/>
        <w:bCs w:val="0"/>
        <w:i w:val="0"/>
        <w:iCs w:val="0"/>
        <w:color w:val="253F51"/>
        <w:spacing w:val="0"/>
        <w:w w:val="96"/>
        <w:sz w:val="24"/>
        <w:szCs w:val="24"/>
        <w:lang w:val="en-US" w:eastAsia="en-US" w:bidi="ar-SA"/>
      </w:rPr>
    </w:lvl>
    <w:lvl w:ilvl="1" w:tplc="F6407C2E">
      <w:numFmt w:val="bullet"/>
      <w:lvlText w:val="–"/>
      <w:lvlJc w:val="left"/>
      <w:pPr>
        <w:ind w:left="1559" w:hanging="284"/>
      </w:pPr>
      <w:rPr>
        <w:rFonts w:ascii="Arial" w:eastAsia="Arial" w:hAnsi="Arial" w:cs="Arial" w:hint="default"/>
        <w:b w:val="0"/>
        <w:bCs w:val="0"/>
        <w:i w:val="0"/>
        <w:iCs w:val="0"/>
        <w:color w:val="253F51"/>
        <w:spacing w:val="0"/>
        <w:w w:val="117"/>
        <w:sz w:val="24"/>
        <w:szCs w:val="24"/>
        <w:lang w:val="en-US" w:eastAsia="en-US" w:bidi="ar-SA"/>
      </w:rPr>
    </w:lvl>
    <w:lvl w:ilvl="2" w:tplc="59B4CD10">
      <w:numFmt w:val="bullet"/>
      <w:lvlText w:val="•"/>
      <w:lvlJc w:val="left"/>
      <w:pPr>
        <w:ind w:left="2583" w:hanging="284"/>
      </w:pPr>
      <w:rPr>
        <w:rFonts w:hint="default"/>
        <w:lang w:val="en-US" w:eastAsia="en-US" w:bidi="ar-SA"/>
      </w:rPr>
    </w:lvl>
    <w:lvl w:ilvl="3" w:tplc="7C3C713C">
      <w:numFmt w:val="bullet"/>
      <w:lvlText w:val="•"/>
      <w:lvlJc w:val="left"/>
      <w:pPr>
        <w:ind w:left="3607" w:hanging="284"/>
      </w:pPr>
      <w:rPr>
        <w:rFonts w:hint="default"/>
        <w:lang w:val="en-US" w:eastAsia="en-US" w:bidi="ar-SA"/>
      </w:rPr>
    </w:lvl>
    <w:lvl w:ilvl="4" w:tplc="64906D0E">
      <w:numFmt w:val="bullet"/>
      <w:lvlText w:val="•"/>
      <w:lvlJc w:val="left"/>
      <w:pPr>
        <w:ind w:left="4630" w:hanging="284"/>
      </w:pPr>
      <w:rPr>
        <w:rFonts w:hint="default"/>
        <w:lang w:val="en-US" w:eastAsia="en-US" w:bidi="ar-SA"/>
      </w:rPr>
    </w:lvl>
    <w:lvl w:ilvl="5" w:tplc="1BFCD846">
      <w:numFmt w:val="bullet"/>
      <w:lvlText w:val="•"/>
      <w:lvlJc w:val="left"/>
      <w:pPr>
        <w:ind w:left="5654" w:hanging="284"/>
      </w:pPr>
      <w:rPr>
        <w:rFonts w:hint="default"/>
        <w:lang w:val="en-US" w:eastAsia="en-US" w:bidi="ar-SA"/>
      </w:rPr>
    </w:lvl>
    <w:lvl w:ilvl="6" w:tplc="AB0EC4C0">
      <w:numFmt w:val="bullet"/>
      <w:lvlText w:val="•"/>
      <w:lvlJc w:val="left"/>
      <w:pPr>
        <w:ind w:left="6678" w:hanging="284"/>
      </w:pPr>
      <w:rPr>
        <w:rFonts w:hint="default"/>
        <w:lang w:val="en-US" w:eastAsia="en-US" w:bidi="ar-SA"/>
      </w:rPr>
    </w:lvl>
    <w:lvl w:ilvl="7" w:tplc="B5A89CEE">
      <w:numFmt w:val="bullet"/>
      <w:lvlText w:val="•"/>
      <w:lvlJc w:val="left"/>
      <w:pPr>
        <w:ind w:left="7701" w:hanging="284"/>
      </w:pPr>
      <w:rPr>
        <w:rFonts w:hint="default"/>
        <w:lang w:val="en-US" w:eastAsia="en-US" w:bidi="ar-SA"/>
      </w:rPr>
    </w:lvl>
    <w:lvl w:ilvl="8" w:tplc="F7DA17CA">
      <w:numFmt w:val="bullet"/>
      <w:lvlText w:val="•"/>
      <w:lvlJc w:val="left"/>
      <w:pPr>
        <w:ind w:left="8725" w:hanging="284"/>
      </w:pPr>
      <w:rPr>
        <w:rFonts w:hint="default"/>
        <w:lang w:val="en-US" w:eastAsia="en-US" w:bidi="ar-SA"/>
      </w:rPr>
    </w:lvl>
  </w:abstractNum>
  <w:abstractNum w:abstractNumId="3" w15:restartNumberingAfterBreak="0">
    <w:nsid w:val="140B0EDB"/>
    <w:multiLevelType w:val="hybridMultilevel"/>
    <w:tmpl w:val="102822C0"/>
    <w:lvl w:ilvl="0" w:tplc="62A618F8">
      <w:start w:val="1"/>
      <w:numFmt w:val="decimal"/>
      <w:lvlText w:val="%1"/>
      <w:lvlJc w:val="left"/>
      <w:pPr>
        <w:ind w:left="709" w:hanging="284"/>
        <w:jc w:val="right"/>
      </w:pPr>
      <w:rPr>
        <w:rFonts w:ascii="Arial" w:eastAsia="Arial" w:hAnsi="Arial" w:cs="Arial" w:hint="default"/>
        <w:b w:val="0"/>
        <w:bCs w:val="0"/>
        <w:i w:val="0"/>
        <w:iCs w:val="0"/>
        <w:color w:val="253F51"/>
        <w:spacing w:val="0"/>
        <w:w w:val="100"/>
        <w:sz w:val="15"/>
        <w:szCs w:val="15"/>
        <w:lang w:val="en-US" w:eastAsia="en-US" w:bidi="ar-SA"/>
      </w:rPr>
    </w:lvl>
    <w:lvl w:ilvl="1" w:tplc="3B209F32">
      <w:numFmt w:val="bullet"/>
      <w:lvlText w:val="•"/>
      <w:lvlJc w:val="left"/>
      <w:pPr>
        <w:ind w:left="1707" w:hanging="284"/>
      </w:pPr>
      <w:rPr>
        <w:rFonts w:hint="default"/>
        <w:lang w:val="en-US" w:eastAsia="en-US" w:bidi="ar-SA"/>
      </w:rPr>
    </w:lvl>
    <w:lvl w:ilvl="2" w:tplc="B2225D98">
      <w:numFmt w:val="bullet"/>
      <w:lvlText w:val="•"/>
      <w:lvlJc w:val="left"/>
      <w:pPr>
        <w:ind w:left="2714" w:hanging="284"/>
      </w:pPr>
      <w:rPr>
        <w:rFonts w:hint="default"/>
        <w:lang w:val="en-US" w:eastAsia="en-US" w:bidi="ar-SA"/>
      </w:rPr>
    </w:lvl>
    <w:lvl w:ilvl="3" w:tplc="069A9924">
      <w:numFmt w:val="bullet"/>
      <w:lvlText w:val="•"/>
      <w:lvlJc w:val="left"/>
      <w:pPr>
        <w:ind w:left="3721" w:hanging="284"/>
      </w:pPr>
      <w:rPr>
        <w:rFonts w:hint="default"/>
        <w:lang w:val="en-US" w:eastAsia="en-US" w:bidi="ar-SA"/>
      </w:rPr>
    </w:lvl>
    <w:lvl w:ilvl="4" w:tplc="7D30355E">
      <w:numFmt w:val="bullet"/>
      <w:lvlText w:val="•"/>
      <w:lvlJc w:val="left"/>
      <w:pPr>
        <w:ind w:left="4729" w:hanging="284"/>
      </w:pPr>
      <w:rPr>
        <w:rFonts w:hint="default"/>
        <w:lang w:val="en-US" w:eastAsia="en-US" w:bidi="ar-SA"/>
      </w:rPr>
    </w:lvl>
    <w:lvl w:ilvl="5" w:tplc="C0EEE40A">
      <w:numFmt w:val="bullet"/>
      <w:lvlText w:val="•"/>
      <w:lvlJc w:val="left"/>
      <w:pPr>
        <w:ind w:left="5736" w:hanging="284"/>
      </w:pPr>
      <w:rPr>
        <w:rFonts w:hint="default"/>
        <w:lang w:val="en-US" w:eastAsia="en-US" w:bidi="ar-SA"/>
      </w:rPr>
    </w:lvl>
    <w:lvl w:ilvl="6" w:tplc="1A687C28">
      <w:numFmt w:val="bullet"/>
      <w:lvlText w:val="•"/>
      <w:lvlJc w:val="left"/>
      <w:pPr>
        <w:ind w:left="6743" w:hanging="284"/>
      </w:pPr>
      <w:rPr>
        <w:rFonts w:hint="default"/>
        <w:lang w:val="en-US" w:eastAsia="en-US" w:bidi="ar-SA"/>
      </w:rPr>
    </w:lvl>
    <w:lvl w:ilvl="7" w:tplc="9F10B1C2">
      <w:numFmt w:val="bullet"/>
      <w:lvlText w:val="•"/>
      <w:lvlJc w:val="left"/>
      <w:pPr>
        <w:ind w:left="7750" w:hanging="284"/>
      </w:pPr>
      <w:rPr>
        <w:rFonts w:hint="default"/>
        <w:lang w:val="en-US" w:eastAsia="en-US" w:bidi="ar-SA"/>
      </w:rPr>
    </w:lvl>
    <w:lvl w:ilvl="8" w:tplc="D08E60AC">
      <w:numFmt w:val="bullet"/>
      <w:lvlText w:val="•"/>
      <w:lvlJc w:val="left"/>
      <w:pPr>
        <w:ind w:left="8758" w:hanging="284"/>
      </w:pPr>
      <w:rPr>
        <w:rFonts w:hint="default"/>
        <w:lang w:val="en-US" w:eastAsia="en-US" w:bidi="ar-SA"/>
      </w:rPr>
    </w:lvl>
  </w:abstractNum>
  <w:abstractNum w:abstractNumId="4" w15:restartNumberingAfterBreak="0">
    <w:nsid w:val="2BBA3B77"/>
    <w:multiLevelType w:val="hybridMultilevel"/>
    <w:tmpl w:val="FF029A06"/>
    <w:lvl w:ilvl="0" w:tplc="48DC8B22">
      <w:numFmt w:val="bullet"/>
      <w:lvlText w:val="•"/>
      <w:lvlJc w:val="left"/>
      <w:pPr>
        <w:ind w:left="1276" w:hanging="284"/>
      </w:pPr>
      <w:rPr>
        <w:rFonts w:ascii="Arial" w:eastAsia="Arial" w:hAnsi="Arial" w:cs="Arial" w:hint="default"/>
        <w:b w:val="0"/>
        <w:bCs w:val="0"/>
        <w:i w:val="0"/>
        <w:iCs w:val="0"/>
        <w:color w:val="253F51"/>
        <w:spacing w:val="0"/>
        <w:w w:val="96"/>
        <w:sz w:val="24"/>
        <w:szCs w:val="24"/>
        <w:lang w:val="en-US" w:eastAsia="en-US" w:bidi="ar-SA"/>
      </w:rPr>
    </w:lvl>
    <w:lvl w:ilvl="1" w:tplc="12E6533C">
      <w:numFmt w:val="bullet"/>
      <w:lvlText w:val="•"/>
      <w:lvlJc w:val="left"/>
      <w:pPr>
        <w:ind w:left="2229" w:hanging="284"/>
      </w:pPr>
      <w:rPr>
        <w:rFonts w:hint="default"/>
        <w:lang w:val="en-US" w:eastAsia="en-US" w:bidi="ar-SA"/>
      </w:rPr>
    </w:lvl>
    <w:lvl w:ilvl="2" w:tplc="774AB4EA">
      <w:numFmt w:val="bullet"/>
      <w:lvlText w:val="•"/>
      <w:lvlJc w:val="left"/>
      <w:pPr>
        <w:ind w:left="3178" w:hanging="284"/>
      </w:pPr>
      <w:rPr>
        <w:rFonts w:hint="default"/>
        <w:lang w:val="en-US" w:eastAsia="en-US" w:bidi="ar-SA"/>
      </w:rPr>
    </w:lvl>
    <w:lvl w:ilvl="3" w:tplc="EB2C814A">
      <w:numFmt w:val="bullet"/>
      <w:lvlText w:val="•"/>
      <w:lvlJc w:val="left"/>
      <w:pPr>
        <w:ind w:left="4127" w:hanging="284"/>
      </w:pPr>
      <w:rPr>
        <w:rFonts w:hint="default"/>
        <w:lang w:val="en-US" w:eastAsia="en-US" w:bidi="ar-SA"/>
      </w:rPr>
    </w:lvl>
    <w:lvl w:ilvl="4" w:tplc="67E43104">
      <w:numFmt w:val="bullet"/>
      <w:lvlText w:val="•"/>
      <w:lvlJc w:val="left"/>
      <w:pPr>
        <w:ind w:left="5077" w:hanging="284"/>
      </w:pPr>
      <w:rPr>
        <w:rFonts w:hint="default"/>
        <w:lang w:val="en-US" w:eastAsia="en-US" w:bidi="ar-SA"/>
      </w:rPr>
    </w:lvl>
    <w:lvl w:ilvl="5" w:tplc="C6E4CC20">
      <w:numFmt w:val="bullet"/>
      <w:lvlText w:val="•"/>
      <w:lvlJc w:val="left"/>
      <w:pPr>
        <w:ind w:left="6026" w:hanging="284"/>
      </w:pPr>
      <w:rPr>
        <w:rFonts w:hint="default"/>
        <w:lang w:val="en-US" w:eastAsia="en-US" w:bidi="ar-SA"/>
      </w:rPr>
    </w:lvl>
    <w:lvl w:ilvl="6" w:tplc="876EE61A">
      <w:numFmt w:val="bullet"/>
      <w:lvlText w:val="•"/>
      <w:lvlJc w:val="left"/>
      <w:pPr>
        <w:ind w:left="6975" w:hanging="284"/>
      </w:pPr>
      <w:rPr>
        <w:rFonts w:hint="default"/>
        <w:lang w:val="en-US" w:eastAsia="en-US" w:bidi="ar-SA"/>
      </w:rPr>
    </w:lvl>
    <w:lvl w:ilvl="7" w:tplc="1A8CCC92">
      <w:numFmt w:val="bullet"/>
      <w:lvlText w:val="•"/>
      <w:lvlJc w:val="left"/>
      <w:pPr>
        <w:ind w:left="7924" w:hanging="284"/>
      </w:pPr>
      <w:rPr>
        <w:rFonts w:hint="default"/>
        <w:lang w:val="en-US" w:eastAsia="en-US" w:bidi="ar-SA"/>
      </w:rPr>
    </w:lvl>
    <w:lvl w:ilvl="8" w:tplc="89E46040">
      <w:numFmt w:val="bullet"/>
      <w:lvlText w:val="•"/>
      <w:lvlJc w:val="left"/>
      <w:pPr>
        <w:ind w:left="8874" w:hanging="284"/>
      </w:pPr>
      <w:rPr>
        <w:rFonts w:hint="default"/>
        <w:lang w:val="en-US" w:eastAsia="en-US" w:bidi="ar-SA"/>
      </w:rPr>
    </w:lvl>
  </w:abstractNum>
  <w:abstractNum w:abstractNumId="5" w15:restartNumberingAfterBreak="0">
    <w:nsid w:val="3EC962D8"/>
    <w:multiLevelType w:val="hybridMultilevel"/>
    <w:tmpl w:val="971A3282"/>
    <w:lvl w:ilvl="0" w:tplc="11F67004">
      <w:numFmt w:val="bullet"/>
      <w:lvlText w:val="•"/>
      <w:lvlJc w:val="left"/>
      <w:pPr>
        <w:ind w:left="4110" w:hanging="284"/>
      </w:pPr>
      <w:rPr>
        <w:rFonts w:ascii="Arial" w:eastAsia="Arial" w:hAnsi="Arial" w:cs="Arial" w:hint="default"/>
        <w:b w:val="0"/>
        <w:bCs w:val="0"/>
        <w:i w:val="0"/>
        <w:iCs w:val="0"/>
        <w:color w:val="253F51"/>
        <w:spacing w:val="0"/>
        <w:w w:val="96"/>
        <w:sz w:val="24"/>
        <w:szCs w:val="24"/>
        <w:lang w:val="en-US" w:eastAsia="en-US" w:bidi="ar-SA"/>
      </w:rPr>
    </w:lvl>
    <w:lvl w:ilvl="1" w:tplc="A870696A">
      <w:numFmt w:val="bullet"/>
      <w:lvlText w:val="•"/>
      <w:lvlJc w:val="left"/>
      <w:pPr>
        <w:ind w:left="4785" w:hanging="284"/>
      </w:pPr>
      <w:rPr>
        <w:rFonts w:hint="default"/>
        <w:lang w:val="en-US" w:eastAsia="en-US" w:bidi="ar-SA"/>
      </w:rPr>
    </w:lvl>
    <w:lvl w:ilvl="2" w:tplc="818E9D62">
      <w:numFmt w:val="bullet"/>
      <w:lvlText w:val="•"/>
      <w:lvlJc w:val="left"/>
      <w:pPr>
        <w:ind w:left="5450" w:hanging="284"/>
      </w:pPr>
      <w:rPr>
        <w:rFonts w:hint="default"/>
        <w:lang w:val="en-US" w:eastAsia="en-US" w:bidi="ar-SA"/>
      </w:rPr>
    </w:lvl>
    <w:lvl w:ilvl="3" w:tplc="62409C66">
      <w:numFmt w:val="bullet"/>
      <w:lvlText w:val="•"/>
      <w:lvlJc w:val="left"/>
      <w:pPr>
        <w:ind w:left="6115" w:hanging="284"/>
      </w:pPr>
      <w:rPr>
        <w:rFonts w:hint="default"/>
        <w:lang w:val="en-US" w:eastAsia="en-US" w:bidi="ar-SA"/>
      </w:rPr>
    </w:lvl>
    <w:lvl w:ilvl="4" w:tplc="7D8826FC">
      <w:numFmt w:val="bullet"/>
      <w:lvlText w:val="•"/>
      <w:lvlJc w:val="left"/>
      <w:pPr>
        <w:ind w:left="6781" w:hanging="284"/>
      </w:pPr>
      <w:rPr>
        <w:rFonts w:hint="default"/>
        <w:lang w:val="en-US" w:eastAsia="en-US" w:bidi="ar-SA"/>
      </w:rPr>
    </w:lvl>
    <w:lvl w:ilvl="5" w:tplc="FF761462">
      <w:numFmt w:val="bullet"/>
      <w:lvlText w:val="•"/>
      <w:lvlJc w:val="left"/>
      <w:pPr>
        <w:ind w:left="7446" w:hanging="284"/>
      </w:pPr>
      <w:rPr>
        <w:rFonts w:hint="default"/>
        <w:lang w:val="en-US" w:eastAsia="en-US" w:bidi="ar-SA"/>
      </w:rPr>
    </w:lvl>
    <w:lvl w:ilvl="6" w:tplc="5552B2D4">
      <w:numFmt w:val="bullet"/>
      <w:lvlText w:val="•"/>
      <w:lvlJc w:val="left"/>
      <w:pPr>
        <w:ind w:left="8111" w:hanging="284"/>
      </w:pPr>
      <w:rPr>
        <w:rFonts w:hint="default"/>
        <w:lang w:val="en-US" w:eastAsia="en-US" w:bidi="ar-SA"/>
      </w:rPr>
    </w:lvl>
    <w:lvl w:ilvl="7" w:tplc="E18C3234">
      <w:numFmt w:val="bullet"/>
      <w:lvlText w:val="•"/>
      <w:lvlJc w:val="left"/>
      <w:pPr>
        <w:ind w:left="8776" w:hanging="284"/>
      </w:pPr>
      <w:rPr>
        <w:rFonts w:hint="default"/>
        <w:lang w:val="en-US" w:eastAsia="en-US" w:bidi="ar-SA"/>
      </w:rPr>
    </w:lvl>
    <w:lvl w:ilvl="8" w:tplc="51A6C0C0">
      <w:numFmt w:val="bullet"/>
      <w:lvlText w:val="•"/>
      <w:lvlJc w:val="left"/>
      <w:pPr>
        <w:ind w:left="9442" w:hanging="284"/>
      </w:pPr>
      <w:rPr>
        <w:rFonts w:hint="default"/>
        <w:lang w:val="en-US" w:eastAsia="en-US" w:bidi="ar-SA"/>
      </w:rPr>
    </w:lvl>
  </w:abstractNum>
  <w:abstractNum w:abstractNumId="6" w15:restartNumberingAfterBreak="0">
    <w:nsid w:val="47832603"/>
    <w:multiLevelType w:val="hybridMultilevel"/>
    <w:tmpl w:val="0C7E8582"/>
    <w:lvl w:ilvl="0" w:tplc="4C2CCA60">
      <w:numFmt w:val="bullet"/>
      <w:lvlText w:val="•"/>
      <w:lvlJc w:val="left"/>
      <w:pPr>
        <w:ind w:left="1276" w:hanging="284"/>
      </w:pPr>
      <w:rPr>
        <w:rFonts w:ascii="Arial" w:eastAsia="Arial" w:hAnsi="Arial" w:cs="Arial" w:hint="default"/>
        <w:b w:val="0"/>
        <w:bCs w:val="0"/>
        <w:i w:val="0"/>
        <w:iCs w:val="0"/>
        <w:color w:val="253F51"/>
        <w:spacing w:val="0"/>
        <w:w w:val="96"/>
        <w:sz w:val="24"/>
        <w:szCs w:val="24"/>
        <w:lang w:val="en-US" w:eastAsia="en-US" w:bidi="ar-SA"/>
      </w:rPr>
    </w:lvl>
    <w:lvl w:ilvl="1" w:tplc="61B26F26">
      <w:numFmt w:val="bullet"/>
      <w:lvlText w:val="•"/>
      <w:lvlJc w:val="left"/>
      <w:pPr>
        <w:ind w:left="2229" w:hanging="284"/>
      </w:pPr>
      <w:rPr>
        <w:rFonts w:hint="default"/>
        <w:lang w:val="en-US" w:eastAsia="en-US" w:bidi="ar-SA"/>
      </w:rPr>
    </w:lvl>
    <w:lvl w:ilvl="2" w:tplc="963E529C">
      <w:numFmt w:val="bullet"/>
      <w:lvlText w:val="•"/>
      <w:lvlJc w:val="left"/>
      <w:pPr>
        <w:ind w:left="3178" w:hanging="284"/>
      </w:pPr>
      <w:rPr>
        <w:rFonts w:hint="default"/>
        <w:lang w:val="en-US" w:eastAsia="en-US" w:bidi="ar-SA"/>
      </w:rPr>
    </w:lvl>
    <w:lvl w:ilvl="3" w:tplc="8FBE009C">
      <w:numFmt w:val="bullet"/>
      <w:lvlText w:val="•"/>
      <w:lvlJc w:val="left"/>
      <w:pPr>
        <w:ind w:left="4127" w:hanging="284"/>
      </w:pPr>
      <w:rPr>
        <w:rFonts w:hint="default"/>
        <w:lang w:val="en-US" w:eastAsia="en-US" w:bidi="ar-SA"/>
      </w:rPr>
    </w:lvl>
    <w:lvl w:ilvl="4" w:tplc="9AE0162A">
      <w:numFmt w:val="bullet"/>
      <w:lvlText w:val="•"/>
      <w:lvlJc w:val="left"/>
      <w:pPr>
        <w:ind w:left="5077" w:hanging="284"/>
      </w:pPr>
      <w:rPr>
        <w:rFonts w:hint="default"/>
        <w:lang w:val="en-US" w:eastAsia="en-US" w:bidi="ar-SA"/>
      </w:rPr>
    </w:lvl>
    <w:lvl w:ilvl="5" w:tplc="9C866472">
      <w:numFmt w:val="bullet"/>
      <w:lvlText w:val="•"/>
      <w:lvlJc w:val="left"/>
      <w:pPr>
        <w:ind w:left="6026" w:hanging="284"/>
      </w:pPr>
      <w:rPr>
        <w:rFonts w:hint="default"/>
        <w:lang w:val="en-US" w:eastAsia="en-US" w:bidi="ar-SA"/>
      </w:rPr>
    </w:lvl>
    <w:lvl w:ilvl="6" w:tplc="D976FE16">
      <w:numFmt w:val="bullet"/>
      <w:lvlText w:val="•"/>
      <w:lvlJc w:val="left"/>
      <w:pPr>
        <w:ind w:left="6975" w:hanging="284"/>
      </w:pPr>
      <w:rPr>
        <w:rFonts w:hint="default"/>
        <w:lang w:val="en-US" w:eastAsia="en-US" w:bidi="ar-SA"/>
      </w:rPr>
    </w:lvl>
    <w:lvl w:ilvl="7" w:tplc="57CC8D9A">
      <w:numFmt w:val="bullet"/>
      <w:lvlText w:val="•"/>
      <w:lvlJc w:val="left"/>
      <w:pPr>
        <w:ind w:left="7924" w:hanging="284"/>
      </w:pPr>
      <w:rPr>
        <w:rFonts w:hint="default"/>
        <w:lang w:val="en-US" w:eastAsia="en-US" w:bidi="ar-SA"/>
      </w:rPr>
    </w:lvl>
    <w:lvl w:ilvl="8" w:tplc="B8DED170">
      <w:numFmt w:val="bullet"/>
      <w:lvlText w:val="•"/>
      <w:lvlJc w:val="left"/>
      <w:pPr>
        <w:ind w:left="8874" w:hanging="284"/>
      </w:pPr>
      <w:rPr>
        <w:rFonts w:hint="default"/>
        <w:lang w:val="en-US" w:eastAsia="en-US" w:bidi="ar-SA"/>
      </w:rPr>
    </w:lvl>
  </w:abstractNum>
  <w:abstractNum w:abstractNumId="7" w15:restartNumberingAfterBreak="0">
    <w:nsid w:val="5CE63B9C"/>
    <w:multiLevelType w:val="hybridMultilevel"/>
    <w:tmpl w:val="2370C828"/>
    <w:lvl w:ilvl="0" w:tplc="4CE45E8C">
      <w:start w:val="1"/>
      <w:numFmt w:val="decimal"/>
      <w:lvlText w:val="%1."/>
      <w:lvlJc w:val="left"/>
      <w:pPr>
        <w:ind w:left="1389" w:hanging="397"/>
        <w:jc w:val="left"/>
      </w:pPr>
      <w:rPr>
        <w:rFonts w:ascii="Arial" w:eastAsia="Arial" w:hAnsi="Arial" w:cs="Arial" w:hint="default"/>
        <w:b/>
        <w:bCs/>
        <w:i w:val="0"/>
        <w:iCs w:val="0"/>
        <w:color w:val="4D2D79"/>
        <w:spacing w:val="0"/>
        <w:w w:val="103"/>
        <w:sz w:val="31"/>
        <w:szCs w:val="31"/>
        <w:lang w:val="en-US" w:eastAsia="en-US" w:bidi="ar-SA"/>
      </w:rPr>
    </w:lvl>
    <w:lvl w:ilvl="1" w:tplc="B42EC804">
      <w:numFmt w:val="bullet"/>
      <w:lvlText w:val="•"/>
      <w:lvlJc w:val="left"/>
      <w:pPr>
        <w:ind w:left="1276" w:hanging="284"/>
      </w:pPr>
      <w:rPr>
        <w:rFonts w:ascii="Arial" w:eastAsia="Arial" w:hAnsi="Arial" w:cs="Arial" w:hint="default"/>
        <w:b w:val="0"/>
        <w:bCs w:val="0"/>
        <w:i w:val="0"/>
        <w:iCs w:val="0"/>
        <w:color w:val="253F51"/>
        <w:spacing w:val="0"/>
        <w:w w:val="96"/>
        <w:sz w:val="24"/>
        <w:szCs w:val="24"/>
        <w:lang w:val="en-US" w:eastAsia="en-US" w:bidi="ar-SA"/>
      </w:rPr>
    </w:lvl>
    <w:lvl w:ilvl="2" w:tplc="FEF23266">
      <w:numFmt w:val="bullet"/>
      <w:lvlText w:val="•"/>
      <w:lvlJc w:val="left"/>
      <w:pPr>
        <w:ind w:left="2423" w:hanging="284"/>
      </w:pPr>
      <w:rPr>
        <w:rFonts w:hint="default"/>
        <w:lang w:val="en-US" w:eastAsia="en-US" w:bidi="ar-SA"/>
      </w:rPr>
    </w:lvl>
    <w:lvl w:ilvl="3" w:tplc="DC3C8C92">
      <w:numFmt w:val="bullet"/>
      <w:lvlText w:val="•"/>
      <w:lvlJc w:val="left"/>
      <w:pPr>
        <w:ind w:left="3467" w:hanging="284"/>
      </w:pPr>
      <w:rPr>
        <w:rFonts w:hint="default"/>
        <w:lang w:val="en-US" w:eastAsia="en-US" w:bidi="ar-SA"/>
      </w:rPr>
    </w:lvl>
    <w:lvl w:ilvl="4" w:tplc="5B88F6A4">
      <w:numFmt w:val="bullet"/>
      <w:lvlText w:val="•"/>
      <w:lvlJc w:val="left"/>
      <w:pPr>
        <w:ind w:left="4510" w:hanging="284"/>
      </w:pPr>
      <w:rPr>
        <w:rFonts w:hint="default"/>
        <w:lang w:val="en-US" w:eastAsia="en-US" w:bidi="ar-SA"/>
      </w:rPr>
    </w:lvl>
    <w:lvl w:ilvl="5" w:tplc="9F6802C4">
      <w:numFmt w:val="bullet"/>
      <w:lvlText w:val="•"/>
      <w:lvlJc w:val="left"/>
      <w:pPr>
        <w:ind w:left="5554" w:hanging="284"/>
      </w:pPr>
      <w:rPr>
        <w:rFonts w:hint="default"/>
        <w:lang w:val="en-US" w:eastAsia="en-US" w:bidi="ar-SA"/>
      </w:rPr>
    </w:lvl>
    <w:lvl w:ilvl="6" w:tplc="6C4E70D4">
      <w:numFmt w:val="bullet"/>
      <w:lvlText w:val="•"/>
      <w:lvlJc w:val="left"/>
      <w:pPr>
        <w:ind w:left="6598" w:hanging="284"/>
      </w:pPr>
      <w:rPr>
        <w:rFonts w:hint="default"/>
        <w:lang w:val="en-US" w:eastAsia="en-US" w:bidi="ar-SA"/>
      </w:rPr>
    </w:lvl>
    <w:lvl w:ilvl="7" w:tplc="11228CC4">
      <w:numFmt w:val="bullet"/>
      <w:lvlText w:val="•"/>
      <w:lvlJc w:val="left"/>
      <w:pPr>
        <w:ind w:left="7641" w:hanging="284"/>
      </w:pPr>
      <w:rPr>
        <w:rFonts w:hint="default"/>
        <w:lang w:val="en-US" w:eastAsia="en-US" w:bidi="ar-SA"/>
      </w:rPr>
    </w:lvl>
    <w:lvl w:ilvl="8" w:tplc="CB8EA83C">
      <w:numFmt w:val="bullet"/>
      <w:lvlText w:val="•"/>
      <w:lvlJc w:val="left"/>
      <w:pPr>
        <w:ind w:left="8685" w:hanging="284"/>
      </w:pPr>
      <w:rPr>
        <w:rFonts w:hint="default"/>
        <w:lang w:val="en-US" w:eastAsia="en-US" w:bidi="ar-SA"/>
      </w:rPr>
    </w:lvl>
  </w:abstractNum>
  <w:abstractNum w:abstractNumId="8" w15:restartNumberingAfterBreak="0">
    <w:nsid w:val="77053F19"/>
    <w:multiLevelType w:val="hybridMultilevel"/>
    <w:tmpl w:val="BF28DF30"/>
    <w:lvl w:ilvl="0" w:tplc="D7F6ABE8">
      <w:numFmt w:val="bullet"/>
      <w:lvlText w:val="•"/>
      <w:lvlJc w:val="left"/>
      <w:pPr>
        <w:ind w:left="1276" w:hanging="284"/>
      </w:pPr>
      <w:rPr>
        <w:rFonts w:ascii="Arial" w:eastAsia="Arial" w:hAnsi="Arial" w:cs="Arial" w:hint="default"/>
        <w:b w:val="0"/>
        <w:bCs w:val="0"/>
        <w:i w:val="0"/>
        <w:iCs w:val="0"/>
        <w:color w:val="253F51"/>
        <w:spacing w:val="0"/>
        <w:w w:val="96"/>
        <w:sz w:val="24"/>
        <w:szCs w:val="24"/>
        <w:lang w:val="en-US" w:eastAsia="en-US" w:bidi="ar-SA"/>
      </w:rPr>
    </w:lvl>
    <w:lvl w:ilvl="1" w:tplc="8C866F0E">
      <w:numFmt w:val="bullet"/>
      <w:lvlText w:val="•"/>
      <w:lvlJc w:val="left"/>
      <w:pPr>
        <w:ind w:left="2229" w:hanging="284"/>
      </w:pPr>
      <w:rPr>
        <w:rFonts w:hint="default"/>
        <w:lang w:val="en-US" w:eastAsia="en-US" w:bidi="ar-SA"/>
      </w:rPr>
    </w:lvl>
    <w:lvl w:ilvl="2" w:tplc="03763E7A">
      <w:numFmt w:val="bullet"/>
      <w:lvlText w:val="•"/>
      <w:lvlJc w:val="left"/>
      <w:pPr>
        <w:ind w:left="3178" w:hanging="284"/>
      </w:pPr>
      <w:rPr>
        <w:rFonts w:hint="default"/>
        <w:lang w:val="en-US" w:eastAsia="en-US" w:bidi="ar-SA"/>
      </w:rPr>
    </w:lvl>
    <w:lvl w:ilvl="3" w:tplc="2AB4A960">
      <w:numFmt w:val="bullet"/>
      <w:lvlText w:val="•"/>
      <w:lvlJc w:val="left"/>
      <w:pPr>
        <w:ind w:left="4127" w:hanging="284"/>
      </w:pPr>
      <w:rPr>
        <w:rFonts w:hint="default"/>
        <w:lang w:val="en-US" w:eastAsia="en-US" w:bidi="ar-SA"/>
      </w:rPr>
    </w:lvl>
    <w:lvl w:ilvl="4" w:tplc="764EF358">
      <w:numFmt w:val="bullet"/>
      <w:lvlText w:val="•"/>
      <w:lvlJc w:val="left"/>
      <w:pPr>
        <w:ind w:left="5077" w:hanging="284"/>
      </w:pPr>
      <w:rPr>
        <w:rFonts w:hint="default"/>
        <w:lang w:val="en-US" w:eastAsia="en-US" w:bidi="ar-SA"/>
      </w:rPr>
    </w:lvl>
    <w:lvl w:ilvl="5" w:tplc="05829550">
      <w:numFmt w:val="bullet"/>
      <w:lvlText w:val="•"/>
      <w:lvlJc w:val="left"/>
      <w:pPr>
        <w:ind w:left="6026" w:hanging="284"/>
      </w:pPr>
      <w:rPr>
        <w:rFonts w:hint="default"/>
        <w:lang w:val="en-US" w:eastAsia="en-US" w:bidi="ar-SA"/>
      </w:rPr>
    </w:lvl>
    <w:lvl w:ilvl="6" w:tplc="A448C580">
      <w:numFmt w:val="bullet"/>
      <w:lvlText w:val="•"/>
      <w:lvlJc w:val="left"/>
      <w:pPr>
        <w:ind w:left="6975" w:hanging="284"/>
      </w:pPr>
      <w:rPr>
        <w:rFonts w:hint="default"/>
        <w:lang w:val="en-US" w:eastAsia="en-US" w:bidi="ar-SA"/>
      </w:rPr>
    </w:lvl>
    <w:lvl w:ilvl="7" w:tplc="4CE69C2A">
      <w:numFmt w:val="bullet"/>
      <w:lvlText w:val="•"/>
      <w:lvlJc w:val="left"/>
      <w:pPr>
        <w:ind w:left="7924" w:hanging="284"/>
      </w:pPr>
      <w:rPr>
        <w:rFonts w:hint="default"/>
        <w:lang w:val="en-US" w:eastAsia="en-US" w:bidi="ar-SA"/>
      </w:rPr>
    </w:lvl>
    <w:lvl w:ilvl="8" w:tplc="78EEB608">
      <w:numFmt w:val="bullet"/>
      <w:lvlText w:val="•"/>
      <w:lvlJc w:val="left"/>
      <w:pPr>
        <w:ind w:left="8874" w:hanging="284"/>
      </w:pPr>
      <w:rPr>
        <w:rFonts w:hint="default"/>
        <w:lang w:val="en-US" w:eastAsia="en-US" w:bidi="ar-SA"/>
      </w:rPr>
    </w:lvl>
  </w:abstractNum>
  <w:num w:numId="1" w16cid:durableId="563221864">
    <w:abstractNumId w:val="2"/>
  </w:num>
  <w:num w:numId="2" w16cid:durableId="556471360">
    <w:abstractNumId w:val="6"/>
  </w:num>
  <w:num w:numId="3" w16cid:durableId="739015315">
    <w:abstractNumId w:val="8"/>
  </w:num>
  <w:num w:numId="4" w16cid:durableId="56176426">
    <w:abstractNumId w:val="7"/>
  </w:num>
  <w:num w:numId="5" w16cid:durableId="2017032284">
    <w:abstractNumId w:val="1"/>
  </w:num>
  <w:num w:numId="6" w16cid:durableId="1796869999">
    <w:abstractNumId w:val="0"/>
  </w:num>
  <w:num w:numId="7" w16cid:durableId="1589003110">
    <w:abstractNumId w:val="4"/>
  </w:num>
  <w:num w:numId="8" w16cid:durableId="1817644406">
    <w:abstractNumId w:val="3"/>
  </w:num>
  <w:num w:numId="9" w16cid:durableId="11318277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80B"/>
    <w:rsid w:val="00245B49"/>
    <w:rsid w:val="0031780B"/>
    <w:rsid w:val="003366E2"/>
    <w:rsid w:val="005A7D0D"/>
    <w:rsid w:val="005F3E37"/>
    <w:rsid w:val="007A62E2"/>
    <w:rsid w:val="009626F2"/>
    <w:rsid w:val="00996AB5"/>
    <w:rsid w:val="00C75DF4"/>
    <w:rsid w:val="00CA52B2"/>
    <w:rsid w:val="00D172AF"/>
    <w:rsid w:val="00E053C8"/>
    <w:rsid w:val="00E226A9"/>
    <w:rsid w:val="00FE54C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73E89"/>
  <w15:docId w15:val="{1A492A8B-6997-4341-8CBE-65AE1BB68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9"/>
      <w:ind w:left="992"/>
      <w:outlineLvl w:val="0"/>
    </w:pPr>
    <w:rPr>
      <w:rFonts w:ascii="Times New Roman" w:eastAsia="Times New Roman" w:hAnsi="Times New Roman" w:cs="Times New Roman"/>
      <w:b/>
      <w:bCs/>
      <w:sz w:val="50"/>
      <w:szCs w:val="50"/>
    </w:rPr>
  </w:style>
  <w:style w:type="paragraph" w:styleId="Heading2">
    <w:name w:val="heading 2"/>
    <w:basedOn w:val="Normal"/>
    <w:uiPriority w:val="9"/>
    <w:unhideWhenUsed/>
    <w:qFormat/>
    <w:pPr>
      <w:ind w:left="992" w:right="3814"/>
      <w:outlineLvl w:val="1"/>
    </w:pPr>
    <w:rPr>
      <w:rFonts w:ascii="Times New Roman" w:eastAsia="Times New Roman" w:hAnsi="Times New Roman" w:cs="Times New Roman"/>
      <w:sz w:val="50"/>
      <w:szCs w:val="50"/>
    </w:rPr>
  </w:style>
  <w:style w:type="paragraph" w:styleId="Heading3">
    <w:name w:val="heading 3"/>
    <w:basedOn w:val="Normal"/>
    <w:uiPriority w:val="9"/>
    <w:unhideWhenUsed/>
    <w:qFormat/>
    <w:pPr>
      <w:spacing w:before="70"/>
      <w:ind w:left="992"/>
      <w:outlineLvl w:val="2"/>
    </w:pPr>
    <w:rPr>
      <w:rFonts w:ascii="Times New Roman" w:eastAsia="Times New Roman" w:hAnsi="Times New Roman" w:cs="Times New Roman"/>
      <w:b/>
      <w:bCs/>
      <w:sz w:val="40"/>
      <w:szCs w:val="40"/>
    </w:rPr>
  </w:style>
  <w:style w:type="paragraph" w:styleId="Heading4">
    <w:name w:val="heading 4"/>
    <w:basedOn w:val="Normal"/>
    <w:uiPriority w:val="9"/>
    <w:unhideWhenUsed/>
    <w:qFormat/>
    <w:pPr>
      <w:spacing w:before="37"/>
      <w:ind w:left="425"/>
      <w:outlineLvl w:val="3"/>
    </w:pPr>
    <w:rPr>
      <w:rFonts w:ascii="Times New Roman" w:eastAsia="Times New Roman" w:hAnsi="Times New Roman" w:cs="Times New Roman"/>
      <w:sz w:val="40"/>
      <w:szCs w:val="40"/>
    </w:rPr>
  </w:style>
  <w:style w:type="paragraph" w:styleId="Heading5">
    <w:name w:val="heading 5"/>
    <w:basedOn w:val="Normal"/>
    <w:uiPriority w:val="9"/>
    <w:unhideWhenUsed/>
    <w:qFormat/>
    <w:pPr>
      <w:spacing w:before="78"/>
      <w:ind w:left="43" w:right="4642"/>
      <w:outlineLvl w:val="4"/>
    </w:pPr>
    <w:rPr>
      <w:rFonts w:ascii="Times New Roman" w:eastAsia="Times New Roman" w:hAnsi="Times New Roman" w:cs="Times New Roman"/>
      <w:b/>
      <w:bCs/>
      <w:sz w:val="36"/>
      <w:szCs w:val="36"/>
    </w:rPr>
  </w:style>
  <w:style w:type="paragraph" w:styleId="Heading6">
    <w:name w:val="heading 6"/>
    <w:basedOn w:val="Normal"/>
    <w:uiPriority w:val="9"/>
    <w:unhideWhenUsed/>
    <w:qFormat/>
    <w:pPr>
      <w:ind w:left="992"/>
      <w:outlineLvl w:val="5"/>
    </w:pPr>
    <w:rPr>
      <w:b/>
      <w:bCs/>
      <w:sz w:val="31"/>
      <w:szCs w:val="31"/>
    </w:rPr>
  </w:style>
  <w:style w:type="paragraph" w:styleId="Heading7">
    <w:name w:val="heading 7"/>
    <w:basedOn w:val="Normal"/>
    <w:uiPriority w:val="1"/>
    <w:qFormat/>
    <w:pPr>
      <w:spacing w:before="226"/>
      <w:ind w:left="274"/>
      <w:outlineLvl w:val="6"/>
    </w:pPr>
    <w:rPr>
      <w:sz w:val="28"/>
      <w:szCs w:val="28"/>
    </w:rPr>
  </w:style>
  <w:style w:type="paragraph" w:styleId="Heading8">
    <w:name w:val="heading 8"/>
    <w:basedOn w:val="Normal"/>
    <w:uiPriority w:val="1"/>
    <w:qFormat/>
    <w:pPr>
      <w:spacing w:before="102"/>
      <w:ind w:left="992" w:right="2511"/>
      <w:outlineLvl w:val="7"/>
    </w:pPr>
    <w:rPr>
      <w:sz w:val="27"/>
      <w:szCs w:val="27"/>
    </w:rPr>
  </w:style>
  <w:style w:type="paragraph" w:styleId="Heading9">
    <w:name w:val="heading 9"/>
    <w:basedOn w:val="Normal"/>
    <w:uiPriority w:val="1"/>
    <w:qFormat/>
    <w:pPr>
      <w:spacing w:before="274"/>
      <w:ind w:left="992"/>
      <w:outlineLvl w:val="8"/>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7"/>
      <w:ind w:left="992"/>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left="425" w:right="5825"/>
    </w:pPr>
    <w:rPr>
      <w:rFonts w:ascii="Times New Roman" w:eastAsia="Times New Roman" w:hAnsi="Times New Roman" w:cs="Times New Roman"/>
      <w:b/>
      <w:bCs/>
      <w:sz w:val="100"/>
      <w:szCs w:val="100"/>
    </w:rPr>
  </w:style>
  <w:style w:type="paragraph" w:styleId="ListParagraph">
    <w:name w:val="List Paragraph"/>
    <w:basedOn w:val="Normal"/>
    <w:uiPriority w:val="1"/>
    <w:qFormat/>
    <w:pPr>
      <w:spacing w:before="85"/>
      <w:ind w:left="1276" w:hanging="28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F3E37"/>
    <w:pPr>
      <w:tabs>
        <w:tab w:val="center" w:pos="4513"/>
        <w:tab w:val="right" w:pos="9026"/>
      </w:tabs>
    </w:pPr>
  </w:style>
  <w:style w:type="character" w:customStyle="1" w:styleId="HeaderChar">
    <w:name w:val="Header Char"/>
    <w:basedOn w:val="DefaultParagraphFont"/>
    <w:link w:val="Header"/>
    <w:uiPriority w:val="99"/>
    <w:rsid w:val="005F3E3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image" Target="media/image11.png"/><Relationship Id="rId39" Type="http://schemas.openxmlformats.org/officeDocument/2006/relationships/footer" Target="footer14.xml"/><Relationship Id="rId21" Type="http://schemas.openxmlformats.org/officeDocument/2006/relationships/image" Target="media/image9.png"/><Relationship Id="rId34" Type="http://schemas.openxmlformats.org/officeDocument/2006/relationships/footer" Target="footer11.xml"/><Relationship Id="rId42" Type="http://schemas.openxmlformats.org/officeDocument/2006/relationships/footer" Target="footer17.xml"/><Relationship Id="rId47" Type="http://schemas.openxmlformats.org/officeDocument/2006/relationships/image" Target="media/image15.png"/><Relationship Id="rId50" Type="http://schemas.openxmlformats.org/officeDocument/2006/relationships/image" Target="media/image16.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footer" Target="footer6.xml"/><Relationship Id="rId11" Type="http://schemas.openxmlformats.org/officeDocument/2006/relationships/header" Target="header3.xml"/><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footer" Target="footer12.xml"/><Relationship Id="rId40" Type="http://schemas.openxmlformats.org/officeDocument/2006/relationships/footer" Target="footer15.xml"/><Relationship Id="rId45" Type="http://schemas.openxmlformats.org/officeDocument/2006/relationships/footer" Target="footer20.xml"/><Relationship Id="rId53" Type="http://schemas.openxmlformats.org/officeDocument/2006/relationships/hyperlink" Target="http://whaikaha.govt.nz/" TargetMode="Externa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footer" Target="footer8.xml"/><Relationship Id="rId44" Type="http://schemas.openxmlformats.org/officeDocument/2006/relationships/footer" Target="footer19.xml"/><Relationship Id="rId52"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footer" Target="footer3.xml"/><Relationship Id="rId27" Type="http://schemas.openxmlformats.org/officeDocument/2006/relationships/image" Target="media/image12.png"/><Relationship Id="rId30" Type="http://schemas.openxmlformats.org/officeDocument/2006/relationships/footer" Target="footer7.xml"/><Relationship Id="rId35" Type="http://schemas.openxmlformats.org/officeDocument/2006/relationships/hyperlink" Target="https://www.whaikaha.govt.nz/about-us/our-work/new-zealand-disability-strategy-2026-2030/new-zealand-disability-strategy-monitoring-and-reporting" TargetMode="External"/><Relationship Id="rId43" Type="http://schemas.openxmlformats.org/officeDocument/2006/relationships/footer" Target="footer18.xml"/><Relationship Id="rId48" Type="http://schemas.openxmlformats.org/officeDocument/2006/relationships/footer" Target="footer21.xml"/><Relationship Id="rId8" Type="http://schemas.openxmlformats.org/officeDocument/2006/relationships/image" Target="media/image1.png"/><Relationship Id="rId51" Type="http://schemas.openxmlformats.org/officeDocument/2006/relationships/footer" Target="footer23.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0.png"/><Relationship Id="rId33" Type="http://schemas.openxmlformats.org/officeDocument/2006/relationships/footer" Target="footer10.xml"/><Relationship Id="rId38" Type="http://schemas.openxmlformats.org/officeDocument/2006/relationships/footer" Target="footer13.xml"/><Relationship Id="rId46" Type="http://schemas.openxmlformats.org/officeDocument/2006/relationships/image" Target="media/image14.png"/><Relationship Id="rId20" Type="http://schemas.openxmlformats.org/officeDocument/2006/relationships/image" Target="media/image8.png"/><Relationship Id="rId41" Type="http://schemas.openxmlformats.org/officeDocument/2006/relationships/footer" Target="footer16.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oter" Target="footer4.xml"/><Relationship Id="rId28" Type="http://schemas.openxmlformats.org/officeDocument/2006/relationships/image" Target="media/image13.png"/><Relationship Id="rId36" Type="http://schemas.openxmlformats.org/officeDocument/2006/relationships/hyperlink" Target="https://www.whaikaha.govt.nz/resources/disability-data-and-insights" TargetMode="External"/><Relationship Id="rId49" Type="http://schemas.openxmlformats.org/officeDocument/2006/relationships/footer" Target="foot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D1348-4225-4825-A0D8-719BC7EBD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15734</Words>
  <Characters>89441</Characters>
  <Application>Microsoft Office Word</Application>
  <DocSecurity>4</DocSecurity>
  <Lines>3581</Lines>
  <Paragraphs>1620</Paragraphs>
  <ScaleCrop>false</ScaleCrop>
  <Company/>
  <LinksUpToDate>false</LinksUpToDate>
  <CharactersWithSpaces>103593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Pūrongo ā-tau Annual Report 2025/26</dc:title>
  <dc:subject>Ministry of Disabled People – Whaikaha – Pūrongo ā-tau Annual Report 2025/26</dc:subject>
  <dc:creator>Ministry of Disabled People – Whaikaha</dc:creator>
  <cp:lastModifiedBy>Jade Lock</cp:lastModifiedBy>
  <cp:revision>2</cp:revision>
  <dcterms:created xsi:type="dcterms:W3CDTF">2026-10-14T01:59:00Z</dcterms:created>
  <dcterms:modified xsi:type="dcterms:W3CDTF">2026-10-14T01:59:00Z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2026-10-06T00:00:00Z</vt:filetime>
  </property>
  <property fmtid="{D5CDD505-2E9C-101B-9397-08002B2CF9AE}" pid="3" name="Creator">
    <vt:lpwstr>Adobe InDesign 21.6 (Macintosh)</vt:lpwstr>
  </property>
  <property fmtid="{D5CDD505-2E9C-101B-9397-08002B2CF9AE}" pid="4" name="LastSaved">
    <vt:filetime>2026-10-06T00:00:00Z</vt:filetime>
  </property>
  <property fmtid="{D5CDD505-2E9C-101B-9397-08002B2CF9AE}" pid="5" name="Producer">
    <vt:lpwstr>Adobe PDF Library 18.0</vt:lpwstr>
  </property>
  <property fmtid="{D5CDD505-2E9C-101B-9397-08002B2CF9AE}" pid="6" name="ClassificationContentMarkingHeaderShapeIds">
    <vt:lpwstr>45fc08bc,70eabf39,6e64c986</vt:lpwstr>
  </property>
  <property fmtid="{D5CDD505-2E9C-101B-9397-08002B2CF9AE}" pid="7" name="ClassificationContentMarkingHeaderFontProps">
    <vt:lpwstr>#000000,10,Aptos</vt:lpwstr>
  </property>
  <property fmtid="{D5CDD505-2E9C-101B-9397-08002B2CF9AE}" pid="8" name="ClassificationContentMarkingHeaderText">
    <vt:lpwstr>IN-CONFIDENCE</vt:lpwstr>
  </property>
  <property fmtid="{D5CDD505-2E9C-101B-9397-08002B2CF9AE}" pid="9" name="MSIP_Label_f43e46a9-9901-46e9-bfae-bb6189d4cb66_Enabled">
    <vt:lpwstr>true</vt:lpwstr>
  </property>
  <property fmtid="{D5CDD505-2E9C-101B-9397-08002B2CF9AE}" pid="10" name="MSIP_Label_f43e46a9-9901-46e9-bfae-bb6189d4cb66_SetDate">
    <vt:lpwstr>2026-10-14T01:17:26Z</vt:lpwstr>
  </property>
  <property fmtid="{D5CDD505-2E9C-101B-9397-08002B2CF9AE}" pid="11" name="MSIP_Label_f43e46a9-9901-46e9-bfae-bb6189d4cb66_Method">
    <vt:lpwstr>Standard</vt:lpwstr>
  </property>
  <property fmtid="{D5CDD505-2E9C-101B-9397-08002B2CF9AE}" pid="12" name="MSIP_Label_f43e46a9-9901-46e9-bfae-bb6189d4cb66_Name">
    <vt:lpwstr>In-confidence</vt:lpwstr>
  </property>
  <property fmtid="{D5CDD505-2E9C-101B-9397-08002B2CF9AE}" pid="13" name="MSIP_Label_f43e46a9-9901-46e9-bfae-bb6189d4cb66_SiteId">
    <vt:lpwstr>e40c4f52-99bd-4d4f-bf7e-d001a2ca6556</vt:lpwstr>
  </property>
  <property fmtid="{D5CDD505-2E9C-101B-9397-08002B2CF9AE}" pid="14" name="MSIP_Label_f43e46a9-9901-46e9-bfae-bb6189d4cb66_ActionId">
    <vt:lpwstr>cf62f1d1-b16e-4831-85e7-3b47cfedd208</vt:lpwstr>
  </property>
  <property fmtid="{D5CDD505-2E9C-101B-9397-08002B2CF9AE}" pid="15" name="MSIP_Label_f43e46a9-9901-46e9-bfae-bb6189d4cb66_ContentBits">
    <vt:lpwstr>1</vt:lpwstr>
  </property>
  <property fmtid="{D5CDD505-2E9C-101B-9397-08002B2CF9AE}" pid="16" name="MSIP_Label_f43e46a9-9901-46e9-bfae-bb6189d4cb66_Tag">
    <vt:lpwstr>10, 3, 0, 1</vt:lpwstr>
  </property>
</Properties>
</file>