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E737" w14:textId="055682AD" w:rsidR="00F829F6" w:rsidRPr="00FE0C2B" w:rsidRDefault="002C29E9" w:rsidP="00FE0C2B">
      <w:pPr>
        <w:pStyle w:val="Heading1"/>
      </w:pPr>
      <w:r w:rsidRPr="00FE0C2B">
        <w:t>Plain language s</w:t>
      </w:r>
      <w:r w:rsidR="00265FA7" w:rsidRPr="00FE0C2B">
        <w:t xml:space="preserve">ummary </w:t>
      </w:r>
      <w:r w:rsidR="00CF0774" w:rsidRPr="00FE0C2B">
        <w:t>–</w:t>
      </w:r>
      <w:r w:rsidR="00265FA7" w:rsidRPr="00FE0C2B">
        <w:t xml:space="preserve"> </w:t>
      </w:r>
      <w:r w:rsidR="00CF0774" w:rsidRPr="00FE0C2B">
        <w:t xml:space="preserve">Cabinet paper about the </w:t>
      </w:r>
      <w:r w:rsidR="00265FA7" w:rsidRPr="00FE0C2B">
        <w:t>New Zealand Disability Strategy Refresh</w:t>
      </w:r>
      <w:r w:rsidR="00891DE4" w:rsidRPr="00FE0C2B">
        <w:t xml:space="preserve">: </w:t>
      </w:r>
      <w:r w:rsidR="00265FA7" w:rsidRPr="00FE0C2B">
        <w:t>Approval for Approach and Consultation</w:t>
      </w:r>
    </w:p>
    <w:p w14:paraId="5250984D" w14:textId="215C1EDA" w:rsidR="00522900" w:rsidRPr="00F05DEC" w:rsidRDefault="00522900" w:rsidP="00F05DEC">
      <w:r w:rsidRPr="00F05DEC">
        <w:t xml:space="preserve">This summary is about decisions made by Cabinet in March 2025 on the approach to refreshing the </w:t>
      </w:r>
      <w:r w:rsidR="00665A89" w:rsidRPr="00F05DEC">
        <w:t xml:space="preserve">New Zealand </w:t>
      </w:r>
      <w:r w:rsidRPr="00F05DEC">
        <w:t>Disability Strategy</w:t>
      </w:r>
      <w:r w:rsidR="3891C6BD" w:rsidRPr="00F05DEC">
        <w:t xml:space="preserve">. </w:t>
      </w:r>
      <w:r w:rsidR="545853D2" w:rsidRPr="00F05DEC">
        <w:t>Some of t</w:t>
      </w:r>
      <w:r w:rsidR="3891C6BD" w:rsidRPr="00F05DEC">
        <w:t xml:space="preserve">hese decisions </w:t>
      </w:r>
      <w:r w:rsidR="5B7311EC" w:rsidRPr="00F05DEC">
        <w:t>are</w:t>
      </w:r>
      <w:r w:rsidR="2B5CF0E1" w:rsidRPr="00F05DEC">
        <w:t xml:space="preserve"> about</w:t>
      </w:r>
      <w:r w:rsidRPr="00F05DEC">
        <w:t xml:space="preserve"> consulti</w:t>
      </w:r>
      <w:r w:rsidR="24A53CCA" w:rsidRPr="00F05DEC">
        <w:t>ng</w:t>
      </w:r>
      <w:r w:rsidRPr="00F05DEC">
        <w:t xml:space="preserve"> with disabled people. </w:t>
      </w:r>
    </w:p>
    <w:p w14:paraId="194B8398" w14:textId="543FD84C" w:rsidR="00307251" w:rsidRDefault="00986668" w:rsidP="000C4F33">
      <w:r w:rsidRPr="000C4F33">
        <w:rPr>
          <w:b/>
          <w:bCs/>
        </w:rPr>
        <w:t>Disclaimer:</w:t>
      </w:r>
      <w:r>
        <w:t xml:space="preserve"> </w:t>
      </w:r>
      <w:r w:rsidR="002C29E9" w:rsidRPr="0083053A">
        <w:t xml:space="preserve">This summary was produced by </w:t>
      </w:r>
      <w:r w:rsidR="00D63678" w:rsidRPr="0083053A">
        <w:t xml:space="preserve">the </w:t>
      </w:r>
      <w:r w:rsidR="002C29E9" w:rsidRPr="0083053A">
        <w:t>Ministry of Disabled People</w:t>
      </w:r>
      <w:r w:rsidR="00D63678" w:rsidRPr="0083053A">
        <w:t xml:space="preserve"> - Whaikaha</w:t>
      </w:r>
      <w:r w:rsidR="002C29E9" w:rsidRPr="0083053A">
        <w:t>.</w:t>
      </w:r>
      <w:r w:rsidR="00307251" w:rsidRPr="0083053A">
        <w:t xml:space="preserve"> </w:t>
      </w:r>
      <w:r w:rsidR="001772DF" w:rsidRPr="0083053A">
        <w:t>More information, including the full paper</w:t>
      </w:r>
      <w:r w:rsidR="00E31740" w:rsidRPr="0083053A">
        <w:t>,</w:t>
      </w:r>
      <w:r w:rsidR="001772DF" w:rsidRPr="0083053A">
        <w:t xml:space="preserve"> is available at</w:t>
      </w:r>
      <w:r w:rsidR="001772DF" w:rsidRPr="001772DF">
        <w:t xml:space="preserve"> </w:t>
      </w:r>
      <w:hyperlink r:id="rId11" w:history="1">
        <w:r w:rsidR="00313303" w:rsidRPr="000C4F33">
          <w:rPr>
            <w:rStyle w:val="Hyperlink"/>
          </w:rPr>
          <w:t>www.whaikaha.govt.nz/about-us/corporate-publications/cabinet-papers</w:t>
        </w:r>
      </w:hyperlink>
      <w:r w:rsidR="00D0430A">
        <w:t xml:space="preserve"> </w:t>
      </w:r>
      <w:r w:rsidR="00221D1B">
        <w:t xml:space="preserve">(and here </w:t>
      </w:r>
      <w:hyperlink r:id="rId12" w:history="1">
        <w:r w:rsidR="00221D1B" w:rsidRPr="00D13890">
          <w:rPr>
            <w:rStyle w:val="Hyperlink"/>
          </w:rPr>
          <w:t>https://tinyurl.com/257vkhte</w:t>
        </w:r>
      </w:hyperlink>
      <w:r w:rsidR="00221D1B">
        <w:t xml:space="preserve">). </w:t>
      </w:r>
      <w:r w:rsidR="00D0430A" w:rsidRPr="00810743">
        <w:t xml:space="preserve">You can find this under the heading </w:t>
      </w:r>
      <w:r w:rsidR="00D0430A" w:rsidRPr="000C4F33">
        <w:rPr>
          <w:b/>
          <w:bCs/>
        </w:rPr>
        <w:t>New Zealand Disability Strategy refresh –approval for approach and consultation</w:t>
      </w:r>
      <w:r w:rsidR="00D0430A" w:rsidRPr="00810743">
        <w:t>.</w:t>
      </w:r>
    </w:p>
    <w:p w14:paraId="7994982F" w14:textId="28A42E9D" w:rsidR="001200F9" w:rsidRPr="00B005BB" w:rsidRDefault="00CF0774" w:rsidP="00C82446">
      <w:pPr>
        <w:pStyle w:val="Heading2"/>
      </w:pPr>
      <w:r w:rsidRPr="00C82446">
        <w:t>Summary</w:t>
      </w:r>
      <w:r w:rsidRPr="00B005BB">
        <w:t xml:space="preserve"> </w:t>
      </w:r>
    </w:p>
    <w:p w14:paraId="6559C01B" w14:textId="6A5280E2" w:rsidR="003900EB" w:rsidRDefault="00725157" w:rsidP="00F05DEC">
      <w:r w:rsidRPr="67FFC256">
        <w:t xml:space="preserve">The Disability Strategy </w:t>
      </w:r>
      <w:r w:rsidR="00070372" w:rsidRPr="67FFC256">
        <w:t xml:space="preserve">sets out </w:t>
      </w:r>
      <w:r w:rsidR="71DCB052" w:rsidRPr="67FFC256">
        <w:t>how the</w:t>
      </w:r>
      <w:r w:rsidR="00070372" w:rsidRPr="67FFC256">
        <w:t xml:space="preserve"> government </w:t>
      </w:r>
      <w:r w:rsidR="2C969C65" w:rsidRPr="67FFC256">
        <w:t xml:space="preserve">will </w:t>
      </w:r>
      <w:r w:rsidR="00070372" w:rsidRPr="67FFC256">
        <w:t>improve the lives of</w:t>
      </w:r>
      <w:r w:rsidR="00BD3F8A" w:rsidRPr="67FFC256">
        <w:t xml:space="preserve"> disabled people in New Zealand. </w:t>
      </w:r>
      <w:r w:rsidR="00691EA7" w:rsidRPr="67FFC256">
        <w:t xml:space="preserve">There </w:t>
      </w:r>
      <w:r w:rsidR="00691EA7" w:rsidRPr="67FFC256">
        <w:lastRenderedPageBreak/>
        <w:t xml:space="preserve">are </w:t>
      </w:r>
      <w:r w:rsidR="1012BCA5" w:rsidRPr="67FFC256">
        <w:t xml:space="preserve">about </w:t>
      </w:r>
      <w:r w:rsidR="00691EA7" w:rsidRPr="67FFC256">
        <w:t>851,000 d</w:t>
      </w:r>
      <w:r w:rsidR="00BD3F8A" w:rsidRPr="67FFC256">
        <w:t xml:space="preserve">isabled people </w:t>
      </w:r>
      <w:r w:rsidR="00691EA7" w:rsidRPr="67FFC256">
        <w:t>in New Zealand</w:t>
      </w:r>
      <w:r w:rsidR="00FA6112" w:rsidRPr="67FFC256">
        <w:t>,</w:t>
      </w:r>
      <w:r w:rsidR="00691EA7" w:rsidRPr="67FFC256">
        <w:t xml:space="preserve"> which is</w:t>
      </w:r>
      <w:r w:rsidR="00BD3F8A" w:rsidRPr="67FFC256">
        <w:t xml:space="preserve"> 17 percent of </w:t>
      </w:r>
      <w:r w:rsidR="00691EA7" w:rsidRPr="67FFC256">
        <w:t>the</w:t>
      </w:r>
      <w:r w:rsidR="003D7B37" w:rsidRPr="67FFC256">
        <w:t xml:space="preserve"> population</w:t>
      </w:r>
      <w:r w:rsidR="00691EA7" w:rsidRPr="67FFC256">
        <w:t xml:space="preserve">. </w:t>
      </w:r>
      <w:r w:rsidR="00487019" w:rsidRPr="67FFC256">
        <w:t xml:space="preserve">Disabled people face challenges </w:t>
      </w:r>
      <w:r w:rsidR="00DC25C1" w:rsidRPr="67FFC256">
        <w:t xml:space="preserve">in achieving the same </w:t>
      </w:r>
      <w:r w:rsidR="00E508B8" w:rsidRPr="67FFC256">
        <w:t xml:space="preserve">outcomes in many areas of life compared to non-disabled people. </w:t>
      </w:r>
    </w:p>
    <w:p w14:paraId="03F0C5A9" w14:textId="4B225162" w:rsidR="00D362C5" w:rsidRDefault="00962757" w:rsidP="00F05DEC">
      <w:r w:rsidRPr="67FFC256">
        <w:t xml:space="preserve">The current </w:t>
      </w:r>
      <w:r w:rsidR="00B32733" w:rsidRPr="67FFC256">
        <w:t xml:space="preserve">Disability Strategy </w:t>
      </w:r>
      <w:r w:rsidR="00357394" w:rsidRPr="67FFC256">
        <w:t xml:space="preserve">was agreed </w:t>
      </w:r>
      <w:r w:rsidR="64BE5262" w:rsidRPr="67FFC256">
        <w:t xml:space="preserve">to </w:t>
      </w:r>
      <w:r w:rsidR="00357394" w:rsidRPr="67FFC256">
        <w:t xml:space="preserve">in 2016, and it expires in 2026. </w:t>
      </w:r>
      <w:r w:rsidR="007E68EF" w:rsidRPr="67FFC256">
        <w:t>The Minister for Disability Issues</w:t>
      </w:r>
      <w:r w:rsidR="00510773">
        <w:t xml:space="preserve"> is responsible for the </w:t>
      </w:r>
      <w:r w:rsidR="00193ECC">
        <w:t xml:space="preserve">Disability </w:t>
      </w:r>
      <w:r w:rsidR="00510773">
        <w:t>Strategy, and</w:t>
      </w:r>
      <w:r w:rsidR="007E68EF" w:rsidRPr="67FFC256">
        <w:t xml:space="preserve"> </w:t>
      </w:r>
      <w:r w:rsidR="006A07C4" w:rsidRPr="67FFC256">
        <w:t xml:space="preserve">asked Cabinet to agree </w:t>
      </w:r>
      <w:r w:rsidR="57AA5555" w:rsidRPr="67FFC256">
        <w:t xml:space="preserve">on </w:t>
      </w:r>
      <w:r w:rsidR="00261A76" w:rsidRPr="67FFC256">
        <w:t>how a refresh</w:t>
      </w:r>
      <w:r w:rsidR="00AD2D7F" w:rsidRPr="67FFC256">
        <w:t>ed</w:t>
      </w:r>
      <w:r w:rsidR="00217BC6" w:rsidRPr="67FFC256">
        <w:t xml:space="preserve"> </w:t>
      </w:r>
      <w:r w:rsidR="00DC0C08" w:rsidRPr="67FFC256">
        <w:t xml:space="preserve">(new) </w:t>
      </w:r>
      <w:r w:rsidR="006A07C4" w:rsidRPr="67FFC256">
        <w:t>Disability Strategy</w:t>
      </w:r>
      <w:r w:rsidR="00AD2D7F" w:rsidRPr="67FFC256">
        <w:t xml:space="preserve"> </w:t>
      </w:r>
      <w:r w:rsidR="00E3205F" w:rsidRPr="67FFC256">
        <w:t>will be</w:t>
      </w:r>
      <w:r w:rsidR="002D60F4" w:rsidRPr="67FFC256">
        <w:t xml:space="preserve"> developed</w:t>
      </w:r>
      <w:r w:rsidR="006A07C4" w:rsidRPr="67FFC256">
        <w:t xml:space="preserve">. </w:t>
      </w:r>
      <w:r w:rsidR="00776C93" w:rsidRPr="06EBA9C5">
        <w:t>The Minister for Disability Issues wants to put in place a</w:t>
      </w:r>
      <w:r w:rsidR="00776C93">
        <w:t xml:space="preserve"> new</w:t>
      </w:r>
      <w:r w:rsidR="00776C93" w:rsidRPr="06EBA9C5">
        <w:t xml:space="preserve"> Disability Strategy that lasts 5 years </w:t>
      </w:r>
      <w:r w:rsidR="002D3E06">
        <w:t xml:space="preserve">- </w:t>
      </w:r>
      <w:r w:rsidR="00776C93" w:rsidRPr="06EBA9C5">
        <w:t xml:space="preserve">between 2026 and 2030. </w:t>
      </w:r>
    </w:p>
    <w:p w14:paraId="279360FA" w14:textId="3D444F72" w:rsidR="005879C2" w:rsidRPr="007C7A92" w:rsidRDefault="005879C2" w:rsidP="00F05DEC">
      <w:r w:rsidRPr="06EBA9C5">
        <w:t>The new Disability Strategy will have a vision</w:t>
      </w:r>
      <w:r w:rsidR="002D3E06">
        <w:t xml:space="preserve"> and</w:t>
      </w:r>
      <w:r w:rsidRPr="06EBA9C5">
        <w:t xml:space="preserve"> principles and </w:t>
      </w:r>
      <w:r w:rsidR="002D3E06">
        <w:t xml:space="preserve">will </w:t>
      </w:r>
      <w:r w:rsidR="00C170C4">
        <w:t xml:space="preserve">focus on </w:t>
      </w:r>
      <w:r w:rsidRPr="06EBA9C5">
        <w:t xml:space="preserve">actions in </w:t>
      </w:r>
      <w:r w:rsidR="000532F6" w:rsidRPr="06EBA9C5">
        <w:t>5 prior</w:t>
      </w:r>
      <w:r w:rsidR="00907019" w:rsidRPr="06EBA9C5">
        <w:t>it</w:t>
      </w:r>
      <w:r w:rsidR="000532F6" w:rsidRPr="06EBA9C5">
        <w:t>y Outcome A</w:t>
      </w:r>
      <w:r w:rsidRPr="06EBA9C5">
        <w:t>reas</w:t>
      </w:r>
      <w:r w:rsidR="0823BFBD" w:rsidRPr="06EBA9C5">
        <w:t>. These Outcome Areas are</w:t>
      </w:r>
      <w:r w:rsidRPr="06EBA9C5">
        <w:t xml:space="preserve"> Education, Employment, Health, Housing and Justice. The Disability Strategy will </w:t>
      </w:r>
      <w:r w:rsidR="001538EB">
        <w:t>help government,</w:t>
      </w:r>
      <w:r w:rsidR="04240FA1" w:rsidRPr="06EBA9C5">
        <w:t xml:space="preserve"> </w:t>
      </w:r>
      <w:r w:rsidRPr="06EBA9C5">
        <w:t xml:space="preserve">local government, non-government, and community organisations to be </w:t>
      </w:r>
      <w:r w:rsidR="00120F4B">
        <w:t xml:space="preserve">accessible and </w:t>
      </w:r>
      <w:r w:rsidRPr="06EBA9C5">
        <w:t>effective for disabled people.</w:t>
      </w:r>
    </w:p>
    <w:p w14:paraId="1720E34F" w14:textId="0E4B6FAA" w:rsidR="000E04E3" w:rsidRDefault="002D60F4" w:rsidP="00F05DEC">
      <w:r w:rsidRPr="06EBA9C5">
        <w:t>The new</w:t>
      </w:r>
      <w:r w:rsidR="00C9141A" w:rsidRPr="06EBA9C5">
        <w:t xml:space="preserve"> Disability Strategy </w:t>
      </w:r>
      <w:r w:rsidR="00B07EB3" w:rsidRPr="06EBA9C5">
        <w:t xml:space="preserve">will be developed </w:t>
      </w:r>
      <w:r w:rsidR="00D7160F" w:rsidRPr="06EBA9C5">
        <w:t xml:space="preserve">during </w:t>
      </w:r>
      <w:r w:rsidR="00B07EB3" w:rsidRPr="06EBA9C5">
        <w:t>2025</w:t>
      </w:r>
      <w:r w:rsidR="00ED0FA0" w:rsidRPr="06EBA9C5">
        <w:t xml:space="preserve">. </w:t>
      </w:r>
      <w:r w:rsidR="00EC4918">
        <w:t xml:space="preserve">To develop the </w:t>
      </w:r>
      <w:r w:rsidR="000E04E3">
        <w:t xml:space="preserve">vision and principles for the new </w:t>
      </w:r>
      <w:r w:rsidR="00EC4918">
        <w:t>Disability Strategy, t</w:t>
      </w:r>
      <w:r w:rsidR="006B4987" w:rsidRPr="06EBA9C5">
        <w:t>he Ministry of Disabled People</w:t>
      </w:r>
      <w:r w:rsidR="7380D8D6" w:rsidRPr="06EBA9C5">
        <w:t xml:space="preserve"> </w:t>
      </w:r>
      <w:r w:rsidR="006B4987" w:rsidRPr="06EBA9C5">
        <w:t xml:space="preserve">will work with </w:t>
      </w:r>
      <w:r w:rsidR="7A3859E8" w:rsidRPr="06EBA9C5">
        <w:t xml:space="preserve">groups who represent </w:t>
      </w:r>
      <w:r w:rsidR="00C506B3" w:rsidRPr="06EBA9C5">
        <w:t>disabled people</w:t>
      </w:r>
      <w:r w:rsidR="00AC1516" w:rsidRPr="06EBA9C5">
        <w:t>, including tāngata whaikaha Māori (Māori disabled)</w:t>
      </w:r>
      <w:r w:rsidR="002C342C" w:rsidRPr="06EBA9C5">
        <w:t xml:space="preserve">, their </w:t>
      </w:r>
      <w:r w:rsidR="00AC1516" w:rsidRPr="06EBA9C5">
        <w:t>whānau</w:t>
      </w:r>
      <w:r w:rsidR="00E565C3">
        <w:t>, and Disabled People’s Organisations</w:t>
      </w:r>
      <w:r w:rsidR="009359D4" w:rsidRPr="06EBA9C5">
        <w:t xml:space="preserve">. </w:t>
      </w:r>
    </w:p>
    <w:p w14:paraId="54889AAC" w14:textId="4D0D6D24" w:rsidR="00295CB3" w:rsidRDefault="000532F6" w:rsidP="00F05DEC">
      <w:r w:rsidRPr="06EBA9C5">
        <w:lastRenderedPageBreak/>
        <w:t xml:space="preserve">Working Groups </w:t>
      </w:r>
      <w:r w:rsidR="00FB4043" w:rsidRPr="06EBA9C5">
        <w:t xml:space="preserve">will develop proposed actions in the 5 priority Outcome Areas. </w:t>
      </w:r>
      <w:r w:rsidR="00B07777" w:rsidRPr="06EBA9C5">
        <w:t>Working Group</w:t>
      </w:r>
      <w:r w:rsidR="00BC24CB" w:rsidRPr="06EBA9C5">
        <w:t xml:space="preserve"> members will </w:t>
      </w:r>
      <w:r w:rsidR="00FC3AAF" w:rsidRPr="06EBA9C5">
        <w:t xml:space="preserve">include disabled people, government officials, and members of the </w:t>
      </w:r>
      <w:r w:rsidR="52649E81" w:rsidRPr="06EBA9C5">
        <w:t xml:space="preserve">relevant </w:t>
      </w:r>
      <w:r w:rsidR="00FC3AAF" w:rsidRPr="06EBA9C5">
        <w:t>sector or industry</w:t>
      </w:r>
      <w:r w:rsidR="15C3163C" w:rsidRPr="06EBA9C5">
        <w:t xml:space="preserve"> (for example, education)</w:t>
      </w:r>
      <w:r w:rsidR="00C77E8D" w:rsidRPr="06EBA9C5">
        <w:t xml:space="preserve">. </w:t>
      </w:r>
    </w:p>
    <w:p w14:paraId="61D2B381" w14:textId="7F0778AA" w:rsidR="00E306C0" w:rsidRDefault="39254CBA" w:rsidP="00F05DEC">
      <w:r w:rsidRPr="06EBA9C5">
        <w:t>Consulting with the public</w:t>
      </w:r>
      <w:r w:rsidR="00ED0FA0" w:rsidRPr="06EBA9C5">
        <w:t xml:space="preserve"> on a draft </w:t>
      </w:r>
      <w:r w:rsidR="000D0E3A" w:rsidRPr="06EBA9C5">
        <w:t xml:space="preserve">Disability </w:t>
      </w:r>
      <w:r w:rsidR="00ED0FA0" w:rsidRPr="06EBA9C5">
        <w:t>Strategy</w:t>
      </w:r>
      <w:r w:rsidR="37503981" w:rsidRPr="06EBA9C5">
        <w:t xml:space="preserve"> is planned to start </w:t>
      </w:r>
      <w:r w:rsidR="008E0308">
        <w:t xml:space="preserve">in </w:t>
      </w:r>
      <w:r w:rsidR="37503981" w:rsidRPr="06EBA9C5">
        <w:t>August 2025</w:t>
      </w:r>
      <w:r w:rsidR="00200DF9" w:rsidRPr="06EBA9C5">
        <w:t xml:space="preserve">. </w:t>
      </w:r>
      <w:r w:rsidR="003E1CCC" w:rsidRPr="06EBA9C5">
        <w:t>The Minister for Disability Issues wants to release the final Disability Strategy on the International Day of Persons with Disabilities on 3 December 2025.</w:t>
      </w:r>
    </w:p>
    <w:p w14:paraId="0EDBBFE7" w14:textId="3DD9A004" w:rsidR="006A748B" w:rsidRDefault="000F61BD" w:rsidP="00F05DEC">
      <w:r w:rsidRPr="06EBA9C5">
        <w:t xml:space="preserve">The Minister for Disability Issues </w:t>
      </w:r>
      <w:r w:rsidR="00567D3F" w:rsidRPr="06EBA9C5">
        <w:t xml:space="preserve">has </w:t>
      </w:r>
      <w:r w:rsidR="2B24FECB" w:rsidRPr="06EBA9C5">
        <w:t>formed</w:t>
      </w:r>
      <w:r w:rsidR="00567D3F" w:rsidRPr="06EBA9C5">
        <w:t xml:space="preserve"> a Ministerial Disability Leadership Group to</w:t>
      </w:r>
      <w:r w:rsidR="00D764E4" w:rsidRPr="06EBA9C5">
        <w:t xml:space="preserve"> lead change for disabled people across the Government’s priorities. </w:t>
      </w:r>
      <w:r w:rsidR="00AC3531" w:rsidRPr="06EBA9C5">
        <w:t>The Ministerial Disability Leadership Group will oversee and make decisions about the new Disability Strategy.</w:t>
      </w:r>
      <w:r w:rsidR="00AC3531">
        <w:t xml:space="preserve"> </w:t>
      </w:r>
      <w:r w:rsidR="0030004B" w:rsidRPr="06EBA9C5">
        <w:t xml:space="preserve">The </w:t>
      </w:r>
      <w:r w:rsidR="006F4408" w:rsidRPr="06EBA9C5">
        <w:t xml:space="preserve">main </w:t>
      </w:r>
      <w:r w:rsidR="0030004B" w:rsidRPr="06EBA9C5">
        <w:t>m</w:t>
      </w:r>
      <w:r w:rsidR="00184377" w:rsidRPr="06EBA9C5">
        <w:t xml:space="preserve">embers of </w:t>
      </w:r>
      <w:r w:rsidR="0030004B" w:rsidRPr="06EBA9C5">
        <w:t>this</w:t>
      </w:r>
      <w:r w:rsidR="00184377" w:rsidRPr="06EBA9C5">
        <w:t xml:space="preserve"> Group</w:t>
      </w:r>
      <w:r w:rsidR="0030004B" w:rsidRPr="06EBA9C5">
        <w:t xml:space="preserve"> are the </w:t>
      </w:r>
      <w:r w:rsidR="006F4408" w:rsidRPr="06EBA9C5">
        <w:t>Ministers for Disability Issues, Social Development and Employment, Housing, Health, Education, Local Government, and Children</w:t>
      </w:r>
      <w:r w:rsidR="002D4489" w:rsidRPr="06EBA9C5">
        <w:t>. O</w:t>
      </w:r>
      <w:r w:rsidR="006F4408" w:rsidRPr="06EBA9C5">
        <w:t xml:space="preserve">ther Ministers </w:t>
      </w:r>
      <w:r w:rsidR="007174EA" w:rsidRPr="06EBA9C5">
        <w:t>can</w:t>
      </w:r>
      <w:r w:rsidR="006F4408" w:rsidRPr="06EBA9C5">
        <w:t xml:space="preserve"> </w:t>
      </w:r>
      <w:r w:rsidR="002D4489" w:rsidRPr="06EBA9C5">
        <w:t xml:space="preserve">also </w:t>
      </w:r>
      <w:r w:rsidR="006F4408" w:rsidRPr="06EBA9C5">
        <w:t xml:space="preserve">be invited </w:t>
      </w:r>
      <w:r w:rsidR="007174EA" w:rsidRPr="06EBA9C5">
        <w:t xml:space="preserve">to attend. </w:t>
      </w:r>
    </w:p>
    <w:p w14:paraId="286BA783" w14:textId="5B0839C0" w:rsidR="00A520EB" w:rsidRPr="00A520EB" w:rsidRDefault="00A520EB" w:rsidP="00C82446">
      <w:pPr>
        <w:pStyle w:val="Heading2"/>
      </w:pPr>
      <w:r w:rsidRPr="00A520EB">
        <w:t xml:space="preserve">Decisions made by Cabinet </w:t>
      </w:r>
    </w:p>
    <w:p w14:paraId="3E01E0A8" w14:textId="2BCACB4A" w:rsidR="00A44836" w:rsidRDefault="00C10B1E" w:rsidP="00F05DEC">
      <w:r>
        <w:t xml:space="preserve">On </w:t>
      </w:r>
      <w:r w:rsidR="00640560">
        <w:t xml:space="preserve">11 </w:t>
      </w:r>
      <w:r>
        <w:t xml:space="preserve">March 2025, </w:t>
      </w:r>
      <w:r w:rsidR="00EE48E5">
        <w:t>Cabinet</w:t>
      </w:r>
      <w:r w:rsidR="00640560">
        <w:t xml:space="preserve"> Social Outcomes Committee</w:t>
      </w:r>
      <w:r w:rsidR="00EE48E5">
        <w:t xml:space="preserve"> agreed: </w:t>
      </w:r>
    </w:p>
    <w:p w14:paraId="2883528A" w14:textId="1398496A" w:rsidR="00F40F18" w:rsidRDefault="00A32316" w:rsidP="00B005BB">
      <w:pPr>
        <w:pStyle w:val="ListParagraph"/>
        <w:numPr>
          <w:ilvl w:val="0"/>
          <w:numId w:val="33"/>
        </w:numPr>
        <w:spacing w:after="200"/>
        <w:ind w:left="357" w:hanging="357"/>
        <w:contextualSpacing w:val="0"/>
      </w:pPr>
      <w:r w:rsidRPr="06EBA9C5">
        <w:lastRenderedPageBreak/>
        <w:t>To t</w:t>
      </w:r>
      <w:r w:rsidR="004712B0" w:rsidRPr="06EBA9C5">
        <w:t>he Minister developing a new Disability Strategy with a vision</w:t>
      </w:r>
      <w:r w:rsidR="1A99E7E7" w:rsidRPr="06EBA9C5">
        <w:t xml:space="preserve"> and</w:t>
      </w:r>
      <w:r w:rsidR="00C902EC" w:rsidRPr="06EBA9C5">
        <w:t xml:space="preserve"> </w:t>
      </w:r>
      <w:r w:rsidR="004712B0" w:rsidRPr="06EBA9C5">
        <w:t xml:space="preserve">principles to guide all work for disabled people. </w:t>
      </w:r>
    </w:p>
    <w:p w14:paraId="2FD45FF3" w14:textId="5D14D443" w:rsidR="00EE48E5" w:rsidRPr="006F7448" w:rsidRDefault="00920AFB" w:rsidP="00B005BB">
      <w:pPr>
        <w:pStyle w:val="ListParagraph"/>
        <w:numPr>
          <w:ilvl w:val="0"/>
          <w:numId w:val="33"/>
        </w:numPr>
        <w:spacing w:after="200"/>
        <w:ind w:left="357" w:hanging="357"/>
        <w:contextualSpacing w:val="0"/>
      </w:pPr>
      <w:r w:rsidRPr="06EBA9C5">
        <w:t xml:space="preserve">The </w:t>
      </w:r>
      <w:r w:rsidR="006078B3" w:rsidRPr="06EBA9C5">
        <w:t xml:space="preserve">5 </w:t>
      </w:r>
      <w:r w:rsidR="00280CDA" w:rsidRPr="06EBA9C5">
        <w:t xml:space="preserve">priority Outcome Areas for the </w:t>
      </w:r>
      <w:r w:rsidR="00F54473" w:rsidRPr="06EBA9C5">
        <w:t xml:space="preserve">new </w:t>
      </w:r>
      <w:r w:rsidR="00280CDA" w:rsidRPr="06EBA9C5">
        <w:t xml:space="preserve">Disability Strategy will be Education, Employment, Health, Housing and Justice. </w:t>
      </w:r>
      <w:r w:rsidR="006F7448" w:rsidRPr="06EBA9C5">
        <w:t xml:space="preserve">This is because these are </w:t>
      </w:r>
      <w:r w:rsidR="00DE75F9" w:rsidRPr="06EBA9C5">
        <w:t>important areas for disabled people</w:t>
      </w:r>
      <w:r w:rsidR="00CF76A5" w:rsidRPr="06EBA9C5">
        <w:t xml:space="preserve"> and their families</w:t>
      </w:r>
      <w:r w:rsidR="006F7448" w:rsidRPr="06EBA9C5">
        <w:t xml:space="preserve">, as well as </w:t>
      </w:r>
      <w:r w:rsidR="009070DC" w:rsidRPr="06EBA9C5">
        <w:t>t</w:t>
      </w:r>
      <w:r w:rsidR="00DE75F9" w:rsidRPr="06EBA9C5">
        <w:t>he Government</w:t>
      </w:r>
      <w:r w:rsidR="009F5CD9">
        <w:t>.</w:t>
      </w:r>
      <w:r w:rsidR="007D4E2F">
        <w:t xml:space="preserve"> </w:t>
      </w:r>
      <w:r w:rsidR="009F5CD9">
        <w:t>T</w:t>
      </w:r>
      <w:r w:rsidR="009070DC" w:rsidRPr="06EBA9C5">
        <w:t>he Government</w:t>
      </w:r>
      <w:r w:rsidR="009F5CD9">
        <w:t xml:space="preserve"> has public service Targets in these areas.</w:t>
      </w:r>
    </w:p>
    <w:p w14:paraId="46D6A141" w14:textId="1EAA7C87" w:rsidR="00C16161" w:rsidRDefault="005C39CB" w:rsidP="00B005BB">
      <w:pPr>
        <w:pStyle w:val="ListParagraph"/>
        <w:numPr>
          <w:ilvl w:val="0"/>
          <w:numId w:val="33"/>
        </w:numPr>
        <w:spacing w:after="200"/>
        <w:ind w:left="357" w:hanging="357"/>
        <w:contextualSpacing w:val="0"/>
      </w:pPr>
      <w:r>
        <w:t>T</w:t>
      </w:r>
      <w:r w:rsidR="00664AED" w:rsidRPr="06EBA9C5">
        <w:t>he approach to engag</w:t>
      </w:r>
      <w:r w:rsidR="4BAE3B80" w:rsidRPr="06EBA9C5">
        <w:t>ing</w:t>
      </w:r>
      <w:r w:rsidR="00664AED" w:rsidRPr="06EBA9C5">
        <w:t xml:space="preserve"> and </w:t>
      </w:r>
      <w:r w:rsidR="00BC4BF5" w:rsidRPr="06EBA9C5">
        <w:t>consulting</w:t>
      </w:r>
      <w:r w:rsidR="00531C0C" w:rsidRPr="06EBA9C5">
        <w:t xml:space="preserve"> </w:t>
      </w:r>
      <w:r w:rsidR="7B74644A" w:rsidRPr="06EBA9C5">
        <w:t xml:space="preserve">on </w:t>
      </w:r>
      <w:r w:rsidR="00B5558A" w:rsidRPr="06EBA9C5">
        <w:t>a new</w:t>
      </w:r>
      <w:r w:rsidR="00531C0C" w:rsidRPr="06EBA9C5">
        <w:t xml:space="preserve"> Disability Strategy. This includes </w:t>
      </w:r>
      <w:r w:rsidR="45986068" w:rsidRPr="06EBA9C5">
        <w:t xml:space="preserve">using </w:t>
      </w:r>
      <w:r w:rsidR="00531C0C" w:rsidRPr="06EBA9C5">
        <w:t xml:space="preserve">Working Groups </w:t>
      </w:r>
      <w:r w:rsidR="00331125" w:rsidRPr="06EBA9C5">
        <w:t xml:space="preserve">to develop </w:t>
      </w:r>
      <w:r w:rsidR="006B357D" w:rsidRPr="06EBA9C5">
        <w:t xml:space="preserve">clear </w:t>
      </w:r>
      <w:r w:rsidR="00331125" w:rsidRPr="06EBA9C5">
        <w:t>actions under the 5 priority Outcome Areas</w:t>
      </w:r>
      <w:r w:rsidR="000D0AAC">
        <w:t xml:space="preserve"> for Ministers to consider</w:t>
      </w:r>
      <w:r w:rsidR="00331125" w:rsidRPr="06EBA9C5">
        <w:t xml:space="preserve">. </w:t>
      </w:r>
      <w:r w:rsidR="00C32253" w:rsidRPr="06EBA9C5">
        <w:t xml:space="preserve">Working Groups will be made up of government officials, </w:t>
      </w:r>
      <w:r w:rsidR="00C810A2" w:rsidRPr="06EBA9C5">
        <w:t xml:space="preserve">disabled </w:t>
      </w:r>
      <w:r w:rsidR="002A76BC" w:rsidRPr="06EBA9C5">
        <w:t xml:space="preserve">people representing the disability </w:t>
      </w:r>
      <w:r w:rsidR="00C810A2" w:rsidRPr="06EBA9C5">
        <w:t>community</w:t>
      </w:r>
      <w:r w:rsidR="00196A45" w:rsidRPr="06EBA9C5">
        <w:t>, and</w:t>
      </w:r>
      <w:r w:rsidR="004E1851" w:rsidRPr="06EBA9C5">
        <w:t xml:space="preserve"> people with </w:t>
      </w:r>
      <w:r w:rsidR="00E21A86" w:rsidRPr="06EBA9C5">
        <w:t xml:space="preserve">knowledge of the </w:t>
      </w:r>
      <w:r w:rsidR="00920AFB" w:rsidRPr="06EBA9C5">
        <w:t>sector or industry in each Outcome Area.</w:t>
      </w:r>
    </w:p>
    <w:p w14:paraId="03B6A58D" w14:textId="59CD2E7F" w:rsidR="00C810A2" w:rsidRPr="002D695D" w:rsidRDefault="00490AF2" w:rsidP="00B005BB">
      <w:pPr>
        <w:pStyle w:val="ListParagraph"/>
        <w:numPr>
          <w:ilvl w:val="0"/>
          <w:numId w:val="33"/>
        </w:numPr>
        <w:spacing w:after="200"/>
        <w:ind w:left="357" w:hanging="357"/>
        <w:contextualSpacing w:val="0"/>
      </w:pPr>
      <w:r w:rsidRPr="06EBA9C5">
        <w:t>That t</w:t>
      </w:r>
      <w:r w:rsidR="007021E2" w:rsidRPr="06EBA9C5">
        <w:t>he Ministerial Disability Leadership Group and the Minister of Justice</w:t>
      </w:r>
      <w:r w:rsidRPr="06EBA9C5">
        <w:t xml:space="preserve"> can approve the draft Disability Strategy </w:t>
      </w:r>
      <w:r w:rsidR="009A0111" w:rsidRPr="06EBA9C5">
        <w:t xml:space="preserve">before </w:t>
      </w:r>
      <w:r w:rsidR="00CF33FE">
        <w:t>consulting the public</w:t>
      </w:r>
      <w:r w:rsidR="009A0111" w:rsidRPr="06EBA9C5">
        <w:t xml:space="preserve"> </w:t>
      </w:r>
      <w:r w:rsidR="00B70C0B">
        <w:t xml:space="preserve">on this draft </w:t>
      </w:r>
      <w:r w:rsidR="009A0111" w:rsidRPr="06EBA9C5">
        <w:t xml:space="preserve">later in 2025. </w:t>
      </w:r>
      <w:r w:rsidR="00913CCF" w:rsidRPr="06EBA9C5">
        <w:t xml:space="preserve">These Ministers are responsible for the 5 </w:t>
      </w:r>
      <w:r w:rsidR="00AE3BB4" w:rsidRPr="06EBA9C5">
        <w:t xml:space="preserve">priority </w:t>
      </w:r>
      <w:r w:rsidR="00913CCF" w:rsidRPr="06EBA9C5">
        <w:t xml:space="preserve">Outcome Areas </w:t>
      </w:r>
      <w:r w:rsidR="00AE3BB4" w:rsidRPr="06EBA9C5">
        <w:t xml:space="preserve">for the new Disability Strategy. </w:t>
      </w:r>
      <w:r w:rsidR="00024FFA" w:rsidRPr="06EBA9C5">
        <w:t>If anything</w:t>
      </w:r>
      <w:r w:rsidR="000D76C5" w:rsidRPr="06EBA9C5">
        <w:t xml:space="preserve"> in the draft Disability Strategy </w:t>
      </w:r>
      <w:r w:rsidR="007D6BE0" w:rsidRPr="06EBA9C5">
        <w:t>is</w:t>
      </w:r>
      <w:r w:rsidR="00950C33" w:rsidRPr="06EBA9C5">
        <w:t xml:space="preserve"> significant or controversial, the Minister for Disability Issues</w:t>
      </w:r>
      <w:r w:rsidR="003F656E" w:rsidRPr="06EBA9C5">
        <w:t xml:space="preserve"> will report back to </w:t>
      </w:r>
      <w:r w:rsidR="05DAB8A2" w:rsidRPr="06EBA9C5">
        <w:t xml:space="preserve">the </w:t>
      </w:r>
      <w:r w:rsidR="003F656E" w:rsidRPr="06EBA9C5">
        <w:t>Cabinet Social Outcomes Committee</w:t>
      </w:r>
      <w:r w:rsidR="004E11C4" w:rsidRPr="06EBA9C5">
        <w:t xml:space="preserve"> </w:t>
      </w:r>
      <w:r w:rsidR="5BC96810" w:rsidRPr="06EBA9C5">
        <w:t xml:space="preserve">to get </w:t>
      </w:r>
      <w:r w:rsidR="004E11C4" w:rsidRPr="06EBA9C5">
        <w:t xml:space="preserve">approval. </w:t>
      </w:r>
    </w:p>
    <w:p w14:paraId="758FCBF6" w14:textId="4F261146" w:rsidR="001200F9" w:rsidRPr="00AF48CC" w:rsidRDefault="000D76C5" w:rsidP="00B005BB">
      <w:pPr>
        <w:pStyle w:val="ListParagraph"/>
        <w:numPr>
          <w:ilvl w:val="0"/>
          <w:numId w:val="33"/>
        </w:numPr>
        <w:spacing w:after="200"/>
        <w:ind w:left="357" w:hanging="357"/>
        <w:contextualSpacing w:val="0"/>
        <w:rPr>
          <w:szCs w:val="28"/>
        </w:rPr>
      </w:pPr>
      <w:r w:rsidRPr="00DD0D79">
        <w:lastRenderedPageBreak/>
        <w:t xml:space="preserve">To invite the Minister for Disability Issues to report back to </w:t>
      </w:r>
      <w:r w:rsidR="76D82DD5" w:rsidRPr="00DD0D79">
        <w:t xml:space="preserve">the </w:t>
      </w:r>
      <w:r w:rsidRPr="00DD0D79">
        <w:t>Cabinet Social Outcomes Committee by November 2025</w:t>
      </w:r>
      <w:r w:rsidR="008B1C52" w:rsidRPr="00DD0D79">
        <w:t xml:space="preserve"> to seek agreement to the final Disability Strategy. </w:t>
      </w:r>
    </w:p>
    <w:p w14:paraId="3C7B1CD0" w14:textId="19BCC39F" w:rsidR="00AF48CC" w:rsidRDefault="00AF48CC" w:rsidP="00AF48CC">
      <w:pPr>
        <w:spacing w:before="600"/>
        <w:rPr>
          <w:b/>
          <w:sz w:val="40"/>
        </w:rPr>
      </w:pPr>
      <w:bookmarkStart w:id="0" w:name="_Hlk196330124"/>
      <w:r w:rsidRPr="00C56509">
        <w:rPr>
          <w:b/>
          <w:sz w:val="40"/>
        </w:rPr>
        <w:t>End of information</w:t>
      </w:r>
      <w:r w:rsidR="00C82446">
        <w:rPr>
          <w:b/>
          <w:sz w:val="40"/>
        </w:rPr>
        <w:br/>
      </w:r>
      <w:r w:rsidRPr="00AF48CC">
        <w:rPr>
          <w:b/>
          <w:sz w:val="40"/>
        </w:rPr>
        <w:t>Plain language summary – Cabinet paper about the New Zealand Disability Strategy Refresh: Approval for Approach and Consultation</w:t>
      </w:r>
    </w:p>
    <w:p w14:paraId="4F9BA2C6" w14:textId="2CA6C6ED" w:rsidR="00AF48CC" w:rsidRPr="00EB0156" w:rsidRDefault="00AF48CC" w:rsidP="00EB0156">
      <w:pPr>
        <w:spacing w:before="400"/>
      </w:pPr>
      <w:r w:rsidRPr="00270A17">
        <w:t xml:space="preserve">This Large Print document is adapted by Blind Citizens NZ from the standard document provided by </w:t>
      </w:r>
      <w:bookmarkEnd w:id="0"/>
      <w:r w:rsidR="00EB0156">
        <w:t>Whaikaha | Ministry of Disabled People</w:t>
      </w:r>
    </w:p>
    <w:sectPr w:rsidR="00AF48CC" w:rsidRPr="00EB0156" w:rsidSect="00793EC9">
      <w:headerReference w:type="even" r:id="rId13"/>
      <w:head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6B78" w14:textId="77777777" w:rsidR="00C16A0B" w:rsidRDefault="00C16A0B" w:rsidP="00F05DEC">
      <w:r>
        <w:separator/>
      </w:r>
    </w:p>
  </w:endnote>
  <w:endnote w:type="continuationSeparator" w:id="0">
    <w:p w14:paraId="00155461" w14:textId="77777777" w:rsidR="00C16A0B" w:rsidRDefault="00C16A0B" w:rsidP="00F05DEC">
      <w:r>
        <w:continuationSeparator/>
      </w:r>
    </w:p>
  </w:endnote>
  <w:endnote w:type="continuationNotice" w:id="1">
    <w:p w14:paraId="7A9B3F72" w14:textId="77777777" w:rsidR="00C16A0B" w:rsidRDefault="00C16A0B" w:rsidP="00F05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9CAE" w14:textId="77777777" w:rsidR="00C16A0B" w:rsidRDefault="00C16A0B" w:rsidP="00F05DEC">
      <w:r>
        <w:separator/>
      </w:r>
    </w:p>
  </w:footnote>
  <w:footnote w:type="continuationSeparator" w:id="0">
    <w:p w14:paraId="2940B4AB" w14:textId="77777777" w:rsidR="00C16A0B" w:rsidRDefault="00C16A0B" w:rsidP="00F05DEC">
      <w:r>
        <w:continuationSeparator/>
      </w:r>
    </w:p>
  </w:footnote>
  <w:footnote w:type="continuationNotice" w:id="1">
    <w:p w14:paraId="1FD65A71" w14:textId="77777777" w:rsidR="00C16A0B" w:rsidRDefault="00C16A0B" w:rsidP="00F05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940F" w14:textId="43ECB9D1" w:rsidR="00265FA7" w:rsidRDefault="00265FA7" w:rsidP="00F05D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A15B11" wp14:editId="16F569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05525787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72FC2" w14:textId="2C500E74" w:rsidR="00265FA7" w:rsidRPr="00265FA7" w:rsidRDefault="00265FA7" w:rsidP="00F05DEC">
                          <w:pPr>
                            <w:rPr>
                              <w:noProof/>
                            </w:rPr>
                          </w:pPr>
                          <w:r w:rsidRPr="00265FA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15B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D72FC2" w14:textId="2C500E74" w:rsidR="00265FA7" w:rsidRPr="00265FA7" w:rsidRDefault="00265FA7" w:rsidP="00F05DEC">
                    <w:pPr>
                      <w:rPr>
                        <w:noProof/>
                      </w:rPr>
                    </w:pPr>
                    <w:r w:rsidRPr="00265FA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8" w14:textId="2E843705" w:rsidR="00265FA7" w:rsidRDefault="00265FA7" w:rsidP="00F05D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3F855F" wp14:editId="410E11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95542162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67984" w14:textId="3AE0A494" w:rsidR="00265FA7" w:rsidRPr="00265FA7" w:rsidRDefault="00265FA7" w:rsidP="00F05DEC">
                          <w:pPr>
                            <w:rPr>
                              <w:noProof/>
                            </w:rPr>
                          </w:pPr>
                          <w:r w:rsidRPr="00265FA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F85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367984" w14:textId="3AE0A494" w:rsidR="00265FA7" w:rsidRPr="00265FA7" w:rsidRDefault="00265FA7" w:rsidP="00F05DEC">
                    <w:pPr>
                      <w:rPr>
                        <w:noProof/>
                      </w:rPr>
                    </w:pPr>
                    <w:r w:rsidRPr="00265FA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602477"/>
    <w:multiLevelType w:val="hybridMultilevel"/>
    <w:tmpl w:val="4C5CB3D4"/>
    <w:lvl w:ilvl="0" w:tplc="7F10E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EC1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9C8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3A2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98F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1E5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69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54C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3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4735"/>
    <w:multiLevelType w:val="hybridMultilevel"/>
    <w:tmpl w:val="F1ACF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11198859">
    <w:abstractNumId w:val="16"/>
  </w:num>
  <w:num w:numId="2" w16cid:durableId="329985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334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544578">
    <w:abstractNumId w:val="14"/>
  </w:num>
  <w:num w:numId="5" w16cid:durableId="2060476697">
    <w:abstractNumId w:val="9"/>
  </w:num>
  <w:num w:numId="6" w16cid:durableId="1634865612">
    <w:abstractNumId w:val="7"/>
  </w:num>
  <w:num w:numId="7" w16cid:durableId="704016806">
    <w:abstractNumId w:val="23"/>
  </w:num>
  <w:num w:numId="8" w16cid:durableId="30061657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770262">
    <w:abstractNumId w:val="9"/>
  </w:num>
  <w:num w:numId="10" w16cid:durableId="2133353601">
    <w:abstractNumId w:val="12"/>
  </w:num>
  <w:num w:numId="11" w16cid:durableId="1810972752">
    <w:abstractNumId w:val="12"/>
  </w:num>
  <w:num w:numId="12" w16cid:durableId="617179183">
    <w:abstractNumId w:val="9"/>
  </w:num>
  <w:num w:numId="13" w16cid:durableId="1573275094">
    <w:abstractNumId w:val="10"/>
  </w:num>
  <w:num w:numId="14" w16cid:durableId="645664755">
    <w:abstractNumId w:val="19"/>
  </w:num>
  <w:num w:numId="15" w16cid:durableId="1301032960">
    <w:abstractNumId w:val="13"/>
  </w:num>
  <w:num w:numId="16" w16cid:durableId="237327141">
    <w:abstractNumId w:val="6"/>
  </w:num>
  <w:num w:numId="17" w16cid:durableId="710035950">
    <w:abstractNumId w:val="5"/>
  </w:num>
  <w:num w:numId="18" w16cid:durableId="1412922527">
    <w:abstractNumId w:val="4"/>
  </w:num>
  <w:num w:numId="19" w16cid:durableId="1343168797">
    <w:abstractNumId w:val="8"/>
  </w:num>
  <w:num w:numId="20" w16cid:durableId="125318779">
    <w:abstractNumId w:val="3"/>
  </w:num>
  <w:num w:numId="21" w16cid:durableId="1386757213">
    <w:abstractNumId w:val="2"/>
  </w:num>
  <w:num w:numId="22" w16cid:durableId="1193038099">
    <w:abstractNumId w:val="1"/>
  </w:num>
  <w:num w:numId="23" w16cid:durableId="1178882058">
    <w:abstractNumId w:val="0"/>
  </w:num>
  <w:num w:numId="24" w16cid:durableId="262342567">
    <w:abstractNumId w:val="15"/>
  </w:num>
  <w:num w:numId="25" w16cid:durableId="2037076052">
    <w:abstractNumId w:val="26"/>
  </w:num>
  <w:num w:numId="26" w16cid:durableId="1181776405">
    <w:abstractNumId w:val="27"/>
  </w:num>
  <w:num w:numId="27" w16cid:durableId="1979450778">
    <w:abstractNumId w:val="25"/>
  </w:num>
  <w:num w:numId="28" w16cid:durableId="562956025">
    <w:abstractNumId w:val="17"/>
  </w:num>
  <w:num w:numId="29" w16cid:durableId="1751346394">
    <w:abstractNumId w:val="11"/>
  </w:num>
  <w:num w:numId="30" w16cid:durableId="506361443">
    <w:abstractNumId w:val="18"/>
  </w:num>
  <w:num w:numId="31" w16cid:durableId="1876696200">
    <w:abstractNumId w:val="28"/>
  </w:num>
  <w:num w:numId="32" w16cid:durableId="913970140">
    <w:abstractNumId w:val="21"/>
  </w:num>
  <w:num w:numId="33" w16cid:durableId="1245609412">
    <w:abstractNumId w:val="24"/>
  </w:num>
  <w:num w:numId="34" w16cid:durableId="385370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C"/>
    <w:rsid w:val="00000B4C"/>
    <w:rsid w:val="00005BBE"/>
    <w:rsid w:val="00006358"/>
    <w:rsid w:val="000106D0"/>
    <w:rsid w:val="0002043B"/>
    <w:rsid w:val="00024FFA"/>
    <w:rsid w:val="00034336"/>
    <w:rsid w:val="00037CB0"/>
    <w:rsid w:val="000532F6"/>
    <w:rsid w:val="00060340"/>
    <w:rsid w:val="00070372"/>
    <w:rsid w:val="00085E77"/>
    <w:rsid w:val="000A576B"/>
    <w:rsid w:val="000C4F33"/>
    <w:rsid w:val="000C4F95"/>
    <w:rsid w:val="000D0AAC"/>
    <w:rsid w:val="000D0E3A"/>
    <w:rsid w:val="000D76C5"/>
    <w:rsid w:val="000E04E3"/>
    <w:rsid w:val="000E3BB9"/>
    <w:rsid w:val="000F61BD"/>
    <w:rsid w:val="00106AED"/>
    <w:rsid w:val="001200F9"/>
    <w:rsid w:val="00120F4B"/>
    <w:rsid w:val="001267C3"/>
    <w:rsid w:val="001357D3"/>
    <w:rsid w:val="001426BB"/>
    <w:rsid w:val="00147C63"/>
    <w:rsid w:val="00151D09"/>
    <w:rsid w:val="001538EB"/>
    <w:rsid w:val="001772DF"/>
    <w:rsid w:val="0018334F"/>
    <w:rsid w:val="00184377"/>
    <w:rsid w:val="0018471D"/>
    <w:rsid w:val="001847E9"/>
    <w:rsid w:val="00193ECC"/>
    <w:rsid w:val="00196A45"/>
    <w:rsid w:val="001A65ED"/>
    <w:rsid w:val="001A7953"/>
    <w:rsid w:val="001C35D5"/>
    <w:rsid w:val="001D19A8"/>
    <w:rsid w:val="001D3744"/>
    <w:rsid w:val="001E370B"/>
    <w:rsid w:val="001F0C66"/>
    <w:rsid w:val="001F2E76"/>
    <w:rsid w:val="001F5EA3"/>
    <w:rsid w:val="001F6269"/>
    <w:rsid w:val="00200DF9"/>
    <w:rsid w:val="00202434"/>
    <w:rsid w:val="002035FA"/>
    <w:rsid w:val="00207174"/>
    <w:rsid w:val="00213B8D"/>
    <w:rsid w:val="00213DA6"/>
    <w:rsid w:val="00216302"/>
    <w:rsid w:val="00217BC6"/>
    <w:rsid w:val="00221D1B"/>
    <w:rsid w:val="002260EA"/>
    <w:rsid w:val="00230D27"/>
    <w:rsid w:val="00236D2D"/>
    <w:rsid w:val="00244C96"/>
    <w:rsid w:val="00245A2B"/>
    <w:rsid w:val="00261A76"/>
    <w:rsid w:val="00265FA7"/>
    <w:rsid w:val="00272815"/>
    <w:rsid w:val="00280CDA"/>
    <w:rsid w:val="00293F0C"/>
    <w:rsid w:val="00295CB3"/>
    <w:rsid w:val="002A5E0D"/>
    <w:rsid w:val="002A6B40"/>
    <w:rsid w:val="002A76BC"/>
    <w:rsid w:val="002B63FA"/>
    <w:rsid w:val="002B659F"/>
    <w:rsid w:val="002C29E9"/>
    <w:rsid w:val="002C342C"/>
    <w:rsid w:val="002D1C62"/>
    <w:rsid w:val="002D367B"/>
    <w:rsid w:val="002D3E06"/>
    <w:rsid w:val="002D4489"/>
    <w:rsid w:val="002D4CEC"/>
    <w:rsid w:val="002D60F4"/>
    <w:rsid w:val="002D695D"/>
    <w:rsid w:val="002E0CA3"/>
    <w:rsid w:val="0030004B"/>
    <w:rsid w:val="0030357A"/>
    <w:rsid w:val="00307251"/>
    <w:rsid w:val="00313303"/>
    <w:rsid w:val="00324027"/>
    <w:rsid w:val="00331125"/>
    <w:rsid w:val="00353640"/>
    <w:rsid w:val="00354EC2"/>
    <w:rsid w:val="00357394"/>
    <w:rsid w:val="003729DC"/>
    <w:rsid w:val="00373CB4"/>
    <w:rsid w:val="00375E02"/>
    <w:rsid w:val="00376351"/>
    <w:rsid w:val="003900EB"/>
    <w:rsid w:val="00397220"/>
    <w:rsid w:val="003A1D74"/>
    <w:rsid w:val="003B0A38"/>
    <w:rsid w:val="003C10CB"/>
    <w:rsid w:val="003C598C"/>
    <w:rsid w:val="003D277E"/>
    <w:rsid w:val="003D45FC"/>
    <w:rsid w:val="003D7B37"/>
    <w:rsid w:val="003E1CCC"/>
    <w:rsid w:val="003E2869"/>
    <w:rsid w:val="003E3722"/>
    <w:rsid w:val="003F656E"/>
    <w:rsid w:val="00400F20"/>
    <w:rsid w:val="004227ED"/>
    <w:rsid w:val="00431250"/>
    <w:rsid w:val="00434896"/>
    <w:rsid w:val="00444C79"/>
    <w:rsid w:val="00445BCE"/>
    <w:rsid w:val="004467E2"/>
    <w:rsid w:val="00446E87"/>
    <w:rsid w:val="004540AE"/>
    <w:rsid w:val="00454F25"/>
    <w:rsid w:val="0045787C"/>
    <w:rsid w:val="00461934"/>
    <w:rsid w:val="0046524F"/>
    <w:rsid w:val="00467395"/>
    <w:rsid w:val="004710B8"/>
    <w:rsid w:val="004712B0"/>
    <w:rsid w:val="00487019"/>
    <w:rsid w:val="00490AF2"/>
    <w:rsid w:val="004A0A64"/>
    <w:rsid w:val="004C7EAA"/>
    <w:rsid w:val="004E11C4"/>
    <w:rsid w:val="004E1851"/>
    <w:rsid w:val="004E31C5"/>
    <w:rsid w:val="004F18AD"/>
    <w:rsid w:val="004F1F1C"/>
    <w:rsid w:val="00502086"/>
    <w:rsid w:val="00510773"/>
    <w:rsid w:val="00522900"/>
    <w:rsid w:val="00531C0C"/>
    <w:rsid w:val="00533E65"/>
    <w:rsid w:val="005373CB"/>
    <w:rsid w:val="0056681E"/>
    <w:rsid w:val="00567D3F"/>
    <w:rsid w:val="00572AA9"/>
    <w:rsid w:val="00575BF4"/>
    <w:rsid w:val="005879C2"/>
    <w:rsid w:val="00593A31"/>
    <w:rsid w:val="00595906"/>
    <w:rsid w:val="005B11F9"/>
    <w:rsid w:val="005B31D4"/>
    <w:rsid w:val="005B451F"/>
    <w:rsid w:val="005C39CB"/>
    <w:rsid w:val="005D2D56"/>
    <w:rsid w:val="005E1293"/>
    <w:rsid w:val="00600188"/>
    <w:rsid w:val="0060406A"/>
    <w:rsid w:val="00604D5C"/>
    <w:rsid w:val="006061F9"/>
    <w:rsid w:val="006078B3"/>
    <w:rsid w:val="00610121"/>
    <w:rsid w:val="00611A05"/>
    <w:rsid w:val="00612B56"/>
    <w:rsid w:val="00631D73"/>
    <w:rsid w:val="00640560"/>
    <w:rsid w:val="00657BE2"/>
    <w:rsid w:val="00664AED"/>
    <w:rsid w:val="00665A89"/>
    <w:rsid w:val="006678EE"/>
    <w:rsid w:val="00674185"/>
    <w:rsid w:val="00677704"/>
    <w:rsid w:val="00682BD0"/>
    <w:rsid w:val="00691EA7"/>
    <w:rsid w:val="006956BE"/>
    <w:rsid w:val="006A07C4"/>
    <w:rsid w:val="006A6FDB"/>
    <w:rsid w:val="006A748B"/>
    <w:rsid w:val="006B03E5"/>
    <w:rsid w:val="006B19BD"/>
    <w:rsid w:val="006B357D"/>
    <w:rsid w:val="006B4987"/>
    <w:rsid w:val="006D04F0"/>
    <w:rsid w:val="006D785D"/>
    <w:rsid w:val="006F4408"/>
    <w:rsid w:val="006F7448"/>
    <w:rsid w:val="007021E2"/>
    <w:rsid w:val="007174EA"/>
    <w:rsid w:val="00725157"/>
    <w:rsid w:val="00732F65"/>
    <w:rsid w:val="00733776"/>
    <w:rsid w:val="00741DAA"/>
    <w:rsid w:val="00754447"/>
    <w:rsid w:val="00776C93"/>
    <w:rsid w:val="007771A0"/>
    <w:rsid w:val="007830CC"/>
    <w:rsid w:val="00793EC9"/>
    <w:rsid w:val="007B201A"/>
    <w:rsid w:val="007B54CF"/>
    <w:rsid w:val="007B684A"/>
    <w:rsid w:val="007C2143"/>
    <w:rsid w:val="007C7A92"/>
    <w:rsid w:val="007D0275"/>
    <w:rsid w:val="007D4E2F"/>
    <w:rsid w:val="007D6BE0"/>
    <w:rsid w:val="007E68EF"/>
    <w:rsid w:val="007F0A5E"/>
    <w:rsid w:val="007F3462"/>
    <w:rsid w:val="007F3ACD"/>
    <w:rsid w:val="0080133F"/>
    <w:rsid w:val="00802052"/>
    <w:rsid w:val="0080498F"/>
    <w:rsid w:val="00810743"/>
    <w:rsid w:val="00810907"/>
    <w:rsid w:val="00810F6A"/>
    <w:rsid w:val="0083053A"/>
    <w:rsid w:val="0083070E"/>
    <w:rsid w:val="00836FF8"/>
    <w:rsid w:val="008538AE"/>
    <w:rsid w:val="00860654"/>
    <w:rsid w:val="008646D1"/>
    <w:rsid w:val="00891DE4"/>
    <w:rsid w:val="008A70B2"/>
    <w:rsid w:val="008B1C52"/>
    <w:rsid w:val="008C4E91"/>
    <w:rsid w:val="008E0308"/>
    <w:rsid w:val="008F4EF8"/>
    <w:rsid w:val="00903467"/>
    <w:rsid w:val="009046DC"/>
    <w:rsid w:val="00906EAA"/>
    <w:rsid w:val="00907019"/>
    <w:rsid w:val="009070DC"/>
    <w:rsid w:val="00913CCF"/>
    <w:rsid w:val="00920AFB"/>
    <w:rsid w:val="00930ABF"/>
    <w:rsid w:val="009359D4"/>
    <w:rsid w:val="00941050"/>
    <w:rsid w:val="009417AC"/>
    <w:rsid w:val="0094323F"/>
    <w:rsid w:val="00947DA5"/>
    <w:rsid w:val="00950C33"/>
    <w:rsid w:val="009571FC"/>
    <w:rsid w:val="00962757"/>
    <w:rsid w:val="00970DD2"/>
    <w:rsid w:val="0098438C"/>
    <w:rsid w:val="00986668"/>
    <w:rsid w:val="00993A13"/>
    <w:rsid w:val="009A0111"/>
    <w:rsid w:val="009A15D1"/>
    <w:rsid w:val="009C0687"/>
    <w:rsid w:val="009C48E0"/>
    <w:rsid w:val="009D1554"/>
    <w:rsid w:val="009D15F1"/>
    <w:rsid w:val="009D2B10"/>
    <w:rsid w:val="009D6CE5"/>
    <w:rsid w:val="009E0323"/>
    <w:rsid w:val="009E3165"/>
    <w:rsid w:val="009E730E"/>
    <w:rsid w:val="009F0AC2"/>
    <w:rsid w:val="009F0ED1"/>
    <w:rsid w:val="009F5CD9"/>
    <w:rsid w:val="00A2199C"/>
    <w:rsid w:val="00A32316"/>
    <w:rsid w:val="00A43896"/>
    <w:rsid w:val="00A44836"/>
    <w:rsid w:val="00A520EB"/>
    <w:rsid w:val="00A557BE"/>
    <w:rsid w:val="00A6244E"/>
    <w:rsid w:val="00A719FD"/>
    <w:rsid w:val="00A838AD"/>
    <w:rsid w:val="00A84127"/>
    <w:rsid w:val="00AA4CB9"/>
    <w:rsid w:val="00AC1516"/>
    <w:rsid w:val="00AC3531"/>
    <w:rsid w:val="00AC3DEB"/>
    <w:rsid w:val="00AC5DA8"/>
    <w:rsid w:val="00AD2D7F"/>
    <w:rsid w:val="00AE2F83"/>
    <w:rsid w:val="00AE3BB4"/>
    <w:rsid w:val="00AF48CC"/>
    <w:rsid w:val="00B005BB"/>
    <w:rsid w:val="00B072DF"/>
    <w:rsid w:val="00B07777"/>
    <w:rsid w:val="00B07EB3"/>
    <w:rsid w:val="00B1074B"/>
    <w:rsid w:val="00B16089"/>
    <w:rsid w:val="00B32733"/>
    <w:rsid w:val="00B33EB1"/>
    <w:rsid w:val="00B41635"/>
    <w:rsid w:val="00B42285"/>
    <w:rsid w:val="00B5357A"/>
    <w:rsid w:val="00B5558A"/>
    <w:rsid w:val="00B56AF7"/>
    <w:rsid w:val="00B70C0B"/>
    <w:rsid w:val="00B72B37"/>
    <w:rsid w:val="00B73B9A"/>
    <w:rsid w:val="00B87D0A"/>
    <w:rsid w:val="00BA3E80"/>
    <w:rsid w:val="00BB4B16"/>
    <w:rsid w:val="00BC24CB"/>
    <w:rsid w:val="00BC3227"/>
    <w:rsid w:val="00BC4BF5"/>
    <w:rsid w:val="00BD3F8A"/>
    <w:rsid w:val="00BF59BA"/>
    <w:rsid w:val="00C10B1E"/>
    <w:rsid w:val="00C15DD3"/>
    <w:rsid w:val="00C16161"/>
    <w:rsid w:val="00C16A0B"/>
    <w:rsid w:val="00C170C4"/>
    <w:rsid w:val="00C27D3B"/>
    <w:rsid w:val="00C32253"/>
    <w:rsid w:val="00C44F62"/>
    <w:rsid w:val="00C503A7"/>
    <w:rsid w:val="00C506B3"/>
    <w:rsid w:val="00C5215F"/>
    <w:rsid w:val="00C77E8D"/>
    <w:rsid w:val="00C810A2"/>
    <w:rsid w:val="00C82446"/>
    <w:rsid w:val="00C902EC"/>
    <w:rsid w:val="00C9141A"/>
    <w:rsid w:val="00C95908"/>
    <w:rsid w:val="00C9718D"/>
    <w:rsid w:val="00CA37BA"/>
    <w:rsid w:val="00CA41D5"/>
    <w:rsid w:val="00CA54E9"/>
    <w:rsid w:val="00CB05CB"/>
    <w:rsid w:val="00CB425A"/>
    <w:rsid w:val="00CB4A28"/>
    <w:rsid w:val="00CC4345"/>
    <w:rsid w:val="00CC5BE1"/>
    <w:rsid w:val="00CE3210"/>
    <w:rsid w:val="00CE5B23"/>
    <w:rsid w:val="00CF0774"/>
    <w:rsid w:val="00CF33FE"/>
    <w:rsid w:val="00CF6C74"/>
    <w:rsid w:val="00CF76A5"/>
    <w:rsid w:val="00D0430A"/>
    <w:rsid w:val="00D23244"/>
    <w:rsid w:val="00D3467F"/>
    <w:rsid w:val="00D34EA0"/>
    <w:rsid w:val="00D3572F"/>
    <w:rsid w:val="00D362C5"/>
    <w:rsid w:val="00D40996"/>
    <w:rsid w:val="00D459A9"/>
    <w:rsid w:val="00D63678"/>
    <w:rsid w:val="00D7160F"/>
    <w:rsid w:val="00D764E4"/>
    <w:rsid w:val="00D8453F"/>
    <w:rsid w:val="00D907C7"/>
    <w:rsid w:val="00D93C02"/>
    <w:rsid w:val="00D942CD"/>
    <w:rsid w:val="00DA0360"/>
    <w:rsid w:val="00DB5B56"/>
    <w:rsid w:val="00DC0C08"/>
    <w:rsid w:val="00DC25C1"/>
    <w:rsid w:val="00DD0D79"/>
    <w:rsid w:val="00DD6907"/>
    <w:rsid w:val="00DD7526"/>
    <w:rsid w:val="00DE75F9"/>
    <w:rsid w:val="00E13D61"/>
    <w:rsid w:val="00E17D92"/>
    <w:rsid w:val="00E21A86"/>
    <w:rsid w:val="00E275D1"/>
    <w:rsid w:val="00E27EC1"/>
    <w:rsid w:val="00E306C0"/>
    <w:rsid w:val="00E31740"/>
    <w:rsid w:val="00E3205F"/>
    <w:rsid w:val="00E34DA0"/>
    <w:rsid w:val="00E37A7C"/>
    <w:rsid w:val="00E40225"/>
    <w:rsid w:val="00E508B8"/>
    <w:rsid w:val="00E565C3"/>
    <w:rsid w:val="00E61D5D"/>
    <w:rsid w:val="00E671C3"/>
    <w:rsid w:val="00E90142"/>
    <w:rsid w:val="00E9269E"/>
    <w:rsid w:val="00EA3F7C"/>
    <w:rsid w:val="00EB0156"/>
    <w:rsid w:val="00EB5714"/>
    <w:rsid w:val="00EB5B3E"/>
    <w:rsid w:val="00EB60C2"/>
    <w:rsid w:val="00EC4918"/>
    <w:rsid w:val="00ED0FA0"/>
    <w:rsid w:val="00EE48E5"/>
    <w:rsid w:val="00EF074C"/>
    <w:rsid w:val="00F05DEC"/>
    <w:rsid w:val="00F06EE8"/>
    <w:rsid w:val="00F07349"/>
    <w:rsid w:val="00F113EF"/>
    <w:rsid w:val="00F126F3"/>
    <w:rsid w:val="00F16F24"/>
    <w:rsid w:val="00F22AE5"/>
    <w:rsid w:val="00F3081C"/>
    <w:rsid w:val="00F40F18"/>
    <w:rsid w:val="00F43E16"/>
    <w:rsid w:val="00F476E6"/>
    <w:rsid w:val="00F54473"/>
    <w:rsid w:val="00F63B1F"/>
    <w:rsid w:val="00F82481"/>
    <w:rsid w:val="00F829C0"/>
    <w:rsid w:val="00F829F6"/>
    <w:rsid w:val="00F85F86"/>
    <w:rsid w:val="00F94090"/>
    <w:rsid w:val="00F949DE"/>
    <w:rsid w:val="00FA6112"/>
    <w:rsid w:val="00FA7282"/>
    <w:rsid w:val="00FB4043"/>
    <w:rsid w:val="00FC3AAF"/>
    <w:rsid w:val="00FC5186"/>
    <w:rsid w:val="00FD52A4"/>
    <w:rsid w:val="00FE0C2B"/>
    <w:rsid w:val="03798952"/>
    <w:rsid w:val="04240FA1"/>
    <w:rsid w:val="05DAB8A2"/>
    <w:rsid w:val="06BC5A9D"/>
    <w:rsid w:val="06EBA9C5"/>
    <w:rsid w:val="0823BFBD"/>
    <w:rsid w:val="09E3E60C"/>
    <w:rsid w:val="0E9D2D29"/>
    <w:rsid w:val="1012BCA5"/>
    <w:rsid w:val="15C3163C"/>
    <w:rsid w:val="1A99E7E7"/>
    <w:rsid w:val="1BE93806"/>
    <w:rsid w:val="24A53CCA"/>
    <w:rsid w:val="2B24FECB"/>
    <w:rsid w:val="2B5CF0E1"/>
    <w:rsid w:val="2C969C65"/>
    <w:rsid w:val="2CA3C02B"/>
    <w:rsid w:val="2F11D66D"/>
    <w:rsid w:val="30796931"/>
    <w:rsid w:val="325BFDF7"/>
    <w:rsid w:val="3274EFDE"/>
    <w:rsid w:val="37503981"/>
    <w:rsid w:val="37C82903"/>
    <w:rsid w:val="3891C6BD"/>
    <w:rsid w:val="39254CBA"/>
    <w:rsid w:val="3C70B5B7"/>
    <w:rsid w:val="3F20ED17"/>
    <w:rsid w:val="3FB71CD1"/>
    <w:rsid w:val="40D68B8F"/>
    <w:rsid w:val="41D190C0"/>
    <w:rsid w:val="45986068"/>
    <w:rsid w:val="4BAE3B80"/>
    <w:rsid w:val="4D50D83F"/>
    <w:rsid w:val="52649E81"/>
    <w:rsid w:val="545853D2"/>
    <w:rsid w:val="57AA5555"/>
    <w:rsid w:val="5B7311EC"/>
    <w:rsid w:val="5BC96810"/>
    <w:rsid w:val="5D527640"/>
    <w:rsid w:val="5F2FE1A7"/>
    <w:rsid w:val="64251B62"/>
    <w:rsid w:val="64BE5262"/>
    <w:rsid w:val="6675E642"/>
    <w:rsid w:val="67FFC256"/>
    <w:rsid w:val="680B5F3C"/>
    <w:rsid w:val="69EDDB57"/>
    <w:rsid w:val="6B87C1CA"/>
    <w:rsid w:val="6CB56115"/>
    <w:rsid w:val="71DCB052"/>
    <w:rsid w:val="7380D8D6"/>
    <w:rsid w:val="74185AD1"/>
    <w:rsid w:val="76D82DD5"/>
    <w:rsid w:val="7A2E20E5"/>
    <w:rsid w:val="7A3859E8"/>
    <w:rsid w:val="7B74644A"/>
    <w:rsid w:val="7DD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61818"/>
  <w15:chartTrackingRefBased/>
  <w15:docId w15:val="{607ABDF1-39DA-4396-893E-60D53C8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EC"/>
    <w:pPr>
      <w:spacing w:after="320" w:line="33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C2B"/>
    <w:pPr>
      <w:keepNext/>
      <w:keepLines/>
      <w:spacing w:after="240"/>
      <w:outlineLvl w:val="0"/>
    </w:pPr>
    <w:rPr>
      <w:rFonts w:eastAsiaTheme="majorEastAsia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446"/>
    <w:pPr>
      <w:spacing w:before="600" w:after="80"/>
      <w:outlineLvl w:val="1"/>
    </w:pPr>
    <w:rPr>
      <w:b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0C2B"/>
    <w:rPr>
      <w:rFonts w:ascii="Arial" w:eastAsiaTheme="majorEastAsia" w:hAnsi="Arial" w:cs="Arial"/>
      <w:b/>
      <w:bCs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C82446"/>
    <w:rPr>
      <w:rFonts w:ascii="Arial" w:hAnsi="Arial" w:cs="Arial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265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A7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65"/>
    <w:rPr>
      <w:rFonts w:ascii="Verdana" w:hAnsi="Verdana" w:cs="Arial"/>
      <w:b/>
      <w:bCs/>
    </w:rPr>
  </w:style>
  <w:style w:type="character" w:styleId="Hyperlink">
    <w:name w:val="Hyperlink"/>
    <w:basedOn w:val="DefaultParagraphFont"/>
    <w:uiPriority w:val="99"/>
    <w:unhideWhenUsed/>
    <w:rsid w:val="003133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3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30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3678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257vkh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aikaha.govt.nz/about-us/corporate-publications/cabinet-pap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FFEE0-023B-4122-B98D-A15887584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D16C9-BA96-4FCB-AF85-C7C9AFBBE643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3.xml><?xml version="1.0" encoding="utf-8"?>
<ds:datastoreItem xmlns:ds="http://schemas.openxmlformats.org/officeDocument/2006/customXml" ds:itemID="{CDFD0AB7-628D-4F96-A092-8B3F95ACE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D8585-EDA6-40FA-A89C-A90151C7D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http://www.whaikaha.govt.nz/about-us/corporate-publications/cabinet-papers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Coyle</dc:creator>
  <cp:keywords/>
  <dc:description/>
  <cp:lastModifiedBy>Helen Isbister</cp:lastModifiedBy>
  <cp:revision>2</cp:revision>
  <dcterms:created xsi:type="dcterms:W3CDTF">2025-05-25T23:26:00Z</dcterms:created>
  <dcterms:modified xsi:type="dcterms:W3CDTF">2025-05-25T23:26:00Z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47428692,64a321b,18668a54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2025-03-19T04:38:17Z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015dea1c-3713-4d73-9f9e-a431e001e40d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0x0101007843FA0D864CEA40A4D765C79B8BB543</vt:lpwstr>
  </property>
  <property fmtid="{D5CDD505-2E9C-101B-9397-08002B2CF9AE}" pid="13" name="_dlc_DocIdItemGuid">
    <vt:lpwstr>c07065d5-50c3-4384-b9cf-8108ab9031f7</vt:lpwstr>
  </property>
  <property fmtid="{D5CDD505-2E9C-101B-9397-08002B2CF9AE}" pid="14" name="MediaServiceImageTags">
    <vt:lpwstr/>
  </property>
  <property fmtid="{D5CDD505-2E9C-101B-9397-08002B2CF9AE}" pid="15" name="GrammarlyDocumentId">
    <vt:lpwstr>15a27018-ff93-4c8a-b67f-c3488e0bfe95</vt:lpwstr>
  </property>
</Properties>
</file>