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Layout w:type="fixed"/>
        <w:tblLook w:val="04A0" w:firstRow="1" w:lastRow="0" w:firstColumn="1" w:lastColumn="0" w:noHBand="0" w:noVBand="1"/>
      </w:tblPr>
      <w:tblGrid>
        <w:gridCol w:w="4609"/>
        <w:gridCol w:w="5141"/>
      </w:tblGrid>
      <w:tr w:rsidR="002A337B" w:rsidRPr="00B87505" w:rsidTr="00470AD4">
        <w:trPr>
          <w:cantSplit/>
        </w:trPr>
        <w:tc>
          <w:tcPr>
            <w:tcW w:w="4609" w:type="dxa"/>
            <w:vAlign w:val="center"/>
          </w:tcPr>
          <w:p w:rsidR="002A337B" w:rsidRPr="00B87505" w:rsidRDefault="002A337B" w:rsidP="00972185">
            <w:pPr>
              <w:pStyle w:val="NoSpacing"/>
              <w:rPr>
                <w:rFonts w:ascii="Arial" w:hAnsi="Arial" w:cs="Arial"/>
                <w:bCs/>
              </w:rPr>
            </w:pPr>
            <w:bookmarkStart w:id="0" w:name="_Toc215319120"/>
          </w:p>
        </w:tc>
        <w:tc>
          <w:tcPr>
            <w:tcW w:w="5141" w:type="dxa"/>
            <w:vAlign w:val="center"/>
          </w:tcPr>
          <w:p w:rsidR="002A337B" w:rsidRPr="00B87505" w:rsidRDefault="002A337B">
            <w:pPr>
              <w:jc w:val="center"/>
              <w:rPr>
                <w:rFonts w:ascii="Arial" w:hAnsi="Arial" w:cs="Arial"/>
                <w:bCs/>
              </w:rPr>
            </w:pPr>
          </w:p>
        </w:tc>
      </w:tr>
      <w:tr w:rsidR="00F00275" w:rsidRPr="00B87505" w:rsidTr="00470AD4">
        <w:trPr>
          <w:cantSplit/>
        </w:trPr>
        <w:tc>
          <w:tcPr>
            <w:tcW w:w="4609" w:type="dxa"/>
            <w:vAlign w:val="center"/>
          </w:tcPr>
          <w:p w:rsidR="00F00275" w:rsidRPr="00B87505" w:rsidRDefault="00F00275" w:rsidP="00972185">
            <w:pPr>
              <w:pStyle w:val="NoSpacing"/>
              <w:rPr>
                <w:rFonts w:ascii="Arial" w:hAnsi="Arial" w:cs="Arial"/>
                <w:bCs/>
              </w:rPr>
            </w:pPr>
          </w:p>
        </w:tc>
        <w:tc>
          <w:tcPr>
            <w:tcW w:w="5141" w:type="dxa"/>
            <w:vAlign w:val="center"/>
          </w:tcPr>
          <w:p w:rsidR="00F00275" w:rsidRPr="00B87505" w:rsidRDefault="00F00275">
            <w:pPr>
              <w:jc w:val="center"/>
              <w:rPr>
                <w:rFonts w:ascii="Arial" w:hAnsi="Arial" w:cs="Arial"/>
                <w:bCs/>
              </w:rPr>
            </w:pPr>
          </w:p>
        </w:tc>
      </w:tr>
      <w:tr w:rsidR="002A337B" w:rsidRPr="00B87505" w:rsidTr="00470AD4">
        <w:tc>
          <w:tcPr>
            <w:tcW w:w="9750" w:type="dxa"/>
            <w:gridSpan w:val="2"/>
          </w:tcPr>
          <w:p w:rsidR="002A337B" w:rsidRPr="00B87505" w:rsidRDefault="002A337B">
            <w:pPr>
              <w:ind w:left="360"/>
              <w:rPr>
                <w:rFonts w:ascii="Arial" w:hAnsi="Arial" w:cs="Arial"/>
                <w:lang w:val="en-US"/>
              </w:rPr>
            </w:pPr>
          </w:p>
        </w:tc>
      </w:tr>
      <w:bookmarkEnd w:id="0"/>
    </w:tbl>
    <w:p w:rsidR="00BA3937" w:rsidRPr="007F05AD" w:rsidRDefault="00BA3937" w:rsidP="00091F6B">
      <w:pPr>
        <w:pStyle w:val="Heading1"/>
        <w:rPr>
          <w:rFonts w:ascii="Arial" w:eastAsia="Calibri" w:hAnsi="Arial" w:cs="Arial"/>
          <w:color w:val="FF0000"/>
        </w:rPr>
      </w:pPr>
    </w:p>
    <w:p w:rsidR="00091F6B" w:rsidRPr="007F05AD" w:rsidRDefault="00091F6B" w:rsidP="00204C6D">
      <w:pPr>
        <w:pStyle w:val="Heading1"/>
        <w:jc w:val="center"/>
        <w:rPr>
          <w:rFonts w:ascii="Arial" w:eastAsia="Calibri" w:hAnsi="Arial" w:cs="Arial"/>
          <w:b w:val="0"/>
        </w:rPr>
      </w:pPr>
      <w:bookmarkStart w:id="1" w:name="_GoBack"/>
      <w:r w:rsidRPr="007F05AD">
        <w:rPr>
          <w:rFonts w:ascii="Arial" w:eastAsia="Calibri" w:hAnsi="Arial" w:cs="Arial"/>
        </w:rPr>
        <w:t>Disability Support Services</w:t>
      </w:r>
    </w:p>
    <w:p w:rsidR="00091F6B" w:rsidRPr="007F05AD" w:rsidRDefault="006165AD" w:rsidP="00204C6D">
      <w:pPr>
        <w:pStyle w:val="Heading1"/>
        <w:jc w:val="center"/>
        <w:rPr>
          <w:rFonts w:ascii="Arial" w:eastAsia="Calibri" w:hAnsi="Arial" w:cs="Arial"/>
        </w:rPr>
      </w:pPr>
      <w:r w:rsidRPr="007F05AD">
        <w:rPr>
          <w:rFonts w:ascii="Arial" w:eastAsia="Calibri" w:hAnsi="Arial" w:cs="Arial"/>
        </w:rPr>
        <w:t xml:space="preserve">Tier Two </w:t>
      </w:r>
      <w:r w:rsidR="00091F6B" w:rsidRPr="007F05AD">
        <w:rPr>
          <w:rFonts w:ascii="Arial" w:eastAsia="Calibri" w:hAnsi="Arial" w:cs="Arial"/>
        </w:rPr>
        <w:t>Service Specification</w:t>
      </w:r>
    </w:p>
    <w:p w:rsidR="00091F6B" w:rsidRPr="007F05AD" w:rsidRDefault="00F6634F" w:rsidP="00204C6D">
      <w:pPr>
        <w:pStyle w:val="Heading1"/>
        <w:spacing w:after="480"/>
        <w:jc w:val="center"/>
        <w:rPr>
          <w:rFonts w:ascii="Arial" w:eastAsia="Calibri" w:hAnsi="Arial" w:cs="Arial"/>
          <w:b w:val="0"/>
        </w:rPr>
      </w:pPr>
      <w:r w:rsidRPr="007F05AD">
        <w:rPr>
          <w:rFonts w:ascii="Arial" w:eastAsia="Calibri" w:hAnsi="Arial" w:cs="Arial"/>
        </w:rPr>
        <w:t>DSSC107</w:t>
      </w:r>
      <w:r w:rsidR="00BF1F05" w:rsidRPr="007F05AD">
        <w:rPr>
          <w:rFonts w:ascii="Arial" w:eastAsia="Calibri" w:hAnsi="Arial" w:cs="Arial"/>
        </w:rPr>
        <w:t xml:space="preserve"> </w:t>
      </w:r>
      <w:r w:rsidRPr="007F05AD">
        <w:rPr>
          <w:rFonts w:ascii="Arial" w:eastAsia="Calibri" w:hAnsi="Arial" w:cs="Arial"/>
        </w:rPr>
        <w:t>Cochlear Implant</w:t>
      </w:r>
      <w:r w:rsidR="00091F6B" w:rsidRPr="007F05AD">
        <w:rPr>
          <w:rFonts w:ascii="Arial" w:eastAsia="Calibri" w:hAnsi="Arial" w:cs="Arial"/>
        </w:rPr>
        <w:t xml:space="preserve"> Services</w:t>
      </w:r>
    </w:p>
    <w:bookmarkEnd w:id="1"/>
    <w:p w:rsidR="00091F6B" w:rsidRPr="00D31779" w:rsidRDefault="00091F6B" w:rsidP="0058372A">
      <w:pPr>
        <w:pStyle w:val="Heading2"/>
        <w:keepNext w:val="0"/>
        <w:keepLines w:val="0"/>
        <w:numPr>
          <w:ilvl w:val="0"/>
          <w:numId w:val="4"/>
        </w:numPr>
        <w:tabs>
          <w:tab w:val="left" w:pos="720"/>
        </w:tabs>
        <w:spacing w:before="360" w:after="240"/>
        <w:ind w:hanging="720"/>
        <w:rPr>
          <w:rFonts w:ascii="Arial" w:hAnsi="Arial" w:cs="Arial"/>
          <w:color w:val="auto"/>
          <w:sz w:val="28"/>
          <w:szCs w:val="28"/>
        </w:rPr>
      </w:pPr>
      <w:r w:rsidRPr="00D31779">
        <w:rPr>
          <w:rFonts w:ascii="Arial" w:hAnsi="Arial" w:cs="Arial"/>
          <w:color w:val="auto"/>
          <w:sz w:val="28"/>
          <w:szCs w:val="28"/>
        </w:rPr>
        <w:t>Introduction</w:t>
      </w:r>
    </w:p>
    <w:p w:rsidR="006165AD" w:rsidRPr="00D31779" w:rsidRDefault="00091F6B" w:rsidP="00204C6D">
      <w:pPr>
        <w:jc w:val="left"/>
        <w:rPr>
          <w:rFonts w:ascii="Arial" w:hAnsi="Arial" w:cs="Arial"/>
        </w:rPr>
      </w:pPr>
      <w:r w:rsidRPr="00D31779">
        <w:rPr>
          <w:rFonts w:ascii="Arial" w:hAnsi="Arial" w:cs="Arial"/>
        </w:rPr>
        <w:t xml:space="preserve">This </w:t>
      </w:r>
      <w:r w:rsidR="006165AD" w:rsidRPr="00D31779">
        <w:rPr>
          <w:rFonts w:ascii="Arial" w:hAnsi="Arial" w:cs="Arial"/>
        </w:rPr>
        <w:t xml:space="preserve">Tier Two </w:t>
      </w:r>
      <w:r w:rsidRPr="00D31779">
        <w:rPr>
          <w:rFonts w:ascii="Arial" w:hAnsi="Arial" w:cs="Arial"/>
        </w:rPr>
        <w:t xml:space="preserve">Service Specification provides the overarching Service Specification for nationwide </w:t>
      </w:r>
      <w:r w:rsidR="00D32792" w:rsidRPr="00D31779">
        <w:rPr>
          <w:rFonts w:ascii="Arial" w:hAnsi="Arial" w:cs="Arial"/>
        </w:rPr>
        <w:t>Cochlear Implant</w:t>
      </w:r>
      <w:r w:rsidR="00D6626A">
        <w:rPr>
          <w:rFonts w:ascii="Arial" w:hAnsi="Arial" w:cs="Arial"/>
        </w:rPr>
        <w:t xml:space="preserve"> Services </w:t>
      </w:r>
      <w:r w:rsidRPr="00D31779">
        <w:rPr>
          <w:rFonts w:ascii="Arial" w:hAnsi="Arial" w:cs="Arial"/>
        </w:rPr>
        <w:t xml:space="preserve">funded by </w:t>
      </w:r>
      <w:r w:rsidR="008B349F">
        <w:rPr>
          <w:rFonts w:ascii="Arial" w:hAnsi="Arial" w:cs="Arial"/>
        </w:rPr>
        <w:t>the Ministry of Health (</w:t>
      </w:r>
      <w:r w:rsidR="00D6626A">
        <w:rPr>
          <w:rFonts w:ascii="Arial" w:hAnsi="Arial" w:cs="Arial"/>
        </w:rPr>
        <w:t xml:space="preserve">the </w:t>
      </w:r>
      <w:r w:rsidR="008B349F">
        <w:rPr>
          <w:rFonts w:ascii="Arial" w:hAnsi="Arial" w:cs="Arial"/>
        </w:rPr>
        <w:t xml:space="preserve">Ministry) </w:t>
      </w:r>
      <w:r w:rsidRPr="00D31779">
        <w:rPr>
          <w:rFonts w:ascii="Arial" w:hAnsi="Arial" w:cs="Arial"/>
        </w:rPr>
        <w:t>Disability Support Services (DSS)</w:t>
      </w:r>
      <w:r w:rsidR="00D32792" w:rsidRPr="00D31779">
        <w:rPr>
          <w:rFonts w:ascii="Arial" w:hAnsi="Arial" w:cs="Arial"/>
        </w:rPr>
        <w:t xml:space="preserve"> and Habilitation Services funded by the Ministry of Education</w:t>
      </w:r>
      <w:r w:rsidRPr="00D31779">
        <w:rPr>
          <w:rFonts w:ascii="Arial" w:hAnsi="Arial" w:cs="Arial"/>
        </w:rPr>
        <w:t>.</w:t>
      </w:r>
    </w:p>
    <w:p w:rsidR="00091F6B" w:rsidRPr="00D31779" w:rsidRDefault="007D21C7" w:rsidP="00091F6B">
      <w:pPr>
        <w:pStyle w:val="Heading2"/>
        <w:keepNext w:val="0"/>
        <w:keepLines w:val="0"/>
        <w:tabs>
          <w:tab w:val="left" w:pos="720"/>
        </w:tabs>
        <w:spacing w:before="360" w:after="240"/>
        <w:ind w:left="720" w:hanging="720"/>
        <w:rPr>
          <w:rFonts w:ascii="Arial" w:hAnsi="Arial" w:cs="Arial"/>
          <w:color w:val="auto"/>
          <w:sz w:val="28"/>
          <w:szCs w:val="28"/>
        </w:rPr>
      </w:pPr>
      <w:r w:rsidRPr="00D31779">
        <w:rPr>
          <w:rFonts w:ascii="Arial" w:hAnsi="Arial" w:cs="Arial"/>
          <w:color w:val="auto"/>
          <w:sz w:val="28"/>
          <w:szCs w:val="28"/>
        </w:rPr>
        <w:t>2.</w:t>
      </w:r>
      <w:r w:rsidRPr="00D31779">
        <w:rPr>
          <w:rFonts w:ascii="Arial" w:hAnsi="Arial" w:cs="Arial"/>
          <w:color w:val="auto"/>
          <w:sz w:val="28"/>
          <w:szCs w:val="28"/>
        </w:rPr>
        <w:tab/>
      </w:r>
      <w:r w:rsidR="00091F6B" w:rsidRPr="00D31779">
        <w:rPr>
          <w:rFonts w:ascii="Arial" w:hAnsi="Arial" w:cs="Arial"/>
          <w:color w:val="auto"/>
          <w:sz w:val="28"/>
          <w:szCs w:val="28"/>
        </w:rPr>
        <w:t>Service Definition</w:t>
      </w:r>
    </w:p>
    <w:p w:rsidR="003F404A" w:rsidRPr="00D31779" w:rsidRDefault="003F404A" w:rsidP="003F404A">
      <w:pPr>
        <w:tabs>
          <w:tab w:val="left" w:pos="0"/>
        </w:tabs>
        <w:autoSpaceDE w:val="0"/>
        <w:autoSpaceDN w:val="0"/>
        <w:adjustRightInd w:val="0"/>
        <w:spacing w:before="240" w:after="120"/>
        <w:jc w:val="left"/>
        <w:rPr>
          <w:rFonts w:ascii="Arial" w:hAnsi="Arial" w:cs="Arial"/>
        </w:rPr>
      </w:pPr>
      <w:r w:rsidRPr="00D31779">
        <w:rPr>
          <w:rFonts w:ascii="Arial" w:hAnsi="Arial" w:cs="Arial"/>
        </w:rPr>
        <w:t>The Cochlear I</w:t>
      </w:r>
      <w:r w:rsidR="003A290D">
        <w:rPr>
          <w:rFonts w:ascii="Arial" w:hAnsi="Arial" w:cs="Arial"/>
        </w:rPr>
        <w:t xml:space="preserve">mplant Service is provided for </w:t>
      </w:r>
      <w:r w:rsidR="00D6626A">
        <w:rPr>
          <w:rFonts w:ascii="Arial" w:hAnsi="Arial" w:cs="Arial"/>
        </w:rPr>
        <w:t>p</w:t>
      </w:r>
      <w:r w:rsidRPr="00D31779">
        <w:rPr>
          <w:rFonts w:ascii="Arial" w:hAnsi="Arial" w:cs="Arial"/>
        </w:rPr>
        <w:t xml:space="preserve">eople with severe to profound hearing losses that have been identified as being suitable recipients for a cochlear implant </w:t>
      </w:r>
      <w:r w:rsidR="00D31779" w:rsidRPr="00D31779">
        <w:rPr>
          <w:rFonts w:ascii="Arial" w:hAnsi="Arial" w:cs="Arial"/>
        </w:rPr>
        <w:t>assessment</w:t>
      </w:r>
      <w:r w:rsidR="00D6626A">
        <w:rPr>
          <w:rFonts w:ascii="Arial" w:hAnsi="Arial" w:cs="Arial"/>
        </w:rPr>
        <w:t>,</w:t>
      </w:r>
      <w:r w:rsidR="00D31779" w:rsidRPr="00D31779">
        <w:rPr>
          <w:rFonts w:ascii="Arial" w:hAnsi="Arial" w:cs="Arial"/>
        </w:rPr>
        <w:t xml:space="preserve"> </w:t>
      </w:r>
      <w:r w:rsidRPr="00D31779">
        <w:rPr>
          <w:rFonts w:ascii="Arial" w:hAnsi="Arial" w:cs="Arial"/>
        </w:rPr>
        <w:t>and follow-up services for those who proceed to receive a cochlear implant</w:t>
      </w:r>
      <w:r w:rsidR="00D66AE2">
        <w:rPr>
          <w:rFonts w:ascii="Arial" w:hAnsi="Arial" w:cs="Arial"/>
        </w:rPr>
        <w:t>(s)</w:t>
      </w:r>
      <w:r w:rsidRPr="00D31779">
        <w:rPr>
          <w:rFonts w:ascii="Arial" w:hAnsi="Arial" w:cs="Arial"/>
        </w:rPr>
        <w:t xml:space="preserve"> and require on-going </w:t>
      </w:r>
      <w:r w:rsidR="00D6626A">
        <w:rPr>
          <w:rFonts w:ascii="Arial" w:hAnsi="Arial" w:cs="Arial"/>
        </w:rPr>
        <w:t xml:space="preserve">cochlear implant related </w:t>
      </w:r>
      <w:r w:rsidRPr="00D31779">
        <w:rPr>
          <w:rFonts w:ascii="Arial" w:hAnsi="Arial" w:cs="Arial"/>
        </w:rPr>
        <w:t xml:space="preserve">services over their lifetime. </w:t>
      </w:r>
    </w:p>
    <w:p w:rsidR="00091F6B" w:rsidRPr="00D31779" w:rsidRDefault="00091F6B" w:rsidP="00B87505">
      <w:pPr>
        <w:pStyle w:val="Heading2"/>
        <w:keepNext w:val="0"/>
        <w:keepLines w:val="0"/>
        <w:tabs>
          <w:tab w:val="left" w:pos="720"/>
        </w:tabs>
        <w:spacing w:before="360" w:after="240"/>
        <w:ind w:left="720" w:hanging="720"/>
        <w:rPr>
          <w:rFonts w:ascii="Arial" w:hAnsi="Arial" w:cs="Arial"/>
          <w:color w:val="auto"/>
          <w:sz w:val="28"/>
          <w:szCs w:val="28"/>
        </w:rPr>
      </w:pPr>
      <w:r w:rsidRPr="00D31779">
        <w:rPr>
          <w:rFonts w:ascii="Arial" w:hAnsi="Arial" w:cs="Arial"/>
          <w:color w:val="auto"/>
          <w:sz w:val="28"/>
          <w:szCs w:val="28"/>
        </w:rPr>
        <w:t>2.1</w:t>
      </w:r>
      <w:r w:rsidR="007D21C7" w:rsidRPr="00D31779">
        <w:rPr>
          <w:rFonts w:ascii="Arial" w:hAnsi="Arial" w:cs="Arial"/>
          <w:color w:val="auto"/>
          <w:sz w:val="28"/>
          <w:szCs w:val="28"/>
        </w:rPr>
        <w:tab/>
      </w:r>
      <w:r w:rsidRPr="00D31779">
        <w:rPr>
          <w:rFonts w:ascii="Arial" w:hAnsi="Arial" w:cs="Arial"/>
          <w:color w:val="auto"/>
          <w:sz w:val="28"/>
          <w:szCs w:val="28"/>
        </w:rPr>
        <w:t>Key Terms</w:t>
      </w:r>
    </w:p>
    <w:p w:rsidR="00091F6B" w:rsidRPr="00D31779" w:rsidRDefault="00091F6B" w:rsidP="00091F6B">
      <w:pPr>
        <w:rPr>
          <w:rFonts w:ascii="Arial" w:hAnsi="Arial" w:cs="Arial"/>
        </w:rPr>
      </w:pPr>
      <w:r w:rsidRPr="00D31779">
        <w:rPr>
          <w:rFonts w:ascii="Arial" w:hAnsi="Arial" w:cs="Arial"/>
        </w:rPr>
        <w:t>The following are definitions of key terms used in this Service Specification:</w:t>
      </w:r>
    </w:p>
    <w:p w:rsidR="00EB1AA6" w:rsidRPr="00D31779" w:rsidRDefault="00EB1AA6" w:rsidP="00EB1AA6">
      <w:pPr>
        <w:pStyle w:val="BodyTextIndent3"/>
        <w:spacing w:before="120" w:after="0"/>
        <w:ind w:left="0" w:right="335"/>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6408"/>
      </w:tblGrid>
      <w:tr w:rsidR="00D31779" w:rsidRPr="00D31779" w:rsidTr="008B349F">
        <w:tc>
          <w:tcPr>
            <w:tcW w:w="2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B1AA6" w:rsidRPr="00D31779" w:rsidRDefault="00EB1AA6" w:rsidP="00EB1AA6">
            <w:pPr>
              <w:pStyle w:val="BodyTextIndent3"/>
              <w:spacing w:before="120" w:after="0"/>
              <w:ind w:left="0" w:right="335"/>
              <w:jc w:val="both"/>
              <w:rPr>
                <w:rFonts w:ascii="Arial" w:hAnsi="Arial" w:cs="Arial"/>
                <w:sz w:val="24"/>
                <w:szCs w:val="24"/>
              </w:rPr>
            </w:pPr>
            <w:r w:rsidRPr="00D31779">
              <w:rPr>
                <w:rFonts w:ascii="Arial" w:hAnsi="Arial" w:cs="Arial"/>
                <w:sz w:val="24"/>
                <w:szCs w:val="24"/>
              </w:rPr>
              <w:t>Term</w:t>
            </w:r>
          </w:p>
        </w:tc>
        <w:tc>
          <w:tcPr>
            <w:tcW w:w="6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B1AA6" w:rsidRPr="00D31779" w:rsidRDefault="00EB1AA6" w:rsidP="00EB1AA6">
            <w:pPr>
              <w:pStyle w:val="BodyTextIndent3"/>
              <w:spacing w:before="120" w:after="0"/>
              <w:ind w:left="0" w:right="335"/>
              <w:jc w:val="both"/>
              <w:rPr>
                <w:rFonts w:ascii="Arial" w:hAnsi="Arial" w:cs="Arial"/>
                <w:sz w:val="24"/>
                <w:szCs w:val="24"/>
              </w:rPr>
            </w:pPr>
            <w:r w:rsidRPr="00D31779">
              <w:rPr>
                <w:rFonts w:ascii="Arial" w:hAnsi="Arial" w:cs="Arial"/>
                <w:sz w:val="24"/>
                <w:szCs w:val="24"/>
              </w:rPr>
              <w:t>Definition</w:t>
            </w:r>
          </w:p>
        </w:tc>
      </w:tr>
      <w:tr w:rsidR="006D72EA" w:rsidRPr="00D31779" w:rsidTr="001A03EB">
        <w:tc>
          <w:tcPr>
            <w:tcW w:w="2608" w:type="dxa"/>
            <w:tcBorders>
              <w:top w:val="single" w:sz="4" w:space="0" w:color="auto"/>
              <w:left w:val="single" w:sz="4" w:space="0" w:color="auto"/>
              <w:bottom w:val="single" w:sz="4" w:space="0" w:color="auto"/>
              <w:right w:val="single" w:sz="4" w:space="0" w:color="auto"/>
            </w:tcBorders>
          </w:tcPr>
          <w:p w:rsidR="006D72EA" w:rsidRPr="00D31779" w:rsidRDefault="00D1773D" w:rsidP="00EB1AA6">
            <w:pPr>
              <w:pStyle w:val="BodyTextIndent3"/>
              <w:spacing w:before="120" w:after="0"/>
              <w:ind w:left="0" w:right="335"/>
              <w:jc w:val="both"/>
              <w:rPr>
                <w:rFonts w:ascii="Arial" w:hAnsi="Arial" w:cs="Arial"/>
                <w:sz w:val="24"/>
                <w:szCs w:val="24"/>
              </w:rPr>
            </w:pPr>
            <w:r>
              <w:rPr>
                <w:rFonts w:ascii="Arial" w:hAnsi="Arial" w:cs="Arial"/>
                <w:sz w:val="24"/>
                <w:szCs w:val="24"/>
              </w:rPr>
              <w:t xml:space="preserve">Eligible </w:t>
            </w:r>
            <w:r w:rsidR="006D72EA">
              <w:rPr>
                <w:rFonts w:ascii="Arial" w:hAnsi="Arial" w:cs="Arial"/>
                <w:sz w:val="24"/>
                <w:szCs w:val="24"/>
              </w:rPr>
              <w:t>Adult</w:t>
            </w:r>
          </w:p>
        </w:tc>
        <w:tc>
          <w:tcPr>
            <w:tcW w:w="6408" w:type="dxa"/>
            <w:tcBorders>
              <w:top w:val="single" w:sz="4" w:space="0" w:color="auto"/>
              <w:left w:val="single" w:sz="4" w:space="0" w:color="auto"/>
              <w:bottom w:val="single" w:sz="4" w:space="0" w:color="auto"/>
              <w:right w:val="single" w:sz="4" w:space="0" w:color="auto"/>
            </w:tcBorders>
          </w:tcPr>
          <w:p w:rsidR="006D72EA" w:rsidRPr="00D31779" w:rsidRDefault="006D72EA" w:rsidP="006D72EA">
            <w:pPr>
              <w:pStyle w:val="BodyTextIndent3"/>
              <w:spacing w:before="120" w:after="0"/>
              <w:ind w:left="0" w:right="335"/>
              <w:jc w:val="both"/>
              <w:rPr>
                <w:rFonts w:ascii="Arial" w:hAnsi="Arial" w:cs="Arial"/>
                <w:sz w:val="24"/>
                <w:szCs w:val="24"/>
              </w:rPr>
            </w:pPr>
            <w:r>
              <w:rPr>
                <w:rFonts w:ascii="Arial" w:hAnsi="Arial" w:cs="Arial"/>
                <w:sz w:val="24"/>
                <w:szCs w:val="24"/>
              </w:rPr>
              <w:t>a person 19 years of age and over</w:t>
            </w:r>
            <w:r w:rsidR="00D1773D">
              <w:rPr>
                <w:rFonts w:ascii="Arial" w:hAnsi="Arial" w:cs="Arial"/>
                <w:sz w:val="24"/>
                <w:szCs w:val="24"/>
              </w:rPr>
              <w:t xml:space="preserve"> who meets the criteria in 5.1</w:t>
            </w:r>
          </w:p>
        </w:tc>
      </w:tr>
      <w:tr w:rsidR="001A03EB" w:rsidRPr="00D31779" w:rsidTr="001A03EB">
        <w:tc>
          <w:tcPr>
            <w:tcW w:w="2608" w:type="dxa"/>
            <w:tcBorders>
              <w:top w:val="single" w:sz="4" w:space="0" w:color="auto"/>
              <w:left w:val="single" w:sz="4" w:space="0" w:color="auto"/>
              <w:bottom w:val="single" w:sz="4" w:space="0" w:color="auto"/>
              <w:right w:val="single" w:sz="4" w:space="0" w:color="auto"/>
            </w:tcBorders>
          </w:tcPr>
          <w:p w:rsidR="001A03EB" w:rsidRDefault="00D1773D" w:rsidP="001A03EB">
            <w:pPr>
              <w:pStyle w:val="BodyTextIndent3"/>
              <w:spacing w:before="120" w:after="0"/>
              <w:ind w:left="0" w:right="335"/>
              <w:jc w:val="both"/>
              <w:rPr>
                <w:rFonts w:ascii="Arial" w:hAnsi="Arial" w:cs="Arial"/>
                <w:sz w:val="24"/>
                <w:szCs w:val="24"/>
              </w:rPr>
            </w:pPr>
            <w:r>
              <w:rPr>
                <w:rFonts w:ascii="Arial" w:hAnsi="Arial" w:cs="Arial"/>
                <w:sz w:val="24"/>
                <w:szCs w:val="24"/>
              </w:rPr>
              <w:t xml:space="preserve">Eligible </w:t>
            </w:r>
            <w:r w:rsidR="001A03EB">
              <w:rPr>
                <w:rFonts w:ascii="Arial" w:hAnsi="Arial" w:cs="Arial"/>
                <w:sz w:val="24"/>
                <w:szCs w:val="24"/>
              </w:rPr>
              <w:t>Child</w:t>
            </w:r>
          </w:p>
        </w:tc>
        <w:tc>
          <w:tcPr>
            <w:tcW w:w="6408" w:type="dxa"/>
            <w:tcBorders>
              <w:top w:val="single" w:sz="4" w:space="0" w:color="auto"/>
              <w:left w:val="single" w:sz="4" w:space="0" w:color="auto"/>
              <w:bottom w:val="single" w:sz="4" w:space="0" w:color="auto"/>
              <w:right w:val="single" w:sz="4" w:space="0" w:color="auto"/>
            </w:tcBorders>
          </w:tcPr>
          <w:p w:rsidR="001A03EB" w:rsidRDefault="001A03EB" w:rsidP="00DE6DD6">
            <w:pPr>
              <w:pStyle w:val="BodyTextIndent3"/>
              <w:spacing w:before="120" w:after="0"/>
              <w:ind w:left="0" w:right="335"/>
              <w:jc w:val="both"/>
              <w:rPr>
                <w:rFonts w:ascii="Arial" w:hAnsi="Arial" w:cs="Arial"/>
                <w:sz w:val="24"/>
                <w:szCs w:val="24"/>
              </w:rPr>
            </w:pPr>
            <w:r>
              <w:rPr>
                <w:rFonts w:ascii="Arial" w:hAnsi="Arial" w:cs="Arial"/>
                <w:sz w:val="24"/>
                <w:szCs w:val="24"/>
              </w:rPr>
              <w:t xml:space="preserve">a person up to </w:t>
            </w:r>
            <w:r w:rsidR="00DE6DD6">
              <w:rPr>
                <w:rFonts w:ascii="Arial" w:hAnsi="Arial" w:cs="Arial"/>
                <w:sz w:val="24"/>
                <w:szCs w:val="24"/>
              </w:rPr>
              <w:t xml:space="preserve">and including </w:t>
            </w:r>
            <w:r>
              <w:rPr>
                <w:rFonts w:ascii="Arial" w:hAnsi="Arial" w:cs="Arial"/>
                <w:sz w:val="24"/>
                <w:szCs w:val="24"/>
              </w:rPr>
              <w:t xml:space="preserve">the age of </w:t>
            </w:r>
            <w:r w:rsidR="00DE6DD6">
              <w:rPr>
                <w:rFonts w:ascii="Arial" w:hAnsi="Arial" w:cs="Arial"/>
                <w:sz w:val="24"/>
                <w:szCs w:val="24"/>
              </w:rPr>
              <w:t>18</w:t>
            </w:r>
            <w:r>
              <w:rPr>
                <w:rFonts w:ascii="Arial" w:hAnsi="Arial" w:cs="Arial"/>
                <w:sz w:val="24"/>
                <w:szCs w:val="24"/>
              </w:rPr>
              <w:t xml:space="preserve"> years </w:t>
            </w:r>
            <w:r w:rsidR="00D1773D">
              <w:rPr>
                <w:rFonts w:ascii="Arial" w:hAnsi="Arial" w:cs="Arial"/>
                <w:sz w:val="24"/>
                <w:szCs w:val="24"/>
              </w:rPr>
              <w:t>who meets the criteria in 5.1</w:t>
            </w:r>
          </w:p>
        </w:tc>
      </w:tr>
      <w:tr w:rsidR="001A03EB" w:rsidRPr="00D31779" w:rsidTr="001A03EB">
        <w:tc>
          <w:tcPr>
            <w:tcW w:w="2608" w:type="dxa"/>
            <w:tcBorders>
              <w:top w:val="single" w:sz="4" w:space="0" w:color="auto"/>
              <w:left w:val="single" w:sz="4" w:space="0" w:color="auto"/>
              <w:bottom w:val="single" w:sz="4" w:space="0" w:color="auto"/>
              <w:right w:val="single" w:sz="4" w:space="0" w:color="auto"/>
            </w:tcBorders>
            <w:hideMark/>
          </w:tcPr>
          <w:p w:rsidR="001A03EB" w:rsidRPr="00D31779" w:rsidRDefault="001A03EB" w:rsidP="001A03EB">
            <w:pPr>
              <w:pStyle w:val="BodyTextIndent3"/>
              <w:spacing w:before="120" w:after="0"/>
              <w:ind w:left="0" w:right="335"/>
              <w:jc w:val="both"/>
              <w:rPr>
                <w:rFonts w:ascii="Arial" w:hAnsi="Arial" w:cs="Arial"/>
                <w:sz w:val="24"/>
                <w:szCs w:val="24"/>
              </w:rPr>
            </w:pPr>
            <w:r w:rsidRPr="00D31779">
              <w:rPr>
                <w:rFonts w:ascii="Arial" w:hAnsi="Arial" w:cs="Arial"/>
                <w:sz w:val="24"/>
                <w:szCs w:val="24"/>
              </w:rPr>
              <w:t>Cochlear Implant Service</w:t>
            </w:r>
          </w:p>
        </w:tc>
        <w:tc>
          <w:tcPr>
            <w:tcW w:w="6408" w:type="dxa"/>
            <w:tcBorders>
              <w:top w:val="single" w:sz="4" w:space="0" w:color="auto"/>
              <w:left w:val="single" w:sz="4" w:space="0" w:color="auto"/>
              <w:bottom w:val="single" w:sz="4" w:space="0" w:color="auto"/>
              <w:right w:val="single" w:sz="4" w:space="0" w:color="auto"/>
            </w:tcBorders>
            <w:hideMark/>
          </w:tcPr>
          <w:p w:rsidR="001A03EB" w:rsidRPr="00D31779" w:rsidRDefault="001A03EB" w:rsidP="001A03EB">
            <w:pPr>
              <w:pStyle w:val="BodyTextIndent3"/>
              <w:spacing w:before="120" w:after="0"/>
              <w:ind w:left="0" w:right="335"/>
              <w:jc w:val="both"/>
              <w:rPr>
                <w:rFonts w:ascii="Arial" w:hAnsi="Arial" w:cs="Arial"/>
                <w:sz w:val="24"/>
                <w:szCs w:val="24"/>
              </w:rPr>
            </w:pPr>
            <w:r w:rsidRPr="00D31779">
              <w:rPr>
                <w:rFonts w:ascii="Arial" w:hAnsi="Arial" w:cs="Arial"/>
                <w:sz w:val="24"/>
                <w:szCs w:val="24"/>
              </w:rPr>
              <w:t>a group of</w:t>
            </w:r>
            <w:r>
              <w:rPr>
                <w:rFonts w:ascii="Arial" w:hAnsi="Arial" w:cs="Arial"/>
                <w:sz w:val="24"/>
                <w:szCs w:val="24"/>
              </w:rPr>
              <w:t xml:space="preserve"> services delivered under this </w:t>
            </w:r>
            <w:r w:rsidR="00D1773D">
              <w:rPr>
                <w:rFonts w:ascii="Arial" w:hAnsi="Arial" w:cs="Arial"/>
                <w:sz w:val="24"/>
                <w:szCs w:val="24"/>
              </w:rPr>
              <w:t>S</w:t>
            </w:r>
            <w:r w:rsidRPr="00D31779">
              <w:rPr>
                <w:rFonts w:ascii="Arial" w:hAnsi="Arial" w:cs="Arial"/>
                <w:sz w:val="24"/>
                <w:szCs w:val="24"/>
              </w:rPr>
              <w:t xml:space="preserve">ervice </w:t>
            </w:r>
            <w:r w:rsidR="00D1773D">
              <w:rPr>
                <w:rFonts w:ascii="Arial" w:hAnsi="Arial" w:cs="Arial"/>
                <w:sz w:val="24"/>
                <w:szCs w:val="24"/>
              </w:rPr>
              <w:t>S</w:t>
            </w:r>
            <w:r w:rsidRPr="00D31779">
              <w:rPr>
                <w:rFonts w:ascii="Arial" w:hAnsi="Arial" w:cs="Arial"/>
                <w:sz w:val="24"/>
                <w:szCs w:val="24"/>
              </w:rPr>
              <w:t>pecification as an integrated continuous</w:t>
            </w:r>
            <w:r>
              <w:rPr>
                <w:rFonts w:ascii="Arial" w:hAnsi="Arial" w:cs="Arial"/>
                <w:sz w:val="24"/>
                <w:szCs w:val="24"/>
              </w:rPr>
              <w:t xml:space="preserve"> process, which continue for a P</w:t>
            </w:r>
            <w:r w:rsidRPr="00D31779">
              <w:rPr>
                <w:rFonts w:ascii="Arial" w:hAnsi="Arial" w:cs="Arial"/>
                <w:sz w:val="24"/>
                <w:szCs w:val="24"/>
              </w:rPr>
              <w:t xml:space="preserve">erson’s whole life and can be divided into the following components:   </w:t>
            </w:r>
          </w:p>
          <w:p w:rsidR="001A03EB" w:rsidRPr="00D31779" w:rsidRDefault="001A03EB" w:rsidP="001A03EB">
            <w:pPr>
              <w:pStyle w:val="BodyTextIndent3"/>
              <w:numPr>
                <w:ilvl w:val="0"/>
                <w:numId w:val="12"/>
              </w:numPr>
              <w:spacing w:before="120" w:after="0"/>
              <w:ind w:right="335"/>
              <w:jc w:val="both"/>
              <w:rPr>
                <w:rFonts w:ascii="Arial" w:hAnsi="Arial" w:cs="Arial"/>
                <w:sz w:val="24"/>
                <w:szCs w:val="24"/>
              </w:rPr>
            </w:pPr>
            <w:r w:rsidRPr="00D31779">
              <w:rPr>
                <w:rFonts w:ascii="Arial" w:hAnsi="Arial" w:cs="Arial"/>
                <w:sz w:val="24"/>
                <w:szCs w:val="24"/>
              </w:rPr>
              <w:t xml:space="preserve">Cochlear </w:t>
            </w:r>
            <w:r>
              <w:rPr>
                <w:rFonts w:ascii="Arial" w:hAnsi="Arial" w:cs="Arial"/>
                <w:sz w:val="24"/>
                <w:szCs w:val="24"/>
              </w:rPr>
              <w:t>I</w:t>
            </w:r>
            <w:r w:rsidRPr="00D31779">
              <w:rPr>
                <w:rFonts w:ascii="Arial" w:hAnsi="Arial" w:cs="Arial"/>
                <w:sz w:val="24"/>
                <w:szCs w:val="24"/>
              </w:rPr>
              <w:t>mplant Assessment</w:t>
            </w:r>
          </w:p>
          <w:p w:rsidR="001A03EB" w:rsidRPr="00D31779" w:rsidRDefault="001A03EB" w:rsidP="001A03EB">
            <w:pPr>
              <w:pStyle w:val="BodyTextIndent3"/>
              <w:numPr>
                <w:ilvl w:val="0"/>
                <w:numId w:val="12"/>
              </w:numPr>
              <w:spacing w:before="120" w:after="0"/>
              <w:ind w:right="335"/>
              <w:jc w:val="both"/>
              <w:rPr>
                <w:rFonts w:ascii="Arial" w:hAnsi="Arial" w:cs="Arial"/>
                <w:sz w:val="24"/>
                <w:szCs w:val="24"/>
              </w:rPr>
            </w:pPr>
            <w:r w:rsidRPr="00D31779">
              <w:rPr>
                <w:rFonts w:ascii="Arial" w:hAnsi="Arial" w:cs="Arial"/>
                <w:sz w:val="24"/>
                <w:szCs w:val="24"/>
              </w:rPr>
              <w:t xml:space="preserve">Cochlear </w:t>
            </w:r>
            <w:r>
              <w:rPr>
                <w:rFonts w:ascii="Arial" w:hAnsi="Arial" w:cs="Arial"/>
                <w:sz w:val="24"/>
                <w:szCs w:val="24"/>
              </w:rPr>
              <w:t>I</w:t>
            </w:r>
            <w:r w:rsidRPr="00D31779">
              <w:rPr>
                <w:rFonts w:ascii="Arial" w:hAnsi="Arial" w:cs="Arial"/>
                <w:sz w:val="24"/>
                <w:szCs w:val="24"/>
              </w:rPr>
              <w:t xml:space="preserve">mplant </w:t>
            </w:r>
            <w:r>
              <w:rPr>
                <w:rFonts w:ascii="Arial" w:hAnsi="Arial" w:cs="Arial"/>
                <w:sz w:val="24"/>
                <w:szCs w:val="24"/>
              </w:rPr>
              <w:t>System</w:t>
            </w:r>
          </w:p>
          <w:p w:rsidR="001A03EB" w:rsidRPr="00D31779" w:rsidRDefault="001A03EB" w:rsidP="001A03EB">
            <w:pPr>
              <w:pStyle w:val="BodyTextIndent3"/>
              <w:numPr>
                <w:ilvl w:val="0"/>
                <w:numId w:val="12"/>
              </w:numPr>
              <w:spacing w:before="120" w:after="0"/>
              <w:ind w:right="335"/>
              <w:jc w:val="both"/>
              <w:rPr>
                <w:rFonts w:ascii="Arial" w:hAnsi="Arial" w:cs="Arial"/>
                <w:sz w:val="24"/>
                <w:szCs w:val="24"/>
              </w:rPr>
            </w:pPr>
            <w:r w:rsidRPr="00D31779">
              <w:rPr>
                <w:rFonts w:ascii="Arial" w:hAnsi="Arial" w:cs="Arial"/>
                <w:sz w:val="24"/>
                <w:szCs w:val="24"/>
              </w:rPr>
              <w:t xml:space="preserve">Cochlear </w:t>
            </w:r>
            <w:r>
              <w:rPr>
                <w:rFonts w:ascii="Arial" w:hAnsi="Arial" w:cs="Arial"/>
                <w:sz w:val="24"/>
                <w:szCs w:val="24"/>
              </w:rPr>
              <w:t>I</w:t>
            </w:r>
            <w:r w:rsidRPr="00D31779">
              <w:rPr>
                <w:rFonts w:ascii="Arial" w:hAnsi="Arial" w:cs="Arial"/>
                <w:sz w:val="24"/>
                <w:szCs w:val="24"/>
              </w:rPr>
              <w:t>mplant Surgery</w:t>
            </w:r>
          </w:p>
          <w:p w:rsidR="001A03EB" w:rsidRPr="00D31779" w:rsidRDefault="001A03EB" w:rsidP="001A03EB">
            <w:pPr>
              <w:pStyle w:val="BodyTextIndent3"/>
              <w:numPr>
                <w:ilvl w:val="0"/>
                <w:numId w:val="12"/>
              </w:numPr>
              <w:spacing w:before="120" w:after="0"/>
              <w:ind w:right="335"/>
              <w:jc w:val="both"/>
              <w:rPr>
                <w:rFonts w:ascii="Arial" w:hAnsi="Arial" w:cs="Arial"/>
                <w:sz w:val="24"/>
                <w:szCs w:val="24"/>
              </w:rPr>
            </w:pPr>
            <w:r w:rsidRPr="00D31779">
              <w:rPr>
                <w:rFonts w:ascii="Arial" w:hAnsi="Arial" w:cs="Arial"/>
                <w:sz w:val="24"/>
                <w:szCs w:val="24"/>
              </w:rPr>
              <w:t>Audiology Services</w:t>
            </w:r>
          </w:p>
          <w:p w:rsidR="001A03EB" w:rsidRPr="00D31779" w:rsidRDefault="001A03EB" w:rsidP="001A03EB">
            <w:pPr>
              <w:pStyle w:val="BodyTextIndent3"/>
              <w:numPr>
                <w:ilvl w:val="0"/>
                <w:numId w:val="12"/>
              </w:numPr>
              <w:spacing w:before="120" w:after="0"/>
              <w:ind w:right="335"/>
              <w:jc w:val="both"/>
              <w:rPr>
                <w:rFonts w:ascii="Arial" w:hAnsi="Arial" w:cs="Arial"/>
                <w:sz w:val="24"/>
                <w:szCs w:val="24"/>
              </w:rPr>
            </w:pPr>
            <w:r w:rsidRPr="00D31779">
              <w:rPr>
                <w:rFonts w:ascii="Arial" w:hAnsi="Arial" w:cs="Arial"/>
                <w:sz w:val="24"/>
                <w:szCs w:val="24"/>
              </w:rPr>
              <w:t>Rehabilitation for adults</w:t>
            </w:r>
          </w:p>
          <w:p w:rsidR="001A03EB" w:rsidRPr="00D31779" w:rsidRDefault="001A03EB" w:rsidP="001A03EB">
            <w:pPr>
              <w:pStyle w:val="BodyTextIndent3"/>
              <w:numPr>
                <w:ilvl w:val="0"/>
                <w:numId w:val="12"/>
              </w:numPr>
              <w:spacing w:before="120" w:after="0"/>
              <w:ind w:right="335"/>
              <w:jc w:val="both"/>
              <w:rPr>
                <w:rFonts w:ascii="Arial" w:hAnsi="Arial" w:cs="Arial"/>
                <w:sz w:val="24"/>
                <w:szCs w:val="24"/>
              </w:rPr>
            </w:pPr>
            <w:r w:rsidRPr="00D31779">
              <w:rPr>
                <w:rFonts w:ascii="Arial" w:hAnsi="Arial" w:cs="Arial"/>
                <w:sz w:val="24"/>
                <w:szCs w:val="24"/>
              </w:rPr>
              <w:t xml:space="preserve">Habilitation for children up to </w:t>
            </w:r>
            <w:r w:rsidR="00DE6DD6">
              <w:rPr>
                <w:rFonts w:ascii="Arial" w:hAnsi="Arial" w:cs="Arial"/>
                <w:sz w:val="24"/>
                <w:szCs w:val="24"/>
              </w:rPr>
              <w:t xml:space="preserve">and including </w:t>
            </w:r>
            <w:r>
              <w:rPr>
                <w:rFonts w:ascii="Arial" w:hAnsi="Arial" w:cs="Arial"/>
                <w:sz w:val="24"/>
                <w:szCs w:val="24"/>
              </w:rPr>
              <w:t xml:space="preserve">the age of </w:t>
            </w:r>
            <w:r w:rsidR="00DE6DD6">
              <w:rPr>
                <w:rFonts w:ascii="Arial" w:hAnsi="Arial" w:cs="Arial"/>
                <w:sz w:val="24"/>
                <w:szCs w:val="24"/>
              </w:rPr>
              <w:t xml:space="preserve">18 </w:t>
            </w:r>
            <w:r>
              <w:rPr>
                <w:rFonts w:ascii="Arial" w:hAnsi="Arial" w:cs="Arial"/>
                <w:sz w:val="24"/>
                <w:szCs w:val="24"/>
              </w:rPr>
              <w:t>years</w:t>
            </w:r>
            <w:r w:rsidRPr="00D31779">
              <w:rPr>
                <w:rFonts w:ascii="Arial" w:hAnsi="Arial" w:cs="Arial"/>
                <w:sz w:val="24"/>
                <w:szCs w:val="24"/>
              </w:rPr>
              <w:t xml:space="preserve"> </w:t>
            </w:r>
          </w:p>
          <w:p w:rsidR="001A03EB" w:rsidRPr="00D31779" w:rsidRDefault="001A03EB" w:rsidP="001A03EB">
            <w:pPr>
              <w:pStyle w:val="BodyTextIndent3"/>
              <w:numPr>
                <w:ilvl w:val="0"/>
                <w:numId w:val="12"/>
              </w:numPr>
              <w:spacing w:before="120" w:after="0"/>
              <w:ind w:right="335"/>
              <w:jc w:val="both"/>
              <w:rPr>
                <w:rFonts w:ascii="Arial" w:hAnsi="Arial" w:cs="Arial"/>
                <w:sz w:val="24"/>
                <w:szCs w:val="24"/>
              </w:rPr>
            </w:pPr>
            <w:r w:rsidRPr="00D31779">
              <w:rPr>
                <w:rFonts w:ascii="Arial" w:hAnsi="Arial" w:cs="Arial"/>
                <w:sz w:val="24"/>
                <w:szCs w:val="24"/>
              </w:rPr>
              <w:t xml:space="preserve">Ongoing maintenance and support </w:t>
            </w:r>
          </w:p>
          <w:p w:rsidR="001A03EB" w:rsidRPr="00D31779" w:rsidRDefault="001A03EB" w:rsidP="001A03EB">
            <w:pPr>
              <w:pStyle w:val="BodyTextIndent3"/>
              <w:numPr>
                <w:ilvl w:val="0"/>
                <w:numId w:val="12"/>
              </w:numPr>
              <w:spacing w:before="120" w:after="0"/>
              <w:ind w:right="335"/>
              <w:jc w:val="both"/>
              <w:rPr>
                <w:rFonts w:ascii="Arial" w:hAnsi="Arial" w:cs="Arial"/>
                <w:sz w:val="24"/>
                <w:szCs w:val="24"/>
              </w:rPr>
            </w:pPr>
            <w:r w:rsidRPr="00D31779">
              <w:rPr>
                <w:rFonts w:ascii="Arial" w:hAnsi="Arial" w:cs="Arial"/>
                <w:sz w:val="24"/>
                <w:szCs w:val="24"/>
              </w:rPr>
              <w:lastRenderedPageBreak/>
              <w:t xml:space="preserve">Cochlear </w:t>
            </w:r>
            <w:r>
              <w:rPr>
                <w:rFonts w:ascii="Arial" w:hAnsi="Arial" w:cs="Arial"/>
                <w:sz w:val="24"/>
                <w:szCs w:val="24"/>
              </w:rPr>
              <w:t>I</w:t>
            </w:r>
            <w:r w:rsidRPr="00D31779">
              <w:rPr>
                <w:rFonts w:ascii="Arial" w:hAnsi="Arial" w:cs="Arial"/>
                <w:sz w:val="24"/>
                <w:szCs w:val="24"/>
              </w:rPr>
              <w:t xml:space="preserve">mplant </w:t>
            </w:r>
            <w:r>
              <w:rPr>
                <w:rFonts w:ascii="Arial" w:hAnsi="Arial" w:cs="Arial"/>
                <w:sz w:val="24"/>
                <w:szCs w:val="24"/>
              </w:rPr>
              <w:t>Processor</w:t>
            </w:r>
            <w:r w:rsidRPr="00D31779">
              <w:rPr>
                <w:rFonts w:ascii="Arial" w:hAnsi="Arial" w:cs="Arial"/>
                <w:sz w:val="24"/>
                <w:szCs w:val="24"/>
              </w:rPr>
              <w:t xml:space="preserve"> Replacement</w:t>
            </w:r>
          </w:p>
          <w:p w:rsidR="001A03EB" w:rsidRPr="00D31779" w:rsidRDefault="001A03EB" w:rsidP="001A03EB">
            <w:pPr>
              <w:pStyle w:val="BodyTextIndent3"/>
              <w:numPr>
                <w:ilvl w:val="0"/>
                <w:numId w:val="12"/>
              </w:numPr>
              <w:spacing w:before="120" w:after="0"/>
              <w:ind w:right="335"/>
              <w:jc w:val="both"/>
              <w:rPr>
                <w:rFonts w:ascii="Arial" w:hAnsi="Arial" w:cs="Arial"/>
                <w:sz w:val="24"/>
                <w:szCs w:val="24"/>
              </w:rPr>
            </w:pPr>
            <w:r>
              <w:rPr>
                <w:rFonts w:ascii="Arial" w:hAnsi="Arial" w:cs="Arial"/>
                <w:sz w:val="24"/>
                <w:szCs w:val="24"/>
              </w:rPr>
              <w:t>Funded r</w:t>
            </w:r>
            <w:r w:rsidRPr="00D31779">
              <w:rPr>
                <w:rFonts w:ascii="Arial" w:hAnsi="Arial" w:cs="Arial"/>
                <w:sz w:val="24"/>
                <w:szCs w:val="24"/>
              </w:rPr>
              <w:t xml:space="preserve">epairs of </w:t>
            </w:r>
            <w:r>
              <w:rPr>
                <w:rFonts w:ascii="Arial" w:hAnsi="Arial" w:cs="Arial"/>
                <w:sz w:val="24"/>
                <w:szCs w:val="24"/>
              </w:rPr>
              <w:t xml:space="preserve">speech processors, spare parts, and batteries </w:t>
            </w:r>
            <w:r w:rsidRPr="00D31779">
              <w:rPr>
                <w:rFonts w:ascii="Arial" w:hAnsi="Arial" w:cs="Arial"/>
                <w:sz w:val="24"/>
                <w:szCs w:val="24"/>
              </w:rPr>
              <w:t>for children</w:t>
            </w:r>
            <w:r>
              <w:rPr>
                <w:rFonts w:ascii="Arial" w:hAnsi="Arial" w:cs="Arial"/>
                <w:sz w:val="24"/>
                <w:szCs w:val="24"/>
              </w:rPr>
              <w:t xml:space="preserve"> up to the age of 19 years</w:t>
            </w:r>
          </w:p>
        </w:tc>
      </w:tr>
      <w:tr w:rsidR="001A03EB" w:rsidRPr="00D31779" w:rsidTr="001A03EB">
        <w:tc>
          <w:tcPr>
            <w:tcW w:w="2608" w:type="dxa"/>
            <w:tcBorders>
              <w:top w:val="single" w:sz="4" w:space="0" w:color="auto"/>
              <w:left w:val="single" w:sz="4" w:space="0" w:color="auto"/>
              <w:bottom w:val="single" w:sz="4" w:space="0" w:color="auto"/>
              <w:right w:val="single" w:sz="4" w:space="0" w:color="auto"/>
            </w:tcBorders>
            <w:hideMark/>
          </w:tcPr>
          <w:p w:rsidR="001A03EB" w:rsidRPr="00D31779" w:rsidRDefault="001A03EB" w:rsidP="001A03EB">
            <w:pPr>
              <w:pStyle w:val="BodyTextIndent3"/>
              <w:spacing w:before="120" w:after="0"/>
              <w:ind w:left="0" w:right="335"/>
              <w:jc w:val="both"/>
              <w:rPr>
                <w:rFonts w:ascii="Arial" w:hAnsi="Arial" w:cs="Arial"/>
                <w:sz w:val="24"/>
                <w:szCs w:val="24"/>
              </w:rPr>
            </w:pPr>
            <w:r w:rsidRPr="00D31779">
              <w:rPr>
                <w:rFonts w:ascii="Arial" w:hAnsi="Arial" w:cs="Arial"/>
                <w:sz w:val="24"/>
                <w:szCs w:val="24"/>
              </w:rPr>
              <w:lastRenderedPageBreak/>
              <w:t>Habilitation</w:t>
            </w:r>
          </w:p>
        </w:tc>
        <w:tc>
          <w:tcPr>
            <w:tcW w:w="6408" w:type="dxa"/>
            <w:tcBorders>
              <w:top w:val="single" w:sz="4" w:space="0" w:color="auto"/>
              <w:left w:val="single" w:sz="4" w:space="0" w:color="auto"/>
              <w:bottom w:val="single" w:sz="4" w:space="0" w:color="auto"/>
              <w:right w:val="single" w:sz="4" w:space="0" w:color="auto"/>
            </w:tcBorders>
            <w:hideMark/>
          </w:tcPr>
          <w:p w:rsidR="001A03EB" w:rsidRPr="00D31779" w:rsidRDefault="001A03EB" w:rsidP="001A03EB">
            <w:pPr>
              <w:pStyle w:val="BodyTextIndent3"/>
              <w:spacing w:before="120" w:after="0"/>
              <w:ind w:left="0" w:right="335"/>
              <w:jc w:val="both"/>
              <w:rPr>
                <w:rFonts w:ascii="Arial" w:hAnsi="Arial" w:cs="Arial"/>
                <w:sz w:val="24"/>
                <w:szCs w:val="24"/>
              </w:rPr>
            </w:pPr>
            <w:r w:rsidRPr="00D31779">
              <w:rPr>
                <w:rFonts w:ascii="Arial" w:hAnsi="Arial" w:cs="Arial"/>
                <w:sz w:val="24"/>
                <w:szCs w:val="24"/>
              </w:rPr>
              <w:t>the component of the Cochlear Implant Service which is comprised of a systematic programme of support provided to maximise the ability of a child with a cochlear implant to develop re</w:t>
            </w:r>
            <w:r>
              <w:rPr>
                <w:rFonts w:ascii="Arial" w:hAnsi="Arial" w:cs="Arial"/>
                <w:sz w:val="24"/>
                <w:szCs w:val="24"/>
              </w:rPr>
              <w:t>ceptive and expressive language</w:t>
            </w:r>
          </w:p>
        </w:tc>
      </w:tr>
      <w:tr w:rsidR="001A03EB" w:rsidRPr="00D31779" w:rsidTr="001A03EB">
        <w:tc>
          <w:tcPr>
            <w:tcW w:w="2608" w:type="dxa"/>
            <w:tcBorders>
              <w:top w:val="single" w:sz="4" w:space="0" w:color="auto"/>
              <w:left w:val="single" w:sz="4" w:space="0" w:color="auto"/>
              <w:bottom w:val="single" w:sz="4" w:space="0" w:color="auto"/>
              <w:right w:val="single" w:sz="4" w:space="0" w:color="auto"/>
            </w:tcBorders>
            <w:hideMark/>
          </w:tcPr>
          <w:p w:rsidR="001A03EB" w:rsidRPr="00D31779" w:rsidRDefault="001A03EB" w:rsidP="001A03EB">
            <w:pPr>
              <w:pStyle w:val="BodyTextIndent3"/>
              <w:spacing w:before="120" w:after="0"/>
              <w:ind w:left="0" w:right="335"/>
              <w:jc w:val="both"/>
              <w:rPr>
                <w:rFonts w:ascii="Arial" w:hAnsi="Arial" w:cs="Arial"/>
                <w:sz w:val="24"/>
                <w:szCs w:val="24"/>
              </w:rPr>
            </w:pPr>
            <w:r w:rsidRPr="00D31779">
              <w:rPr>
                <w:rFonts w:ascii="Arial" w:hAnsi="Arial" w:cs="Arial"/>
                <w:sz w:val="24"/>
                <w:szCs w:val="24"/>
              </w:rPr>
              <w:t xml:space="preserve">Provider </w:t>
            </w:r>
          </w:p>
        </w:tc>
        <w:tc>
          <w:tcPr>
            <w:tcW w:w="6408" w:type="dxa"/>
            <w:tcBorders>
              <w:top w:val="single" w:sz="4" w:space="0" w:color="auto"/>
              <w:left w:val="single" w:sz="4" w:space="0" w:color="auto"/>
              <w:bottom w:val="single" w:sz="4" w:space="0" w:color="auto"/>
              <w:right w:val="single" w:sz="4" w:space="0" w:color="auto"/>
            </w:tcBorders>
            <w:hideMark/>
          </w:tcPr>
          <w:p w:rsidR="001A03EB" w:rsidRPr="00D31779" w:rsidRDefault="001A03EB" w:rsidP="001A03EB">
            <w:pPr>
              <w:pStyle w:val="BodyTextIndent3"/>
              <w:spacing w:before="120" w:after="0"/>
              <w:ind w:left="0" w:right="335"/>
              <w:jc w:val="both"/>
              <w:rPr>
                <w:rFonts w:ascii="Arial" w:hAnsi="Arial" w:cs="Arial"/>
                <w:sz w:val="24"/>
                <w:szCs w:val="24"/>
              </w:rPr>
            </w:pPr>
            <w:r w:rsidRPr="00D31779">
              <w:rPr>
                <w:rFonts w:ascii="Arial" w:hAnsi="Arial" w:cs="Arial"/>
                <w:sz w:val="24"/>
                <w:szCs w:val="24"/>
              </w:rPr>
              <w:t>the provider</w:t>
            </w:r>
            <w:r w:rsidR="00D6626A">
              <w:rPr>
                <w:rFonts w:ascii="Arial" w:hAnsi="Arial" w:cs="Arial"/>
                <w:sz w:val="24"/>
                <w:szCs w:val="24"/>
              </w:rPr>
              <w:t>,</w:t>
            </w:r>
            <w:r w:rsidRPr="00D31779">
              <w:rPr>
                <w:rFonts w:ascii="Arial" w:hAnsi="Arial" w:cs="Arial"/>
                <w:sz w:val="24"/>
                <w:szCs w:val="24"/>
              </w:rPr>
              <w:t xml:space="preserve"> the Ministry of Health (in liaison with the Ministry of Education)</w:t>
            </w:r>
            <w:r w:rsidR="00D6626A">
              <w:rPr>
                <w:rFonts w:ascii="Arial" w:hAnsi="Arial" w:cs="Arial"/>
                <w:sz w:val="24"/>
                <w:szCs w:val="24"/>
              </w:rPr>
              <w:t>,</w:t>
            </w:r>
            <w:r w:rsidRPr="00D31779">
              <w:rPr>
                <w:rFonts w:ascii="Arial" w:hAnsi="Arial" w:cs="Arial"/>
                <w:sz w:val="24"/>
                <w:szCs w:val="24"/>
              </w:rPr>
              <w:t xml:space="preserve"> contracts with to manage the provision of </w:t>
            </w:r>
            <w:r w:rsidR="00D6626A">
              <w:rPr>
                <w:rFonts w:ascii="Arial" w:hAnsi="Arial" w:cs="Arial"/>
                <w:sz w:val="24"/>
                <w:szCs w:val="24"/>
              </w:rPr>
              <w:t>C</w:t>
            </w:r>
            <w:r w:rsidRPr="00D31779">
              <w:rPr>
                <w:rFonts w:ascii="Arial" w:hAnsi="Arial" w:cs="Arial"/>
                <w:sz w:val="24"/>
                <w:szCs w:val="24"/>
              </w:rPr>
              <w:t xml:space="preserve">ochlear </w:t>
            </w:r>
            <w:r w:rsidR="00D6626A">
              <w:rPr>
                <w:rFonts w:ascii="Arial" w:hAnsi="Arial" w:cs="Arial"/>
                <w:sz w:val="24"/>
                <w:szCs w:val="24"/>
              </w:rPr>
              <w:t>I</w:t>
            </w:r>
            <w:r w:rsidRPr="00D31779">
              <w:rPr>
                <w:rFonts w:ascii="Arial" w:hAnsi="Arial" w:cs="Arial"/>
                <w:sz w:val="24"/>
                <w:szCs w:val="24"/>
              </w:rPr>
              <w:t xml:space="preserve">mplant </w:t>
            </w:r>
            <w:r w:rsidR="00D6626A">
              <w:rPr>
                <w:rFonts w:ascii="Arial" w:hAnsi="Arial" w:cs="Arial"/>
                <w:sz w:val="24"/>
                <w:szCs w:val="24"/>
              </w:rPr>
              <w:t>S</w:t>
            </w:r>
            <w:r w:rsidRPr="00D31779">
              <w:rPr>
                <w:rFonts w:ascii="Arial" w:hAnsi="Arial" w:cs="Arial"/>
                <w:sz w:val="24"/>
                <w:szCs w:val="24"/>
              </w:rPr>
              <w:t>ervices unless oth</w:t>
            </w:r>
            <w:r>
              <w:rPr>
                <w:rFonts w:ascii="Arial" w:hAnsi="Arial" w:cs="Arial"/>
                <w:sz w:val="24"/>
                <w:szCs w:val="24"/>
              </w:rPr>
              <w:t>erwise stated in this agreement</w:t>
            </w:r>
          </w:p>
        </w:tc>
      </w:tr>
    </w:tbl>
    <w:p w:rsidR="003A2E0F" w:rsidRPr="00D31779" w:rsidRDefault="003A2E0F" w:rsidP="003A2E0F">
      <w:pPr>
        <w:pStyle w:val="Heading2"/>
        <w:keepNext w:val="0"/>
        <w:keepLines w:val="0"/>
        <w:tabs>
          <w:tab w:val="left" w:pos="720"/>
        </w:tabs>
        <w:spacing w:before="360" w:after="240"/>
        <w:rPr>
          <w:rFonts w:ascii="Arial" w:hAnsi="Arial" w:cs="Arial"/>
          <w:color w:val="auto"/>
          <w:sz w:val="28"/>
          <w:szCs w:val="28"/>
        </w:rPr>
      </w:pPr>
    </w:p>
    <w:p w:rsidR="00091F6B" w:rsidRPr="00D31779" w:rsidRDefault="00091F6B" w:rsidP="0058372A">
      <w:pPr>
        <w:pStyle w:val="Heading2"/>
        <w:keepNext w:val="0"/>
        <w:keepLines w:val="0"/>
        <w:numPr>
          <w:ilvl w:val="0"/>
          <w:numId w:val="5"/>
        </w:numPr>
        <w:tabs>
          <w:tab w:val="left" w:pos="720"/>
        </w:tabs>
        <w:spacing w:before="360" w:after="240"/>
        <w:ind w:left="709" w:hanging="709"/>
        <w:rPr>
          <w:rFonts w:ascii="Arial" w:hAnsi="Arial" w:cs="Arial"/>
          <w:color w:val="auto"/>
          <w:sz w:val="28"/>
          <w:szCs w:val="28"/>
        </w:rPr>
      </w:pPr>
      <w:r w:rsidRPr="00D31779">
        <w:rPr>
          <w:rFonts w:ascii="Arial" w:hAnsi="Arial" w:cs="Arial"/>
          <w:color w:val="auto"/>
          <w:sz w:val="28"/>
          <w:szCs w:val="28"/>
        </w:rPr>
        <w:t>Service Objectives</w:t>
      </w:r>
    </w:p>
    <w:p w:rsidR="00C33CD9" w:rsidRPr="00D31779" w:rsidRDefault="00C33CD9" w:rsidP="00DE6DD6">
      <w:pPr>
        <w:pStyle w:val="BodyText"/>
        <w:spacing w:line="276" w:lineRule="auto"/>
        <w:rPr>
          <w:rFonts w:ascii="Arial" w:hAnsi="Arial" w:cs="Arial"/>
        </w:rPr>
      </w:pPr>
      <w:r w:rsidRPr="00D31779">
        <w:rPr>
          <w:rFonts w:ascii="Arial" w:hAnsi="Arial" w:cs="Arial"/>
        </w:rPr>
        <w:t>The key objectives of the Cochlear Implant Service are to:</w:t>
      </w:r>
    </w:p>
    <w:p w:rsidR="00C33CD9" w:rsidRDefault="00C33CD9" w:rsidP="00DE6DD6">
      <w:pPr>
        <w:pStyle w:val="ListParagraph"/>
        <w:numPr>
          <w:ilvl w:val="0"/>
          <w:numId w:val="14"/>
        </w:numPr>
        <w:spacing w:line="276" w:lineRule="auto"/>
        <w:rPr>
          <w:rFonts w:ascii="Arial" w:hAnsi="Arial" w:cs="Arial"/>
        </w:rPr>
      </w:pPr>
      <w:r w:rsidRPr="00D31779">
        <w:rPr>
          <w:rFonts w:ascii="Arial" w:hAnsi="Arial" w:cs="Arial"/>
        </w:rPr>
        <w:t>provide clear l</w:t>
      </w:r>
      <w:r w:rsidR="003A290D">
        <w:rPr>
          <w:rFonts w:ascii="Arial" w:hAnsi="Arial" w:cs="Arial"/>
        </w:rPr>
        <w:t>eadership and coordination for Cochlear I</w:t>
      </w:r>
      <w:r w:rsidRPr="00D31779">
        <w:rPr>
          <w:rFonts w:ascii="Arial" w:hAnsi="Arial" w:cs="Arial"/>
        </w:rPr>
        <w:t xml:space="preserve">mplant </w:t>
      </w:r>
      <w:r w:rsidR="003A290D">
        <w:rPr>
          <w:rFonts w:ascii="Arial" w:hAnsi="Arial" w:cs="Arial"/>
        </w:rPr>
        <w:t>S</w:t>
      </w:r>
      <w:r w:rsidRPr="00D31779">
        <w:rPr>
          <w:rFonts w:ascii="Arial" w:hAnsi="Arial" w:cs="Arial"/>
        </w:rPr>
        <w:t>ervices</w:t>
      </w:r>
      <w:r w:rsidR="00D1773D">
        <w:rPr>
          <w:rFonts w:ascii="Arial" w:hAnsi="Arial" w:cs="Arial"/>
        </w:rPr>
        <w:t>;</w:t>
      </w:r>
      <w:r w:rsidRPr="00D31779">
        <w:rPr>
          <w:rFonts w:ascii="Arial" w:hAnsi="Arial" w:cs="Arial"/>
        </w:rPr>
        <w:t xml:space="preserve"> </w:t>
      </w:r>
    </w:p>
    <w:p w:rsidR="008B349F" w:rsidRPr="00D31779" w:rsidRDefault="008B349F" w:rsidP="00DE6DD6">
      <w:pPr>
        <w:pStyle w:val="ListParagraph"/>
        <w:numPr>
          <w:ilvl w:val="0"/>
          <w:numId w:val="14"/>
        </w:numPr>
        <w:spacing w:line="276" w:lineRule="auto"/>
        <w:rPr>
          <w:rFonts w:ascii="Arial" w:hAnsi="Arial" w:cs="Arial"/>
        </w:rPr>
      </w:pPr>
      <w:r w:rsidRPr="00D31779">
        <w:rPr>
          <w:rFonts w:ascii="Arial" w:hAnsi="Arial" w:cs="Arial"/>
        </w:rPr>
        <w:t xml:space="preserve">provide a </w:t>
      </w:r>
      <w:r w:rsidR="00D6626A">
        <w:rPr>
          <w:rFonts w:ascii="Arial" w:hAnsi="Arial" w:cs="Arial"/>
        </w:rPr>
        <w:t>Cochlear I</w:t>
      </w:r>
      <w:r w:rsidR="00D6626A" w:rsidRPr="00D31779">
        <w:rPr>
          <w:rFonts w:ascii="Arial" w:hAnsi="Arial" w:cs="Arial"/>
        </w:rPr>
        <w:t xml:space="preserve">mplant </w:t>
      </w:r>
      <w:r w:rsidR="00D6626A">
        <w:rPr>
          <w:rFonts w:ascii="Arial" w:hAnsi="Arial" w:cs="Arial"/>
        </w:rPr>
        <w:t>S</w:t>
      </w:r>
      <w:r w:rsidRPr="00D31779">
        <w:rPr>
          <w:rFonts w:ascii="Arial" w:hAnsi="Arial" w:cs="Arial"/>
        </w:rPr>
        <w:t>ervice th</w:t>
      </w:r>
      <w:r>
        <w:rPr>
          <w:rFonts w:ascii="Arial" w:hAnsi="Arial" w:cs="Arial"/>
        </w:rPr>
        <w:t>at is person centred and focuses</w:t>
      </w:r>
      <w:r w:rsidRPr="00D31779">
        <w:rPr>
          <w:rFonts w:ascii="Arial" w:hAnsi="Arial" w:cs="Arial"/>
        </w:rPr>
        <w:t xml:space="preserve"> on the needs of the p</w:t>
      </w:r>
      <w:r>
        <w:rPr>
          <w:rFonts w:ascii="Arial" w:hAnsi="Arial" w:cs="Arial"/>
        </w:rPr>
        <w:t xml:space="preserve">erson </w:t>
      </w:r>
      <w:r w:rsidRPr="00D31779">
        <w:rPr>
          <w:rFonts w:ascii="Arial" w:hAnsi="Arial" w:cs="Arial"/>
        </w:rPr>
        <w:t xml:space="preserve">and their </w:t>
      </w:r>
      <w:r w:rsidRPr="00253F13">
        <w:rPr>
          <w:rFonts w:ascii="Arial" w:hAnsi="Arial" w:cs="Arial"/>
        </w:rPr>
        <w:t xml:space="preserve">family/whānau </w:t>
      </w:r>
      <w:r w:rsidRPr="00D31779">
        <w:rPr>
          <w:rFonts w:ascii="Arial" w:hAnsi="Arial" w:cs="Arial"/>
        </w:rPr>
        <w:t>who choose</w:t>
      </w:r>
      <w:r>
        <w:rPr>
          <w:rFonts w:ascii="Arial" w:hAnsi="Arial" w:cs="Arial"/>
        </w:rPr>
        <w:t>s</w:t>
      </w:r>
      <w:r w:rsidRPr="00D31779">
        <w:rPr>
          <w:rFonts w:ascii="Arial" w:hAnsi="Arial" w:cs="Arial"/>
        </w:rPr>
        <w:t xml:space="preserve"> to proceed with a cochlear implant</w:t>
      </w:r>
      <w:r w:rsidR="00D1773D">
        <w:rPr>
          <w:rFonts w:ascii="Arial" w:hAnsi="Arial" w:cs="Arial"/>
        </w:rPr>
        <w:t>;</w:t>
      </w:r>
    </w:p>
    <w:p w:rsidR="00C33CD9" w:rsidRPr="00D31779" w:rsidRDefault="00C33CD9" w:rsidP="00DE6DD6">
      <w:pPr>
        <w:pStyle w:val="ListParagraph"/>
        <w:numPr>
          <w:ilvl w:val="0"/>
          <w:numId w:val="14"/>
        </w:numPr>
        <w:spacing w:line="276" w:lineRule="auto"/>
        <w:rPr>
          <w:rFonts w:ascii="Arial" w:hAnsi="Arial" w:cs="Arial"/>
        </w:rPr>
      </w:pPr>
      <w:r w:rsidRPr="00D31779">
        <w:rPr>
          <w:rFonts w:ascii="Arial" w:hAnsi="Arial" w:cs="Arial"/>
        </w:rPr>
        <w:t>ensure leadership and governance includes participation of people with cochlear implants and parents of children who have cochlear implants</w:t>
      </w:r>
      <w:r w:rsidR="00D1773D">
        <w:rPr>
          <w:rFonts w:ascii="Arial" w:hAnsi="Arial" w:cs="Arial"/>
        </w:rPr>
        <w:t>;</w:t>
      </w:r>
    </w:p>
    <w:p w:rsidR="00C33CD9" w:rsidRPr="00D31779" w:rsidRDefault="00D31779" w:rsidP="00DE6DD6">
      <w:pPr>
        <w:pStyle w:val="ListParagraph"/>
        <w:numPr>
          <w:ilvl w:val="0"/>
          <w:numId w:val="14"/>
        </w:numPr>
        <w:spacing w:line="276" w:lineRule="auto"/>
        <w:rPr>
          <w:rFonts w:ascii="Arial" w:hAnsi="Arial" w:cs="Arial"/>
        </w:rPr>
      </w:pPr>
      <w:r w:rsidRPr="00D31779">
        <w:rPr>
          <w:rFonts w:ascii="Arial" w:hAnsi="Arial" w:cs="Arial"/>
        </w:rPr>
        <w:t xml:space="preserve">manage the </w:t>
      </w:r>
      <w:r w:rsidR="00D6626A">
        <w:rPr>
          <w:rFonts w:ascii="Arial" w:hAnsi="Arial" w:cs="Arial"/>
        </w:rPr>
        <w:t>Cochlear I</w:t>
      </w:r>
      <w:r w:rsidR="00D6626A" w:rsidRPr="00D31779">
        <w:rPr>
          <w:rFonts w:ascii="Arial" w:hAnsi="Arial" w:cs="Arial"/>
        </w:rPr>
        <w:t xml:space="preserve">mplant </w:t>
      </w:r>
      <w:r w:rsidR="00D6626A">
        <w:rPr>
          <w:rFonts w:ascii="Arial" w:hAnsi="Arial" w:cs="Arial"/>
        </w:rPr>
        <w:t>S</w:t>
      </w:r>
      <w:r w:rsidR="00710FB9">
        <w:rPr>
          <w:rFonts w:ascii="Arial" w:hAnsi="Arial" w:cs="Arial"/>
        </w:rPr>
        <w:t>ervice</w:t>
      </w:r>
      <w:r w:rsidR="00C33CD9" w:rsidRPr="00D31779">
        <w:rPr>
          <w:rFonts w:ascii="Arial" w:hAnsi="Arial" w:cs="Arial"/>
        </w:rPr>
        <w:t xml:space="preserve"> and its budget effectively</w:t>
      </w:r>
      <w:r w:rsidR="00D1773D">
        <w:rPr>
          <w:rFonts w:ascii="Arial" w:hAnsi="Arial" w:cs="Arial"/>
        </w:rPr>
        <w:t>;</w:t>
      </w:r>
    </w:p>
    <w:p w:rsidR="00C33CD9" w:rsidRPr="00D31779" w:rsidRDefault="00C33CD9" w:rsidP="00DE6DD6">
      <w:pPr>
        <w:pStyle w:val="ListParagraph"/>
        <w:numPr>
          <w:ilvl w:val="0"/>
          <w:numId w:val="14"/>
        </w:numPr>
        <w:spacing w:line="276" w:lineRule="auto"/>
        <w:rPr>
          <w:rFonts w:ascii="Arial" w:hAnsi="Arial" w:cs="Arial"/>
        </w:rPr>
      </w:pPr>
      <w:r w:rsidRPr="00D31779">
        <w:rPr>
          <w:rFonts w:ascii="Arial" w:hAnsi="Arial" w:cs="Arial"/>
        </w:rPr>
        <w:t xml:space="preserve">deliver components of the </w:t>
      </w:r>
      <w:r w:rsidR="003A290D">
        <w:rPr>
          <w:rFonts w:ascii="Arial" w:hAnsi="Arial" w:cs="Arial"/>
        </w:rPr>
        <w:t>Cochlear Implant S</w:t>
      </w:r>
      <w:r w:rsidRPr="00D31779">
        <w:rPr>
          <w:rFonts w:ascii="Arial" w:hAnsi="Arial" w:cs="Arial"/>
        </w:rPr>
        <w:t>ervice in an integrated manner</w:t>
      </w:r>
      <w:r w:rsidR="00D1773D">
        <w:rPr>
          <w:rFonts w:ascii="Arial" w:hAnsi="Arial" w:cs="Arial"/>
        </w:rPr>
        <w:t>;</w:t>
      </w:r>
      <w:r w:rsidRPr="00D31779">
        <w:rPr>
          <w:rFonts w:ascii="Arial" w:hAnsi="Arial" w:cs="Arial"/>
        </w:rPr>
        <w:t xml:space="preserve"> </w:t>
      </w:r>
    </w:p>
    <w:p w:rsidR="00C33CD9" w:rsidRPr="00D31779" w:rsidRDefault="00C33CD9" w:rsidP="00DE6DD6">
      <w:pPr>
        <w:pStyle w:val="ListParagraph"/>
        <w:numPr>
          <w:ilvl w:val="0"/>
          <w:numId w:val="14"/>
        </w:numPr>
        <w:spacing w:line="276" w:lineRule="auto"/>
        <w:rPr>
          <w:rFonts w:ascii="Arial" w:hAnsi="Arial" w:cs="Arial"/>
        </w:rPr>
      </w:pPr>
      <w:r w:rsidRPr="00D31779">
        <w:rPr>
          <w:rFonts w:ascii="Arial" w:hAnsi="Arial" w:cs="Arial"/>
        </w:rPr>
        <w:t xml:space="preserve">have the correct mix of appropriately trained professionals working in the </w:t>
      </w:r>
      <w:r w:rsidR="003A290D">
        <w:rPr>
          <w:rFonts w:ascii="Arial" w:hAnsi="Arial" w:cs="Arial"/>
        </w:rPr>
        <w:t>Cochlear Implant S</w:t>
      </w:r>
      <w:r w:rsidRPr="00D31779">
        <w:rPr>
          <w:rFonts w:ascii="Arial" w:hAnsi="Arial" w:cs="Arial"/>
        </w:rPr>
        <w:t>ervices to ensure high quality service delivery</w:t>
      </w:r>
      <w:r w:rsidR="00D1773D">
        <w:rPr>
          <w:rFonts w:ascii="Arial" w:hAnsi="Arial" w:cs="Arial"/>
        </w:rPr>
        <w:t>;</w:t>
      </w:r>
    </w:p>
    <w:p w:rsidR="00C33CD9" w:rsidRPr="00D31779" w:rsidRDefault="00C33CD9" w:rsidP="00DE6DD6">
      <w:pPr>
        <w:pStyle w:val="ListParagraph"/>
        <w:numPr>
          <w:ilvl w:val="0"/>
          <w:numId w:val="14"/>
        </w:numPr>
        <w:spacing w:line="276" w:lineRule="auto"/>
        <w:rPr>
          <w:rFonts w:ascii="Arial" w:hAnsi="Arial" w:cs="Arial"/>
        </w:rPr>
      </w:pPr>
      <w:r w:rsidRPr="00D31779">
        <w:rPr>
          <w:rFonts w:ascii="Arial" w:hAnsi="Arial" w:cs="Arial"/>
        </w:rPr>
        <w:t xml:space="preserve">have strong inter-linkages with other agencies that provide re/habilitation support for </w:t>
      </w:r>
      <w:r w:rsidR="00D1773D">
        <w:rPr>
          <w:rFonts w:ascii="Arial" w:hAnsi="Arial" w:cs="Arial"/>
        </w:rPr>
        <w:t>Eligible C</w:t>
      </w:r>
      <w:r w:rsidRPr="00D31779">
        <w:rPr>
          <w:rFonts w:ascii="Arial" w:hAnsi="Arial" w:cs="Arial"/>
        </w:rPr>
        <w:t xml:space="preserve">hildren and </w:t>
      </w:r>
      <w:r w:rsidR="00D1773D">
        <w:rPr>
          <w:rFonts w:ascii="Arial" w:hAnsi="Arial" w:cs="Arial"/>
        </w:rPr>
        <w:t>A</w:t>
      </w:r>
      <w:r w:rsidRPr="00D31779">
        <w:rPr>
          <w:rFonts w:ascii="Arial" w:hAnsi="Arial" w:cs="Arial"/>
        </w:rPr>
        <w:t xml:space="preserve">dults using the </w:t>
      </w:r>
      <w:r w:rsidR="003A290D">
        <w:rPr>
          <w:rFonts w:ascii="Arial" w:hAnsi="Arial" w:cs="Arial"/>
        </w:rPr>
        <w:t>Cochlear Implant S</w:t>
      </w:r>
      <w:r w:rsidRPr="00D31779">
        <w:rPr>
          <w:rFonts w:ascii="Arial" w:hAnsi="Arial" w:cs="Arial"/>
        </w:rPr>
        <w:t>ervices</w:t>
      </w:r>
      <w:r w:rsidR="00D1773D">
        <w:rPr>
          <w:rFonts w:ascii="Arial" w:hAnsi="Arial" w:cs="Arial"/>
        </w:rPr>
        <w:t>;</w:t>
      </w:r>
    </w:p>
    <w:p w:rsidR="00C33CD9" w:rsidRPr="00D31779" w:rsidRDefault="00C33CD9" w:rsidP="00DE6DD6">
      <w:pPr>
        <w:pStyle w:val="ListParagraph"/>
        <w:numPr>
          <w:ilvl w:val="0"/>
          <w:numId w:val="14"/>
        </w:numPr>
        <w:spacing w:line="276" w:lineRule="auto"/>
        <w:rPr>
          <w:rFonts w:ascii="Arial" w:hAnsi="Arial" w:cs="Arial"/>
        </w:rPr>
      </w:pPr>
      <w:r w:rsidRPr="00D31779">
        <w:rPr>
          <w:rFonts w:ascii="Arial" w:hAnsi="Arial" w:cs="Arial"/>
        </w:rPr>
        <w:t xml:space="preserve">strive for and achieve the provision of outreach </w:t>
      </w:r>
      <w:r w:rsidR="00D1773D">
        <w:rPr>
          <w:rFonts w:ascii="Arial" w:hAnsi="Arial" w:cs="Arial"/>
        </w:rPr>
        <w:t>Cochlear I</w:t>
      </w:r>
      <w:r w:rsidR="00D1773D" w:rsidRPr="00D31779">
        <w:rPr>
          <w:rFonts w:ascii="Arial" w:hAnsi="Arial" w:cs="Arial"/>
        </w:rPr>
        <w:t xml:space="preserve">mplant </w:t>
      </w:r>
      <w:r w:rsidR="00D1773D">
        <w:rPr>
          <w:rFonts w:ascii="Arial" w:hAnsi="Arial" w:cs="Arial"/>
        </w:rPr>
        <w:t>S</w:t>
      </w:r>
      <w:r w:rsidRPr="00D31779">
        <w:rPr>
          <w:rFonts w:ascii="Arial" w:hAnsi="Arial" w:cs="Arial"/>
        </w:rPr>
        <w:t>ervices</w:t>
      </w:r>
      <w:r w:rsidR="00D1773D">
        <w:rPr>
          <w:rFonts w:ascii="Arial" w:hAnsi="Arial" w:cs="Arial"/>
        </w:rPr>
        <w:t>;</w:t>
      </w:r>
    </w:p>
    <w:p w:rsidR="00C33CD9" w:rsidRDefault="0092070E" w:rsidP="00DE6DD6">
      <w:pPr>
        <w:pStyle w:val="ListParagraph"/>
        <w:numPr>
          <w:ilvl w:val="0"/>
          <w:numId w:val="14"/>
        </w:numPr>
        <w:spacing w:line="276" w:lineRule="auto"/>
        <w:rPr>
          <w:rFonts w:ascii="Arial" w:hAnsi="Arial" w:cs="Arial"/>
        </w:rPr>
      </w:pPr>
      <w:r>
        <w:rPr>
          <w:rFonts w:ascii="Arial" w:hAnsi="Arial" w:cs="Arial"/>
        </w:rPr>
        <w:t xml:space="preserve">refer to </w:t>
      </w:r>
      <w:r w:rsidR="00C33CD9" w:rsidRPr="00D31779">
        <w:rPr>
          <w:rFonts w:ascii="Arial" w:hAnsi="Arial" w:cs="Arial"/>
        </w:rPr>
        <w:t xml:space="preserve">international standards </w:t>
      </w:r>
      <w:r>
        <w:rPr>
          <w:rFonts w:ascii="Arial" w:hAnsi="Arial" w:cs="Arial"/>
        </w:rPr>
        <w:t xml:space="preserve">and best practice </w:t>
      </w:r>
      <w:r w:rsidR="00C33CD9" w:rsidRPr="00D31779">
        <w:rPr>
          <w:rFonts w:ascii="Arial" w:hAnsi="Arial" w:cs="Arial"/>
        </w:rPr>
        <w:t xml:space="preserve">for the delivery of </w:t>
      </w:r>
      <w:r w:rsidR="003A290D">
        <w:rPr>
          <w:rFonts w:ascii="Arial" w:hAnsi="Arial" w:cs="Arial"/>
        </w:rPr>
        <w:t>C</w:t>
      </w:r>
      <w:r w:rsidR="00C33CD9" w:rsidRPr="00D31779">
        <w:rPr>
          <w:rFonts w:ascii="Arial" w:hAnsi="Arial" w:cs="Arial"/>
        </w:rPr>
        <w:t xml:space="preserve">ochlear </w:t>
      </w:r>
      <w:r w:rsidR="003A290D">
        <w:rPr>
          <w:rFonts w:ascii="Arial" w:hAnsi="Arial" w:cs="Arial"/>
        </w:rPr>
        <w:t>I</w:t>
      </w:r>
      <w:r w:rsidR="00C33CD9" w:rsidRPr="00D31779">
        <w:rPr>
          <w:rFonts w:ascii="Arial" w:hAnsi="Arial" w:cs="Arial"/>
        </w:rPr>
        <w:t xml:space="preserve">mplant </w:t>
      </w:r>
      <w:r w:rsidR="003A290D">
        <w:rPr>
          <w:rFonts w:ascii="Arial" w:hAnsi="Arial" w:cs="Arial"/>
        </w:rPr>
        <w:t>S</w:t>
      </w:r>
      <w:r w:rsidR="00C33CD9" w:rsidRPr="00D31779">
        <w:rPr>
          <w:rFonts w:ascii="Arial" w:hAnsi="Arial" w:cs="Arial"/>
        </w:rPr>
        <w:t>ervices</w:t>
      </w:r>
      <w:r w:rsidR="00D1773D">
        <w:rPr>
          <w:rFonts w:ascii="Arial" w:hAnsi="Arial" w:cs="Arial"/>
        </w:rPr>
        <w:t>;</w:t>
      </w:r>
    </w:p>
    <w:p w:rsidR="002C7C45" w:rsidRDefault="001A03EB" w:rsidP="00DE6DD6">
      <w:pPr>
        <w:numPr>
          <w:ilvl w:val="0"/>
          <w:numId w:val="14"/>
        </w:numPr>
        <w:tabs>
          <w:tab w:val="num" w:pos="1800"/>
        </w:tabs>
        <w:spacing w:line="276" w:lineRule="auto"/>
        <w:rPr>
          <w:rFonts w:ascii="Arial" w:hAnsi="Arial" w:cs="Arial"/>
        </w:rPr>
      </w:pPr>
      <w:r>
        <w:rPr>
          <w:rFonts w:ascii="Arial" w:hAnsi="Arial" w:cs="Arial"/>
        </w:rPr>
        <w:t>e</w:t>
      </w:r>
      <w:r w:rsidR="00200768" w:rsidRPr="00532071">
        <w:rPr>
          <w:rFonts w:ascii="Arial" w:hAnsi="Arial" w:cs="Arial"/>
        </w:rPr>
        <w:t>nsur</w:t>
      </w:r>
      <w:r w:rsidR="00200768">
        <w:rPr>
          <w:rFonts w:ascii="Arial" w:hAnsi="Arial" w:cs="Arial"/>
        </w:rPr>
        <w:t>e</w:t>
      </w:r>
      <w:r w:rsidR="002C7C45" w:rsidRPr="00532071">
        <w:rPr>
          <w:rFonts w:ascii="Arial" w:hAnsi="Arial" w:cs="Arial"/>
        </w:rPr>
        <w:t xml:space="preserve"> alignment with government and sector strategies related to </w:t>
      </w:r>
      <w:r w:rsidR="005A52B6">
        <w:rPr>
          <w:rFonts w:ascii="Arial" w:hAnsi="Arial" w:cs="Arial"/>
        </w:rPr>
        <w:t xml:space="preserve">people who have a </w:t>
      </w:r>
      <w:r>
        <w:rPr>
          <w:rFonts w:ascii="Arial" w:hAnsi="Arial" w:cs="Arial"/>
        </w:rPr>
        <w:t>d</w:t>
      </w:r>
      <w:r w:rsidR="002C7C45" w:rsidRPr="00532071">
        <w:rPr>
          <w:rFonts w:ascii="Arial" w:hAnsi="Arial" w:cs="Arial"/>
        </w:rPr>
        <w:t xml:space="preserve">isability, </w:t>
      </w:r>
      <w:r w:rsidR="005A52B6">
        <w:rPr>
          <w:rFonts w:ascii="Arial" w:hAnsi="Arial" w:cs="Arial"/>
        </w:rPr>
        <w:t xml:space="preserve">or are </w:t>
      </w:r>
      <w:r>
        <w:rPr>
          <w:rFonts w:ascii="Arial" w:hAnsi="Arial" w:cs="Arial"/>
        </w:rPr>
        <w:t>d</w:t>
      </w:r>
      <w:r w:rsidR="002C7C45" w:rsidRPr="00532071">
        <w:rPr>
          <w:rFonts w:ascii="Arial" w:hAnsi="Arial" w:cs="Arial"/>
        </w:rPr>
        <w:t xml:space="preserve">eaf and </w:t>
      </w:r>
      <w:r>
        <w:rPr>
          <w:rFonts w:ascii="Arial" w:hAnsi="Arial" w:cs="Arial"/>
        </w:rPr>
        <w:t>h</w:t>
      </w:r>
      <w:r w:rsidR="002C7C45" w:rsidRPr="00532071">
        <w:rPr>
          <w:rFonts w:ascii="Arial" w:hAnsi="Arial" w:cs="Arial"/>
        </w:rPr>
        <w:t xml:space="preserve">earing </w:t>
      </w:r>
      <w:r>
        <w:rPr>
          <w:rFonts w:ascii="Arial" w:hAnsi="Arial" w:cs="Arial"/>
        </w:rPr>
        <w:t>i</w:t>
      </w:r>
      <w:r w:rsidR="002C7C45" w:rsidRPr="00532071">
        <w:rPr>
          <w:rFonts w:ascii="Arial" w:hAnsi="Arial" w:cs="Arial"/>
        </w:rPr>
        <w:t>mpaired</w:t>
      </w:r>
      <w:r>
        <w:rPr>
          <w:rFonts w:ascii="Arial" w:hAnsi="Arial" w:cs="Arial"/>
        </w:rPr>
        <w:t>.</w:t>
      </w:r>
      <w:r w:rsidR="002C7C45" w:rsidRPr="00532071">
        <w:rPr>
          <w:rFonts w:ascii="Arial" w:hAnsi="Arial" w:cs="Arial"/>
        </w:rPr>
        <w:t xml:space="preserve"> </w:t>
      </w:r>
    </w:p>
    <w:p w:rsidR="006D72EA" w:rsidRDefault="006D72EA" w:rsidP="006D72EA">
      <w:pPr>
        <w:jc w:val="left"/>
        <w:rPr>
          <w:rFonts w:ascii="Arial" w:hAnsi="Arial" w:cs="Arial"/>
        </w:rPr>
      </w:pPr>
    </w:p>
    <w:p w:rsidR="000A5124" w:rsidRDefault="006D72EA" w:rsidP="008B349F">
      <w:pPr>
        <w:pStyle w:val="Heading2"/>
        <w:keepNext w:val="0"/>
        <w:keepLines w:val="0"/>
        <w:tabs>
          <w:tab w:val="left" w:pos="720"/>
        </w:tabs>
        <w:spacing w:before="360" w:after="240"/>
        <w:ind w:left="720" w:hanging="720"/>
        <w:rPr>
          <w:rFonts w:ascii="Arial" w:hAnsi="Arial" w:cs="Arial"/>
        </w:rPr>
      </w:pPr>
      <w:r w:rsidRPr="008B349F">
        <w:rPr>
          <w:rFonts w:ascii="Arial" w:hAnsi="Arial" w:cs="Arial"/>
          <w:color w:val="auto"/>
          <w:sz w:val="28"/>
          <w:szCs w:val="28"/>
        </w:rPr>
        <w:t xml:space="preserve">3.1 </w:t>
      </w:r>
      <w:r w:rsidR="008B349F" w:rsidRPr="00DE6DD6">
        <w:rPr>
          <w:rFonts w:ascii="Arial" w:hAnsi="Arial" w:cs="Arial"/>
          <w:color w:val="auto"/>
          <w:sz w:val="28"/>
          <w:szCs w:val="28"/>
        </w:rPr>
        <w:t>Clinical Protocols</w:t>
      </w:r>
    </w:p>
    <w:p w:rsidR="002C7C45" w:rsidRDefault="006D72EA" w:rsidP="00DE6DD6">
      <w:pPr>
        <w:rPr>
          <w:rFonts w:ascii="Arial" w:hAnsi="Arial" w:cs="Arial"/>
        </w:rPr>
      </w:pPr>
      <w:r w:rsidRPr="006D72EA">
        <w:rPr>
          <w:rFonts w:ascii="Arial" w:hAnsi="Arial" w:cs="Arial"/>
        </w:rPr>
        <w:t xml:space="preserve">The </w:t>
      </w:r>
      <w:r w:rsidR="000A5124">
        <w:rPr>
          <w:rFonts w:ascii="Arial" w:hAnsi="Arial" w:cs="Arial"/>
        </w:rPr>
        <w:t>Clinical</w:t>
      </w:r>
      <w:r w:rsidR="000A5124" w:rsidRPr="006D72EA">
        <w:rPr>
          <w:rFonts w:ascii="Arial" w:hAnsi="Arial" w:cs="Arial"/>
        </w:rPr>
        <w:t xml:space="preserve"> </w:t>
      </w:r>
      <w:r w:rsidRPr="006D72EA">
        <w:rPr>
          <w:rFonts w:ascii="Arial" w:hAnsi="Arial" w:cs="Arial"/>
        </w:rPr>
        <w:t>Protocols for the Provision of Cochlear Implant Services (</w:t>
      </w:r>
      <w:r w:rsidR="00D6626A">
        <w:rPr>
          <w:rFonts w:ascii="Arial" w:hAnsi="Arial" w:cs="Arial"/>
        </w:rPr>
        <w:t>t</w:t>
      </w:r>
      <w:r w:rsidRPr="006D72EA">
        <w:rPr>
          <w:rFonts w:ascii="Arial" w:hAnsi="Arial" w:cs="Arial"/>
        </w:rPr>
        <w:t xml:space="preserve">he </w:t>
      </w:r>
      <w:r w:rsidR="000A5124">
        <w:rPr>
          <w:rFonts w:ascii="Arial" w:hAnsi="Arial" w:cs="Arial"/>
        </w:rPr>
        <w:t xml:space="preserve">Clinical </w:t>
      </w:r>
      <w:r w:rsidRPr="006D72EA">
        <w:rPr>
          <w:rFonts w:ascii="Arial" w:hAnsi="Arial" w:cs="Arial"/>
        </w:rPr>
        <w:t>Protocols)</w:t>
      </w:r>
      <w:r w:rsidR="00FC350B">
        <w:rPr>
          <w:rFonts w:ascii="Arial" w:hAnsi="Arial" w:cs="Arial"/>
        </w:rPr>
        <w:t xml:space="preserve"> are </w:t>
      </w:r>
      <w:r w:rsidR="003A290D">
        <w:rPr>
          <w:rFonts w:ascii="Arial" w:hAnsi="Arial" w:cs="Arial"/>
        </w:rPr>
        <w:t xml:space="preserve">a set of </w:t>
      </w:r>
      <w:r>
        <w:rPr>
          <w:rFonts w:ascii="Arial" w:hAnsi="Arial" w:cs="Arial"/>
        </w:rPr>
        <w:t>nationally agreed</w:t>
      </w:r>
      <w:r w:rsidR="00D6626A">
        <w:rPr>
          <w:rFonts w:ascii="Arial" w:hAnsi="Arial" w:cs="Arial"/>
        </w:rPr>
        <w:t>,</w:t>
      </w:r>
      <w:r w:rsidR="00DE6DD6">
        <w:rPr>
          <w:rFonts w:ascii="Arial" w:hAnsi="Arial" w:cs="Arial"/>
        </w:rPr>
        <w:t xml:space="preserve"> and Ministry</w:t>
      </w:r>
      <w:r w:rsidR="00D6626A">
        <w:rPr>
          <w:rFonts w:ascii="Arial" w:hAnsi="Arial" w:cs="Arial"/>
        </w:rPr>
        <w:t>,</w:t>
      </w:r>
      <w:r>
        <w:rPr>
          <w:rFonts w:ascii="Arial" w:hAnsi="Arial" w:cs="Arial"/>
        </w:rPr>
        <w:t xml:space="preserve"> approved</w:t>
      </w:r>
      <w:r w:rsidR="00D6626A">
        <w:rPr>
          <w:rFonts w:ascii="Arial" w:hAnsi="Arial" w:cs="Arial"/>
        </w:rPr>
        <w:t>,</w:t>
      </w:r>
      <w:r>
        <w:rPr>
          <w:rFonts w:ascii="Arial" w:hAnsi="Arial" w:cs="Arial"/>
        </w:rPr>
        <w:t xml:space="preserve"> </w:t>
      </w:r>
      <w:r w:rsidR="00B57E55">
        <w:rPr>
          <w:rFonts w:ascii="Arial" w:hAnsi="Arial" w:cs="Arial"/>
        </w:rPr>
        <w:t xml:space="preserve">operational protocols that ensure consistency of </w:t>
      </w:r>
      <w:r w:rsidR="00D6626A">
        <w:rPr>
          <w:rFonts w:ascii="Arial" w:hAnsi="Arial" w:cs="Arial"/>
        </w:rPr>
        <w:t>Cochlear I</w:t>
      </w:r>
      <w:r w:rsidR="00D6626A" w:rsidRPr="00D31779">
        <w:rPr>
          <w:rFonts w:ascii="Arial" w:hAnsi="Arial" w:cs="Arial"/>
        </w:rPr>
        <w:t xml:space="preserve">mplant </w:t>
      </w:r>
      <w:r w:rsidR="00D6626A">
        <w:rPr>
          <w:rFonts w:ascii="Arial" w:hAnsi="Arial" w:cs="Arial"/>
        </w:rPr>
        <w:t>S</w:t>
      </w:r>
      <w:r w:rsidR="00B57E55">
        <w:rPr>
          <w:rFonts w:ascii="Arial" w:hAnsi="Arial" w:cs="Arial"/>
        </w:rPr>
        <w:t>ervice delivery</w:t>
      </w:r>
      <w:r w:rsidR="00FC350B">
        <w:rPr>
          <w:rFonts w:ascii="Arial" w:hAnsi="Arial" w:cs="Arial"/>
        </w:rPr>
        <w:t xml:space="preserve"> between the two </w:t>
      </w:r>
      <w:r w:rsidR="001A03EB">
        <w:rPr>
          <w:rFonts w:ascii="Arial" w:hAnsi="Arial" w:cs="Arial"/>
        </w:rPr>
        <w:t>C</w:t>
      </w:r>
      <w:r w:rsidR="00FC350B">
        <w:rPr>
          <w:rFonts w:ascii="Arial" w:hAnsi="Arial" w:cs="Arial"/>
        </w:rPr>
        <w:t xml:space="preserve">ochlear </w:t>
      </w:r>
      <w:r w:rsidR="001A03EB">
        <w:rPr>
          <w:rFonts w:ascii="Arial" w:hAnsi="Arial" w:cs="Arial"/>
        </w:rPr>
        <w:t>I</w:t>
      </w:r>
      <w:r w:rsidR="00FC350B">
        <w:rPr>
          <w:rFonts w:ascii="Arial" w:hAnsi="Arial" w:cs="Arial"/>
        </w:rPr>
        <w:t xml:space="preserve">mplant </w:t>
      </w:r>
      <w:r w:rsidR="001A03EB">
        <w:rPr>
          <w:rFonts w:ascii="Arial" w:hAnsi="Arial" w:cs="Arial"/>
        </w:rPr>
        <w:t>S</w:t>
      </w:r>
      <w:r w:rsidR="00FC350B">
        <w:rPr>
          <w:rFonts w:ascii="Arial" w:hAnsi="Arial" w:cs="Arial"/>
        </w:rPr>
        <w:t xml:space="preserve">ervice Providers. The Provider is responsible for developing, implementing, achieving and reviewing </w:t>
      </w:r>
      <w:r w:rsidR="00D6626A">
        <w:rPr>
          <w:rFonts w:ascii="Arial" w:hAnsi="Arial" w:cs="Arial"/>
        </w:rPr>
        <w:t>t</w:t>
      </w:r>
      <w:r w:rsidR="00FC350B">
        <w:rPr>
          <w:rFonts w:ascii="Arial" w:hAnsi="Arial" w:cs="Arial"/>
        </w:rPr>
        <w:t>he</w:t>
      </w:r>
      <w:r w:rsidR="008B349F">
        <w:rPr>
          <w:rFonts w:ascii="Arial" w:hAnsi="Arial" w:cs="Arial"/>
        </w:rPr>
        <w:t xml:space="preserve"> Clinical</w:t>
      </w:r>
      <w:r w:rsidR="00FC350B">
        <w:rPr>
          <w:rFonts w:ascii="Arial" w:hAnsi="Arial" w:cs="Arial"/>
        </w:rPr>
        <w:t xml:space="preserve"> Protocols</w:t>
      </w:r>
      <w:r w:rsidR="00B57E55">
        <w:rPr>
          <w:rFonts w:ascii="Arial" w:hAnsi="Arial" w:cs="Arial"/>
        </w:rPr>
        <w:t xml:space="preserve"> with clinical input </w:t>
      </w:r>
      <w:r w:rsidR="00FC350B">
        <w:rPr>
          <w:rFonts w:ascii="Arial" w:hAnsi="Arial" w:cs="Arial"/>
        </w:rPr>
        <w:t>to ensure they</w:t>
      </w:r>
      <w:r w:rsidR="00B57E55">
        <w:rPr>
          <w:rFonts w:ascii="Arial" w:hAnsi="Arial" w:cs="Arial"/>
        </w:rPr>
        <w:t xml:space="preserve"> reflect current best practice</w:t>
      </w:r>
      <w:r w:rsidR="00FC350B">
        <w:rPr>
          <w:rFonts w:ascii="Arial" w:hAnsi="Arial" w:cs="Arial"/>
        </w:rPr>
        <w:t>.</w:t>
      </w:r>
      <w:r w:rsidR="00B57E55">
        <w:rPr>
          <w:rFonts w:ascii="Arial" w:hAnsi="Arial" w:cs="Arial"/>
        </w:rPr>
        <w:t xml:space="preserve"> </w:t>
      </w:r>
      <w:r w:rsidR="00FC350B">
        <w:rPr>
          <w:rFonts w:ascii="Arial" w:hAnsi="Arial" w:cs="Arial"/>
        </w:rPr>
        <w:t xml:space="preserve">The </w:t>
      </w:r>
      <w:r w:rsidR="008B349F">
        <w:rPr>
          <w:rFonts w:ascii="Arial" w:hAnsi="Arial" w:cs="Arial"/>
        </w:rPr>
        <w:t xml:space="preserve">Clinical </w:t>
      </w:r>
      <w:r w:rsidR="00FC350B">
        <w:rPr>
          <w:rFonts w:ascii="Arial" w:hAnsi="Arial" w:cs="Arial"/>
        </w:rPr>
        <w:t>Protocols</w:t>
      </w:r>
      <w:r w:rsidR="00B57E55">
        <w:rPr>
          <w:rFonts w:ascii="Arial" w:hAnsi="Arial" w:cs="Arial"/>
        </w:rPr>
        <w:t xml:space="preserve"> </w:t>
      </w:r>
      <w:r w:rsidR="003A290D">
        <w:rPr>
          <w:rFonts w:ascii="Arial" w:hAnsi="Arial" w:cs="Arial"/>
        </w:rPr>
        <w:t xml:space="preserve">will </w:t>
      </w:r>
      <w:r w:rsidR="00B57E55">
        <w:rPr>
          <w:rFonts w:ascii="Arial" w:hAnsi="Arial" w:cs="Arial"/>
        </w:rPr>
        <w:t>be updated from time to time</w:t>
      </w:r>
      <w:r w:rsidR="00FC350B">
        <w:rPr>
          <w:rFonts w:ascii="Arial" w:hAnsi="Arial" w:cs="Arial"/>
        </w:rPr>
        <w:t xml:space="preserve"> and should be read alongside this</w:t>
      </w:r>
      <w:r w:rsidR="00B57E55">
        <w:rPr>
          <w:rFonts w:ascii="Arial" w:hAnsi="Arial" w:cs="Arial"/>
        </w:rPr>
        <w:t xml:space="preserve"> </w:t>
      </w:r>
      <w:r w:rsidR="00D6626A">
        <w:rPr>
          <w:rFonts w:ascii="Arial" w:hAnsi="Arial" w:cs="Arial"/>
        </w:rPr>
        <w:t>S</w:t>
      </w:r>
      <w:r w:rsidR="00B57E55">
        <w:rPr>
          <w:rFonts w:ascii="Arial" w:hAnsi="Arial" w:cs="Arial"/>
        </w:rPr>
        <w:t xml:space="preserve">ervice </w:t>
      </w:r>
      <w:r w:rsidR="00D6626A">
        <w:rPr>
          <w:rFonts w:ascii="Arial" w:hAnsi="Arial" w:cs="Arial"/>
        </w:rPr>
        <w:t>S</w:t>
      </w:r>
      <w:r w:rsidR="00B57E55">
        <w:rPr>
          <w:rFonts w:ascii="Arial" w:hAnsi="Arial" w:cs="Arial"/>
        </w:rPr>
        <w:t xml:space="preserve">pecification. </w:t>
      </w:r>
      <w:r w:rsidR="00FC350B">
        <w:rPr>
          <w:rFonts w:ascii="Arial" w:hAnsi="Arial" w:cs="Arial"/>
        </w:rPr>
        <w:t xml:space="preserve"> </w:t>
      </w:r>
    </w:p>
    <w:p w:rsidR="000A5124" w:rsidRPr="006D72EA" w:rsidRDefault="000A5124" w:rsidP="006D72EA">
      <w:pPr>
        <w:jc w:val="left"/>
        <w:rPr>
          <w:rFonts w:ascii="Arial" w:hAnsi="Arial" w:cs="Arial"/>
        </w:rPr>
      </w:pPr>
    </w:p>
    <w:p w:rsidR="00091F6B" w:rsidRPr="00D31779" w:rsidRDefault="00091F6B" w:rsidP="00B95FE2">
      <w:pPr>
        <w:pStyle w:val="Heading2"/>
        <w:keepNext w:val="0"/>
        <w:keepLines w:val="0"/>
        <w:numPr>
          <w:ilvl w:val="0"/>
          <w:numId w:val="5"/>
        </w:numPr>
        <w:tabs>
          <w:tab w:val="left" w:pos="720"/>
        </w:tabs>
        <w:spacing w:before="360" w:after="240"/>
        <w:ind w:left="709" w:hanging="720"/>
        <w:rPr>
          <w:rFonts w:ascii="Arial" w:hAnsi="Arial" w:cs="Arial"/>
          <w:color w:val="auto"/>
          <w:sz w:val="28"/>
          <w:szCs w:val="28"/>
        </w:rPr>
      </w:pPr>
      <w:r w:rsidRPr="00D31779">
        <w:rPr>
          <w:rFonts w:ascii="Arial" w:hAnsi="Arial" w:cs="Arial"/>
          <w:color w:val="auto"/>
          <w:sz w:val="28"/>
          <w:szCs w:val="28"/>
        </w:rPr>
        <w:t>Service Performance Measures</w:t>
      </w:r>
    </w:p>
    <w:p w:rsidR="00091F6B" w:rsidRPr="00D31779" w:rsidRDefault="00091F6B" w:rsidP="00DE6DD6">
      <w:pPr>
        <w:rPr>
          <w:rFonts w:ascii="Arial" w:hAnsi="Arial" w:cs="Arial"/>
        </w:rPr>
      </w:pPr>
      <w:r w:rsidRPr="00D31779">
        <w:rPr>
          <w:rFonts w:ascii="Arial" w:hAnsi="Arial" w:cs="Arial"/>
        </w:rPr>
        <w:t xml:space="preserve">Performance Measures form part of the Results Based Accountability (RBA) Framework. The Performance Measures in the table below represent key </w:t>
      </w:r>
      <w:r w:rsidR="00D6626A">
        <w:rPr>
          <w:rFonts w:ascii="Arial" w:hAnsi="Arial" w:cs="Arial"/>
        </w:rPr>
        <w:t>Cochlear I</w:t>
      </w:r>
      <w:r w:rsidR="00D6626A" w:rsidRPr="00D31779">
        <w:rPr>
          <w:rFonts w:ascii="Arial" w:hAnsi="Arial" w:cs="Arial"/>
        </w:rPr>
        <w:t xml:space="preserve">mplant </w:t>
      </w:r>
      <w:r w:rsidR="00D31A6F" w:rsidRPr="00D31779">
        <w:rPr>
          <w:rFonts w:ascii="Arial" w:hAnsi="Arial" w:cs="Arial"/>
        </w:rPr>
        <w:t>S</w:t>
      </w:r>
      <w:r w:rsidRPr="00D31779">
        <w:rPr>
          <w:rFonts w:ascii="Arial" w:hAnsi="Arial" w:cs="Arial"/>
        </w:rPr>
        <w:t xml:space="preserve">ervice areas the </w:t>
      </w:r>
      <w:r w:rsidR="007221EF">
        <w:rPr>
          <w:rFonts w:ascii="Arial" w:hAnsi="Arial" w:cs="Arial"/>
        </w:rPr>
        <w:t>Ministry</w:t>
      </w:r>
      <w:r w:rsidRPr="00D31779">
        <w:rPr>
          <w:rFonts w:ascii="Arial" w:hAnsi="Arial" w:cs="Arial"/>
        </w:rPr>
        <w:t xml:space="preserve"> and the Provider will monitor to help assess </w:t>
      </w:r>
      <w:r w:rsidR="00D31A6F" w:rsidRPr="00D31779">
        <w:rPr>
          <w:rFonts w:ascii="Arial" w:hAnsi="Arial" w:cs="Arial"/>
        </w:rPr>
        <w:t>S</w:t>
      </w:r>
      <w:r w:rsidRPr="00D31779">
        <w:rPr>
          <w:rFonts w:ascii="Arial" w:hAnsi="Arial" w:cs="Arial"/>
        </w:rPr>
        <w:t>ervice delivery. It is anticipated the Performance Measures will evolve over time to reflect Ministry and Purchasing Agency priorities. The “How much”, “How well” and “Better off” headings relate to different types of RBA performance measures.</w:t>
      </w:r>
    </w:p>
    <w:p w:rsidR="00682FE1" w:rsidRPr="00D31779" w:rsidRDefault="00682FE1" w:rsidP="00091F6B">
      <w:pPr>
        <w:rPr>
          <w:rFonts w:ascii="Arial" w:hAnsi="Arial" w:cs="Arial"/>
        </w:rPr>
      </w:pPr>
    </w:p>
    <w:p w:rsidR="00682FE1" w:rsidRPr="00D31779" w:rsidRDefault="00682FE1" w:rsidP="00091F6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62"/>
        <w:gridCol w:w="1843"/>
        <w:gridCol w:w="1843"/>
        <w:gridCol w:w="4768"/>
      </w:tblGrid>
      <w:tr w:rsidR="00760A01" w:rsidRPr="00D31779" w:rsidTr="007F05AD">
        <w:trPr>
          <w:tblHead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D31779" w:rsidRPr="007F05AD" w:rsidRDefault="00D31779" w:rsidP="007F05AD">
            <w:pPr>
              <w:jc w:val="left"/>
              <w:rPr>
                <w:rFonts w:ascii="Arial" w:hAnsi="Arial" w:cs="Arial"/>
                <w:b/>
                <w:sz w:val="20"/>
                <w:lang w:eastAsia="en-NZ"/>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779" w:rsidRPr="007F05AD" w:rsidRDefault="00D31779" w:rsidP="007F05AD">
            <w:pPr>
              <w:jc w:val="left"/>
              <w:rPr>
                <w:rFonts w:ascii="Arial" w:hAnsi="Arial" w:cs="Arial"/>
                <w:b/>
                <w:lang w:eastAsia="en-NZ"/>
              </w:rPr>
            </w:pPr>
            <w:r w:rsidRPr="007F05AD">
              <w:rPr>
                <w:rFonts w:ascii="Arial" w:hAnsi="Arial" w:cs="Arial"/>
                <w:b/>
                <w:lang w:eastAsia="en-NZ"/>
              </w:rPr>
              <w:t>How much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779" w:rsidRPr="007F05AD" w:rsidRDefault="00D31779" w:rsidP="007F05AD">
            <w:pPr>
              <w:jc w:val="left"/>
              <w:rPr>
                <w:rFonts w:ascii="Arial" w:hAnsi="Arial" w:cs="Arial"/>
                <w:b/>
                <w:lang w:eastAsia="en-NZ"/>
              </w:rPr>
            </w:pPr>
            <w:r w:rsidRPr="007F05AD">
              <w:rPr>
                <w:rFonts w:ascii="Arial" w:hAnsi="Arial" w:cs="Arial"/>
                <w:b/>
                <w:lang w:eastAsia="en-NZ"/>
              </w:rPr>
              <w:t>How well</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779" w:rsidRPr="007F05AD" w:rsidRDefault="00D31779" w:rsidP="007F05AD">
            <w:pPr>
              <w:jc w:val="left"/>
              <w:rPr>
                <w:rFonts w:ascii="Arial" w:hAnsi="Arial" w:cs="Arial"/>
                <w:b/>
                <w:lang w:eastAsia="en-NZ"/>
              </w:rPr>
            </w:pPr>
            <w:r w:rsidRPr="007F05AD">
              <w:rPr>
                <w:rFonts w:ascii="Arial" w:hAnsi="Arial" w:cs="Arial"/>
                <w:b/>
                <w:lang w:eastAsia="en-NZ"/>
              </w:rPr>
              <w:t>Better off</w:t>
            </w:r>
          </w:p>
        </w:tc>
      </w:tr>
      <w:tr w:rsidR="00760A01" w:rsidRPr="00D31779" w:rsidTr="007F05AD">
        <w:tc>
          <w:tcPr>
            <w:tcW w:w="562" w:type="dxa"/>
            <w:tcBorders>
              <w:top w:val="single" w:sz="4" w:space="0" w:color="auto"/>
              <w:left w:val="single" w:sz="4" w:space="0" w:color="auto"/>
              <w:bottom w:val="single" w:sz="4" w:space="0" w:color="auto"/>
              <w:right w:val="single" w:sz="4" w:space="0" w:color="auto"/>
            </w:tcBorders>
            <w:shd w:val="clear" w:color="auto" w:fill="auto"/>
          </w:tcPr>
          <w:p w:rsidR="00D31779" w:rsidRPr="007F05AD" w:rsidRDefault="00D31779" w:rsidP="007F05AD">
            <w:pPr>
              <w:tabs>
                <w:tab w:val="left" w:pos="567"/>
                <w:tab w:val="left" w:pos="709"/>
                <w:tab w:val="left" w:pos="1701"/>
                <w:tab w:val="left" w:pos="2693"/>
              </w:tabs>
              <w:spacing w:before="120"/>
              <w:jc w:val="left"/>
              <w:rPr>
                <w:rFonts w:ascii="Arial" w:hAnsi="Arial" w:cs="Arial"/>
                <w:sz w:val="20"/>
                <w:lang w:eastAsia="en-NZ"/>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31779" w:rsidRPr="007F05AD" w:rsidRDefault="00D31779" w:rsidP="007F05AD">
            <w:pPr>
              <w:tabs>
                <w:tab w:val="left" w:pos="567"/>
                <w:tab w:val="left" w:pos="709"/>
                <w:tab w:val="left" w:pos="1701"/>
                <w:tab w:val="left" w:pos="2693"/>
              </w:tabs>
              <w:spacing w:before="120"/>
              <w:jc w:val="left"/>
              <w:rPr>
                <w:rFonts w:ascii="Arial" w:hAnsi="Arial" w:cs="Arial"/>
                <w:lang w:eastAsia="en-NZ"/>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31779" w:rsidRPr="007F05AD" w:rsidRDefault="00D31779" w:rsidP="007F05AD">
            <w:pPr>
              <w:spacing w:before="40" w:after="40"/>
              <w:jc w:val="left"/>
              <w:rPr>
                <w:rFonts w:ascii="Arial" w:hAnsi="Arial" w:cs="Arial"/>
                <w:lang w:eastAsia="en-NZ"/>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D31779" w:rsidRPr="007F05AD" w:rsidRDefault="00D31779" w:rsidP="007F05AD">
            <w:pPr>
              <w:spacing w:before="40" w:after="40"/>
              <w:jc w:val="left"/>
              <w:rPr>
                <w:rFonts w:ascii="Arial" w:hAnsi="Arial" w:cs="Arial"/>
                <w:lang w:eastAsia="en-NZ"/>
              </w:rPr>
            </w:pPr>
          </w:p>
        </w:tc>
      </w:tr>
      <w:tr w:rsidR="00760A01" w:rsidRPr="00D31779" w:rsidTr="007F05AD">
        <w:tc>
          <w:tcPr>
            <w:tcW w:w="562" w:type="dxa"/>
            <w:tcBorders>
              <w:top w:val="single" w:sz="4" w:space="0" w:color="auto"/>
              <w:left w:val="single" w:sz="4" w:space="0" w:color="auto"/>
              <w:bottom w:val="single" w:sz="4" w:space="0" w:color="auto"/>
              <w:right w:val="single" w:sz="4" w:space="0" w:color="auto"/>
            </w:tcBorders>
            <w:shd w:val="clear" w:color="auto" w:fill="FFFFFF"/>
          </w:tcPr>
          <w:p w:rsidR="00D31779" w:rsidRPr="007F05AD" w:rsidRDefault="00D31779" w:rsidP="007F05AD">
            <w:pPr>
              <w:jc w:val="left"/>
              <w:rPr>
                <w:rFonts w:ascii="Arial" w:hAnsi="Arial" w:cs="Arial"/>
                <w:sz w:val="20"/>
                <w:lang w:eastAsia="en-NZ"/>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31779" w:rsidRPr="007F05AD" w:rsidRDefault="00D31779" w:rsidP="007F05AD">
            <w:pPr>
              <w:jc w:val="left"/>
              <w:rPr>
                <w:rFonts w:ascii="Arial" w:hAnsi="Arial" w:cs="Arial"/>
                <w:lang w:eastAsia="en-NZ"/>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31779" w:rsidRPr="007F05AD" w:rsidRDefault="00D31779" w:rsidP="007F05AD">
            <w:pPr>
              <w:jc w:val="left"/>
              <w:rPr>
                <w:rFonts w:ascii="Arial" w:hAnsi="Arial" w:cs="Arial"/>
                <w:lang w:eastAsia="en-NZ"/>
              </w:rPr>
            </w:pPr>
          </w:p>
        </w:tc>
        <w:tc>
          <w:tcPr>
            <w:tcW w:w="4768" w:type="dxa"/>
            <w:tcBorders>
              <w:top w:val="single" w:sz="4" w:space="0" w:color="auto"/>
              <w:left w:val="single" w:sz="4" w:space="0" w:color="auto"/>
              <w:bottom w:val="single" w:sz="4" w:space="0" w:color="auto"/>
              <w:right w:val="single" w:sz="4" w:space="0" w:color="auto"/>
            </w:tcBorders>
            <w:shd w:val="clear" w:color="auto" w:fill="FFFFFF"/>
          </w:tcPr>
          <w:p w:rsidR="00D31779" w:rsidRPr="007F05AD" w:rsidRDefault="00D31779" w:rsidP="007F05AD">
            <w:pPr>
              <w:spacing w:before="40" w:after="40"/>
              <w:jc w:val="left"/>
              <w:rPr>
                <w:rFonts w:ascii="Arial" w:hAnsi="Arial" w:cs="Arial"/>
                <w:lang w:eastAsia="en-NZ"/>
              </w:rPr>
            </w:pPr>
          </w:p>
        </w:tc>
      </w:tr>
    </w:tbl>
    <w:p w:rsidR="00091F6B" w:rsidRPr="00B87505" w:rsidRDefault="006F29CC" w:rsidP="006F29CC">
      <w:pPr>
        <w:pStyle w:val="Heading2"/>
        <w:keepNext w:val="0"/>
        <w:keepLines w:val="0"/>
        <w:tabs>
          <w:tab w:val="left" w:pos="720"/>
        </w:tabs>
        <w:spacing w:before="360" w:after="240"/>
        <w:ind w:left="720" w:hanging="720"/>
        <w:rPr>
          <w:rFonts w:ascii="Arial" w:hAnsi="Arial" w:cs="Arial"/>
          <w:color w:val="auto"/>
          <w:sz w:val="28"/>
          <w:szCs w:val="28"/>
        </w:rPr>
      </w:pPr>
      <w:r w:rsidRPr="006F29CC">
        <w:rPr>
          <w:rFonts w:ascii="Arial" w:hAnsi="Arial" w:cs="Arial"/>
          <w:bCs w:val="0"/>
          <w:color w:val="auto"/>
          <w:sz w:val="28"/>
          <w:szCs w:val="28"/>
        </w:rPr>
        <w:t>5.</w:t>
      </w:r>
      <w:r>
        <w:rPr>
          <w:rFonts w:ascii="Arial" w:hAnsi="Arial" w:cs="Arial"/>
          <w:color w:val="auto"/>
          <w:sz w:val="28"/>
          <w:szCs w:val="28"/>
        </w:rPr>
        <w:tab/>
      </w:r>
      <w:r w:rsidR="00091F6B" w:rsidRPr="00B87505">
        <w:rPr>
          <w:rFonts w:ascii="Arial" w:hAnsi="Arial" w:cs="Arial"/>
          <w:color w:val="auto"/>
          <w:sz w:val="28"/>
          <w:szCs w:val="28"/>
        </w:rPr>
        <w:t>Service Users</w:t>
      </w:r>
    </w:p>
    <w:p w:rsidR="00E0763B" w:rsidRPr="00E0763B" w:rsidRDefault="00E0763B" w:rsidP="00DE6DD6">
      <w:pPr>
        <w:pStyle w:val="Heading2"/>
        <w:keepNext w:val="0"/>
        <w:keepLines w:val="0"/>
        <w:tabs>
          <w:tab w:val="left" w:pos="720"/>
        </w:tabs>
        <w:spacing w:before="360" w:after="240" w:line="276" w:lineRule="auto"/>
        <w:ind w:left="720" w:hanging="720"/>
        <w:rPr>
          <w:rFonts w:ascii="Arial" w:hAnsi="Arial" w:cs="Arial"/>
          <w:color w:val="auto"/>
          <w:sz w:val="28"/>
          <w:szCs w:val="28"/>
        </w:rPr>
      </w:pPr>
      <w:r w:rsidRPr="00E0763B">
        <w:rPr>
          <w:rFonts w:ascii="Arial" w:hAnsi="Arial" w:cs="Arial"/>
          <w:color w:val="auto"/>
          <w:sz w:val="28"/>
          <w:szCs w:val="28"/>
        </w:rPr>
        <w:t>5.1 Eligibility Criteria</w:t>
      </w:r>
    </w:p>
    <w:p w:rsidR="003F404A" w:rsidRPr="00E0763B" w:rsidRDefault="003F404A" w:rsidP="00DE6DD6">
      <w:pPr>
        <w:pStyle w:val="Style4"/>
        <w:numPr>
          <w:ilvl w:val="0"/>
          <w:numId w:val="0"/>
        </w:numPr>
        <w:tabs>
          <w:tab w:val="left" w:pos="720"/>
        </w:tabs>
        <w:spacing w:line="276" w:lineRule="auto"/>
        <w:rPr>
          <w:rFonts w:ascii="Arial" w:hAnsi="Arial" w:cs="Arial"/>
          <w:lang w:eastAsia="en-NZ"/>
        </w:rPr>
      </w:pPr>
      <w:r w:rsidRPr="00E0763B">
        <w:rPr>
          <w:rFonts w:ascii="Arial" w:hAnsi="Arial" w:cs="Arial"/>
          <w:lang w:eastAsia="en-NZ"/>
        </w:rPr>
        <w:t xml:space="preserve">An </w:t>
      </w:r>
      <w:r w:rsidR="00B95FE2">
        <w:rPr>
          <w:rFonts w:ascii="Arial" w:hAnsi="Arial" w:cs="Arial"/>
          <w:lang w:eastAsia="en-NZ"/>
        </w:rPr>
        <w:t>E</w:t>
      </w:r>
      <w:r w:rsidRPr="00E0763B">
        <w:rPr>
          <w:rFonts w:ascii="Arial" w:hAnsi="Arial" w:cs="Arial"/>
          <w:lang w:eastAsia="en-NZ"/>
        </w:rPr>
        <w:t>ligible</w:t>
      </w:r>
      <w:r w:rsidR="00DE6DD6">
        <w:rPr>
          <w:rFonts w:ascii="Arial" w:hAnsi="Arial" w:cs="Arial"/>
          <w:lang w:eastAsia="en-NZ"/>
        </w:rPr>
        <w:t xml:space="preserve"> </w:t>
      </w:r>
      <w:r w:rsidR="00B95FE2">
        <w:rPr>
          <w:rFonts w:ascii="Arial" w:hAnsi="Arial" w:cs="Arial"/>
          <w:lang w:eastAsia="en-NZ"/>
        </w:rPr>
        <w:t>P</w:t>
      </w:r>
      <w:r w:rsidRPr="00E0763B">
        <w:rPr>
          <w:rFonts w:ascii="Arial" w:hAnsi="Arial" w:cs="Arial"/>
          <w:lang w:eastAsia="en-NZ"/>
        </w:rPr>
        <w:t>erson is</w:t>
      </w:r>
      <w:r w:rsidR="00B95FE2">
        <w:rPr>
          <w:rFonts w:ascii="Arial" w:hAnsi="Arial" w:cs="Arial"/>
          <w:lang w:eastAsia="en-NZ"/>
        </w:rPr>
        <w:t xml:space="preserve"> child or adult</w:t>
      </w:r>
      <w:r w:rsidRPr="00E0763B">
        <w:rPr>
          <w:rFonts w:ascii="Arial" w:hAnsi="Arial" w:cs="Arial"/>
          <w:lang w:eastAsia="en-NZ"/>
        </w:rPr>
        <w:t xml:space="preserve"> </w:t>
      </w:r>
      <w:r w:rsidR="00B95FE2">
        <w:rPr>
          <w:rFonts w:ascii="Arial" w:hAnsi="Arial" w:cs="Arial"/>
          <w:lang w:eastAsia="en-NZ"/>
        </w:rPr>
        <w:t>(Eligible Child, Eligible Adult)</w:t>
      </w:r>
      <w:r w:rsidR="00DE6DD6">
        <w:rPr>
          <w:rFonts w:ascii="Arial" w:hAnsi="Arial" w:cs="Arial"/>
          <w:lang w:eastAsia="en-NZ"/>
        </w:rPr>
        <w:t xml:space="preserve"> </w:t>
      </w:r>
      <w:r w:rsidRPr="00E0763B">
        <w:rPr>
          <w:rFonts w:ascii="Arial" w:hAnsi="Arial" w:cs="Arial"/>
          <w:lang w:eastAsia="en-NZ"/>
        </w:rPr>
        <w:t>who:</w:t>
      </w:r>
    </w:p>
    <w:p w:rsidR="003F404A" w:rsidRPr="00E0763B" w:rsidRDefault="00B57E55" w:rsidP="00DE6DD6">
      <w:pPr>
        <w:pStyle w:val="Style4"/>
        <w:numPr>
          <w:ilvl w:val="0"/>
          <w:numId w:val="7"/>
        </w:numPr>
        <w:spacing w:line="276" w:lineRule="auto"/>
        <w:rPr>
          <w:rFonts w:ascii="Arial" w:hAnsi="Arial" w:cs="Arial"/>
          <w:lang w:eastAsia="en-NZ"/>
        </w:rPr>
      </w:pPr>
      <w:r>
        <w:rPr>
          <w:rFonts w:ascii="Arial" w:hAnsi="Arial" w:cs="Arial"/>
          <w:lang w:eastAsia="en-NZ"/>
        </w:rPr>
        <w:t>i</w:t>
      </w:r>
      <w:r w:rsidR="003F404A" w:rsidRPr="00E0763B">
        <w:rPr>
          <w:rFonts w:ascii="Arial" w:hAnsi="Arial" w:cs="Arial"/>
          <w:lang w:eastAsia="en-NZ"/>
        </w:rPr>
        <w:t xml:space="preserve">s eligible to be considered for publicly funded health and disability services under the Health and Disability Services </w:t>
      </w:r>
      <w:r w:rsidR="009C0265">
        <w:rPr>
          <w:rFonts w:ascii="Arial" w:hAnsi="Arial" w:cs="Arial"/>
          <w:lang w:eastAsia="en-NZ"/>
        </w:rPr>
        <w:t xml:space="preserve">Eligibility </w:t>
      </w:r>
      <w:r w:rsidR="003F404A" w:rsidRPr="00E0763B">
        <w:rPr>
          <w:rFonts w:ascii="Arial" w:hAnsi="Arial" w:cs="Arial"/>
          <w:lang w:eastAsia="en-NZ"/>
        </w:rPr>
        <w:t>Direction 2011 or its successor; and</w:t>
      </w:r>
    </w:p>
    <w:p w:rsidR="003F404A" w:rsidRPr="00E0763B" w:rsidRDefault="00B57E55" w:rsidP="00DE6DD6">
      <w:pPr>
        <w:pStyle w:val="Style4"/>
        <w:numPr>
          <w:ilvl w:val="0"/>
          <w:numId w:val="7"/>
        </w:numPr>
        <w:spacing w:line="276" w:lineRule="auto"/>
        <w:rPr>
          <w:rFonts w:ascii="Arial" w:hAnsi="Arial" w:cs="Arial"/>
          <w:lang w:eastAsia="en-NZ"/>
        </w:rPr>
      </w:pPr>
      <w:r>
        <w:rPr>
          <w:rFonts w:ascii="Arial" w:hAnsi="Arial" w:cs="Arial"/>
          <w:lang w:eastAsia="en-NZ"/>
        </w:rPr>
        <w:t>i</w:t>
      </w:r>
      <w:r w:rsidR="003F404A" w:rsidRPr="00E0763B">
        <w:rPr>
          <w:rFonts w:ascii="Arial" w:hAnsi="Arial" w:cs="Arial"/>
          <w:lang w:eastAsia="en-NZ"/>
        </w:rPr>
        <w:t xml:space="preserve">s severely or profoundly </w:t>
      </w:r>
      <w:r w:rsidR="003F404A" w:rsidRPr="00DE6DD6">
        <w:rPr>
          <w:rFonts w:ascii="Arial" w:hAnsi="Arial" w:cs="Arial"/>
          <w:lang w:eastAsia="en-NZ"/>
        </w:rPr>
        <w:t>deaf</w:t>
      </w:r>
      <w:r w:rsidR="001B6ED7" w:rsidRPr="00DE6DD6">
        <w:rPr>
          <w:rFonts w:ascii="Arial" w:hAnsi="Arial" w:cs="Arial"/>
          <w:lang w:eastAsia="en-NZ"/>
        </w:rPr>
        <w:t xml:space="preserve"> in both ears</w:t>
      </w:r>
      <w:r w:rsidR="003F404A" w:rsidRPr="00E0763B">
        <w:rPr>
          <w:rFonts w:ascii="Arial" w:hAnsi="Arial" w:cs="Arial"/>
          <w:lang w:eastAsia="en-NZ"/>
        </w:rPr>
        <w:t xml:space="preserve"> and has been assessed as a candidate to receive a cochle</w:t>
      </w:r>
      <w:r w:rsidR="001B6ED7">
        <w:rPr>
          <w:rFonts w:ascii="Arial" w:hAnsi="Arial" w:cs="Arial"/>
          <w:lang w:eastAsia="en-NZ"/>
        </w:rPr>
        <w:t>ar implant;</w:t>
      </w:r>
      <w:r w:rsidR="003F404A" w:rsidRPr="00E0763B">
        <w:rPr>
          <w:rFonts w:ascii="Arial" w:hAnsi="Arial" w:cs="Arial"/>
          <w:lang w:eastAsia="en-NZ"/>
        </w:rPr>
        <w:t xml:space="preserve"> and</w:t>
      </w:r>
    </w:p>
    <w:p w:rsidR="007101AC" w:rsidRDefault="00B57E55" w:rsidP="00DE6DD6">
      <w:pPr>
        <w:pStyle w:val="Style4"/>
        <w:numPr>
          <w:ilvl w:val="0"/>
          <w:numId w:val="7"/>
        </w:numPr>
        <w:spacing w:line="276" w:lineRule="auto"/>
        <w:rPr>
          <w:rFonts w:ascii="Arial" w:hAnsi="Arial" w:cs="Arial"/>
          <w:lang w:eastAsia="en-NZ"/>
        </w:rPr>
      </w:pPr>
      <w:r>
        <w:rPr>
          <w:rFonts w:ascii="Arial" w:hAnsi="Arial" w:cs="Arial"/>
          <w:lang w:eastAsia="en-NZ"/>
        </w:rPr>
        <w:t>i</w:t>
      </w:r>
      <w:r w:rsidR="003F404A" w:rsidRPr="00E0763B">
        <w:rPr>
          <w:rFonts w:ascii="Arial" w:hAnsi="Arial" w:cs="Arial"/>
          <w:lang w:eastAsia="en-NZ"/>
        </w:rPr>
        <w:t>s not excluded by the conditions set out in section 5.</w:t>
      </w:r>
      <w:r w:rsidR="002E0312">
        <w:rPr>
          <w:rFonts w:ascii="Arial" w:hAnsi="Arial" w:cs="Arial"/>
          <w:lang w:eastAsia="en-NZ"/>
        </w:rPr>
        <w:t>2</w:t>
      </w:r>
    </w:p>
    <w:p w:rsidR="000517C9" w:rsidRDefault="000517C9" w:rsidP="000517C9">
      <w:pPr>
        <w:pStyle w:val="Style4"/>
        <w:numPr>
          <w:ilvl w:val="0"/>
          <w:numId w:val="0"/>
        </w:numPr>
        <w:ind w:left="900" w:hanging="360"/>
        <w:rPr>
          <w:rFonts w:ascii="Arial" w:hAnsi="Arial" w:cs="Arial"/>
          <w:lang w:eastAsia="en-NZ"/>
        </w:rPr>
      </w:pPr>
    </w:p>
    <w:p w:rsidR="00447713" w:rsidRPr="008C1C9A" w:rsidRDefault="006F29CC" w:rsidP="00E803FD">
      <w:pPr>
        <w:pStyle w:val="Heading2"/>
        <w:keepNext w:val="0"/>
        <w:keepLines w:val="0"/>
        <w:tabs>
          <w:tab w:val="left" w:pos="720"/>
        </w:tabs>
        <w:spacing w:before="360" w:after="240" w:line="276" w:lineRule="auto"/>
        <w:ind w:left="720" w:hanging="720"/>
        <w:rPr>
          <w:rFonts w:ascii="Arial" w:hAnsi="Arial" w:cs="Arial"/>
          <w:color w:val="auto"/>
          <w:sz w:val="28"/>
          <w:szCs w:val="28"/>
        </w:rPr>
      </w:pPr>
      <w:r w:rsidRPr="008C1C9A">
        <w:rPr>
          <w:rFonts w:ascii="Arial" w:hAnsi="Arial" w:cs="Arial"/>
          <w:color w:val="auto"/>
          <w:sz w:val="28"/>
          <w:szCs w:val="28"/>
        </w:rPr>
        <w:t>5.</w:t>
      </w:r>
      <w:r w:rsidR="00297676">
        <w:rPr>
          <w:rFonts w:ascii="Arial" w:hAnsi="Arial" w:cs="Arial"/>
          <w:color w:val="auto"/>
          <w:sz w:val="28"/>
          <w:szCs w:val="28"/>
        </w:rPr>
        <w:t>2</w:t>
      </w:r>
      <w:r w:rsidRPr="008C1C9A">
        <w:rPr>
          <w:rFonts w:ascii="Arial" w:hAnsi="Arial" w:cs="Arial"/>
          <w:color w:val="auto"/>
          <w:sz w:val="28"/>
          <w:szCs w:val="28"/>
        </w:rPr>
        <w:tab/>
      </w:r>
      <w:r w:rsidR="00447713" w:rsidRPr="008C1C9A">
        <w:rPr>
          <w:rFonts w:ascii="Arial" w:hAnsi="Arial" w:cs="Arial"/>
          <w:color w:val="auto"/>
          <w:sz w:val="28"/>
          <w:szCs w:val="28"/>
        </w:rPr>
        <w:t xml:space="preserve">People </w:t>
      </w:r>
      <w:r w:rsidR="008C1C9A" w:rsidRPr="008C1C9A">
        <w:rPr>
          <w:rFonts w:ascii="Arial" w:hAnsi="Arial" w:cs="Arial"/>
          <w:color w:val="auto"/>
          <w:sz w:val="28"/>
          <w:szCs w:val="28"/>
        </w:rPr>
        <w:t xml:space="preserve">who </w:t>
      </w:r>
      <w:r w:rsidR="001B6ED7">
        <w:rPr>
          <w:rFonts w:ascii="Arial" w:hAnsi="Arial" w:cs="Arial"/>
          <w:color w:val="auto"/>
          <w:sz w:val="28"/>
          <w:szCs w:val="28"/>
        </w:rPr>
        <w:t xml:space="preserve">are </w:t>
      </w:r>
      <w:r w:rsidR="00447713" w:rsidRPr="008C1C9A">
        <w:rPr>
          <w:rFonts w:ascii="Arial" w:hAnsi="Arial" w:cs="Arial"/>
          <w:color w:val="auto"/>
          <w:sz w:val="28"/>
          <w:szCs w:val="28"/>
        </w:rPr>
        <w:t xml:space="preserve">not eligible for this </w:t>
      </w:r>
      <w:r w:rsidR="00D31A6F" w:rsidRPr="008C1C9A">
        <w:rPr>
          <w:rFonts w:ascii="Arial" w:hAnsi="Arial" w:cs="Arial"/>
          <w:color w:val="auto"/>
          <w:sz w:val="28"/>
          <w:szCs w:val="28"/>
        </w:rPr>
        <w:t>S</w:t>
      </w:r>
      <w:r w:rsidR="00447713" w:rsidRPr="008C1C9A">
        <w:rPr>
          <w:rFonts w:ascii="Arial" w:hAnsi="Arial" w:cs="Arial"/>
          <w:color w:val="auto"/>
          <w:sz w:val="28"/>
          <w:szCs w:val="28"/>
        </w:rPr>
        <w:t>ervice</w:t>
      </w:r>
    </w:p>
    <w:p w:rsidR="003F404A" w:rsidRPr="008C1C9A" w:rsidRDefault="003F404A" w:rsidP="00E803FD">
      <w:pPr>
        <w:pStyle w:val="BodyText"/>
        <w:spacing w:line="276" w:lineRule="auto"/>
        <w:rPr>
          <w:rFonts w:ascii="Arial" w:hAnsi="Arial" w:cs="Arial"/>
        </w:rPr>
      </w:pPr>
      <w:r w:rsidRPr="008C1C9A">
        <w:rPr>
          <w:rFonts w:ascii="Arial" w:hAnsi="Arial" w:cs="Arial"/>
        </w:rPr>
        <w:t>The following people are excluded from the Cochlear Implant Service:</w:t>
      </w:r>
    </w:p>
    <w:p w:rsidR="003F404A" w:rsidRPr="008C1C9A" w:rsidRDefault="00B57E55" w:rsidP="00E803FD">
      <w:pPr>
        <w:pStyle w:val="BodyText"/>
        <w:numPr>
          <w:ilvl w:val="0"/>
          <w:numId w:val="8"/>
        </w:numPr>
        <w:spacing w:before="120" w:line="276" w:lineRule="auto"/>
        <w:rPr>
          <w:rFonts w:ascii="Arial" w:hAnsi="Arial" w:cs="Arial"/>
        </w:rPr>
      </w:pPr>
      <w:r>
        <w:rPr>
          <w:rFonts w:ascii="Arial" w:hAnsi="Arial" w:cs="Arial"/>
        </w:rPr>
        <w:t>a</w:t>
      </w:r>
      <w:r w:rsidR="003F404A" w:rsidRPr="008C1C9A">
        <w:rPr>
          <w:rFonts w:ascii="Arial" w:hAnsi="Arial" w:cs="Arial"/>
        </w:rPr>
        <w:t xml:space="preserve">dults who have  received their cochlear implant outside of New Zealand or </w:t>
      </w:r>
      <w:r w:rsidR="00E803FD">
        <w:rPr>
          <w:rFonts w:ascii="Arial" w:hAnsi="Arial" w:cs="Arial"/>
        </w:rPr>
        <w:t xml:space="preserve">who </w:t>
      </w:r>
      <w:r w:rsidR="003F404A" w:rsidRPr="008C1C9A">
        <w:rPr>
          <w:rFonts w:ascii="Arial" w:hAnsi="Arial" w:cs="Arial"/>
        </w:rPr>
        <w:t>paid privately for their cochlear implant in New Zealand, including New Zealand citizens or residents;</w:t>
      </w:r>
    </w:p>
    <w:p w:rsidR="003F404A" w:rsidRPr="008C1C9A" w:rsidRDefault="00B57E55" w:rsidP="00E803FD">
      <w:pPr>
        <w:pStyle w:val="BodyText"/>
        <w:numPr>
          <w:ilvl w:val="0"/>
          <w:numId w:val="8"/>
        </w:numPr>
        <w:spacing w:before="120" w:line="276" w:lineRule="auto"/>
        <w:rPr>
          <w:rFonts w:ascii="Arial" w:hAnsi="Arial" w:cs="Arial"/>
        </w:rPr>
      </w:pPr>
      <w:r>
        <w:rPr>
          <w:rFonts w:ascii="Arial" w:hAnsi="Arial" w:cs="Arial"/>
        </w:rPr>
        <w:t>p</w:t>
      </w:r>
      <w:r w:rsidR="003F404A" w:rsidRPr="008C1C9A">
        <w:rPr>
          <w:rFonts w:ascii="Arial" w:hAnsi="Arial" w:cs="Arial"/>
        </w:rPr>
        <w:t>eople who qualify for ACC funding</w:t>
      </w:r>
      <w:r w:rsidR="005A52B6">
        <w:rPr>
          <w:rFonts w:ascii="Arial" w:hAnsi="Arial" w:cs="Arial"/>
        </w:rPr>
        <w:t>;</w:t>
      </w:r>
      <w:r w:rsidR="003F404A" w:rsidRPr="008C1C9A">
        <w:rPr>
          <w:rFonts w:ascii="Arial" w:hAnsi="Arial" w:cs="Arial"/>
        </w:rPr>
        <w:t xml:space="preserve"> </w:t>
      </w:r>
    </w:p>
    <w:p w:rsidR="003F404A" w:rsidRPr="001C7716" w:rsidRDefault="00B57E55" w:rsidP="00E803FD">
      <w:pPr>
        <w:pStyle w:val="BodyText"/>
        <w:numPr>
          <w:ilvl w:val="0"/>
          <w:numId w:val="8"/>
        </w:numPr>
        <w:spacing w:before="120" w:line="276" w:lineRule="auto"/>
        <w:rPr>
          <w:rFonts w:ascii="Arial" w:hAnsi="Arial" w:cs="Arial"/>
        </w:rPr>
      </w:pPr>
      <w:r>
        <w:rPr>
          <w:rFonts w:ascii="Arial" w:hAnsi="Arial" w:cs="Arial"/>
        </w:rPr>
        <w:t>f</w:t>
      </w:r>
      <w:r w:rsidR="003F404A" w:rsidRPr="001C7716">
        <w:rPr>
          <w:rFonts w:ascii="Arial" w:hAnsi="Arial" w:cs="Arial"/>
        </w:rPr>
        <w:t>ollow-up services such as replacement processors and audiology for a person with a second (bilateral) implant where this has not been fully funded under the publicly funded Cochlear Implant Service as set out in this agreement</w:t>
      </w:r>
      <w:r w:rsidR="005A52B6">
        <w:rPr>
          <w:rFonts w:ascii="Arial" w:hAnsi="Arial" w:cs="Arial"/>
        </w:rPr>
        <w:t>;</w:t>
      </w:r>
    </w:p>
    <w:p w:rsidR="003F404A" w:rsidRDefault="00B57E55" w:rsidP="00E803FD">
      <w:pPr>
        <w:pStyle w:val="BodyText"/>
        <w:numPr>
          <w:ilvl w:val="0"/>
          <w:numId w:val="8"/>
        </w:numPr>
        <w:spacing w:before="120" w:line="276" w:lineRule="auto"/>
        <w:rPr>
          <w:rFonts w:ascii="Arial" w:hAnsi="Arial" w:cs="Arial"/>
        </w:rPr>
      </w:pPr>
      <w:r>
        <w:rPr>
          <w:rFonts w:ascii="Arial" w:hAnsi="Arial" w:cs="Arial"/>
        </w:rPr>
        <w:t>p</w:t>
      </w:r>
      <w:r w:rsidR="003F404A" w:rsidRPr="008C1C9A">
        <w:rPr>
          <w:rFonts w:ascii="Arial" w:hAnsi="Arial" w:cs="Arial"/>
        </w:rPr>
        <w:t xml:space="preserve">eople who do not permanently live in New Zealand. </w:t>
      </w:r>
    </w:p>
    <w:p w:rsidR="00297676" w:rsidRDefault="00297676" w:rsidP="001B2D06">
      <w:pPr>
        <w:pStyle w:val="BodyText"/>
        <w:spacing w:before="120"/>
        <w:ind w:left="720"/>
        <w:jc w:val="left"/>
        <w:rPr>
          <w:rFonts w:ascii="Arial" w:hAnsi="Arial" w:cs="Arial"/>
        </w:rPr>
      </w:pPr>
    </w:p>
    <w:p w:rsidR="00297676" w:rsidRPr="000517C9" w:rsidRDefault="00297676" w:rsidP="00297676">
      <w:pPr>
        <w:pStyle w:val="Heading2"/>
        <w:keepNext w:val="0"/>
        <w:keepLines w:val="0"/>
        <w:tabs>
          <w:tab w:val="left" w:pos="720"/>
        </w:tabs>
        <w:spacing w:before="360" w:after="240"/>
        <w:ind w:left="720" w:hanging="720"/>
        <w:rPr>
          <w:rFonts w:ascii="Arial" w:hAnsi="Arial" w:cs="Arial"/>
          <w:color w:val="auto"/>
          <w:sz w:val="28"/>
          <w:szCs w:val="28"/>
        </w:rPr>
      </w:pPr>
      <w:r w:rsidRPr="000517C9">
        <w:rPr>
          <w:rFonts w:ascii="Arial" w:hAnsi="Arial" w:cs="Arial"/>
          <w:color w:val="auto"/>
          <w:sz w:val="28"/>
          <w:szCs w:val="28"/>
        </w:rPr>
        <w:t>5.</w:t>
      </w:r>
      <w:r>
        <w:rPr>
          <w:rFonts w:ascii="Arial" w:hAnsi="Arial" w:cs="Arial"/>
          <w:color w:val="auto"/>
          <w:sz w:val="28"/>
          <w:szCs w:val="28"/>
        </w:rPr>
        <w:t>3</w:t>
      </w:r>
      <w:r w:rsidRPr="000517C9">
        <w:rPr>
          <w:rFonts w:ascii="Arial" w:hAnsi="Arial" w:cs="Arial"/>
          <w:color w:val="auto"/>
          <w:sz w:val="28"/>
          <w:szCs w:val="28"/>
        </w:rPr>
        <w:t xml:space="preserve"> </w:t>
      </w:r>
      <w:r>
        <w:rPr>
          <w:rFonts w:ascii="Arial" w:hAnsi="Arial" w:cs="Arial"/>
          <w:color w:val="auto"/>
          <w:sz w:val="28"/>
          <w:szCs w:val="28"/>
        </w:rPr>
        <w:t xml:space="preserve">Eligibility for </w:t>
      </w:r>
      <w:r w:rsidRPr="000517C9">
        <w:rPr>
          <w:rFonts w:ascii="Arial" w:hAnsi="Arial" w:cs="Arial"/>
          <w:color w:val="auto"/>
          <w:sz w:val="28"/>
          <w:szCs w:val="28"/>
        </w:rPr>
        <w:t>Funding of Cochlear Implants</w:t>
      </w:r>
      <w:r w:rsidR="009D70C6">
        <w:rPr>
          <w:rFonts w:ascii="Arial" w:hAnsi="Arial" w:cs="Arial"/>
          <w:color w:val="auto"/>
          <w:sz w:val="28"/>
          <w:szCs w:val="28"/>
        </w:rPr>
        <w:t xml:space="preserve"> </w:t>
      </w:r>
    </w:p>
    <w:p w:rsidR="00297676" w:rsidRPr="008C1C9A" w:rsidRDefault="00D1773D" w:rsidP="00E803FD">
      <w:pPr>
        <w:numPr>
          <w:ilvl w:val="0"/>
          <w:numId w:val="10"/>
        </w:numPr>
        <w:tabs>
          <w:tab w:val="clear" w:pos="720"/>
          <w:tab w:val="num" w:pos="1440"/>
        </w:tabs>
        <w:spacing w:line="276" w:lineRule="auto"/>
        <w:ind w:left="1440" w:hanging="720"/>
        <w:rPr>
          <w:rFonts w:ascii="Arial" w:hAnsi="Arial" w:cs="Arial"/>
        </w:rPr>
      </w:pPr>
      <w:r>
        <w:rPr>
          <w:rFonts w:ascii="Arial" w:hAnsi="Arial" w:cs="Arial"/>
        </w:rPr>
        <w:t>An Eligible Adult</w:t>
      </w:r>
      <w:r w:rsidR="00E803FD">
        <w:rPr>
          <w:rFonts w:ascii="Arial" w:hAnsi="Arial" w:cs="Arial"/>
        </w:rPr>
        <w:t xml:space="preserve"> </w:t>
      </w:r>
      <w:r>
        <w:rPr>
          <w:rFonts w:ascii="Arial" w:hAnsi="Arial" w:cs="Arial"/>
        </w:rPr>
        <w:t xml:space="preserve">may receive </w:t>
      </w:r>
      <w:r w:rsidR="00297676" w:rsidRPr="008C1C9A">
        <w:rPr>
          <w:rFonts w:ascii="Arial" w:hAnsi="Arial" w:cs="Arial"/>
        </w:rPr>
        <w:t xml:space="preserve">Ministry funding </w:t>
      </w:r>
      <w:r w:rsidR="005A52B6">
        <w:rPr>
          <w:rFonts w:ascii="Arial" w:hAnsi="Arial" w:cs="Arial"/>
        </w:rPr>
        <w:t>for the provision</w:t>
      </w:r>
      <w:r w:rsidR="00297676" w:rsidRPr="008C1C9A">
        <w:rPr>
          <w:rFonts w:ascii="Arial" w:hAnsi="Arial" w:cs="Arial"/>
        </w:rPr>
        <w:t xml:space="preserve"> one cochlear implant per</w:t>
      </w:r>
      <w:r w:rsidR="00297676">
        <w:rPr>
          <w:rFonts w:ascii="Arial" w:hAnsi="Arial" w:cs="Arial"/>
        </w:rPr>
        <w:t xml:space="preserve"> person</w:t>
      </w:r>
      <w:r>
        <w:rPr>
          <w:rFonts w:ascii="Arial" w:hAnsi="Arial" w:cs="Arial"/>
        </w:rPr>
        <w:t>;</w:t>
      </w:r>
    </w:p>
    <w:p w:rsidR="00297676" w:rsidRPr="008C1C9A" w:rsidRDefault="00D1773D" w:rsidP="00E803FD">
      <w:pPr>
        <w:numPr>
          <w:ilvl w:val="0"/>
          <w:numId w:val="10"/>
        </w:numPr>
        <w:tabs>
          <w:tab w:val="clear" w:pos="720"/>
          <w:tab w:val="num" w:pos="1440"/>
        </w:tabs>
        <w:spacing w:line="276" w:lineRule="auto"/>
        <w:ind w:left="1440" w:hanging="720"/>
        <w:rPr>
          <w:rFonts w:ascii="Arial" w:hAnsi="Arial" w:cs="Arial"/>
        </w:rPr>
      </w:pPr>
      <w:r>
        <w:rPr>
          <w:rFonts w:ascii="Arial" w:hAnsi="Arial" w:cs="Arial"/>
        </w:rPr>
        <w:t>An</w:t>
      </w:r>
      <w:r w:rsidR="00297676" w:rsidRPr="008C1C9A">
        <w:rPr>
          <w:rFonts w:ascii="Arial" w:hAnsi="Arial" w:cs="Arial"/>
        </w:rPr>
        <w:t xml:space="preserve"> </w:t>
      </w:r>
      <w:r>
        <w:rPr>
          <w:rFonts w:ascii="Arial" w:hAnsi="Arial" w:cs="Arial"/>
        </w:rPr>
        <w:t>Eligible C</w:t>
      </w:r>
      <w:r w:rsidR="00297676" w:rsidRPr="008C1C9A">
        <w:rPr>
          <w:rFonts w:ascii="Arial" w:hAnsi="Arial" w:cs="Arial"/>
        </w:rPr>
        <w:t xml:space="preserve">hild </w:t>
      </w:r>
      <w:r>
        <w:rPr>
          <w:rFonts w:ascii="Arial" w:hAnsi="Arial" w:cs="Arial"/>
        </w:rPr>
        <w:t xml:space="preserve">may receive </w:t>
      </w:r>
      <w:r w:rsidR="00297676" w:rsidRPr="008C1C9A">
        <w:rPr>
          <w:rFonts w:ascii="Arial" w:hAnsi="Arial" w:cs="Arial"/>
        </w:rPr>
        <w:t xml:space="preserve">Ministry funding </w:t>
      </w:r>
      <w:r w:rsidR="00B95FE2">
        <w:rPr>
          <w:rFonts w:ascii="Arial" w:hAnsi="Arial" w:cs="Arial"/>
        </w:rPr>
        <w:t>for the provisio</w:t>
      </w:r>
      <w:r w:rsidR="005A52B6">
        <w:rPr>
          <w:rFonts w:ascii="Arial" w:hAnsi="Arial" w:cs="Arial"/>
        </w:rPr>
        <w:t>n of</w:t>
      </w:r>
      <w:r w:rsidR="00297676" w:rsidRPr="008C1C9A">
        <w:rPr>
          <w:rFonts w:ascii="Arial" w:hAnsi="Arial" w:cs="Arial"/>
        </w:rPr>
        <w:t xml:space="preserve"> a unilateral cochlear implant or simultaneous bilateral cochlear implants, whic</w:t>
      </w:r>
      <w:r w:rsidR="00297676">
        <w:rPr>
          <w:rFonts w:ascii="Arial" w:hAnsi="Arial" w:cs="Arial"/>
        </w:rPr>
        <w:t>hever is clinically recommended</w:t>
      </w:r>
      <w:r>
        <w:rPr>
          <w:rFonts w:ascii="Arial" w:hAnsi="Arial" w:cs="Arial"/>
        </w:rPr>
        <w:t>;</w:t>
      </w:r>
    </w:p>
    <w:p w:rsidR="00297676" w:rsidRPr="008C1C9A" w:rsidRDefault="00297676" w:rsidP="00E803FD">
      <w:pPr>
        <w:numPr>
          <w:ilvl w:val="0"/>
          <w:numId w:val="10"/>
        </w:numPr>
        <w:tabs>
          <w:tab w:val="clear" w:pos="720"/>
          <w:tab w:val="num" w:pos="1440"/>
        </w:tabs>
        <w:spacing w:line="276" w:lineRule="auto"/>
        <w:ind w:left="1440" w:hanging="720"/>
        <w:rPr>
          <w:rFonts w:ascii="Arial" w:hAnsi="Arial" w:cs="Arial"/>
        </w:rPr>
      </w:pPr>
      <w:r w:rsidRPr="008C1C9A">
        <w:rPr>
          <w:rFonts w:ascii="Arial" w:hAnsi="Arial" w:cs="Arial"/>
        </w:rPr>
        <w:t>A</w:t>
      </w:r>
      <w:r w:rsidR="00D1773D">
        <w:rPr>
          <w:rFonts w:ascii="Arial" w:hAnsi="Arial" w:cs="Arial"/>
        </w:rPr>
        <w:t>n Eligible</w:t>
      </w:r>
      <w:r w:rsidRPr="008C1C9A">
        <w:rPr>
          <w:rFonts w:ascii="Arial" w:hAnsi="Arial" w:cs="Arial"/>
        </w:rPr>
        <w:t xml:space="preserve"> </w:t>
      </w:r>
      <w:r w:rsidR="00D1773D">
        <w:rPr>
          <w:rFonts w:ascii="Arial" w:hAnsi="Arial" w:cs="Arial"/>
        </w:rPr>
        <w:t>C</w:t>
      </w:r>
      <w:r w:rsidRPr="008C1C9A">
        <w:rPr>
          <w:rFonts w:ascii="Arial" w:hAnsi="Arial" w:cs="Arial"/>
        </w:rPr>
        <w:t>hild</w:t>
      </w:r>
      <w:r w:rsidR="00E803FD">
        <w:rPr>
          <w:rFonts w:ascii="Arial" w:hAnsi="Arial" w:cs="Arial"/>
        </w:rPr>
        <w:t xml:space="preserve"> who is eligible</w:t>
      </w:r>
      <w:r w:rsidRPr="008C1C9A">
        <w:rPr>
          <w:rFonts w:ascii="Arial" w:hAnsi="Arial" w:cs="Arial"/>
        </w:rPr>
        <w:t xml:space="preserve"> for bilateral simultaneous cochlear implants, may receive </w:t>
      </w:r>
      <w:r w:rsidR="005A52B6">
        <w:rPr>
          <w:rFonts w:ascii="Arial" w:hAnsi="Arial" w:cs="Arial"/>
        </w:rPr>
        <w:t xml:space="preserve">Ministry funding for </w:t>
      </w:r>
      <w:r w:rsidRPr="008C1C9A">
        <w:rPr>
          <w:rFonts w:ascii="Arial" w:hAnsi="Arial" w:cs="Arial"/>
        </w:rPr>
        <w:t xml:space="preserve">a cochlear implant for each ear at the time that is clinically appropriate for them to </w:t>
      </w:r>
      <w:r w:rsidR="00B95FE2">
        <w:rPr>
          <w:rFonts w:ascii="Arial" w:hAnsi="Arial" w:cs="Arial"/>
        </w:rPr>
        <w:t xml:space="preserve"> receive the implant</w:t>
      </w:r>
      <w:r w:rsidR="005A52B6">
        <w:rPr>
          <w:rFonts w:ascii="Arial" w:hAnsi="Arial" w:cs="Arial"/>
        </w:rPr>
        <w:t>;</w:t>
      </w:r>
    </w:p>
    <w:p w:rsidR="00297676" w:rsidRPr="008C1C9A" w:rsidRDefault="00297676" w:rsidP="00E803FD">
      <w:pPr>
        <w:numPr>
          <w:ilvl w:val="0"/>
          <w:numId w:val="10"/>
        </w:numPr>
        <w:tabs>
          <w:tab w:val="clear" w:pos="720"/>
          <w:tab w:val="num" w:pos="1440"/>
        </w:tabs>
        <w:spacing w:line="276" w:lineRule="auto"/>
        <w:ind w:left="1440" w:hanging="720"/>
        <w:rPr>
          <w:rFonts w:ascii="Arial" w:hAnsi="Arial" w:cs="Arial"/>
        </w:rPr>
      </w:pPr>
      <w:r w:rsidRPr="008C1C9A">
        <w:rPr>
          <w:rFonts w:ascii="Arial" w:hAnsi="Arial" w:cs="Arial"/>
        </w:rPr>
        <w:t>A</w:t>
      </w:r>
      <w:r w:rsidR="00D1773D">
        <w:rPr>
          <w:rFonts w:ascii="Arial" w:hAnsi="Arial" w:cs="Arial"/>
        </w:rPr>
        <w:t>n Eligible</w:t>
      </w:r>
      <w:r w:rsidRPr="008C1C9A">
        <w:rPr>
          <w:rFonts w:ascii="Arial" w:hAnsi="Arial" w:cs="Arial"/>
        </w:rPr>
        <w:t xml:space="preserve"> </w:t>
      </w:r>
      <w:r w:rsidR="00D1773D">
        <w:rPr>
          <w:rFonts w:ascii="Arial" w:hAnsi="Arial" w:cs="Arial"/>
        </w:rPr>
        <w:t>C</w:t>
      </w:r>
      <w:r w:rsidRPr="008C1C9A">
        <w:rPr>
          <w:rFonts w:ascii="Arial" w:hAnsi="Arial" w:cs="Arial"/>
        </w:rPr>
        <w:t xml:space="preserve">hild who has received funding for one cochlear implant through the New Zealand </w:t>
      </w:r>
      <w:r w:rsidR="005A52B6">
        <w:rPr>
          <w:rFonts w:ascii="Arial" w:hAnsi="Arial" w:cs="Arial"/>
        </w:rPr>
        <w:t>C</w:t>
      </w:r>
      <w:r w:rsidRPr="008C1C9A">
        <w:rPr>
          <w:rFonts w:ascii="Arial" w:hAnsi="Arial" w:cs="Arial"/>
        </w:rPr>
        <w:t xml:space="preserve">ochlear </w:t>
      </w:r>
      <w:r w:rsidR="005A52B6">
        <w:rPr>
          <w:rFonts w:ascii="Arial" w:hAnsi="Arial" w:cs="Arial"/>
        </w:rPr>
        <w:t>I</w:t>
      </w:r>
      <w:r w:rsidRPr="008C1C9A">
        <w:rPr>
          <w:rFonts w:ascii="Arial" w:hAnsi="Arial" w:cs="Arial"/>
        </w:rPr>
        <w:t xml:space="preserve">mplant </w:t>
      </w:r>
      <w:r w:rsidR="005A52B6">
        <w:rPr>
          <w:rFonts w:ascii="Arial" w:hAnsi="Arial" w:cs="Arial"/>
        </w:rPr>
        <w:t>S</w:t>
      </w:r>
      <w:r>
        <w:rPr>
          <w:rFonts w:ascii="Arial" w:hAnsi="Arial" w:cs="Arial"/>
        </w:rPr>
        <w:t>ervice</w:t>
      </w:r>
      <w:r w:rsidRPr="008C1C9A">
        <w:rPr>
          <w:rFonts w:ascii="Arial" w:hAnsi="Arial" w:cs="Arial"/>
        </w:rPr>
        <w:t xml:space="preserve"> and </w:t>
      </w:r>
      <w:r w:rsidR="00E803FD">
        <w:rPr>
          <w:rFonts w:ascii="Arial" w:hAnsi="Arial" w:cs="Arial"/>
        </w:rPr>
        <w:t xml:space="preserve">subsequently </w:t>
      </w:r>
      <w:r w:rsidRPr="008C1C9A">
        <w:rPr>
          <w:rFonts w:ascii="Arial" w:hAnsi="Arial" w:cs="Arial"/>
        </w:rPr>
        <w:t xml:space="preserve">obtained a </w:t>
      </w:r>
      <w:r w:rsidR="00E803FD">
        <w:rPr>
          <w:rFonts w:ascii="Arial" w:hAnsi="Arial" w:cs="Arial"/>
        </w:rPr>
        <w:t>second</w:t>
      </w:r>
      <w:r w:rsidRPr="008C1C9A">
        <w:rPr>
          <w:rFonts w:ascii="Arial" w:hAnsi="Arial" w:cs="Arial"/>
        </w:rPr>
        <w:t xml:space="preserve"> implant outside of the New Zealand </w:t>
      </w:r>
      <w:r w:rsidR="005A52B6">
        <w:rPr>
          <w:rFonts w:ascii="Arial" w:hAnsi="Arial" w:cs="Arial"/>
        </w:rPr>
        <w:t>C</w:t>
      </w:r>
      <w:r>
        <w:rPr>
          <w:rFonts w:ascii="Arial" w:hAnsi="Arial" w:cs="Arial"/>
        </w:rPr>
        <w:t xml:space="preserve">ochlear </w:t>
      </w:r>
      <w:r w:rsidR="005A52B6">
        <w:rPr>
          <w:rFonts w:ascii="Arial" w:hAnsi="Arial" w:cs="Arial"/>
        </w:rPr>
        <w:t>I</w:t>
      </w:r>
      <w:r>
        <w:rPr>
          <w:rFonts w:ascii="Arial" w:hAnsi="Arial" w:cs="Arial"/>
        </w:rPr>
        <w:t xml:space="preserve">mplant </w:t>
      </w:r>
      <w:r w:rsidR="005A52B6">
        <w:rPr>
          <w:rFonts w:ascii="Arial" w:hAnsi="Arial" w:cs="Arial"/>
        </w:rPr>
        <w:t>S</w:t>
      </w:r>
      <w:r>
        <w:rPr>
          <w:rFonts w:ascii="Arial" w:hAnsi="Arial" w:cs="Arial"/>
        </w:rPr>
        <w:t xml:space="preserve">ervice </w:t>
      </w:r>
      <w:r w:rsidRPr="008C1C9A">
        <w:rPr>
          <w:rFonts w:ascii="Arial" w:hAnsi="Arial" w:cs="Arial"/>
        </w:rPr>
        <w:t xml:space="preserve">before 1 July 2014 (e.g. privately, by fund raising or overseas) may access follow up </w:t>
      </w:r>
      <w:r w:rsidR="005A52B6">
        <w:rPr>
          <w:rFonts w:ascii="Arial" w:hAnsi="Arial" w:cs="Arial"/>
        </w:rPr>
        <w:t>Cochlear I</w:t>
      </w:r>
      <w:r w:rsidR="005A52B6" w:rsidRPr="00D31779">
        <w:rPr>
          <w:rFonts w:ascii="Arial" w:hAnsi="Arial" w:cs="Arial"/>
        </w:rPr>
        <w:t xml:space="preserve">mplant </w:t>
      </w:r>
      <w:r w:rsidR="005A52B6">
        <w:rPr>
          <w:rFonts w:ascii="Arial" w:hAnsi="Arial" w:cs="Arial"/>
        </w:rPr>
        <w:t>S</w:t>
      </w:r>
      <w:r w:rsidRPr="008C1C9A">
        <w:rPr>
          <w:rFonts w:ascii="Arial" w:hAnsi="Arial" w:cs="Arial"/>
        </w:rPr>
        <w:t xml:space="preserve">ervices for both implants through the programme. </w:t>
      </w:r>
      <w:r w:rsidR="00E803FD">
        <w:rPr>
          <w:rFonts w:ascii="Arial" w:hAnsi="Arial" w:cs="Arial"/>
        </w:rPr>
        <w:t>Ministry f</w:t>
      </w:r>
      <w:r w:rsidRPr="008C1C9A">
        <w:rPr>
          <w:rFonts w:ascii="Arial" w:hAnsi="Arial" w:cs="Arial"/>
        </w:rPr>
        <w:t xml:space="preserve">unding </w:t>
      </w:r>
      <w:r w:rsidR="005A52B6">
        <w:rPr>
          <w:rFonts w:ascii="Arial" w:hAnsi="Arial" w:cs="Arial"/>
        </w:rPr>
        <w:t>will</w:t>
      </w:r>
      <w:r w:rsidR="005A52B6" w:rsidRPr="008C1C9A">
        <w:rPr>
          <w:rFonts w:ascii="Arial" w:hAnsi="Arial" w:cs="Arial"/>
        </w:rPr>
        <w:t xml:space="preserve"> </w:t>
      </w:r>
      <w:r w:rsidRPr="008C1C9A">
        <w:rPr>
          <w:rFonts w:ascii="Arial" w:hAnsi="Arial" w:cs="Arial"/>
        </w:rPr>
        <w:t>also be used to support this group with replacement processors, rehabilitation, ENT outpatient services, and audiology for both implants when they transition to the adult programme</w:t>
      </w:r>
      <w:r w:rsidR="005A52B6">
        <w:rPr>
          <w:rFonts w:ascii="Arial" w:hAnsi="Arial" w:cs="Arial"/>
        </w:rPr>
        <w:t>;</w:t>
      </w:r>
    </w:p>
    <w:p w:rsidR="00297676" w:rsidRPr="008C1C9A" w:rsidRDefault="00297676" w:rsidP="00E803FD">
      <w:pPr>
        <w:numPr>
          <w:ilvl w:val="0"/>
          <w:numId w:val="10"/>
        </w:numPr>
        <w:tabs>
          <w:tab w:val="clear" w:pos="720"/>
          <w:tab w:val="num" w:pos="1440"/>
        </w:tabs>
        <w:spacing w:line="276" w:lineRule="auto"/>
        <w:ind w:left="1440" w:hanging="720"/>
        <w:rPr>
          <w:rFonts w:ascii="Arial" w:hAnsi="Arial" w:cs="Arial"/>
        </w:rPr>
      </w:pPr>
      <w:r w:rsidRPr="008C1C9A">
        <w:rPr>
          <w:rFonts w:ascii="Arial" w:hAnsi="Arial" w:cs="Arial"/>
        </w:rPr>
        <w:t xml:space="preserve">Funding shall be used to provide </w:t>
      </w:r>
      <w:r w:rsidR="005A52B6">
        <w:rPr>
          <w:rFonts w:ascii="Arial" w:hAnsi="Arial" w:cs="Arial"/>
        </w:rPr>
        <w:t>E</w:t>
      </w:r>
      <w:r w:rsidRPr="008C1C9A">
        <w:rPr>
          <w:rFonts w:ascii="Arial" w:hAnsi="Arial" w:cs="Arial"/>
        </w:rPr>
        <w:t xml:space="preserve">ligible </w:t>
      </w:r>
      <w:r w:rsidR="005A52B6">
        <w:rPr>
          <w:rFonts w:ascii="Arial" w:hAnsi="Arial" w:cs="Arial"/>
        </w:rPr>
        <w:t>C</w:t>
      </w:r>
      <w:r w:rsidRPr="008C1C9A">
        <w:rPr>
          <w:rFonts w:ascii="Arial" w:hAnsi="Arial" w:cs="Arial"/>
        </w:rPr>
        <w:t xml:space="preserve">hildren with bilateral implants funded through the Cochlear Implant </w:t>
      </w:r>
      <w:r>
        <w:rPr>
          <w:rFonts w:ascii="Arial" w:hAnsi="Arial" w:cs="Arial"/>
        </w:rPr>
        <w:t>Service</w:t>
      </w:r>
      <w:r w:rsidRPr="008C1C9A">
        <w:rPr>
          <w:rFonts w:ascii="Arial" w:hAnsi="Arial" w:cs="Arial"/>
        </w:rPr>
        <w:t xml:space="preserve">, when they transition to </w:t>
      </w:r>
      <w:r w:rsidR="005A52B6">
        <w:rPr>
          <w:rFonts w:ascii="Arial" w:hAnsi="Arial" w:cs="Arial"/>
        </w:rPr>
        <w:t>being an Eligible</w:t>
      </w:r>
      <w:r w:rsidR="005A52B6" w:rsidRPr="008C1C9A">
        <w:rPr>
          <w:rFonts w:ascii="Arial" w:hAnsi="Arial" w:cs="Arial"/>
        </w:rPr>
        <w:t xml:space="preserve"> </w:t>
      </w:r>
      <w:r w:rsidR="005A52B6">
        <w:rPr>
          <w:rFonts w:ascii="Arial" w:hAnsi="Arial" w:cs="Arial"/>
        </w:rPr>
        <w:t>A</w:t>
      </w:r>
      <w:r w:rsidRPr="008C1C9A">
        <w:rPr>
          <w:rFonts w:ascii="Arial" w:hAnsi="Arial" w:cs="Arial"/>
        </w:rPr>
        <w:t>dult with replacement processors, rehabilitation, ENT outpatient services, and audiology for both implants.</w:t>
      </w:r>
    </w:p>
    <w:p w:rsidR="00297676" w:rsidRPr="00926FBC" w:rsidRDefault="00297676" w:rsidP="00297676">
      <w:pPr>
        <w:pStyle w:val="Heading2"/>
        <w:keepNext w:val="0"/>
        <w:keepLines w:val="0"/>
        <w:tabs>
          <w:tab w:val="left" w:pos="720"/>
        </w:tabs>
        <w:spacing w:before="360" w:after="240"/>
        <w:ind w:left="720" w:hanging="720"/>
        <w:rPr>
          <w:rFonts w:ascii="Arial" w:hAnsi="Arial" w:cs="Arial"/>
          <w:color w:val="auto"/>
          <w:sz w:val="28"/>
          <w:szCs w:val="28"/>
        </w:rPr>
      </w:pPr>
      <w:r w:rsidRPr="00926FBC">
        <w:rPr>
          <w:rFonts w:ascii="Arial" w:hAnsi="Arial" w:cs="Arial"/>
          <w:color w:val="auto"/>
          <w:sz w:val="28"/>
          <w:szCs w:val="28"/>
        </w:rPr>
        <w:t>5.</w:t>
      </w:r>
      <w:r w:rsidR="002C2FFA">
        <w:rPr>
          <w:rFonts w:ascii="Arial" w:hAnsi="Arial" w:cs="Arial"/>
          <w:color w:val="auto"/>
          <w:sz w:val="28"/>
          <w:szCs w:val="28"/>
        </w:rPr>
        <w:t>4</w:t>
      </w:r>
      <w:r>
        <w:rPr>
          <w:rFonts w:ascii="Arial" w:hAnsi="Arial" w:cs="Arial"/>
          <w:color w:val="auto"/>
          <w:sz w:val="28"/>
          <w:szCs w:val="28"/>
        </w:rPr>
        <w:t xml:space="preserve">   </w:t>
      </w:r>
      <w:r w:rsidRPr="00926FBC">
        <w:rPr>
          <w:rFonts w:ascii="Arial" w:hAnsi="Arial" w:cs="Arial"/>
          <w:color w:val="auto"/>
          <w:sz w:val="28"/>
          <w:szCs w:val="28"/>
        </w:rPr>
        <w:t xml:space="preserve"> </w:t>
      </w:r>
      <w:r w:rsidRPr="00E803FD">
        <w:rPr>
          <w:rFonts w:ascii="Arial" w:hAnsi="Arial" w:cs="Arial"/>
          <w:color w:val="auto"/>
          <w:sz w:val="28"/>
          <w:szCs w:val="28"/>
        </w:rPr>
        <w:t>Prioritisation of funding</w:t>
      </w:r>
    </w:p>
    <w:p w:rsidR="002C2FFA" w:rsidRPr="008C1C9A" w:rsidRDefault="002C2FFA" w:rsidP="00E803FD">
      <w:pPr>
        <w:pStyle w:val="BodyText"/>
        <w:spacing w:before="120"/>
        <w:rPr>
          <w:rFonts w:ascii="Arial" w:hAnsi="Arial" w:cs="Arial"/>
        </w:rPr>
      </w:pPr>
      <w:r>
        <w:rPr>
          <w:rFonts w:ascii="Arial" w:hAnsi="Arial" w:cs="Arial"/>
        </w:rPr>
        <w:t xml:space="preserve">The Provider will ensure that their prioritisation process follows </w:t>
      </w:r>
      <w:r w:rsidR="005A52B6">
        <w:rPr>
          <w:rFonts w:ascii="Arial" w:hAnsi="Arial" w:cs="Arial"/>
        </w:rPr>
        <w:t>t</w:t>
      </w:r>
      <w:r>
        <w:rPr>
          <w:rFonts w:ascii="Arial" w:hAnsi="Arial" w:cs="Arial"/>
        </w:rPr>
        <w:t xml:space="preserve">he </w:t>
      </w:r>
      <w:r w:rsidR="008B349F">
        <w:rPr>
          <w:rFonts w:ascii="Arial" w:hAnsi="Arial" w:cs="Arial"/>
        </w:rPr>
        <w:t xml:space="preserve">Clinical </w:t>
      </w:r>
      <w:r>
        <w:rPr>
          <w:rFonts w:ascii="Arial" w:hAnsi="Arial" w:cs="Arial"/>
        </w:rPr>
        <w:t xml:space="preserve">Protocols and </w:t>
      </w:r>
      <w:r w:rsidR="008B349F">
        <w:rPr>
          <w:rFonts w:ascii="Arial" w:hAnsi="Arial" w:cs="Arial"/>
        </w:rPr>
        <w:t xml:space="preserve">the </w:t>
      </w:r>
      <w:r>
        <w:rPr>
          <w:rFonts w:ascii="Arial" w:hAnsi="Arial" w:cs="Arial"/>
        </w:rPr>
        <w:t>C</w:t>
      </w:r>
      <w:r w:rsidR="00AD1F24">
        <w:rPr>
          <w:rFonts w:ascii="Arial" w:hAnsi="Arial" w:cs="Arial"/>
        </w:rPr>
        <w:t xml:space="preserve">linical </w:t>
      </w:r>
      <w:r>
        <w:rPr>
          <w:rFonts w:ascii="Arial" w:hAnsi="Arial" w:cs="Arial"/>
        </w:rPr>
        <w:t>P</w:t>
      </w:r>
      <w:r w:rsidR="00AD1F24">
        <w:rPr>
          <w:rFonts w:ascii="Arial" w:hAnsi="Arial" w:cs="Arial"/>
        </w:rPr>
        <w:t xml:space="preserve">riority </w:t>
      </w:r>
      <w:r>
        <w:rPr>
          <w:rFonts w:ascii="Arial" w:hAnsi="Arial" w:cs="Arial"/>
        </w:rPr>
        <w:t>A</w:t>
      </w:r>
      <w:r w:rsidR="00AD1F24">
        <w:rPr>
          <w:rFonts w:ascii="Arial" w:hAnsi="Arial" w:cs="Arial"/>
        </w:rPr>
        <w:t xml:space="preserve">ccess </w:t>
      </w:r>
      <w:r>
        <w:rPr>
          <w:rFonts w:ascii="Arial" w:hAnsi="Arial" w:cs="Arial"/>
        </w:rPr>
        <w:t>C</w:t>
      </w:r>
      <w:r w:rsidR="00AD1F24">
        <w:rPr>
          <w:rFonts w:ascii="Arial" w:hAnsi="Arial" w:cs="Arial"/>
        </w:rPr>
        <w:t>riteria</w:t>
      </w:r>
      <w:r>
        <w:rPr>
          <w:rFonts w:ascii="Arial" w:hAnsi="Arial" w:cs="Arial"/>
        </w:rPr>
        <w:t xml:space="preserve"> </w:t>
      </w:r>
      <w:r w:rsidR="008B349F">
        <w:rPr>
          <w:rFonts w:ascii="Arial" w:hAnsi="Arial" w:cs="Arial"/>
        </w:rPr>
        <w:t xml:space="preserve">(CPAC) </w:t>
      </w:r>
      <w:r>
        <w:rPr>
          <w:rFonts w:ascii="Arial" w:hAnsi="Arial" w:cs="Arial"/>
        </w:rPr>
        <w:t xml:space="preserve">tool. </w:t>
      </w:r>
    </w:p>
    <w:p w:rsidR="00297676" w:rsidRPr="00E803FD" w:rsidRDefault="00297676" w:rsidP="00E803FD">
      <w:pPr>
        <w:rPr>
          <w:rFonts w:ascii="Arial" w:hAnsi="Arial" w:cs="Arial"/>
        </w:rPr>
      </w:pPr>
      <w:r w:rsidRPr="008C1C9A">
        <w:rPr>
          <w:rFonts w:ascii="Arial" w:hAnsi="Arial" w:cs="Arial"/>
        </w:rPr>
        <w:t xml:space="preserve">If funding has to be prioritised during the financial year, people who have already received their implant through the Cochlear Implant Service will get priority access to </w:t>
      </w:r>
      <w:r w:rsidRPr="00E803FD">
        <w:rPr>
          <w:rFonts w:ascii="Arial" w:hAnsi="Arial" w:cs="Arial"/>
        </w:rPr>
        <w:t xml:space="preserve">funding for essential follow-up </w:t>
      </w:r>
      <w:r w:rsidR="005A52B6" w:rsidRPr="00E803FD">
        <w:rPr>
          <w:rFonts w:ascii="Arial" w:hAnsi="Arial" w:cs="Arial"/>
        </w:rPr>
        <w:t>Cochlear Implant S</w:t>
      </w:r>
      <w:r w:rsidRPr="00E803FD">
        <w:rPr>
          <w:rFonts w:ascii="Arial" w:hAnsi="Arial" w:cs="Arial"/>
        </w:rPr>
        <w:t>ervices, before funding is allocated to additional new implants.</w:t>
      </w:r>
    </w:p>
    <w:p w:rsidR="00DC3C16" w:rsidRPr="00E803FD" w:rsidRDefault="00DC3C16" w:rsidP="00297676">
      <w:pPr>
        <w:jc w:val="left"/>
        <w:rPr>
          <w:rFonts w:ascii="Arial" w:hAnsi="Arial" w:cs="Arial"/>
        </w:rPr>
      </w:pPr>
    </w:p>
    <w:p w:rsidR="00DC3C16" w:rsidRDefault="00DC3C16" w:rsidP="00297676">
      <w:pPr>
        <w:jc w:val="left"/>
        <w:rPr>
          <w:rFonts w:ascii="Arial" w:hAnsi="Arial" w:cs="Arial"/>
        </w:rPr>
      </w:pPr>
      <w:r w:rsidRPr="00E803FD">
        <w:rPr>
          <w:rFonts w:ascii="Arial" w:hAnsi="Arial" w:cs="Arial"/>
        </w:rPr>
        <w:t xml:space="preserve">Where there is an increase in demand for </w:t>
      </w:r>
      <w:r w:rsidR="005A52B6" w:rsidRPr="00E803FD">
        <w:rPr>
          <w:rFonts w:ascii="Arial" w:hAnsi="Arial" w:cs="Arial"/>
        </w:rPr>
        <w:t>Eligible C</w:t>
      </w:r>
      <w:r w:rsidRPr="00E803FD">
        <w:rPr>
          <w:rFonts w:ascii="Arial" w:hAnsi="Arial" w:cs="Arial"/>
        </w:rPr>
        <w:t xml:space="preserve">hildren’s </w:t>
      </w:r>
      <w:r w:rsidR="005A52B6" w:rsidRPr="00E803FD">
        <w:rPr>
          <w:rFonts w:ascii="Arial" w:hAnsi="Arial" w:cs="Arial"/>
        </w:rPr>
        <w:t>Cochlear Implant S</w:t>
      </w:r>
      <w:r w:rsidRPr="00E803FD">
        <w:rPr>
          <w:rFonts w:ascii="Arial" w:hAnsi="Arial" w:cs="Arial"/>
        </w:rPr>
        <w:t xml:space="preserve">ervices above the contracted volumes, the </w:t>
      </w:r>
      <w:r w:rsidR="005A52B6" w:rsidRPr="00E803FD">
        <w:rPr>
          <w:rFonts w:ascii="Arial" w:hAnsi="Arial" w:cs="Arial"/>
        </w:rPr>
        <w:t>Cochlear Implant S</w:t>
      </w:r>
      <w:r w:rsidRPr="00E803FD">
        <w:rPr>
          <w:rFonts w:ascii="Arial" w:hAnsi="Arial" w:cs="Arial"/>
        </w:rPr>
        <w:t xml:space="preserve">ervices for children will be prioritised over </w:t>
      </w:r>
      <w:r w:rsidR="005A52B6" w:rsidRPr="00E803FD">
        <w:rPr>
          <w:rFonts w:ascii="Arial" w:hAnsi="Arial" w:cs="Arial"/>
        </w:rPr>
        <w:t>Cochlear Implant S</w:t>
      </w:r>
      <w:r w:rsidRPr="00E803FD">
        <w:rPr>
          <w:rFonts w:ascii="Arial" w:hAnsi="Arial" w:cs="Arial"/>
        </w:rPr>
        <w:t>ervices for adults.</w:t>
      </w:r>
    </w:p>
    <w:p w:rsidR="00297676" w:rsidRDefault="00297676" w:rsidP="00297676">
      <w:pPr>
        <w:tabs>
          <w:tab w:val="num" w:pos="1440"/>
        </w:tabs>
        <w:ind w:left="1440" w:hanging="720"/>
        <w:rPr>
          <w:rFonts w:ascii="Arial" w:hAnsi="Arial" w:cs="Arial"/>
        </w:rPr>
      </w:pPr>
    </w:p>
    <w:p w:rsidR="00091F6B" w:rsidRPr="008C1C9A" w:rsidRDefault="006F29CC" w:rsidP="005A52B6">
      <w:pPr>
        <w:pStyle w:val="Heading2"/>
        <w:keepNext w:val="0"/>
        <w:keepLines w:val="0"/>
        <w:tabs>
          <w:tab w:val="left" w:pos="720"/>
        </w:tabs>
        <w:spacing w:before="360" w:after="240"/>
        <w:ind w:left="720" w:hanging="720"/>
        <w:rPr>
          <w:rFonts w:ascii="Arial" w:hAnsi="Arial" w:cs="Arial"/>
          <w:color w:val="auto"/>
          <w:sz w:val="28"/>
          <w:szCs w:val="28"/>
        </w:rPr>
      </w:pPr>
      <w:r w:rsidRPr="008C1C9A">
        <w:rPr>
          <w:rFonts w:ascii="Arial" w:hAnsi="Arial" w:cs="Arial"/>
          <w:color w:val="auto"/>
          <w:sz w:val="28"/>
          <w:szCs w:val="28"/>
        </w:rPr>
        <w:t>5.</w:t>
      </w:r>
      <w:r w:rsidR="000517C9">
        <w:rPr>
          <w:rFonts w:ascii="Arial" w:hAnsi="Arial" w:cs="Arial"/>
          <w:color w:val="auto"/>
          <w:sz w:val="28"/>
          <w:szCs w:val="28"/>
        </w:rPr>
        <w:t>5</w:t>
      </w:r>
      <w:r w:rsidRPr="008C1C9A">
        <w:rPr>
          <w:rFonts w:ascii="Arial" w:hAnsi="Arial" w:cs="Arial"/>
          <w:color w:val="auto"/>
          <w:sz w:val="28"/>
          <w:szCs w:val="28"/>
        </w:rPr>
        <w:tab/>
      </w:r>
      <w:r w:rsidR="005A52B6" w:rsidRPr="00A14A44">
        <w:rPr>
          <w:rFonts w:ascii="Arial" w:hAnsi="Arial" w:cs="Arial"/>
          <w:color w:val="auto"/>
          <w:sz w:val="28"/>
          <w:szCs w:val="28"/>
        </w:rPr>
        <w:t xml:space="preserve">Priority to </w:t>
      </w:r>
      <w:r w:rsidR="005A52B6" w:rsidRPr="0068401D">
        <w:rPr>
          <w:rFonts w:ascii="Arial" w:hAnsi="Arial" w:cs="Arial"/>
          <w:color w:val="auto"/>
          <w:sz w:val="28"/>
          <w:szCs w:val="28"/>
        </w:rPr>
        <w:t>Cochlear Implant</w:t>
      </w:r>
      <w:r w:rsidR="008C1C9A" w:rsidRPr="0068401D">
        <w:rPr>
          <w:rFonts w:ascii="Arial" w:hAnsi="Arial" w:cs="Arial"/>
          <w:color w:val="auto"/>
          <w:sz w:val="28"/>
          <w:szCs w:val="28"/>
        </w:rPr>
        <w:t xml:space="preserve"> </w:t>
      </w:r>
      <w:r w:rsidR="008C1C9A" w:rsidRPr="008C1C9A">
        <w:rPr>
          <w:rFonts w:ascii="Arial" w:hAnsi="Arial" w:cs="Arial"/>
          <w:color w:val="auto"/>
          <w:sz w:val="28"/>
          <w:szCs w:val="28"/>
        </w:rPr>
        <w:t>Services</w:t>
      </w:r>
    </w:p>
    <w:p w:rsidR="0002262B" w:rsidRDefault="0068401D" w:rsidP="005A52B6">
      <w:pPr>
        <w:rPr>
          <w:rFonts w:ascii="Arial" w:hAnsi="Arial" w:cs="Arial"/>
        </w:rPr>
      </w:pPr>
      <w:r>
        <w:rPr>
          <w:rFonts w:ascii="Arial" w:hAnsi="Arial" w:cs="Arial"/>
        </w:rPr>
        <w:t>Priority</w:t>
      </w:r>
      <w:r w:rsidRPr="008C1C9A">
        <w:rPr>
          <w:rFonts w:ascii="Arial" w:hAnsi="Arial" w:cs="Arial"/>
        </w:rPr>
        <w:t xml:space="preserve"> </w:t>
      </w:r>
      <w:r w:rsidR="0002262B" w:rsidRPr="008C1C9A">
        <w:rPr>
          <w:rFonts w:ascii="Arial" w:hAnsi="Arial" w:cs="Arial"/>
        </w:rPr>
        <w:t xml:space="preserve">for a cochlear implant will be determined by progress through </w:t>
      </w:r>
      <w:r w:rsidR="005A52B6">
        <w:rPr>
          <w:rFonts w:ascii="Arial" w:hAnsi="Arial" w:cs="Arial"/>
        </w:rPr>
        <w:t>t</w:t>
      </w:r>
      <w:r w:rsidR="0002262B">
        <w:rPr>
          <w:rFonts w:ascii="Arial" w:hAnsi="Arial" w:cs="Arial"/>
        </w:rPr>
        <w:t xml:space="preserve">he </w:t>
      </w:r>
      <w:r w:rsidR="008B349F">
        <w:rPr>
          <w:rFonts w:ascii="Arial" w:hAnsi="Arial" w:cs="Arial"/>
        </w:rPr>
        <w:t xml:space="preserve">Clinical </w:t>
      </w:r>
      <w:r w:rsidR="0002262B">
        <w:rPr>
          <w:rFonts w:ascii="Arial" w:hAnsi="Arial" w:cs="Arial"/>
        </w:rPr>
        <w:t>Protocols.</w:t>
      </w:r>
    </w:p>
    <w:p w:rsidR="0002262B" w:rsidRPr="008C1C9A" w:rsidRDefault="0002262B" w:rsidP="0068401D">
      <w:pPr>
        <w:numPr>
          <w:ilvl w:val="0"/>
          <w:numId w:val="10"/>
        </w:numPr>
        <w:tabs>
          <w:tab w:val="clear" w:pos="720"/>
          <w:tab w:val="num" w:pos="1440"/>
        </w:tabs>
        <w:ind w:left="1440" w:hanging="720"/>
        <w:rPr>
          <w:rFonts w:ascii="Arial" w:hAnsi="Arial" w:cs="Arial"/>
        </w:rPr>
      </w:pPr>
      <w:r w:rsidRPr="008C1C9A">
        <w:rPr>
          <w:rFonts w:ascii="Arial" w:hAnsi="Arial" w:cs="Arial"/>
        </w:rPr>
        <w:t xml:space="preserve">Access to the </w:t>
      </w:r>
      <w:r w:rsidR="005A52B6">
        <w:rPr>
          <w:rFonts w:ascii="Arial" w:hAnsi="Arial" w:cs="Arial"/>
        </w:rPr>
        <w:t>Cochlear I</w:t>
      </w:r>
      <w:r w:rsidR="005A52B6" w:rsidRPr="00D31779">
        <w:rPr>
          <w:rFonts w:ascii="Arial" w:hAnsi="Arial" w:cs="Arial"/>
        </w:rPr>
        <w:t xml:space="preserve">mplant </w:t>
      </w:r>
      <w:r w:rsidR="005A52B6">
        <w:rPr>
          <w:rFonts w:ascii="Arial" w:hAnsi="Arial" w:cs="Arial"/>
        </w:rPr>
        <w:t>S</w:t>
      </w:r>
      <w:r w:rsidRPr="008C1C9A">
        <w:rPr>
          <w:rFonts w:ascii="Arial" w:hAnsi="Arial" w:cs="Arial"/>
        </w:rPr>
        <w:t xml:space="preserve">ervice will be managed in such a way that priority is based on acuteness of need and capacity to benefit, as specified by the established </w:t>
      </w:r>
      <w:r>
        <w:rPr>
          <w:rFonts w:ascii="Arial" w:hAnsi="Arial" w:cs="Arial"/>
        </w:rPr>
        <w:t>Clinical Priority Access Criteria (CPAC) tool for Cochlear Implant Services</w:t>
      </w:r>
      <w:r w:rsidR="005A52B6">
        <w:rPr>
          <w:rFonts w:ascii="Arial" w:hAnsi="Arial" w:cs="Arial"/>
        </w:rPr>
        <w:t>;</w:t>
      </w:r>
    </w:p>
    <w:p w:rsidR="0002262B" w:rsidRPr="008C1C9A" w:rsidRDefault="0002262B" w:rsidP="0068401D">
      <w:pPr>
        <w:numPr>
          <w:ilvl w:val="0"/>
          <w:numId w:val="10"/>
        </w:numPr>
        <w:tabs>
          <w:tab w:val="clear" w:pos="720"/>
          <w:tab w:val="num" w:pos="1440"/>
        </w:tabs>
        <w:ind w:left="1440" w:hanging="720"/>
        <w:rPr>
          <w:rFonts w:ascii="Arial" w:hAnsi="Arial" w:cs="Arial"/>
        </w:rPr>
      </w:pPr>
      <w:r w:rsidRPr="008C1C9A">
        <w:rPr>
          <w:rFonts w:ascii="Arial" w:hAnsi="Arial" w:cs="Arial"/>
        </w:rPr>
        <w:t xml:space="preserve">Access is open to </w:t>
      </w:r>
      <w:r>
        <w:rPr>
          <w:rFonts w:ascii="Arial" w:hAnsi="Arial" w:cs="Arial"/>
        </w:rPr>
        <w:t>people</w:t>
      </w:r>
      <w:r w:rsidRPr="008C1C9A">
        <w:rPr>
          <w:rFonts w:ascii="Arial" w:hAnsi="Arial" w:cs="Arial"/>
        </w:rPr>
        <w:t xml:space="preserve"> of all ages</w:t>
      </w:r>
      <w:r w:rsidR="005A52B6">
        <w:rPr>
          <w:rFonts w:ascii="Arial" w:hAnsi="Arial" w:cs="Arial"/>
        </w:rPr>
        <w:t>;</w:t>
      </w:r>
    </w:p>
    <w:p w:rsidR="0002262B" w:rsidRPr="008C1C9A" w:rsidRDefault="0002262B" w:rsidP="0068401D">
      <w:pPr>
        <w:numPr>
          <w:ilvl w:val="0"/>
          <w:numId w:val="10"/>
        </w:numPr>
        <w:tabs>
          <w:tab w:val="clear" w:pos="720"/>
          <w:tab w:val="num" w:pos="1440"/>
        </w:tabs>
        <w:ind w:left="1440" w:hanging="720"/>
        <w:rPr>
          <w:rFonts w:ascii="Arial" w:hAnsi="Arial" w:cs="Arial"/>
        </w:rPr>
      </w:pPr>
      <w:r w:rsidRPr="008C1C9A">
        <w:rPr>
          <w:rFonts w:ascii="Arial" w:hAnsi="Arial" w:cs="Arial"/>
        </w:rPr>
        <w:t>Access is for the duration of the</w:t>
      </w:r>
      <w:r w:rsidR="0068401D">
        <w:rPr>
          <w:rFonts w:ascii="Arial" w:hAnsi="Arial" w:cs="Arial"/>
        </w:rPr>
        <w:t>ir</w:t>
      </w:r>
      <w:r w:rsidRPr="008C1C9A">
        <w:rPr>
          <w:rFonts w:ascii="Arial" w:hAnsi="Arial" w:cs="Arial"/>
        </w:rPr>
        <w:t xml:space="preserve"> lifetime as a cochlear implant user</w:t>
      </w:r>
      <w:r>
        <w:rPr>
          <w:rFonts w:ascii="Arial" w:hAnsi="Arial" w:cs="Arial"/>
        </w:rPr>
        <w:t>.</w:t>
      </w:r>
    </w:p>
    <w:p w:rsidR="00F66BB0" w:rsidRDefault="001C7716" w:rsidP="006F29CC">
      <w:pPr>
        <w:pStyle w:val="Heading2"/>
        <w:keepNext w:val="0"/>
        <w:keepLines w:val="0"/>
        <w:tabs>
          <w:tab w:val="left" w:pos="720"/>
        </w:tabs>
        <w:spacing w:before="360" w:after="240"/>
        <w:ind w:left="720" w:hanging="720"/>
        <w:rPr>
          <w:rFonts w:ascii="Arial" w:hAnsi="Arial" w:cs="Arial"/>
          <w:color w:val="auto"/>
          <w:sz w:val="28"/>
          <w:szCs w:val="28"/>
        </w:rPr>
      </w:pPr>
      <w:r w:rsidRPr="007650BA">
        <w:rPr>
          <w:rFonts w:ascii="Arial" w:hAnsi="Arial" w:cs="Arial"/>
          <w:color w:val="auto"/>
          <w:sz w:val="28"/>
          <w:szCs w:val="28"/>
        </w:rPr>
        <w:t>6</w:t>
      </w:r>
      <w:r w:rsidR="008C1C9A" w:rsidRPr="007650BA">
        <w:rPr>
          <w:rFonts w:ascii="Arial" w:hAnsi="Arial" w:cs="Arial"/>
          <w:color w:val="auto"/>
          <w:sz w:val="28"/>
          <w:szCs w:val="28"/>
        </w:rPr>
        <w:t xml:space="preserve">. </w:t>
      </w:r>
      <w:r w:rsidR="00F66BB0" w:rsidRPr="007650BA">
        <w:rPr>
          <w:rFonts w:ascii="Arial" w:hAnsi="Arial" w:cs="Arial"/>
          <w:color w:val="auto"/>
          <w:sz w:val="28"/>
          <w:szCs w:val="28"/>
        </w:rPr>
        <w:t>Service Components</w:t>
      </w:r>
    </w:p>
    <w:p w:rsidR="00200768" w:rsidRDefault="00200768" w:rsidP="00200768">
      <w:pPr>
        <w:rPr>
          <w:rFonts w:ascii="Arial" w:hAnsi="Arial" w:cs="Arial"/>
          <w:sz w:val="20"/>
          <w:szCs w:val="20"/>
        </w:rPr>
      </w:pPr>
      <w:r w:rsidRPr="008C1C9A">
        <w:rPr>
          <w:rFonts w:ascii="Arial" w:hAnsi="Arial" w:cs="Arial"/>
        </w:rPr>
        <w:t xml:space="preserve">The Ministry and the Provider will work together to ensure the most appropriate mix of service components are provided within the budget available to meet </w:t>
      </w:r>
      <w:r w:rsidR="005A52B6">
        <w:rPr>
          <w:rFonts w:ascii="Arial" w:hAnsi="Arial" w:cs="Arial"/>
        </w:rPr>
        <w:t>p</w:t>
      </w:r>
      <w:r w:rsidRPr="008C1C9A">
        <w:rPr>
          <w:rFonts w:ascii="Arial" w:hAnsi="Arial" w:cs="Arial"/>
        </w:rPr>
        <w:t>eople’s needs</w:t>
      </w:r>
      <w:r>
        <w:rPr>
          <w:rFonts w:ascii="Arial" w:hAnsi="Arial" w:cs="Arial"/>
        </w:rPr>
        <w:t>.</w:t>
      </w:r>
      <w:r w:rsidRPr="00200768">
        <w:rPr>
          <w:rFonts w:ascii="Arial" w:hAnsi="Arial" w:cs="Arial"/>
          <w:sz w:val="20"/>
          <w:szCs w:val="20"/>
        </w:rPr>
        <w:t xml:space="preserve"> </w:t>
      </w:r>
      <w:r w:rsidRPr="00200768">
        <w:rPr>
          <w:rFonts w:ascii="Arial" w:hAnsi="Arial" w:cs="Arial"/>
        </w:rPr>
        <w:t>The level of input for each component of the Cochlear Implant Service will be determined by the Provider and managed within available funding.</w:t>
      </w:r>
      <w:r w:rsidRPr="00B00E1C">
        <w:rPr>
          <w:rFonts w:ascii="Arial" w:hAnsi="Arial" w:cs="Arial"/>
          <w:sz w:val="20"/>
          <w:szCs w:val="20"/>
        </w:rPr>
        <w:t xml:space="preserve">  </w:t>
      </w:r>
    </w:p>
    <w:p w:rsidR="00D0046D" w:rsidRDefault="00D0046D" w:rsidP="00200768">
      <w:pPr>
        <w:rPr>
          <w:rFonts w:ascii="Arial" w:hAnsi="Arial" w:cs="Arial"/>
          <w:sz w:val="20"/>
          <w:szCs w:val="20"/>
        </w:rPr>
      </w:pPr>
    </w:p>
    <w:p w:rsidR="00200768" w:rsidRPr="00532071" w:rsidRDefault="000C51C9" w:rsidP="00200768">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 xml:space="preserve">6.1 </w:t>
      </w:r>
      <w:r w:rsidR="00200768" w:rsidRPr="00532071">
        <w:rPr>
          <w:rFonts w:ascii="Arial" w:hAnsi="Arial" w:cs="Arial"/>
          <w:color w:val="auto"/>
          <w:sz w:val="28"/>
          <w:szCs w:val="28"/>
        </w:rPr>
        <w:t>Service Management</w:t>
      </w:r>
      <w:r w:rsidR="00200768" w:rsidRPr="00532071">
        <w:rPr>
          <w:rFonts w:ascii="Arial" w:hAnsi="Arial" w:cs="Arial"/>
          <w:color w:val="auto"/>
          <w:sz w:val="28"/>
          <w:szCs w:val="28"/>
        </w:rPr>
        <w:tab/>
      </w:r>
    </w:p>
    <w:p w:rsidR="00072F5F" w:rsidRPr="00532071" w:rsidRDefault="00072F5F" w:rsidP="004F7E72">
      <w:pPr>
        <w:rPr>
          <w:rFonts w:ascii="Arial" w:hAnsi="Arial" w:cs="Arial"/>
        </w:rPr>
      </w:pPr>
      <w:r w:rsidRPr="00532071">
        <w:rPr>
          <w:rFonts w:ascii="Arial" w:hAnsi="Arial" w:cs="Arial"/>
        </w:rPr>
        <w:t xml:space="preserve">The </w:t>
      </w:r>
      <w:r w:rsidR="00D0046D">
        <w:rPr>
          <w:rFonts w:ascii="Arial" w:hAnsi="Arial" w:cs="Arial"/>
        </w:rPr>
        <w:t>Provider</w:t>
      </w:r>
      <w:r w:rsidRPr="00532071">
        <w:rPr>
          <w:rFonts w:ascii="Arial" w:hAnsi="Arial" w:cs="Arial"/>
        </w:rPr>
        <w:t xml:space="preserve"> will ensure there is an adequate level of management and administrative support to:</w:t>
      </w:r>
    </w:p>
    <w:p w:rsidR="00072F5F" w:rsidRPr="00532071" w:rsidRDefault="00D0046D" w:rsidP="004F7E72">
      <w:pPr>
        <w:numPr>
          <w:ilvl w:val="0"/>
          <w:numId w:val="36"/>
        </w:numPr>
        <w:tabs>
          <w:tab w:val="num" w:pos="1800"/>
        </w:tabs>
        <w:rPr>
          <w:rFonts w:ascii="Arial" w:hAnsi="Arial" w:cs="Arial"/>
        </w:rPr>
      </w:pPr>
      <w:r>
        <w:rPr>
          <w:rFonts w:ascii="Arial" w:hAnsi="Arial" w:cs="Arial"/>
        </w:rPr>
        <w:t>m</w:t>
      </w:r>
      <w:r w:rsidRPr="00532071">
        <w:rPr>
          <w:rFonts w:ascii="Arial" w:hAnsi="Arial" w:cs="Arial"/>
        </w:rPr>
        <w:t>anag</w:t>
      </w:r>
      <w:r>
        <w:rPr>
          <w:rFonts w:ascii="Arial" w:hAnsi="Arial" w:cs="Arial"/>
        </w:rPr>
        <w:t>e</w:t>
      </w:r>
      <w:r w:rsidRPr="00532071">
        <w:rPr>
          <w:rFonts w:ascii="Arial" w:hAnsi="Arial" w:cs="Arial"/>
        </w:rPr>
        <w:t xml:space="preserve"> </w:t>
      </w:r>
      <w:r w:rsidR="00072F5F" w:rsidRPr="00532071">
        <w:rPr>
          <w:rFonts w:ascii="Arial" w:hAnsi="Arial" w:cs="Arial"/>
        </w:rPr>
        <w:t>the Cochlear Implant Service within the contracted budget</w:t>
      </w:r>
      <w:r w:rsidR="00FF3980">
        <w:rPr>
          <w:rFonts w:ascii="Arial" w:hAnsi="Arial" w:cs="Arial"/>
        </w:rPr>
        <w:t>;</w:t>
      </w:r>
      <w:r w:rsidR="00072F5F" w:rsidRPr="00532071">
        <w:rPr>
          <w:rFonts w:ascii="Arial" w:hAnsi="Arial" w:cs="Arial"/>
        </w:rPr>
        <w:t xml:space="preserve"> </w:t>
      </w:r>
    </w:p>
    <w:p w:rsidR="00072F5F" w:rsidRPr="001A44A7" w:rsidRDefault="00D0046D" w:rsidP="004F7E72">
      <w:pPr>
        <w:numPr>
          <w:ilvl w:val="0"/>
          <w:numId w:val="36"/>
        </w:numPr>
        <w:tabs>
          <w:tab w:val="num" w:pos="1800"/>
        </w:tabs>
        <w:rPr>
          <w:rFonts w:ascii="Arial" w:hAnsi="Arial" w:cs="Arial"/>
        </w:rPr>
      </w:pPr>
      <w:r>
        <w:rPr>
          <w:rFonts w:ascii="Arial" w:hAnsi="Arial" w:cs="Arial"/>
        </w:rPr>
        <w:t>provide a</w:t>
      </w:r>
      <w:r w:rsidR="00072F5F" w:rsidRPr="001A44A7">
        <w:rPr>
          <w:rFonts w:ascii="Arial" w:hAnsi="Arial" w:cs="Arial"/>
        </w:rPr>
        <w:t xml:space="preserve">dministrative support for </w:t>
      </w:r>
      <w:r w:rsidR="00FF3980">
        <w:rPr>
          <w:rFonts w:ascii="Arial" w:hAnsi="Arial" w:cs="Arial"/>
        </w:rPr>
        <w:t>the Cochlear I</w:t>
      </w:r>
      <w:r w:rsidR="00FF3980" w:rsidRPr="00D31779">
        <w:rPr>
          <w:rFonts w:ascii="Arial" w:hAnsi="Arial" w:cs="Arial"/>
        </w:rPr>
        <w:t xml:space="preserve">mplant </w:t>
      </w:r>
      <w:r w:rsidR="00FF3980">
        <w:rPr>
          <w:rFonts w:ascii="Arial" w:hAnsi="Arial" w:cs="Arial"/>
        </w:rPr>
        <w:t>S</w:t>
      </w:r>
      <w:r w:rsidR="00072F5F" w:rsidRPr="001A44A7">
        <w:rPr>
          <w:rFonts w:ascii="Arial" w:hAnsi="Arial" w:cs="Arial"/>
        </w:rPr>
        <w:t>ervice governance</w:t>
      </w:r>
      <w:r w:rsidR="00FF3980">
        <w:rPr>
          <w:rFonts w:ascii="Arial" w:hAnsi="Arial" w:cs="Arial"/>
        </w:rPr>
        <w:t>;</w:t>
      </w:r>
    </w:p>
    <w:p w:rsidR="00072F5F" w:rsidRPr="001A44A7" w:rsidRDefault="00D0046D" w:rsidP="004F7E72">
      <w:pPr>
        <w:numPr>
          <w:ilvl w:val="0"/>
          <w:numId w:val="36"/>
        </w:numPr>
        <w:tabs>
          <w:tab w:val="num" w:pos="1800"/>
        </w:tabs>
        <w:rPr>
          <w:rFonts w:ascii="Arial" w:hAnsi="Arial" w:cs="Arial"/>
        </w:rPr>
      </w:pPr>
      <w:r>
        <w:rPr>
          <w:rFonts w:ascii="Arial" w:hAnsi="Arial" w:cs="Arial"/>
        </w:rPr>
        <w:t>e</w:t>
      </w:r>
      <w:r w:rsidR="00072F5F" w:rsidRPr="001A44A7">
        <w:rPr>
          <w:rFonts w:ascii="Arial" w:hAnsi="Arial" w:cs="Arial"/>
        </w:rPr>
        <w:t xml:space="preserve">stablish and maintain appropriate clinical and management structures </w:t>
      </w:r>
      <w:r w:rsidR="00D6787E">
        <w:rPr>
          <w:rFonts w:ascii="Arial" w:hAnsi="Arial" w:cs="Arial"/>
        </w:rPr>
        <w:t xml:space="preserve">and policies and procedures </w:t>
      </w:r>
      <w:r w:rsidR="00072F5F" w:rsidRPr="001A44A7">
        <w:rPr>
          <w:rFonts w:ascii="Arial" w:hAnsi="Arial" w:cs="Arial"/>
        </w:rPr>
        <w:t xml:space="preserve">for the delivery of </w:t>
      </w:r>
      <w:r w:rsidR="00FF3980">
        <w:rPr>
          <w:rFonts w:ascii="Arial" w:hAnsi="Arial" w:cs="Arial"/>
        </w:rPr>
        <w:t>the Cochlear I</w:t>
      </w:r>
      <w:r w:rsidR="00FF3980" w:rsidRPr="00D31779">
        <w:rPr>
          <w:rFonts w:ascii="Arial" w:hAnsi="Arial" w:cs="Arial"/>
        </w:rPr>
        <w:t xml:space="preserve">mplant </w:t>
      </w:r>
      <w:r w:rsidR="00FF3980">
        <w:rPr>
          <w:rFonts w:ascii="Arial" w:hAnsi="Arial" w:cs="Arial"/>
        </w:rPr>
        <w:t>S</w:t>
      </w:r>
      <w:r w:rsidR="00072F5F" w:rsidRPr="001A44A7">
        <w:rPr>
          <w:rFonts w:ascii="Arial" w:hAnsi="Arial" w:cs="Arial"/>
        </w:rPr>
        <w:t>ervice</w:t>
      </w:r>
      <w:r w:rsidR="00FF3980">
        <w:rPr>
          <w:rFonts w:ascii="Arial" w:hAnsi="Arial" w:cs="Arial"/>
        </w:rPr>
        <w:t>;</w:t>
      </w:r>
    </w:p>
    <w:p w:rsidR="00072F5F" w:rsidRPr="001A44A7" w:rsidRDefault="0002262B" w:rsidP="004F7E72">
      <w:pPr>
        <w:numPr>
          <w:ilvl w:val="0"/>
          <w:numId w:val="36"/>
        </w:numPr>
        <w:tabs>
          <w:tab w:val="num" w:pos="1800"/>
        </w:tabs>
        <w:rPr>
          <w:rFonts w:ascii="Arial" w:hAnsi="Arial" w:cs="Arial"/>
        </w:rPr>
      </w:pPr>
      <w:r>
        <w:rPr>
          <w:rFonts w:ascii="Arial" w:hAnsi="Arial" w:cs="Arial"/>
        </w:rPr>
        <w:t xml:space="preserve">operate the </w:t>
      </w:r>
      <w:r w:rsidR="00E92F09">
        <w:rPr>
          <w:rFonts w:ascii="Arial" w:hAnsi="Arial" w:cs="Arial"/>
        </w:rPr>
        <w:t xml:space="preserve">service delivery within </w:t>
      </w:r>
      <w:r w:rsidR="00E9799E" w:rsidRPr="001A44A7">
        <w:rPr>
          <w:rFonts w:ascii="Arial" w:hAnsi="Arial" w:cs="Arial"/>
        </w:rPr>
        <w:t xml:space="preserve">The </w:t>
      </w:r>
      <w:r w:rsidR="008B349F">
        <w:rPr>
          <w:rFonts w:ascii="Arial" w:hAnsi="Arial" w:cs="Arial"/>
        </w:rPr>
        <w:t>Clinical</w:t>
      </w:r>
      <w:r w:rsidR="008B349F" w:rsidRPr="001A44A7">
        <w:rPr>
          <w:rFonts w:ascii="Arial" w:hAnsi="Arial" w:cs="Arial"/>
        </w:rPr>
        <w:t xml:space="preserve"> </w:t>
      </w:r>
      <w:r w:rsidR="00D6787E">
        <w:rPr>
          <w:rFonts w:ascii="Arial" w:hAnsi="Arial" w:cs="Arial"/>
        </w:rPr>
        <w:t>Protocols for the p</w:t>
      </w:r>
      <w:r w:rsidR="00E9799E" w:rsidRPr="001A44A7">
        <w:rPr>
          <w:rFonts w:ascii="Arial" w:hAnsi="Arial" w:cs="Arial"/>
        </w:rPr>
        <w:t>rovision of Cochlear Implant Services</w:t>
      </w:r>
      <w:r w:rsidR="00FF3980">
        <w:rPr>
          <w:rFonts w:ascii="Arial" w:hAnsi="Arial" w:cs="Arial"/>
        </w:rPr>
        <w:t>;</w:t>
      </w:r>
      <w:r w:rsidR="00567A97" w:rsidRPr="001A44A7">
        <w:rPr>
          <w:rFonts w:ascii="Arial" w:hAnsi="Arial" w:cs="Arial"/>
        </w:rPr>
        <w:t xml:space="preserve"> </w:t>
      </w:r>
    </w:p>
    <w:p w:rsidR="00072F5F" w:rsidRDefault="0002262B" w:rsidP="004F7E72">
      <w:pPr>
        <w:numPr>
          <w:ilvl w:val="0"/>
          <w:numId w:val="36"/>
        </w:numPr>
        <w:tabs>
          <w:tab w:val="num" w:pos="1800"/>
        </w:tabs>
        <w:rPr>
          <w:rFonts w:ascii="Arial" w:hAnsi="Arial" w:cs="Arial"/>
        </w:rPr>
      </w:pPr>
      <w:r>
        <w:rPr>
          <w:rFonts w:ascii="Arial" w:hAnsi="Arial" w:cs="Arial"/>
        </w:rPr>
        <w:t>p</w:t>
      </w:r>
      <w:r w:rsidRPr="001A44A7">
        <w:rPr>
          <w:rFonts w:ascii="Arial" w:hAnsi="Arial" w:cs="Arial"/>
        </w:rPr>
        <w:t>rovid</w:t>
      </w:r>
      <w:r>
        <w:rPr>
          <w:rFonts w:ascii="Arial" w:hAnsi="Arial" w:cs="Arial"/>
        </w:rPr>
        <w:t>e</w:t>
      </w:r>
      <w:r w:rsidRPr="001A44A7">
        <w:rPr>
          <w:rFonts w:ascii="Arial" w:hAnsi="Arial" w:cs="Arial"/>
        </w:rPr>
        <w:t xml:space="preserve"> </w:t>
      </w:r>
      <w:r w:rsidR="00072F5F" w:rsidRPr="001A44A7">
        <w:rPr>
          <w:rFonts w:ascii="Arial" w:hAnsi="Arial" w:cs="Arial"/>
        </w:rPr>
        <w:t>input into the Clinical Committee or other meetings where</w:t>
      </w:r>
      <w:r w:rsidR="00072F5F" w:rsidRPr="00532071">
        <w:rPr>
          <w:rFonts w:ascii="Arial" w:hAnsi="Arial" w:cs="Arial"/>
        </w:rPr>
        <w:t xml:space="preserve"> prioritisation of candidates is discussed/determined</w:t>
      </w:r>
      <w:r w:rsidR="00FF3980">
        <w:rPr>
          <w:rFonts w:ascii="Arial" w:hAnsi="Arial" w:cs="Arial"/>
        </w:rPr>
        <w:t>;</w:t>
      </w:r>
    </w:p>
    <w:p w:rsidR="008D03A6" w:rsidRPr="004F7E72" w:rsidRDefault="007C1A33" w:rsidP="004F7E72">
      <w:pPr>
        <w:numPr>
          <w:ilvl w:val="0"/>
          <w:numId w:val="36"/>
        </w:numPr>
        <w:tabs>
          <w:tab w:val="num" w:pos="1800"/>
        </w:tabs>
        <w:rPr>
          <w:rFonts w:ascii="Arial" w:hAnsi="Arial" w:cs="Arial"/>
        </w:rPr>
      </w:pPr>
      <w:r w:rsidRPr="004F7E72">
        <w:rPr>
          <w:rFonts w:ascii="Arial" w:hAnsi="Arial" w:cs="Arial"/>
        </w:rPr>
        <w:t xml:space="preserve">send an annual list of all </w:t>
      </w:r>
      <w:r w:rsidR="008D03A6" w:rsidRPr="004F7E72">
        <w:rPr>
          <w:rFonts w:ascii="Arial" w:hAnsi="Arial" w:cs="Arial"/>
        </w:rPr>
        <w:t xml:space="preserve">cochlear implant recipients </w:t>
      </w:r>
      <w:r w:rsidRPr="004F7E72">
        <w:rPr>
          <w:rFonts w:ascii="Arial" w:hAnsi="Arial" w:cs="Arial"/>
        </w:rPr>
        <w:t>under the age of 19 years (by NHI and referring audiologist/DHB), to the manager of the N</w:t>
      </w:r>
      <w:r w:rsidR="008D03A6" w:rsidRPr="004F7E72">
        <w:rPr>
          <w:rFonts w:ascii="Arial" w:hAnsi="Arial" w:cs="Arial"/>
        </w:rPr>
        <w:t>ew Zealand Deafness Notification Database</w:t>
      </w:r>
      <w:r w:rsidRPr="004F7E72">
        <w:rPr>
          <w:rFonts w:ascii="Arial" w:hAnsi="Arial" w:cs="Arial"/>
        </w:rPr>
        <w:t>. This will allow a cross check against the database with the referrer to identify any gaps in registration</w:t>
      </w:r>
      <w:r w:rsidR="00FF3980" w:rsidRPr="004F7E72">
        <w:rPr>
          <w:rFonts w:ascii="Arial" w:hAnsi="Arial" w:cs="Arial"/>
        </w:rPr>
        <w:t>;</w:t>
      </w:r>
    </w:p>
    <w:p w:rsidR="000C51C9" w:rsidRDefault="0002262B" w:rsidP="004F7E72">
      <w:pPr>
        <w:numPr>
          <w:ilvl w:val="0"/>
          <w:numId w:val="36"/>
        </w:numPr>
        <w:tabs>
          <w:tab w:val="num" w:pos="1800"/>
        </w:tabs>
        <w:rPr>
          <w:rFonts w:ascii="Arial" w:hAnsi="Arial" w:cs="Arial"/>
        </w:rPr>
      </w:pPr>
      <w:r>
        <w:rPr>
          <w:rFonts w:ascii="Arial" w:hAnsi="Arial" w:cs="Arial"/>
        </w:rPr>
        <w:t xml:space="preserve">ensure </w:t>
      </w:r>
      <w:r w:rsidR="000C51C9">
        <w:rPr>
          <w:rFonts w:ascii="Arial" w:hAnsi="Arial" w:cs="Arial"/>
        </w:rPr>
        <w:t xml:space="preserve">that those who are involved in referring potential cochlear implant candidates, including (but not exclusively) </w:t>
      </w:r>
      <w:r w:rsidR="007C1A33">
        <w:rPr>
          <w:rFonts w:ascii="Arial" w:hAnsi="Arial" w:cs="Arial"/>
        </w:rPr>
        <w:t>audiologists, ENT</w:t>
      </w:r>
      <w:r w:rsidR="000C51C9">
        <w:rPr>
          <w:rFonts w:ascii="Arial" w:hAnsi="Arial" w:cs="Arial"/>
        </w:rPr>
        <w:t xml:space="preserve"> </w:t>
      </w:r>
      <w:r w:rsidR="007C1A33">
        <w:rPr>
          <w:rFonts w:ascii="Arial" w:hAnsi="Arial" w:cs="Arial"/>
        </w:rPr>
        <w:t>s</w:t>
      </w:r>
      <w:r w:rsidR="000C51C9">
        <w:rPr>
          <w:rFonts w:ascii="Arial" w:hAnsi="Arial" w:cs="Arial"/>
        </w:rPr>
        <w:t xml:space="preserve">urgeons, and other health and education professionals are well informed of the </w:t>
      </w:r>
      <w:r w:rsidR="00A14A44">
        <w:rPr>
          <w:rFonts w:ascii="Arial" w:hAnsi="Arial" w:cs="Arial"/>
        </w:rPr>
        <w:t xml:space="preserve">eligibility and prioritisation </w:t>
      </w:r>
      <w:r w:rsidR="000C51C9">
        <w:rPr>
          <w:rFonts w:ascii="Arial" w:hAnsi="Arial" w:cs="Arial"/>
        </w:rPr>
        <w:t>criteria and referral process.</w:t>
      </w:r>
    </w:p>
    <w:p w:rsidR="004A7842" w:rsidRPr="00532071" w:rsidRDefault="004A7842" w:rsidP="004A7842">
      <w:pPr>
        <w:tabs>
          <w:tab w:val="num" w:pos="1800"/>
        </w:tabs>
        <w:ind w:left="928"/>
        <w:jc w:val="left"/>
        <w:rPr>
          <w:rFonts w:ascii="Arial" w:hAnsi="Arial" w:cs="Arial"/>
        </w:rPr>
      </w:pPr>
    </w:p>
    <w:p w:rsidR="004A7842" w:rsidRPr="004A7842" w:rsidRDefault="004A7842" w:rsidP="004A7842">
      <w:pPr>
        <w:pStyle w:val="Heading2"/>
        <w:keepNext w:val="0"/>
        <w:keepLines w:val="0"/>
        <w:tabs>
          <w:tab w:val="left" w:pos="720"/>
        </w:tabs>
        <w:spacing w:before="360" w:after="240"/>
        <w:ind w:left="720" w:hanging="720"/>
        <w:rPr>
          <w:rFonts w:ascii="Arial" w:hAnsi="Arial" w:cs="Arial"/>
          <w:color w:val="auto"/>
          <w:sz w:val="28"/>
          <w:szCs w:val="28"/>
        </w:rPr>
      </w:pPr>
      <w:r w:rsidRPr="004A7842">
        <w:rPr>
          <w:rFonts w:ascii="Arial" w:hAnsi="Arial" w:cs="Arial"/>
          <w:color w:val="auto"/>
          <w:sz w:val="28"/>
          <w:szCs w:val="28"/>
        </w:rPr>
        <w:t>6.</w:t>
      </w:r>
      <w:r>
        <w:rPr>
          <w:rFonts w:ascii="Arial" w:hAnsi="Arial" w:cs="Arial"/>
          <w:color w:val="auto"/>
          <w:sz w:val="28"/>
          <w:szCs w:val="28"/>
        </w:rPr>
        <w:t>2</w:t>
      </w:r>
      <w:r w:rsidRPr="004A7842">
        <w:rPr>
          <w:rFonts w:ascii="Arial" w:hAnsi="Arial" w:cs="Arial"/>
          <w:color w:val="auto"/>
          <w:sz w:val="28"/>
          <w:szCs w:val="28"/>
        </w:rPr>
        <w:tab/>
      </w:r>
      <w:r w:rsidRPr="004F7E72">
        <w:rPr>
          <w:rFonts w:ascii="Arial" w:hAnsi="Arial" w:cs="Arial"/>
          <w:color w:val="auto"/>
          <w:sz w:val="28"/>
          <w:szCs w:val="28"/>
        </w:rPr>
        <w:t xml:space="preserve">Cochlear Implant </w:t>
      </w:r>
      <w:r w:rsidR="006959DF" w:rsidRPr="004F7E72">
        <w:rPr>
          <w:rFonts w:ascii="Arial" w:hAnsi="Arial" w:cs="Arial"/>
          <w:color w:val="auto"/>
          <w:sz w:val="28"/>
          <w:szCs w:val="28"/>
        </w:rPr>
        <w:t>System</w:t>
      </w:r>
      <w:r w:rsidRPr="004F7E72">
        <w:rPr>
          <w:rFonts w:ascii="Arial" w:hAnsi="Arial" w:cs="Arial"/>
          <w:color w:val="auto"/>
          <w:sz w:val="28"/>
          <w:szCs w:val="28"/>
        </w:rPr>
        <w:t xml:space="preserve"> Purchase/Supply</w:t>
      </w:r>
    </w:p>
    <w:p w:rsidR="004A7842" w:rsidRDefault="004A7842" w:rsidP="006959DF">
      <w:pPr>
        <w:rPr>
          <w:rFonts w:ascii="Arial" w:hAnsi="Arial" w:cs="Arial"/>
        </w:rPr>
      </w:pPr>
      <w:r w:rsidRPr="006959DF">
        <w:rPr>
          <w:rFonts w:ascii="Arial" w:hAnsi="Arial" w:cs="Arial"/>
        </w:rPr>
        <w:t>The Provider will use</w:t>
      </w:r>
      <w:r w:rsidR="00B82550">
        <w:rPr>
          <w:rFonts w:ascii="Arial" w:hAnsi="Arial" w:cs="Arial"/>
        </w:rPr>
        <w:t xml:space="preserve"> best</w:t>
      </w:r>
      <w:r w:rsidRPr="006959DF">
        <w:rPr>
          <w:rFonts w:ascii="Arial" w:hAnsi="Arial" w:cs="Arial"/>
        </w:rPr>
        <w:t xml:space="preserve"> procurement practices to </w:t>
      </w:r>
      <w:r w:rsidR="00B82550">
        <w:rPr>
          <w:rFonts w:ascii="Arial" w:hAnsi="Arial" w:cs="Arial"/>
        </w:rPr>
        <w:t xml:space="preserve">negotiate a </w:t>
      </w:r>
      <w:r w:rsidRPr="006959DF">
        <w:rPr>
          <w:rFonts w:ascii="Arial" w:hAnsi="Arial" w:cs="Arial"/>
        </w:rPr>
        <w:t xml:space="preserve">supplier agreement for cochlear implant </w:t>
      </w:r>
      <w:r w:rsidR="006959DF">
        <w:rPr>
          <w:rFonts w:ascii="Arial" w:hAnsi="Arial" w:cs="Arial"/>
        </w:rPr>
        <w:t>systems</w:t>
      </w:r>
      <w:r w:rsidRPr="006959DF">
        <w:rPr>
          <w:rFonts w:ascii="Arial" w:hAnsi="Arial" w:cs="Arial"/>
        </w:rPr>
        <w:t xml:space="preserve"> that meet international standards</w:t>
      </w:r>
      <w:r w:rsidR="00DC3C16">
        <w:rPr>
          <w:rFonts w:ascii="Arial" w:hAnsi="Arial" w:cs="Arial"/>
        </w:rPr>
        <w:t xml:space="preserve"> and achieves best value for money</w:t>
      </w:r>
      <w:r w:rsidRPr="006959DF">
        <w:rPr>
          <w:rFonts w:ascii="Arial" w:hAnsi="Arial" w:cs="Arial"/>
        </w:rPr>
        <w:t xml:space="preserve">. </w:t>
      </w:r>
    </w:p>
    <w:p w:rsidR="006959DF" w:rsidRPr="006959DF" w:rsidRDefault="006959DF" w:rsidP="006959DF">
      <w:pPr>
        <w:rPr>
          <w:rFonts w:ascii="Arial" w:hAnsi="Arial" w:cs="Arial"/>
        </w:rPr>
      </w:pPr>
    </w:p>
    <w:p w:rsidR="004A7842" w:rsidRPr="006959DF" w:rsidRDefault="004A7842" w:rsidP="006959DF">
      <w:pPr>
        <w:rPr>
          <w:rFonts w:ascii="Arial" w:hAnsi="Arial" w:cs="Arial"/>
        </w:rPr>
      </w:pPr>
      <w:r w:rsidRPr="006959DF">
        <w:rPr>
          <w:rFonts w:ascii="Arial" w:hAnsi="Arial" w:cs="Arial"/>
        </w:rPr>
        <w:t>Any</w:t>
      </w:r>
      <w:r w:rsidR="006959DF" w:rsidRPr="006959DF">
        <w:rPr>
          <w:rFonts w:ascii="Arial" w:hAnsi="Arial" w:cs="Arial"/>
        </w:rPr>
        <w:t xml:space="preserve"> rebates</w:t>
      </w:r>
      <w:r w:rsidR="00B82550">
        <w:rPr>
          <w:rFonts w:ascii="Arial" w:hAnsi="Arial" w:cs="Arial"/>
        </w:rPr>
        <w:t xml:space="preserve"> or</w:t>
      </w:r>
      <w:r w:rsidR="006959DF" w:rsidRPr="006959DF">
        <w:rPr>
          <w:rFonts w:ascii="Arial" w:hAnsi="Arial" w:cs="Arial"/>
        </w:rPr>
        <w:t xml:space="preserve"> other mechanisms for reducing price for the purchase of </w:t>
      </w:r>
      <w:r w:rsidR="006959DF">
        <w:rPr>
          <w:rFonts w:ascii="Arial" w:hAnsi="Arial" w:cs="Arial"/>
        </w:rPr>
        <w:t>cochlear implant systems (or components of that system)</w:t>
      </w:r>
      <w:r w:rsidR="006959DF" w:rsidRPr="006959DF">
        <w:rPr>
          <w:rFonts w:ascii="Arial" w:hAnsi="Arial" w:cs="Arial"/>
        </w:rPr>
        <w:t xml:space="preserve"> are to be declared to the Ministry </w:t>
      </w:r>
      <w:r w:rsidR="004F7E72">
        <w:rPr>
          <w:rFonts w:ascii="Arial" w:hAnsi="Arial" w:cs="Arial"/>
        </w:rPr>
        <w:t xml:space="preserve">with </w:t>
      </w:r>
      <w:r w:rsidR="00B82550">
        <w:rPr>
          <w:rFonts w:ascii="Arial" w:hAnsi="Arial" w:cs="Arial"/>
        </w:rPr>
        <w:t>document</w:t>
      </w:r>
      <w:r w:rsidR="004F7E72">
        <w:rPr>
          <w:rFonts w:ascii="Arial" w:hAnsi="Arial" w:cs="Arial"/>
        </w:rPr>
        <w:t>ation showing</w:t>
      </w:r>
      <w:r w:rsidR="00B82550">
        <w:rPr>
          <w:rFonts w:ascii="Arial" w:hAnsi="Arial" w:cs="Arial"/>
        </w:rPr>
        <w:t xml:space="preserve"> how the rebates have been applied to</w:t>
      </w:r>
      <w:r w:rsidR="00A14A44">
        <w:rPr>
          <w:rFonts w:ascii="Arial" w:hAnsi="Arial" w:cs="Arial"/>
        </w:rPr>
        <w:t xml:space="preserve"> the Cochlear I</w:t>
      </w:r>
      <w:r w:rsidR="00A14A44" w:rsidRPr="00D31779">
        <w:rPr>
          <w:rFonts w:ascii="Arial" w:hAnsi="Arial" w:cs="Arial"/>
        </w:rPr>
        <w:t>mplant</w:t>
      </w:r>
      <w:r w:rsidR="00B82550">
        <w:rPr>
          <w:rFonts w:ascii="Arial" w:hAnsi="Arial" w:cs="Arial"/>
        </w:rPr>
        <w:t xml:space="preserve"> </w:t>
      </w:r>
      <w:r w:rsidR="00A14A44">
        <w:rPr>
          <w:rFonts w:ascii="Arial" w:hAnsi="Arial" w:cs="Arial"/>
        </w:rPr>
        <w:t>S</w:t>
      </w:r>
      <w:r w:rsidR="00B82550">
        <w:rPr>
          <w:rFonts w:ascii="Arial" w:hAnsi="Arial" w:cs="Arial"/>
        </w:rPr>
        <w:t xml:space="preserve">ervice provision. </w:t>
      </w:r>
      <w:r w:rsidR="006959DF" w:rsidRPr="006959DF">
        <w:rPr>
          <w:rFonts w:ascii="Arial" w:hAnsi="Arial" w:cs="Arial"/>
        </w:rPr>
        <w:t xml:space="preserve"> </w:t>
      </w:r>
    </w:p>
    <w:p w:rsidR="00072F5F" w:rsidRPr="00196503" w:rsidRDefault="00072F5F" w:rsidP="00072F5F"/>
    <w:p w:rsidR="00B00E1C" w:rsidRPr="00A829A7" w:rsidRDefault="00A829A7" w:rsidP="00A829A7">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6</w:t>
      </w:r>
      <w:r w:rsidR="000C51C9">
        <w:rPr>
          <w:rFonts w:ascii="Arial" w:hAnsi="Arial" w:cs="Arial"/>
          <w:color w:val="auto"/>
          <w:sz w:val="28"/>
          <w:szCs w:val="28"/>
        </w:rPr>
        <w:t>.</w:t>
      </w:r>
      <w:r w:rsidR="004A7842">
        <w:rPr>
          <w:rFonts w:ascii="Arial" w:hAnsi="Arial" w:cs="Arial"/>
          <w:color w:val="auto"/>
          <w:sz w:val="28"/>
          <w:szCs w:val="28"/>
        </w:rPr>
        <w:t>3</w:t>
      </w:r>
      <w:r w:rsidR="00B00E1C" w:rsidRPr="00A829A7">
        <w:rPr>
          <w:rFonts w:ascii="Arial" w:hAnsi="Arial" w:cs="Arial"/>
          <w:color w:val="auto"/>
          <w:sz w:val="28"/>
          <w:szCs w:val="28"/>
        </w:rPr>
        <w:tab/>
        <w:t>Component 1: Assessment of Potential Cochlear Implant Recipients</w:t>
      </w:r>
    </w:p>
    <w:p w:rsidR="00B00E1C" w:rsidRPr="00B00E1C" w:rsidRDefault="00B00E1C" w:rsidP="00A14A44">
      <w:pPr>
        <w:ind w:left="284"/>
        <w:rPr>
          <w:rFonts w:ascii="Arial" w:hAnsi="Arial" w:cs="Arial"/>
          <w:sz w:val="20"/>
          <w:szCs w:val="20"/>
        </w:rPr>
      </w:pPr>
    </w:p>
    <w:p w:rsidR="0002262B" w:rsidRDefault="00B00E1C" w:rsidP="004F7E72">
      <w:pPr>
        <w:rPr>
          <w:rFonts w:ascii="Arial" w:hAnsi="Arial" w:cs="Arial"/>
        </w:rPr>
      </w:pPr>
      <w:r w:rsidRPr="00253F13">
        <w:rPr>
          <w:rFonts w:ascii="Arial" w:hAnsi="Arial" w:cs="Arial"/>
        </w:rPr>
        <w:t xml:space="preserve">The Provider will provide assessment services </w:t>
      </w:r>
      <w:r w:rsidR="00B95FE2">
        <w:rPr>
          <w:rFonts w:ascii="Arial" w:hAnsi="Arial" w:cs="Arial"/>
        </w:rPr>
        <w:t xml:space="preserve">(Assessment Services) </w:t>
      </w:r>
      <w:r w:rsidRPr="00253F13">
        <w:rPr>
          <w:rFonts w:ascii="Arial" w:hAnsi="Arial" w:cs="Arial"/>
        </w:rPr>
        <w:t xml:space="preserve">for potential Cochlear Implant </w:t>
      </w:r>
      <w:r w:rsidR="00A14A44">
        <w:rPr>
          <w:rFonts w:ascii="Arial" w:hAnsi="Arial" w:cs="Arial"/>
        </w:rPr>
        <w:t xml:space="preserve">Service </w:t>
      </w:r>
      <w:r w:rsidRPr="00253F13">
        <w:rPr>
          <w:rFonts w:ascii="Arial" w:hAnsi="Arial" w:cs="Arial"/>
        </w:rPr>
        <w:t xml:space="preserve">recipients who are referred for assessment. </w:t>
      </w:r>
    </w:p>
    <w:p w:rsidR="0002262B" w:rsidRDefault="0002262B" w:rsidP="004F7E72">
      <w:pPr>
        <w:rPr>
          <w:rFonts w:ascii="Arial" w:hAnsi="Arial" w:cs="Arial"/>
        </w:rPr>
      </w:pPr>
    </w:p>
    <w:p w:rsidR="0002262B" w:rsidRPr="008C1C9A" w:rsidRDefault="0002262B" w:rsidP="00A14A44">
      <w:pPr>
        <w:rPr>
          <w:rFonts w:ascii="Arial" w:hAnsi="Arial" w:cs="Arial"/>
        </w:rPr>
      </w:pPr>
      <w:r>
        <w:rPr>
          <w:rFonts w:ascii="Arial" w:hAnsi="Arial" w:cs="Arial"/>
        </w:rPr>
        <w:t xml:space="preserve">A </w:t>
      </w:r>
      <w:r w:rsidR="00A14A44">
        <w:rPr>
          <w:rFonts w:ascii="Arial" w:hAnsi="Arial" w:cs="Arial"/>
        </w:rPr>
        <w:t>p</w:t>
      </w:r>
      <w:r>
        <w:rPr>
          <w:rFonts w:ascii="Arial" w:hAnsi="Arial" w:cs="Arial"/>
        </w:rPr>
        <w:t xml:space="preserve">erson may be referred to the </w:t>
      </w:r>
      <w:r w:rsidR="00B95FE2">
        <w:rPr>
          <w:rFonts w:ascii="Arial" w:hAnsi="Arial" w:cs="Arial"/>
        </w:rPr>
        <w:t>A</w:t>
      </w:r>
      <w:r>
        <w:rPr>
          <w:rFonts w:ascii="Arial" w:hAnsi="Arial" w:cs="Arial"/>
        </w:rPr>
        <w:t xml:space="preserve">ssessment service </w:t>
      </w:r>
      <w:r w:rsidRPr="008C1C9A">
        <w:rPr>
          <w:rFonts w:ascii="Arial" w:hAnsi="Arial" w:cs="Arial"/>
        </w:rPr>
        <w:t>by:</w:t>
      </w:r>
    </w:p>
    <w:p w:rsidR="0002262B" w:rsidRDefault="0002262B" w:rsidP="004F7E72">
      <w:pPr>
        <w:numPr>
          <w:ilvl w:val="0"/>
          <w:numId w:val="9"/>
        </w:numPr>
        <w:ind w:firstLine="0"/>
        <w:rPr>
          <w:rFonts w:ascii="Arial" w:hAnsi="Arial" w:cs="Arial"/>
        </w:rPr>
      </w:pPr>
      <w:r w:rsidRPr="008C1C9A">
        <w:rPr>
          <w:rFonts w:ascii="Arial" w:hAnsi="Arial" w:cs="Arial"/>
        </w:rPr>
        <w:t>an audiologist</w:t>
      </w:r>
      <w:r w:rsidR="00A14A44">
        <w:rPr>
          <w:rFonts w:ascii="Arial" w:hAnsi="Arial" w:cs="Arial"/>
        </w:rPr>
        <w:t>;</w:t>
      </w:r>
      <w:r w:rsidRPr="008C1C9A">
        <w:rPr>
          <w:rFonts w:ascii="Arial" w:hAnsi="Arial" w:cs="Arial"/>
        </w:rPr>
        <w:t xml:space="preserve"> </w:t>
      </w:r>
    </w:p>
    <w:p w:rsidR="0002262B" w:rsidRPr="008C1C9A" w:rsidRDefault="004F7E72" w:rsidP="004F7E72">
      <w:pPr>
        <w:numPr>
          <w:ilvl w:val="0"/>
          <w:numId w:val="9"/>
        </w:numPr>
        <w:ind w:firstLine="0"/>
        <w:rPr>
          <w:rFonts w:ascii="Arial" w:hAnsi="Arial" w:cs="Arial"/>
        </w:rPr>
      </w:pPr>
      <w:r>
        <w:rPr>
          <w:rFonts w:ascii="Arial" w:hAnsi="Arial" w:cs="Arial"/>
        </w:rPr>
        <w:t xml:space="preserve">an </w:t>
      </w:r>
      <w:r w:rsidR="007C1A33">
        <w:rPr>
          <w:rFonts w:ascii="Arial" w:hAnsi="Arial" w:cs="Arial"/>
        </w:rPr>
        <w:t>E</w:t>
      </w:r>
      <w:r w:rsidR="007221EF">
        <w:rPr>
          <w:rFonts w:ascii="Arial" w:hAnsi="Arial" w:cs="Arial"/>
        </w:rPr>
        <w:t xml:space="preserve">ar, </w:t>
      </w:r>
      <w:r w:rsidR="007C1A33">
        <w:rPr>
          <w:rFonts w:ascii="Arial" w:hAnsi="Arial" w:cs="Arial"/>
        </w:rPr>
        <w:t>N</w:t>
      </w:r>
      <w:r w:rsidR="007221EF">
        <w:rPr>
          <w:rFonts w:ascii="Arial" w:hAnsi="Arial" w:cs="Arial"/>
        </w:rPr>
        <w:t xml:space="preserve">ose and </w:t>
      </w:r>
      <w:r w:rsidR="007C1A33">
        <w:rPr>
          <w:rFonts w:ascii="Arial" w:hAnsi="Arial" w:cs="Arial"/>
        </w:rPr>
        <w:t>T</w:t>
      </w:r>
      <w:r w:rsidR="007221EF">
        <w:rPr>
          <w:rFonts w:ascii="Arial" w:hAnsi="Arial" w:cs="Arial"/>
        </w:rPr>
        <w:t>hroat</w:t>
      </w:r>
      <w:r w:rsidR="007C1A33">
        <w:rPr>
          <w:rFonts w:ascii="Arial" w:hAnsi="Arial" w:cs="Arial"/>
        </w:rPr>
        <w:t xml:space="preserve"> surgeon</w:t>
      </w:r>
      <w:r w:rsidR="00A14A44">
        <w:rPr>
          <w:rFonts w:ascii="Arial" w:hAnsi="Arial" w:cs="Arial"/>
        </w:rPr>
        <w:t>;</w:t>
      </w:r>
    </w:p>
    <w:p w:rsidR="0002262B" w:rsidRDefault="0002262B" w:rsidP="004F7E72">
      <w:pPr>
        <w:numPr>
          <w:ilvl w:val="0"/>
          <w:numId w:val="9"/>
        </w:numPr>
        <w:ind w:firstLine="0"/>
        <w:rPr>
          <w:rFonts w:ascii="Arial" w:hAnsi="Arial" w:cs="Arial"/>
        </w:rPr>
      </w:pPr>
      <w:r>
        <w:rPr>
          <w:rFonts w:ascii="Arial" w:hAnsi="Arial" w:cs="Arial"/>
        </w:rPr>
        <w:t>an A</w:t>
      </w:r>
      <w:r w:rsidRPr="008C1C9A">
        <w:rPr>
          <w:rFonts w:ascii="Arial" w:hAnsi="Arial" w:cs="Arial"/>
        </w:rPr>
        <w:t xml:space="preserve">dvisor on Deaf </w:t>
      </w:r>
      <w:r w:rsidR="004F7E72">
        <w:rPr>
          <w:rFonts w:ascii="Arial" w:hAnsi="Arial" w:cs="Arial"/>
        </w:rPr>
        <w:t>C</w:t>
      </w:r>
      <w:r w:rsidR="004F7E72" w:rsidRPr="008C1C9A">
        <w:rPr>
          <w:rFonts w:ascii="Arial" w:hAnsi="Arial" w:cs="Arial"/>
        </w:rPr>
        <w:t>hildren</w:t>
      </w:r>
      <w:r w:rsidR="00C25DBD">
        <w:rPr>
          <w:rFonts w:ascii="Arial" w:hAnsi="Arial" w:cs="Arial"/>
        </w:rPr>
        <w:t xml:space="preserve"> (AODC)</w:t>
      </w:r>
      <w:r w:rsidR="00A14A44">
        <w:rPr>
          <w:rFonts w:ascii="Arial" w:hAnsi="Arial" w:cs="Arial"/>
        </w:rPr>
        <w:t>;</w:t>
      </w:r>
    </w:p>
    <w:p w:rsidR="00AD1F24" w:rsidRDefault="00AD1F24" w:rsidP="004F7E72">
      <w:pPr>
        <w:numPr>
          <w:ilvl w:val="0"/>
          <w:numId w:val="9"/>
        </w:numPr>
        <w:ind w:firstLine="0"/>
        <w:rPr>
          <w:rFonts w:ascii="Arial" w:hAnsi="Arial" w:cs="Arial"/>
        </w:rPr>
      </w:pPr>
      <w:r>
        <w:rPr>
          <w:rFonts w:ascii="Arial" w:hAnsi="Arial" w:cs="Arial"/>
        </w:rPr>
        <w:t>the Deaf Education Centres’ ASSIST Team</w:t>
      </w:r>
      <w:r w:rsidR="00A14A44">
        <w:rPr>
          <w:rFonts w:ascii="Arial" w:hAnsi="Arial" w:cs="Arial"/>
        </w:rPr>
        <w:t>;</w:t>
      </w:r>
    </w:p>
    <w:p w:rsidR="0002262B" w:rsidRPr="008C1C9A" w:rsidRDefault="0002262B" w:rsidP="004F7E72">
      <w:pPr>
        <w:numPr>
          <w:ilvl w:val="0"/>
          <w:numId w:val="9"/>
        </w:numPr>
        <w:ind w:firstLine="0"/>
        <w:rPr>
          <w:rFonts w:ascii="Arial" w:hAnsi="Arial" w:cs="Arial"/>
        </w:rPr>
      </w:pPr>
      <w:r>
        <w:rPr>
          <w:rFonts w:ascii="Arial" w:hAnsi="Arial" w:cs="Arial"/>
        </w:rPr>
        <w:t>other health and education professional</w:t>
      </w:r>
      <w:r w:rsidR="00AD1F24">
        <w:rPr>
          <w:rFonts w:ascii="Arial" w:hAnsi="Arial" w:cs="Arial"/>
        </w:rPr>
        <w:t>s</w:t>
      </w:r>
      <w:r>
        <w:rPr>
          <w:rFonts w:ascii="Arial" w:hAnsi="Arial" w:cs="Arial"/>
        </w:rPr>
        <w:t xml:space="preserve"> who </w:t>
      </w:r>
      <w:r w:rsidR="00AD1F24">
        <w:rPr>
          <w:rFonts w:ascii="Arial" w:hAnsi="Arial" w:cs="Arial"/>
        </w:rPr>
        <w:t>are</w:t>
      </w:r>
      <w:r>
        <w:rPr>
          <w:rFonts w:ascii="Arial" w:hAnsi="Arial" w:cs="Arial"/>
        </w:rPr>
        <w:t xml:space="preserve"> well informed of the </w:t>
      </w:r>
      <w:r w:rsidR="00CE1CA3">
        <w:rPr>
          <w:rFonts w:ascii="Arial" w:hAnsi="Arial" w:cs="Arial"/>
        </w:rPr>
        <w:t xml:space="preserve">       </w:t>
      </w:r>
      <w:r w:rsidR="004F7E72">
        <w:rPr>
          <w:rFonts w:ascii="Arial" w:hAnsi="Arial" w:cs="Arial"/>
        </w:rPr>
        <w:t xml:space="preserve">  </w:t>
      </w:r>
      <w:r w:rsidR="00A14A44">
        <w:rPr>
          <w:rFonts w:ascii="Arial" w:hAnsi="Arial" w:cs="Arial"/>
        </w:rPr>
        <w:t>eligibility and prioritisat</w:t>
      </w:r>
      <w:r w:rsidR="004F7E72">
        <w:rPr>
          <w:rFonts w:ascii="Arial" w:hAnsi="Arial" w:cs="Arial"/>
        </w:rPr>
        <w:t>i</w:t>
      </w:r>
      <w:r w:rsidR="00A14A44">
        <w:rPr>
          <w:rFonts w:ascii="Arial" w:hAnsi="Arial" w:cs="Arial"/>
        </w:rPr>
        <w:t xml:space="preserve">on </w:t>
      </w:r>
      <w:r>
        <w:rPr>
          <w:rFonts w:ascii="Arial" w:hAnsi="Arial" w:cs="Arial"/>
        </w:rPr>
        <w:t>criteria and referral process.</w:t>
      </w:r>
    </w:p>
    <w:p w:rsidR="0002262B" w:rsidRDefault="0002262B" w:rsidP="004F7E72">
      <w:pPr>
        <w:rPr>
          <w:rFonts w:ascii="Arial" w:hAnsi="Arial" w:cs="Arial"/>
        </w:rPr>
      </w:pPr>
    </w:p>
    <w:p w:rsidR="00B00E1C" w:rsidRPr="00253F13" w:rsidRDefault="00B00E1C" w:rsidP="004F7E72">
      <w:pPr>
        <w:rPr>
          <w:rFonts w:ascii="Arial" w:hAnsi="Arial" w:cs="Arial"/>
        </w:rPr>
      </w:pPr>
      <w:r w:rsidRPr="00253F13">
        <w:rPr>
          <w:rFonts w:ascii="Arial" w:hAnsi="Arial" w:cs="Arial"/>
        </w:rPr>
        <w:t xml:space="preserve">The focus of the </w:t>
      </w:r>
      <w:r w:rsidR="00B95FE2">
        <w:rPr>
          <w:rFonts w:ascii="Arial" w:hAnsi="Arial" w:cs="Arial"/>
        </w:rPr>
        <w:t>A</w:t>
      </w:r>
      <w:r w:rsidRPr="00253F13">
        <w:rPr>
          <w:rFonts w:ascii="Arial" w:hAnsi="Arial" w:cs="Arial"/>
        </w:rPr>
        <w:t xml:space="preserve">ssessment </w:t>
      </w:r>
      <w:r w:rsidR="00B95FE2">
        <w:rPr>
          <w:rFonts w:ascii="Arial" w:hAnsi="Arial" w:cs="Arial"/>
        </w:rPr>
        <w:t>P</w:t>
      </w:r>
      <w:r w:rsidRPr="00253F13">
        <w:rPr>
          <w:rFonts w:ascii="Arial" w:hAnsi="Arial" w:cs="Arial"/>
        </w:rPr>
        <w:t>rocess is to:</w:t>
      </w:r>
    </w:p>
    <w:p w:rsidR="00B00E1C" w:rsidRPr="00253F13" w:rsidRDefault="00AD1F24" w:rsidP="004F7E72">
      <w:pPr>
        <w:pStyle w:val="ListParagraph"/>
        <w:numPr>
          <w:ilvl w:val="0"/>
          <w:numId w:val="38"/>
        </w:numPr>
        <w:rPr>
          <w:rFonts w:ascii="Arial" w:hAnsi="Arial" w:cs="Arial"/>
        </w:rPr>
      </w:pPr>
      <w:r>
        <w:rPr>
          <w:rFonts w:ascii="Arial" w:hAnsi="Arial" w:cs="Arial"/>
        </w:rPr>
        <w:t>i</w:t>
      </w:r>
      <w:r w:rsidR="00B00E1C" w:rsidRPr="00253F13">
        <w:rPr>
          <w:rFonts w:ascii="Arial" w:hAnsi="Arial" w:cs="Arial"/>
        </w:rPr>
        <w:t>dentify any physical impediment to a cochlear implant procedure</w:t>
      </w:r>
      <w:r w:rsidR="00A14A44">
        <w:rPr>
          <w:rFonts w:ascii="Arial" w:hAnsi="Arial" w:cs="Arial"/>
        </w:rPr>
        <w:t>;</w:t>
      </w:r>
    </w:p>
    <w:p w:rsidR="00B00E1C" w:rsidRPr="00253F13" w:rsidRDefault="00AD1F24" w:rsidP="004F7E72">
      <w:pPr>
        <w:pStyle w:val="ListParagraph"/>
        <w:numPr>
          <w:ilvl w:val="0"/>
          <w:numId w:val="38"/>
        </w:numPr>
        <w:rPr>
          <w:rFonts w:ascii="Arial" w:hAnsi="Arial" w:cs="Arial"/>
        </w:rPr>
      </w:pPr>
      <w:r>
        <w:rPr>
          <w:rFonts w:ascii="Arial" w:hAnsi="Arial" w:cs="Arial"/>
        </w:rPr>
        <w:t>i</w:t>
      </w:r>
      <w:r w:rsidR="00B00E1C" w:rsidRPr="00253F13">
        <w:rPr>
          <w:rFonts w:ascii="Arial" w:hAnsi="Arial" w:cs="Arial"/>
        </w:rPr>
        <w:t>dentify any medical or audiological issues which would impact on the success of the cochlear implant</w:t>
      </w:r>
      <w:r w:rsidR="00A14A44">
        <w:rPr>
          <w:rFonts w:ascii="Arial" w:hAnsi="Arial" w:cs="Arial"/>
        </w:rPr>
        <w:t>;</w:t>
      </w:r>
    </w:p>
    <w:p w:rsidR="00B00E1C" w:rsidRPr="00253F13" w:rsidRDefault="00AD1F24" w:rsidP="004F7E72">
      <w:pPr>
        <w:pStyle w:val="ListParagraph"/>
        <w:numPr>
          <w:ilvl w:val="0"/>
          <w:numId w:val="38"/>
        </w:numPr>
        <w:rPr>
          <w:rFonts w:ascii="Arial" w:hAnsi="Arial" w:cs="Arial"/>
        </w:rPr>
      </w:pPr>
      <w:r>
        <w:rPr>
          <w:rFonts w:ascii="Arial" w:hAnsi="Arial" w:cs="Arial"/>
        </w:rPr>
        <w:t>i</w:t>
      </w:r>
      <w:r w:rsidR="00B00E1C" w:rsidRPr="00253F13">
        <w:rPr>
          <w:rFonts w:ascii="Arial" w:hAnsi="Arial" w:cs="Arial"/>
        </w:rPr>
        <w:t xml:space="preserve">dentify and confirm that the </w:t>
      </w:r>
      <w:r w:rsidR="00CB28F3" w:rsidRPr="00253F13">
        <w:rPr>
          <w:rFonts w:ascii="Arial" w:hAnsi="Arial" w:cs="Arial"/>
        </w:rPr>
        <w:t>person</w:t>
      </w:r>
      <w:r w:rsidR="00253F13">
        <w:rPr>
          <w:rFonts w:ascii="Arial" w:hAnsi="Arial" w:cs="Arial"/>
        </w:rPr>
        <w:t xml:space="preserve"> </w:t>
      </w:r>
      <w:r w:rsidR="00B00E1C" w:rsidRPr="00253F13">
        <w:rPr>
          <w:rFonts w:ascii="Arial" w:hAnsi="Arial" w:cs="Arial"/>
        </w:rPr>
        <w:t>will or will not gain benefit from specifically selected and well fitted hearing aids</w:t>
      </w:r>
      <w:r w:rsidR="00A14A44">
        <w:rPr>
          <w:rFonts w:ascii="Arial" w:hAnsi="Arial" w:cs="Arial"/>
        </w:rPr>
        <w:t>;</w:t>
      </w:r>
      <w:r w:rsidR="00B00E1C" w:rsidRPr="00253F13">
        <w:rPr>
          <w:rFonts w:ascii="Arial" w:hAnsi="Arial" w:cs="Arial"/>
        </w:rPr>
        <w:t xml:space="preserve"> </w:t>
      </w:r>
    </w:p>
    <w:p w:rsidR="00B00E1C" w:rsidRPr="00253F13" w:rsidRDefault="00AD1F24" w:rsidP="004F7E72">
      <w:pPr>
        <w:pStyle w:val="ListParagraph"/>
        <w:numPr>
          <w:ilvl w:val="0"/>
          <w:numId w:val="38"/>
        </w:numPr>
        <w:rPr>
          <w:rFonts w:ascii="Arial" w:hAnsi="Arial" w:cs="Arial"/>
        </w:rPr>
      </w:pPr>
      <w:r>
        <w:rPr>
          <w:rFonts w:ascii="Arial" w:hAnsi="Arial" w:cs="Arial"/>
        </w:rPr>
        <w:t>d</w:t>
      </w:r>
      <w:r w:rsidR="00B00E1C" w:rsidRPr="00253F13">
        <w:rPr>
          <w:rFonts w:ascii="Arial" w:hAnsi="Arial" w:cs="Arial"/>
        </w:rPr>
        <w:t xml:space="preserve">etermine the commitment and motivation of the person and their family/whānau to accept the long-term maintenance that is required of cochlear implant users such as repairs, insurance of </w:t>
      </w:r>
      <w:r w:rsidR="00253F13">
        <w:rPr>
          <w:rFonts w:ascii="Arial" w:hAnsi="Arial" w:cs="Arial"/>
        </w:rPr>
        <w:t xml:space="preserve">speech </w:t>
      </w:r>
      <w:r w:rsidR="00CB28F3" w:rsidRPr="00253F13">
        <w:rPr>
          <w:rFonts w:ascii="Arial" w:hAnsi="Arial" w:cs="Arial"/>
        </w:rPr>
        <w:t>processor</w:t>
      </w:r>
      <w:r w:rsidR="00B00E1C" w:rsidRPr="00253F13">
        <w:rPr>
          <w:rFonts w:ascii="Arial" w:hAnsi="Arial" w:cs="Arial"/>
        </w:rPr>
        <w:t>, batteries</w:t>
      </w:r>
      <w:r w:rsidR="004F7E72">
        <w:rPr>
          <w:rFonts w:ascii="Arial" w:hAnsi="Arial" w:cs="Arial"/>
        </w:rPr>
        <w:t xml:space="preserve"> and</w:t>
      </w:r>
      <w:r w:rsidR="00B00E1C" w:rsidRPr="00253F13">
        <w:rPr>
          <w:rFonts w:ascii="Arial" w:hAnsi="Arial" w:cs="Arial"/>
        </w:rPr>
        <w:t xml:space="preserve"> annual audiology appointments</w:t>
      </w:r>
      <w:r w:rsidR="00A14A44">
        <w:rPr>
          <w:rFonts w:ascii="Arial" w:hAnsi="Arial" w:cs="Arial"/>
        </w:rPr>
        <w:t>;</w:t>
      </w:r>
    </w:p>
    <w:p w:rsidR="00B00E1C" w:rsidRPr="00253F13" w:rsidRDefault="00AD1F24" w:rsidP="004F7E72">
      <w:pPr>
        <w:pStyle w:val="ListParagraph"/>
        <w:numPr>
          <w:ilvl w:val="0"/>
          <w:numId w:val="38"/>
        </w:numPr>
        <w:rPr>
          <w:rFonts w:ascii="Arial" w:hAnsi="Arial" w:cs="Arial"/>
        </w:rPr>
      </w:pPr>
      <w:r>
        <w:rPr>
          <w:rFonts w:ascii="Arial" w:hAnsi="Arial" w:cs="Arial"/>
        </w:rPr>
        <w:t>i</w:t>
      </w:r>
      <w:r w:rsidR="00B00E1C" w:rsidRPr="00253F13">
        <w:rPr>
          <w:rFonts w:ascii="Arial" w:hAnsi="Arial" w:cs="Arial"/>
        </w:rPr>
        <w:t>dentify any potential psychological impediment to the successful use of a cochlear implant</w:t>
      </w:r>
      <w:r w:rsidR="00A14A44">
        <w:rPr>
          <w:rFonts w:ascii="Arial" w:hAnsi="Arial" w:cs="Arial"/>
        </w:rPr>
        <w:t>;</w:t>
      </w:r>
    </w:p>
    <w:p w:rsidR="00B00E1C" w:rsidRPr="00253F13" w:rsidRDefault="00AD1F24" w:rsidP="004F7E72">
      <w:pPr>
        <w:pStyle w:val="ListParagraph"/>
        <w:numPr>
          <w:ilvl w:val="0"/>
          <w:numId w:val="38"/>
        </w:numPr>
        <w:rPr>
          <w:rFonts w:ascii="Arial" w:hAnsi="Arial" w:cs="Arial"/>
        </w:rPr>
      </w:pPr>
      <w:r>
        <w:rPr>
          <w:rFonts w:ascii="Arial" w:hAnsi="Arial" w:cs="Arial"/>
        </w:rPr>
        <w:t>p</w:t>
      </w:r>
      <w:r w:rsidR="00B00E1C" w:rsidRPr="00253F13">
        <w:rPr>
          <w:rFonts w:ascii="Arial" w:hAnsi="Arial" w:cs="Arial"/>
        </w:rPr>
        <w:t xml:space="preserve">rovide information to the person and their family/whānau referred to the </w:t>
      </w:r>
      <w:r w:rsidR="00A14A44">
        <w:rPr>
          <w:rFonts w:ascii="Arial" w:hAnsi="Arial" w:cs="Arial"/>
        </w:rPr>
        <w:t>Cochlear I</w:t>
      </w:r>
      <w:r w:rsidR="00A14A44" w:rsidRPr="00D31779">
        <w:rPr>
          <w:rFonts w:ascii="Arial" w:hAnsi="Arial" w:cs="Arial"/>
        </w:rPr>
        <w:t xml:space="preserve">mplant </w:t>
      </w:r>
      <w:r w:rsidR="00A14A44">
        <w:rPr>
          <w:rFonts w:ascii="Arial" w:hAnsi="Arial" w:cs="Arial"/>
        </w:rPr>
        <w:t>S</w:t>
      </w:r>
      <w:r w:rsidR="00B00E1C" w:rsidRPr="00253F13">
        <w:rPr>
          <w:rFonts w:ascii="Arial" w:hAnsi="Arial" w:cs="Arial"/>
        </w:rPr>
        <w:t>ervice.  This information will include:</w:t>
      </w:r>
    </w:p>
    <w:p w:rsidR="00B00E1C" w:rsidRPr="00253F13" w:rsidRDefault="00AD1F24" w:rsidP="004F7E72">
      <w:pPr>
        <w:pStyle w:val="ListParagraph"/>
        <w:numPr>
          <w:ilvl w:val="1"/>
          <w:numId w:val="38"/>
        </w:numPr>
        <w:rPr>
          <w:rFonts w:ascii="Arial" w:hAnsi="Arial" w:cs="Arial"/>
        </w:rPr>
      </w:pPr>
      <w:r>
        <w:rPr>
          <w:rFonts w:ascii="Arial" w:hAnsi="Arial" w:cs="Arial"/>
        </w:rPr>
        <w:t>w</w:t>
      </w:r>
      <w:r w:rsidR="00B00E1C" w:rsidRPr="00253F13">
        <w:rPr>
          <w:rFonts w:ascii="Arial" w:hAnsi="Arial" w:cs="Arial"/>
        </w:rPr>
        <w:t>hat the likely benefits and risks of cochlear implants are</w:t>
      </w:r>
      <w:r w:rsidR="00A14A44">
        <w:rPr>
          <w:rFonts w:ascii="Arial" w:hAnsi="Arial" w:cs="Arial"/>
        </w:rPr>
        <w:t>;</w:t>
      </w:r>
    </w:p>
    <w:p w:rsidR="00B00E1C" w:rsidRPr="00253F13" w:rsidRDefault="00AD1F24" w:rsidP="004F7E72">
      <w:pPr>
        <w:pStyle w:val="ListParagraph"/>
        <w:numPr>
          <w:ilvl w:val="1"/>
          <w:numId w:val="38"/>
        </w:numPr>
        <w:rPr>
          <w:rFonts w:ascii="Arial" w:hAnsi="Arial" w:cs="Arial"/>
        </w:rPr>
      </w:pPr>
      <w:r>
        <w:rPr>
          <w:rFonts w:ascii="Arial" w:hAnsi="Arial" w:cs="Arial"/>
        </w:rPr>
        <w:t>t</w:t>
      </w:r>
      <w:r w:rsidR="00B00E1C" w:rsidRPr="00253F13">
        <w:rPr>
          <w:rFonts w:ascii="Arial" w:hAnsi="Arial" w:cs="Arial"/>
        </w:rPr>
        <w:t xml:space="preserve">hat selecting a cochlear implant means the re/habilitation goals will be to use speech and hearing as the </w:t>
      </w:r>
      <w:r w:rsidR="004F7E72">
        <w:rPr>
          <w:rFonts w:ascii="Arial" w:hAnsi="Arial" w:cs="Arial"/>
        </w:rPr>
        <w:t xml:space="preserve">primary </w:t>
      </w:r>
      <w:r w:rsidR="00B00E1C" w:rsidRPr="00253F13">
        <w:rPr>
          <w:rFonts w:ascii="Arial" w:hAnsi="Arial" w:cs="Arial"/>
        </w:rPr>
        <w:t>mode of communication</w:t>
      </w:r>
      <w:r w:rsidR="00022C54">
        <w:rPr>
          <w:rFonts w:ascii="Arial" w:hAnsi="Arial" w:cs="Arial"/>
        </w:rPr>
        <w:t>.</w:t>
      </w:r>
    </w:p>
    <w:p w:rsidR="00B00E1C" w:rsidRPr="00253F13" w:rsidRDefault="00022C54" w:rsidP="00022C54">
      <w:pPr>
        <w:pStyle w:val="ListParagraph"/>
        <w:ind w:left="1440"/>
        <w:rPr>
          <w:rFonts w:ascii="Arial" w:hAnsi="Arial" w:cs="Arial"/>
        </w:rPr>
      </w:pPr>
      <w:r>
        <w:rPr>
          <w:rFonts w:ascii="Arial" w:hAnsi="Arial" w:cs="Arial"/>
        </w:rPr>
        <w:t>T</w:t>
      </w:r>
      <w:r w:rsidRPr="00253F13">
        <w:rPr>
          <w:rFonts w:ascii="Arial" w:hAnsi="Arial" w:cs="Arial"/>
        </w:rPr>
        <w:t xml:space="preserve">he </w:t>
      </w:r>
      <w:r w:rsidR="00B00E1C" w:rsidRPr="00253F13">
        <w:rPr>
          <w:rFonts w:ascii="Arial" w:hAnsi="Arial" w:cs="Arial"/>
        </w:rPr>
        <w:t>expectation is that the person receiving the implant will use the device to communicate using hearing and speech either exclusively or with sign language support.  The Provider will ensure that the person’s choice in this is honoured and supported</w:t>
      </w:r>
      <w:r w:rsidR="00A14A44">
        <w:rPr>
          <w:rFonts w:ascii="Arial" w:hAnsi="Arial" w:cs="Arial"/>
        </w:rPr>
        <w:t>;</w:t>
      </w:r>
    </w:p>
    <w:p w:rsidR="00B00E1C" w:rsidRPr="00253F13" w:rsidRDefault="00AD1F24" w:rsidP="004F7E72">
      <w:pPr>
        <w:pStyle w:val="ListParagraph"/>
        <w:numPr>
          <w:ilvl w:val="1"/>
          <w:numId w:val="38"/>
        </w:numPr>
        <w:rPr>
          <w:rFonts w:ascii="Arial" w:hAnsi="Arial" w:cs="Arial"/>
        </w:rPr>
      </w:pPr>
      <w:r>
        <w:rPr>
          <w:rFonts w:ascii="Arial" w:hAnsi="Arial" w:cs="Arial"/>
        </w:rPr>
        <w:t>t</w:t>
      </w:r>
      <w:r w:rsidR="00B00E1C" w:rsidRPr="00253F13">
        <w:rPr>
          <w:rFonts w:ascii="Arial" w:hAnsi="Arial" w:cs="Arial"/>
        </w:rPr>
        <w:t>he need to insure the</w:t>
      </w:r>
      <w:r w:rsidR="00253F13">
        <w:rPr>
          <w:rFonts w:ascii="Arial" w:hAnsi="Arial" w:cs="Arial"/>
        </w:rPr>
        <w:t xml:space="preserve"> speech</w:t>
      </w:r>
      <w:r w:rsidR="00B00E1C" w:rsidRPr="00253F13">
        <w:rPr>
          <w:rFonts w:ascii="Arial" w:hAnsi="Arial" w:cs="Arial"/>
        </w:rPr>
        <w:t xml:space="preserve"> </w:t>
      </w:r>
      <w:r w:rsidR="00CB28F3" w:rsidRPr="00253F13">
        <w:rPr>
          <w:rFonts w:ascii="Arial" w:hAnsi="Arial" w:cs="Arial"/>
        </w:rPr>
        <w:t xml:space="preserve">processor </w:t>
      </w:r>
      <w:r w:rsidR="00B00E1C" w:rsidRPr="00253F13">
        <w:rPr>
          <w:rFonts w:ascii="Arial" w:hAnsi="Arial" w:cs="Arial"/>
        </w:rPr>
        <w:t>against loss or damage</w:t>
      </w:r>
      <w:r w:rsidR="00A14A44">
        <w:rPr>
          <w:rFonts w:ascii="Arial" w:hAnsi="Arial" w:cs="Arial"/>
        </w:rPr>
        <w:t>;</w:t>
      </w:r>
    </w:p>
    <w:p w:rsidR="008B349F" w:rsidRPr="00253F13" w:rsidRDefault="008B349F" w:rsidP="004F7E72">
      <w:pPr>
        <w:pStyle w:val="ListParagraph"/>
        <w:numPr>
          <w:ilvl w:val="0"/>
          <w:numId w:val="38"/>
        </w:numPr>
        <w:rPr>
          <w:rFonts w:ascii="Arial" w:hAnsi="Arial" w:cs="Arial"/>
        </w:rPr>
      </w:pPr>
      <w:r>
        <w:rPr>
          <w:rFonts w:ascii="Arial" w:hAnsi="Arial" w:cs="Arial"/>
        </w:rPr>
        <w:t>p</w:t>
      </w:r>
      <w:r w:rsidRPr="00253F13">
        <w:rPr>
          <w:rFonts w:ascii="Arial" w:hAnsi="Arial" w:cs="Arial"/>
        </w:rPr>
        <w:t xml:space="preserve">rovide a transparent </w:t>
      </w:r>
      <w:r w:rsidR="00B95FE2">
        <w:rPr>
          <w:rFonts w:ascii="Arial" w:hAnsi="Arial" w:cs="Arial"/>
        </w:rPr>
        <w:t>A</w:t>
      </w:r>
      <w:r w:rsidRPr="00253F13">
        <w:rPr>
          <w:rFonts w:ascii="Arial" w:hAnsi="Arial" w:cs="Arial"/>
        </w:rPr>
        <w:t xml:space="preserve">ssessment </w:t>
      </w:r>
      <w:r w:rsidR="00B95FE2">
        <w:rPr>
          <w:rFonts w:ascii="Arial" w:hAnsi="Arial" w:cs="Arial"/>
        </w:rPr>
        <w:t>P</w:t>
      </w:r>
      <w:r w:rsidRPr="00253F13">
        <w:rPr>
          <w:rFonts w:ascii="Arial" w:hAnsi="Arial" w:cs="Arial"/>
        </w:rPr>
        <w:t>rocess which will serve as a basis for prioritisation</w:t>
      </w:r>
      <w:r w:rsidR="00A14A44">
        <w:rPr>
          <w:rFonts w:ascii="Arial" w:hAnsi="Arial" w:cs="Arial"/>
        </w:rPr>
        <w:t>;</w:t>
      </w:r>
    </w:p>
    <w:p w:rsidR="00B00E1C" w:rsidRDefault="00AD1F24" w:rsidP="004F7E72">
      <w:pPr>
        <w:pStyle w:val="ListParagraph"/>
        <w:numPr>
          <w:ilvl w:val="0"/>
          <w:numId w:val="38"/>
        </w:numPr>
        <w:rPr>
          <w:rFonts w:ascii="Arial" w:hAnsi="Arial" w:cs="Arial"/>
        </w:rPr>
      </w:pPr>
      <w:r>
        <w:rPr>
          <w:rFonts w:ascii="Arial" w:hAnsi="Arial" w:cs="Arial"/>
        </w:rPr>
        <w:t>p</w:t>
      </w:r>
      <w:r w:rsidR="00B00E1C" w:rsidRPr="00253F13">
        <w:rPr>
          <w:rFonts w:ascii="Arial" w:hAnsi="Arial" w:cs="Arial"/>
        </w:rPr>
        <w:t xml:space="preserve">rovide individual re/habilitation management plans for all persons in the </w:t>
      </w:r>
      <w:r w:rsidR="00B95FE2">
        <w:rPr>
          <w:rFonts w:ascii="Arial" w:hAnsi="Arial" w:cs="Arial"/>
        </w:rPr>
        <w:t>A</w:t>
      </w:r>
      <w:r w:rsidR="00B00E1C" w:rsidRPr="00253F13">
        <w:rPr>
          <w:rFonts w:ascii="Arial" w:hAnsi="Arial" w:cs="Arial"/>
        </w:rPr>
        <w:t xml:space="preserve">ssessment </w:t>
      </w:r>
      <w:r w:rsidR="00B95FE2">
        <w:rPr>
          <w:rFonts w:ascii="Arial" w:hAnsi="Arial" w:cs="Arial"/>
        </w:rPr>
        <w:t>P</w:t>
      </w:r>
      <w:r w:rsidR="00B00E1C" w:rsidRPr="00253F13">
        <w:rPr>
          <w:rFonts w:ascii="Arial" w:hAnsi="Arial" w:cs="Arial"/>
        </w:rPr>
        <w:t>rocess to identify their re/habilitation needs</w:t>
      </w:r>
      <w:r w:rsidR="00A14A44">
        <w:rPr>
          <w:rFonts w:ascii="Arial" w:hAnsi="Arial" w:cs="Arial"/>
        </w:rPr>
        <w:t>;</w:t>
      </w:r>
    </w:p>
    <w:p w:rsidR="008B349F" w:rsidRPr="00253F13" w:rsidRDefault="008B349F" w:rsidP="004F7E72">
      <w:pPr>
        <w:pStyle w:val="ListParagraph"/>
        <w:numPr>
          <w:ilvl w:val="0"/>
          <w:numId w:val="38"/>
        </w:numPr>
        <w:rPr>
          <w:rFonts w:ascii="Arial" w:hAnsi="Arial" w:cs="Arial"/>
        </w:rPr>
      </w:pPr>
      <w:r>
        <w:rPr>
          <w:rFonts w:ascii="Arial" w:hAnsi="Arial" w:cs="Arial"/>
        </w:rPr>
        <w:t>d</w:t>
      </w:r>
      <w:r w:rsidRPr="00253F13">
        <w:rPr>
          <w:rFonts w:ascii="Arial" w:hAnsi="Arial" w:cs="Arial"/>
        </w:rPr>
        <w:t>etermine and establish an agreed re/habilitation programme needed for that person to achieve the best possible outcome with a cochlear implant</w:t>
      </w:r>
      <w:r w:rsidR="00A14A44">
        <w:rPr>
          <w:rFonts w:ascii="Arial" w:hAnsi="Arial" w:cs="Arial"/>
        </w:rPr>
        <w:t>.</w:t>
      </w:r>
    </w:p>
    <w:p w:rsidR="008B349F" w:rsidRPr="00253F13" w:rsidRDefault="008B349F" w:rsidP="008B349F">
      <w:pPr>
        <w:pStyle w:val="ListParagraph"/>
        <w:jc w:val="left"/>
        <w:rPr>
          <w:rFonts w:ascii="Arial" w:hAnsi="Arial" w:cs="Arial"/>
        </w:rPr>
      </w:pPr>
    </w:p>
    <w:p w:rsidR="00B00E1C" w:rsidRPr="00A829A7" w:rsidRDefault="00A829A7" w:rsidP="00A829A7">
      <w:pPr>
        <w:pStyle w:val="Heading2"/>
        <w:keepNext w:val="0"/>
        <w:keepLines w:val="0"/>
        <w:tabs>
          <w:tab w:val="left" w:pos="720"/>
        </w:tabs>
        <w:spacing w:before="360" w:after="240"/>
        <w:ind w:left="720" w:hanging="720"/>
        <w:rPr>
          <w:rFonts w:ascii="Arial" w:hAnsi="Arial" w:cs="Arial"/>
          <w:color w:val="auto"/>
          <w:sz w:val="28"/>
          <w:szCs w:val="28"/>
        </w:rPr>
      </w:pPr>
      <w:r w:rsidRPr="00A829A7">
        <w:rPr>
          <w:rFonts w:ascii="Arial" w:hAnsi="Arial" w:cs="Arial"/>
          <w:color w:val="auto"/>
          <w:sz w:val="28"/>
          <w:szCs w:val="28"/>
        </w:rPr>
        <w:t>6</w:t>
      </w:r>
      <w:r w:rsidR="00B00E1C" w:rsidRPr="00A829A7">
        <w:rPr>
          <w:rFonts w:ascii="Arial" w:hAnsi="Arial" w:cs="Arial"/>
          <w:color w:val="auto"/>
          <w:sz w:val="28"/>
          <w:szCs w:val="28"/>
        </w:rPr>
        <w:t>.</w:t>
      </w:r>
      <w:r w:rsidR="004A7842">
        <w:rPr>
          <w:rFonts w:ascii="Arial" w:hAnsi="Arial" w:cs="Arial"/>
          <w:color w:val="auto"/>
          <w:sz w:val="28"/>
          <w:szCs w:val="28"/>
        </w:rPr>
        <w:t>4</w:t>
      </w:r>
      <w:r w:rsidR="00B00E1C" w:rsidRPr="00A829A7">
        <w:rPr>
          <w:rFonts w:ascii="Arial" w:hAnsi="Arial" w:cs="Arial"/>
          <w:color w:val="auto"/>
          <w:sz w:val="28"/>
          <w:szCs w:val="28"/>
        </w:rPr>
        <w:tab/>
        <w:t>Component 2: Cochlear Implant Audiology Services</w:t>
      </w:r>
    </w:p>
    <w:p w:rsidR="00B00E1C" w:rsidRPr="00586BCE" w:rsidRDefault="00B00E1C" w:rsidP="00022C54">
      <w:pPr>
        <w:rPr>
          <w:rFonts w:ascii="Arial" w:hAnsi="Arial" w:cs="Arial"/>
        </w:rPr>
      </w:pPr>
      <w:r w:rsidRPr="00586BCE">
        <w:rPr>
          <w:rFonts w:ascii="Arial" w:hAnsi="Arial" w:cs="Arial"/>
        </w:rPr>
        <w:t>The Provider will provide Cochlear Implant Audiology Services to the</w:t>
      </w:r>
      <w:r w:rsidR="00586BCE">
        <w:rPr>
          <w:rFonts w:ascii="Arial" w:hAnsi="Arial" w:cs="Arial"/>
        </w:rPr>
        <w:t xml:space="preserve"> person and their family/whānau</w:t>
      </w:r>
      <w:r w:rsidRPr="00586BCE">
        <w:rPr>
          <w:rFonts w:ascii="Arial" w:hAnsi="Arial" w:cs="Arial"/>
        </w:rPr>
        <w:t xml:space="preserve"> in accordance with </w:t>
      </w:r>
      <w:r w:rsidR="00A14A44">
        <w:rPr>
          <w:rFonts w:ascii="Arial" w:hAnsi="Arial" w:cs="Arial"/>
        </w:rPr>
        <w:t>t</w:t>
      </w:r>
      <w:r w:rsidR="0060679F" w:rsidRPr="00586BCE">
        <w:rPr>
          <w:rFonts w:ascii="Arial" w:hAnsi="Arial" w:cs="Arial"/>
        </w:rPr>
        <w:t xml:space="preserve">he </w:t>
      </w:r>
      <w:r w:rsidR="008B349F">
        <w:rPr>
          <w:rFonts w:ascii="Arial" w:hAnsi="Arial" w:cs="Arial"/>
        </w:rPr>
        <w:t xml:space="preserve">Clinical </w:t>
      </w:r>
      <w:r w:rsidR="00586BCE">
        <w:rPr>
          <w:rFonts w:ascii="Arial" w:hAnsi="Arial" w:cs="Arial"/>
        </w:rPr>
        <w:t xml:space="preserve">Protocols. </w:t>
      </w:r>
      <w:r w:rsidRPr="00586BCE">
        <w:rPr>
          <w:rFonts w:ascii="Arial" w:hAnsi="Arial" w:cs="Arial"/>
        </w:rPr>
        <w:t>Th</w:t>
      </w:r>
      <w:r w:rsidR="00586BCE">
        <w:rPr>
          <w:rFonts w:ascii="Arial" w:hAnsi="Arial" w:cs="Arial"/>
        </w:rPr>
        <w:t>is will</w:t>
      </w:r>
      <w:r w:rsidRPr="00586BCE">
        <w:rPr>
          <w:rFonts w:ascii="Arial" w:hAnsi="Arial" w:cs="Arial"/>
        </w:rPr>
        <w:t xml:space="preserve"> include:</w:t>
      </w:r>
    </w:p>
    <w:p w:rsidR="00B00E1C" w:rsidRPr="00586BCE" w:rsidRDefault="00B00E1C" w:rsidP="00022C54">
      <w:pPr>
        <w:rPr>
          <w:rFonts w:ascii="Arial" w:hAnsi="Arial" w:cs="Arial"/>
        </w:rPr>
      </w:pPr>
    </w:p>
    <w:p w:rsidR="00B00E1C" w:rsidRPr="00586BCE" w:rsidRDefault="00613E15" w:rsidP="00022C54">
      <w:pPr>
        <w:pStyle w:val="ListParagraph"/>
        <w:numPr>
          <w:ilvl w:val="0"/>
          <w:numId w:val="39"/>
        </w:numPr>
        <w:rPr>
          <w:rFonts w:ascii="Arial" w:hAnsi="Arial" w:cs="Arial"/>
        </w:rPr>
      </w:pPr>
      <w:r>
        <w:rPr>
          <w:rFonts w:ascii="Arial" w:hAnsi="Arial" w:cs="Arial"/>
        </w:rPr>
        <w:t>i</w:t>
      </w:r>
      <w:r w:rsidR="00B00E1C" w:rsidRPr="00586BCE">
        <w:rPr>
          <w:rFonts w:ascii="Arial" w:hAnsi="Arial" w:cs="Arial"/>
        </w:rPr>
        <w:t xml:space="preserve">ntra-operative monitoring depending on </w:t>
      </w:r>
      <w:r w:rsidR="00586BCE">
        <w:rPr>
          <w:rFonts w:ascii="Arial" w:hAnsi="Arial" w:cs="Arial"/>
        </w:rPr>
        <w:t xml:space="preserve">the </w:t>
      </w:r>
      <w:r w:rsidR="00B00E1C" w:rsidRPr="00586BCE">
        <w:rPr>
          <w:rFonts w:ascii="Arial" w:hAnsi="Arial" w:cs="Arial"/>
        </w:rPr>
        <w:t>assessment requirement</w:t>
      </w:r>
      <w:r w:rsidR="00A14A44">
        <w:rPr>
          <w:rFonts w:ascii="Arial" w:hAnsi="Arial" w:cs="Arial"/>
        </w:rPr>
        <w:t>;</w:t>
      </w:r>
    </w:p>
    <w:p w:rsidR="00B00E1C" w:rsidRPr="00586BCE" w:rsidRDefault="00613E15" w:rsidP="00022C54">
      <w:pPr>
        <w:pStyle w:val="ListParagraph"/>
        <w:numPr>
          <w:ilvl w:val="0"/>
          <w:numId w:val="39"/>
        </w:numPr>
        <w:rPr>
          <w:rFonts w:ascii="Arial" w:hAnsi="Arial" w:cs="Arial"/>
        </w:rPr>
      </w:pPr>
      <w:r>
        <w:rPr>
          <w:rFonts w:ascii="Arial" w:hAnsi="Arial" w:cs="Arial"/>
        </w:rPr>
        <w:t>e</w:t>
      </w:r>
      <w:r w:rsidR="00B00E1C" w:rsidRPr="00586BCE">
        <w:rPr>
          <w:rFonts w:ascii="Arial" w:hAnsi="Arial" w:cs="Arial"/>
        </w:rPr>
        <w:t>xternal</w:t>
      </w:r>
      <w:r w:rsidR="00586BCE">
        <w:rPr>
          <w:rFonts w:ascii="Arial" w:hAnsi="Arial" w:cs="Arial"/>
        </w:rPr>
        <w:t xml:space="preserve"> speech processor </w:t>
      </w:r>
      <w:r w:rsidR="00B00E1C" w:rsidRPr="00586BCE">
        <w:rPr>
          <w:rFonts w:ascii="Arial" w:hAnsi="Arial" w:cs="Arial"/>
        </w:rPr>
        <w:t>fitting (referred to as “switch on”)</w:t>
      </w:r>
      <w:r w:rsidR="00A14A44">
        <w:rPr>
          <w:rFonts w:ascii="Arial" w:hAnsi="Arial" w:cs="Arial"/>
        </w:rPr>
        <w:t>;</w:t>
      </w:r>
    </w:p>
    <w:p w:rsidR="00B00E1C" w:rsidRPr="00586BCE" w:rsidRDefault="00613E15" w:rsidP="00022C54">
      <w:pPr>
        <w:pStyle w:val="ListParagraph"/>
        <w:numPr>
          <w:ilvl w:val="0"/>
          <w:numId w:val="39"/>
        </w:numPr>
        <w:rPr>
          <w:rFonts w:ascii="Arial" w:hAnsi="Arial" w:cs="Arial"/>
        </w:rPr>
      </w:pPr>
      <w:r>
        <w:rPr>
          <w:rFonts w:ascii="Arial" w:hAnsi="Arial" w:cs="Arial"/>
        </w:rPr>
        <w:t>i</w:t>
      </w:r>
      <w:r w:rsidR="00B00E1C" w:rsidRPr="00586BCE">
        <w:rPr>
          <w:rFonts w:ascii="Arial" w:hAnsi="Arial" w:cs="Arial"/>
        </w:rPr>
        <w:t xml:space="preserve">nformation on the use and care of the </w:t>
      </w:r>
      <w:r w:rsidR="00586BCE">
        <w:rPr>
          <w:rFonts w:ascii="Arial" w:hAnsi="Arial" w:cs="Arial"/>
        </w:rPr>
        <w:t>speech processor</w:t>
      </w:r>
      <w:r w:rsidR="00B00E1C" w:rsidRPr="00586BCE">
        <w:rPr>
          <w:rFonts w:ascii="Arial" w:hAnsi="Arial" w:cs="Arial"/>
        </w:rPr>
        <w:t xml:space="preserve"> and accessories</w:t>
      </w:r>
      <w:r w:rsidR="00A14A44">
        <w:rPr>
          <w:rFonts w:ascii="Arial" w:hAnsi="Arial" w:cs="Arial"/>
        </w:rPr>
        <w:t>;</w:t>
      </w:r>
    </w:p>
    <w:p w:rsidR="00B00E1C" w:rsidRPr="00586BCE" w:rsidRDefault="00613E15" w:rsidP="00022C54">
      <w:pPr>
        <w:pStyle w:val="ListParagraph"/>
        <w:numPr>
          <w:ilvl w:val="0"/>
          <w:numId w:val="39"/>
        </w:numPr>
        <w:rPr>
          <w:rFonts w:ascii="Arial" w:hAnsi="Arial" w:cs="Arial"/>
        </w:rPr>
      </w:pPr>
      <w:r>
        <w:rPr>
          <w:rFonts w:ascii="Arial" w:hAnsi="Arial" w:cs="Arial"/>
        </w:rPr>
        <w:t>d</w:t>
      </w:r>
      <w:r w:rsidR="00B00E1C" w:rsidRPr="00586BCE">
        <w:rPr>
          <w:rFonts w:ascii="Arial" w:hAnsi="Arial" w:cs="Arial"/>
        </w:rPr>
        <w:t>evice programming referred to as “MAPping”</w:t>
      </w:r>
      <w:r w:rsidR="00A14A44">
        <w:rPr>
          <w:rFonts w:ascii="Arial" w:hAnsi="Arial" w:cs="Arial"/>
        </w:rPr>
        <w:t>;</w:t>
      </w:r>
    </w:p>
    <w:p w:rsidR="00B00E1C" w:rsidRPr="00586BCE" w:rsidRDefault="00613E15" w:rsidP="00022C54">
      <w:pPr>
        <w:pStyle w:val="ListParagraph"/>
        <w:numPr>
          <w:ilvl w:val="0"/>
          <w:numId w:val="39"/>
        </w:numPr>
        <w:rPr>
          <w:rFonts w:ascii="Arial" w:hAnsi="Arial" w:cs="Arial"/>
        </w:rPr>
      </w:pPr>
      <w:r>
        <w:rPr>
          <w:rFonts w:ascii="Arial" w:hAnsi="Arial" w:cs="Arial"/>
        </w:rPr>
        <w:t>v</w:t>
      </w:r>
      <w:r w:rsidR="00B00E1C" w:rsidRPr="00586BCE">
        <w:rPr>
          <w:rFonts w:ascii="Arial" w:hAnsi="Arial" w:cs="Arial"/>
        </w:rPr>
        <w:t xml:space="preserve">erification of programme </w:t>
      </w:r>
      <w:r w:rsidR="00586BCE" w:rsidRPr="00586BCE">
        <w:rPr>
          <w:rFonts w:ascii="Arial" w:hAnsi="Arial" w:cs="Arial"/>
        </w:rPr>
        <w:t>e.g.</w:t>
      </w:r>
      <w:r w:rsidR="00B00E1C" w:rsidRPr="00586BCE">
        <w:rPr>
          <w:rFonts w:ascii="Arial" w:hAnsi="Arial" w:cs="Arial"/>
        </w:rPr>
        <w:t xml:space="preserve"> – sound field audiograms</w:t>
      </w:r>
      <w:r w:rsidR="00A14A44">
        <w:rPr>
          <w:rFonts w:ascii="Arial" w:hAnsi="Arial" w:cs="Arial"/>
        </w:rPr>
        <w:t>;</w:t>
      </w:r>
    </w:p>
    <w:p w:rsidR="00B00E1C" w:rsidRPr="00586BCE" w:rsidRDefault="00613E15" w:rsidP="00022C54">
      <w:pPr>
        <w:pStyle w:val="ListParagraph"/>
        <w:numPr>
          <w:ilvl w:val="0"/>
          <w:numId w:val="39"/>
        </w:numPr>
        <w:rPr>
          <w:rFonts w:ascii="Arial" w:hAnsi="Arial" w:cs="Arial"/>
        </w:rPr>
      </w:pPr>
      <w:r>
        <w:rPr>
          <w:rFonts w:ascii="Arial" w:hAnsi="Arial" w:cs="Arial"/>
        </w:rPr>
        <w:t>v</w:t>
      </w:r>
      <w:r w:rsidR="00B00E1C" w:rsidRPr="00586BCE">
        <w:rPr>
          <w:rFonts w:ascii="Arial" w:hAnsi="Arial" w:cs="Arial"/>
        </w:rPr>
        <w:t xml:space="preserve">alidation of programming – </w:t>
      </w:r>
      <w:r w:rsidR="00586BCE">
        <w:rPr>
          <w:rFonts w:ascii="Arial" w:hAnsi="Arial" w:cs="Arial"/>
        </w:rPr>
        <w:t>speech</w:t>
      </w:r>
      <w:r w:rsidR="00B00E1C" w:rsidRPr="00586BCE">
        <w:rPr>
          <w:rFonts w:ascii="Arial" w:hAnsi="Arial" w:cs="Arial"/>
        </w:rPr>
        <w:t xml:space="preserve"> perception assessment</w:t>
      </w:r>
      <w:r w:rsidR="00A14A44">
        <w:rPr>
          <w:rFonts w:ascii="Arial" w:hAnsi="Arial" w:cs="Arial"/>
        </w:rPr>
        <w:t>;</w:t>
      </w:r>
    </w:p>
    <w:p w:rsidR="00B00E1C" w:rsidRPr="00586BCE" w:rsidRDefault="00613E15" w:rsidP="00022C54">
      <w:pPr>
        <w:pStyle w:val="ListParagraph"/>
        <w:numPr>
          <w:ilvl w:val="0"/>
          <w:numId w:val="39"/>
        </w:numPr>
        <w:rPr>
          <w:rFonts w:ascii="Arial" w:hAnsi="Arial" w:cs="Arial"/>
        </w:rPr>
      </w:pPr>
      <w:r>
        <w:rPr>
          <w:rFonts w:ascii="Arial" w:hAnsi="Arial" w:cs="Arial"/>
        </w:rPr>
        <w:t>liaising</w:t>
      </w:r>
      <w:r w:rsidR="00B00E1C" w:rsidRPr="00586BCE">
        <w:rPr>
          <w:rFonts w:ascii="Arial" w:hAnsi="Arial" w:cs="Arial"/>
        </w:rPr>
        <w:t xml:space="preserve"> with and be</w:t>
      </w:r>
      <w:r>
        <w:rPr>
          <w:rFonts w:ascii="Arial" w:hAnsi="Arial" w:cs="Arial"/>
        </w:rPr>
        <w:t>ing</w:t>
      </w:r>
      <w:r w:rsidR="00B00E1C" w:rsidRPr="00586BCE">
        <w:rPr>
          <w:rFonts w:ascii="Arial" w:hAnsi="Arial" w:cs="Arial"/>
        </w:rPr>
        <w:t xml:space="preserve"> a member of the </w:t>
      </w:r>
      <w:r w:rsidR="008B349F">
        <w:rPr>
          <w:rFonts w:ascii="Arial" w:hAnsi="Arial" w:cs="Arial"/>
        </w:rPr>
        <w:t>cochlear implant</w:t>
      </w:r>
      <w:r w:rsidR="00B00E1C" w:rsidRPr="00586BCE">
        <w:rPr>
          <w:rFonts w:ascii="Arial" w:hAnsi="Arial" w:cs="Arial"/>
        </w:rPr>
        <w:t xml:space="preserve"> team</w:t>
      </w:r>
      <w:r w:rsidR="00A14A44">
        <w:rPr>
          <w:rFonts w:ascii="Arial" w:hAnsi="Arial" w:cs="Arial"/>
        </w:rPr>
        <w:t>;</w:t>
      </w:r>
    </w:p>
    <w:p w:rsidR="00B00E1C" w:rsidRPr="00586BCE" w:rsidRDefault="00613E15" w:rsidP="00022C54">
      <w:pPr>
        <w:pStyle w:val="ListParagraph"/>
        <w:numPr>
          <w:ilvl w:val="0"/>
          <w:numId w:val="39"/>
        </w:numPr>
        <w:rPr>
          <w:rFonts w:ascii="Arial" w:hAnsi="Arial" w:cs="Arial"/>
        </w:rPr>
      </w:pPr>
      <w:r>
        <w:rPr>
          <w:rFonts w:ascii="Arial" w:hAnsi="Arial" w:cs="Arial"/>
        </w:rPr>
        <w:t>supplying</w:t>
      </w:r>
      <w:r w:rsidR="00B00E1C" w:rsidRPr="00586BCE">
        <w:rPr>
          <w:rFonts w:ascii="Arial" w:hAnsi="Arial" w:cs="Arial"/>
        </w:rPr>
        <w:t xml:space="preserve"> </w:t>
      </w:r>
      <w:r w:rsidR="00586BCE">
        <w:rPr>
          <w:rFonts w:ascii="Arial" w:hAnsi="Arial" w:cs="Arial"/>
        </w:rPr>
        <w:t>speech processor r</w:t>
      </w:r>
      <w:r w:rsidR="00B00E1C" w:rsidRPr="00586BCE">
        <w:rPr>
          <w:rFonts w:ascii="Arial" w:hAnsi="Arial" w:cs="Arial"/>
        </w:rPr>
        <w:t>eplacement</w:t>
      </w:r>
      <w:r w:rsidR="00586BCE">
        <w:rPr>
          <w:rFonts w:ascii="Arial" w:hAnsi="Arial" w:cs="Arial"/>
        </w:rPr>
        <w:t>.</w:t>
      </w:r>
      <w:r w:rsidR="00B00E1C" w:rsidRPr="00586BCE">
        <w:rPr>
          <w:rFonts w:ascii="Arial" w:hAnsi="Arial" w:cs="Arial"/>
        </w:rPr>
        <w:t xml:space="preserve"> </w:t>
      </w:r>
    </w:p>
    <w:p w:rsidR="00B00E1C" w:rsidRPr="00A829A7" w:rsidRDefault="00A829A7" w:rsidP="00A14A44">
      <w:pPr>
        <w:pStyle w:val="Heading2"/>
        <w:keepNext w:val="0"/>
        <w:keepLines w:val="0"/>
        <w:tabs>
          <w:tab w:val="left" w:pos="720"/>
        </w:tabs>
        <w:spacing w:before="360" w:after="240"/>
        <w:ind w:left="720" w:hanging="720"/>
        <w:rPr>
          <w:rFonts w:ascii="Arial" w:hAnsi="Arial" w:cs="Arial"/>
          <w:color w:val="auto"/>
          <w:sz w:val="28"/>
          <w:szCs w:val="28"/>
        </w:rPr>
      </w:pPr>
      <w:r w:rsidRPr="00A829A7">
        <w:rPr>
          <w:rFonts w:ascii="Arial" w:hAnsi="Arial" w:cs="Arial"/>
          <w:color w:val="auto"/>
          <w:sz w:val="28"/>
          <w:szCs w:val="28"/>
        </w:rPr>
        <w:t>6</w:t>
      </w:r>
      <w:r w:rsidR="00B00E1C" w:rsidRPr="00A829A7">
        <w:rPr>
          <w:rFonts w:ascii="Arial" w:hAnsi="Arial" w:cs="Arial"/>
          <w:color w:val="auto"/>
          <w:sz w:val="28"/>
          <w:szCs w:val="28"/>
        </w:rPr>
        <w:t>.</w:t>
      </w:r>
      <w:r w:rsidR="004A7842">
        <w:rPr>
          <w:rFonts w:ascii="Arial" w:hAnsi="Arial" w:cs="Arial"/>
          <w:color w:val="auto"/>
          <w:sz w:val="28"/>
          <w:szCs w:val="28"/>
        </w:rPr>
        <w:t>5</w:t>
      </w:r>
      <w:r w:rsidR="00B00E1C" w:rsidRPr="00A829A7">
        <w:rPr>
          <w:rFonts w:ascii="Arial" w:hAnsi="Arial" w:cs="Arial"/>
          <w:color w:val="auto"/>
          <w:sz w:val="28"/>
          <w:szCs w:val="28"/>
        </w:rPr>
        <w:tab/>
        <w:t>Component 3: E</w:t>
      </w:r>
      <w:r w:rsidR="00022C54">
        <w:rPr>
          <w:rFonts w:ascii="Arial" w:hAnsi="Arial" w:cs="Arial"/>
          <w:color w:val="auto"/>
          <w:sz w:val="28"/>
          <w:szCs w:val="28"/>
        </w:rPr>
        <w:t>ar Nose and Throat (E</w:t>
      </w:r>
      <w:r w:rsidR="00B00E1C" w:rsidRPr="00A829A7">
        <w:rPr>
          <w:rFonts w:ascii="Arial" w:hAnsi="Arial" w:cs="Arial"/>
          <w:color w:val="auto"/>
          <w:sz w:val="28"/>
          <w:szCs w:val="28"/>
        </w:rPr>
        <w:t>NT</w:t>
      </w:r>
      <w:r w:rsidR="00022C54">
        <w:rPr>
          <w:rFonts w:ascii="Arial" w:hAnsi="Arial" w:cs="Arial"/>
          <w:color w:val="auto"/>
          <w:sz w:val="28"/>
          <w:szCs w:val="28"/>
        </w:rPr>
        <w:t>)</w:t>
      </w:r>
      <w:r w:rsidR="00B00E1C" w:rsidRPr="00A829A7">
        <w:rPr>
          <w:rFonts w:ascii="Arial" w:hAnsi="Arial" w:cs="Arial"/>
          <w:color w:val="auto"/>
          <w:sz w:val="28"/>
          <w:szCs w:val="28"/>
        </w:rPr>
        <w:t xml:space="preserve"> Services / Surgery / Hospital Stay</w:t>
      </w:r>
    </w:p>
    <w:p w:rsidR="00B00E1C" w:rsidRPr="00586BCE" w:rsidRDefault="00B00E1C" w:rsidP="002C4EC9">
      <w:pPr>
        <w:rPr>
          <w:rFonts w:ascii="Arial" w:hAnsi="Arial" w:cs="Arial"/>
        </w:rPr>
      </w:pPr>
      <w:r w:rsidRPr="00586BCE">
        <w:rPr>
          <w:rFonts w:ascii="Arial" w:hAnsi="Arial" w:cs="Arial"/>
        </w:rPr>
        <w:t xml:space="preserve">The Provider is required to liaise with all subcontracted providers of the ENT Services, </w:t>
      </w:r>
      <w:r w:rsidR="008B349F">
        <w:rPr>
          <w:rFonts w:ascii="Arial" w:hAnsi="Arial" w:cs="Arial"/>
        </w:rPr>
        <w:t>s</w:t>
      </w:r>
      <w:r w:rsidRPr="00586BCE">
        <w:rPr>
          <w:rFonts w:ascii="Arial" w:hAnsi="Arial" w:cs="Arial"/>
        </w:rPr>
        <w:t xml:space="preserve">urgery and </w:t>
      </w:r>
      <w:r w:rsidR="008B349F">
        <w:rPr>
          <w:rFonts w:ascii="Arial" w:hAnsi="Arial" w:cs="Arial"/>
        </w:rPr>
        <w:t>h</w:t>
      </w:r>
      <w:r w:rsidRPr="00586BCE">
        <w:rPr>
          <w:rFonts w:ascii="Arial" w:hAnsi="Arial" w:cs="Arial"/>
        </w:rPr>
        <w:t>ospital stay component</w:t>
      </w:r>
      <w:r w:rsidR="00B95FE2">
        <w:rPr>
          <w:rFonts w:ascii="Arial" w:hAnsi="Arial" w:cs="Arial"/>
        </w:rPr>
        <w:t xml:space="preserve"> of the Cochlear I</w:t>
      </w:r>
      <w:r w:rsidR="00B95FE2" w:rsidRPr="00D31779">
        <w:rPr>
          <w:rFonts w:ascii="Arial" w:hAnsi="Arial" w:cs="Arial"/>
        </w:rPr>
        <w:t>mplant</w:t>
      </w:r>
      <w:r w:rsidR="00B95FE2">
        <w:rPr>
          <w:rFonts w:ascii="Arial" w:hAnsi="Arial" w:cs="Arial"/>
        </w:rPr>
        <w:t xml:space="preserve"> Services</w:t>
      </w:r>
      <w:r w:rsidRPr="00586BCE">
        <w:rPr>
          <w:rFonts w:ascii="Arial" w:hAnsi="Arial" w:cs="Arial"/>
        </w:rPr>
        <w:t xml:space="preserve">. The Provider will co-ordinate these activities and take full responsibility for managing the process of integrating this </w:t>
      </w:r>
      <w:r w:rsidR="00BA4CF1">
        <w:rPr>
          <w:rFonts w:ascii="Arial" w:hAnsi="Arial" w:cs="Arial"/>
        </w:rPr>
        <w:t>s</w:t>
      </w:r>
      <w:r w:rsidRPr="00586BCE">
        <w:rPr>
          <w:rFonts w:ascii="Arial" w:hAnsi="Arial" w:cs="Arial"/>
        </w:rPr>
        <w:t xml:space="preserve">ervice component as part of the overall Cochlear Implant Service. The Provider through its ENT service will provide the following </w:t>
      </w:r>
      <w:r w:rsidR="00A14A44">
        <w:rPr>
          <w:rFonts w:ascii="Arial" w:hAnsi="Arial" w:cs="Arial"/>
        </w:rPr>
        <w:t>Cochlear I</w:t>
      </w:r>
      <w:r w:rsidR="00A14A44" w:rsidRPr="00D31779">
        <w:rPr>
          <w:rFonts w:ascii="Arial" w:hAnsi="Arial" w:cs="Arial"/>
        </w:rPr>
        <w:t xml:space="preserve">mplant </w:t>
      </w:r>
      <w:r w:rsidR="00A14A44">
        <w:rPr>
          <w:rFonts w:ascii="Arial" w:hAnsi="Arial" w:cs="Arial"/>
        </w:rPr>
        <w:t>S</w:t>
      </w:r>
      <w:r w:rsidRPr="00586BCE">
        <w:rPr>
          <w:rFonts w:ascii="Arial" w:hAnsi="Arial" w:cs="Arial"/>
        </w:rPr>
        <w:t>ervices:</w:t>
      </w:r>
    </w:p>
    <w:p w:rsidR="00B00E1C" w:rsidRPr="00B00E1C" w:rsidRDefault="00B00E1C" w:rsidP="00B00E1C">
      <w:pPr>
        <w:rPr>
          <w:rFonts w:ascii="Arial" w:hAnsi="Arial" w:cs="Arial"/>
          <w:b/>
          <w:bCs/>
          <w:sz w:val="20"/>
          <w:szCs w:val="20"/>
        </w:rPr>
      </w:pPr>
    </w:p>
    <w:p w:rsidR="00B00E1C" w:rsidRPr="00586BCE" w:rsidRDefault="00586BCE" w:rsidP="00022C54">
      <w:pPr>
        <w:rPr>
          <w:rFonts w:ascii="Arial" w:hAnsi="Arial" w:cs="Arial"/>
        </w:rPr>
      </w:pPr>
      <w:r>
        <w:rPr>
          <w:rFonts w:ascii="Arial" w:hAnsi="Arial" w:cs="Arial"/>
        </w:rPr>
        <w:t>6.</w:t>
      </w:r>
      <w:r w:rsidR="004A7842">
        <w:rPr>
          <w:rFonts w:ascii="Arial" w:hAnsi="Arial" w:cs="Arial"/>
        </w:rPr>
        <w:t>5</w:t>
      </w:r>
      <w:r w:rsidR="0060679F" w:rsidRPr="00586BCE">
        <w:rPr>
          <w:rFonts w:ascii="Arial" w:hAnsi="Arial" w:cs="Arial"/>
        </w:rPr>
        <w:t xml:space="preserve">.1 </w:t>
      </w:r>
      <w:r w:rsidR="00B00E1C" w:rsidRPr="00586BCE">
        <w:rPr>
          <w:rFonts w:ascii="Arial" w:hAnsi="Arial" w:cs="Arial"/>
        </w:rPr>
        <w:t>Associated Clinical Services</w:t>
      </w:r>
      <w:r w:rsidR="00A14A44">
        <w:rPr>
          <w:rFonts w:ascii="Arial" w:hAnsi="Arial" w:cs="Arial"/>
        </w:rPr>
        <w:t>:</w:t>
      </w:r>
    </w:p>
    <w:p w:rsidR="00B00E1C" w:rsidRPr="00586BCE" w:rsidRDefault="00B00E1C" w:rsidP="00022C54">
      <w:pPr>
        <w:pStyle w:val="ListParagraph"/>
        <w:numPr>
          <w:ilvl w:val="0"/>
          <w:numId w:val="40"/>
        </w:numPr>
        <w:rPr>
          <w:rFonts w:ascii="Arial" w:hAnsi="Arial" w:cs="Arial"/>
        </w:rPr>
      </w:pPr>
      <w:r w:rsidRPr="00586BCE">
        <w:rPr>
          <w:rFonts w:ascii="Arial" w:hAnsi="Arial" w:cs="Arial"/>
        </w:rPr>
        <w:t>Pre-implant CT Scan</w:t>
      </w:r>
      <w:r w:rsidR="00A14A44">
        <w:rPr>
          <w:rFonts w:ascii="Arial" w:hAnsi="Arial" w:cs="Arial"/>
        </w:rPr>
        <w:t>;</w:t>
      </w:r>
    </w:p>
    <w:p w:rsidR="00B00E1C" w:rsidRPr="00586BCE" w:rsidRDefault="00D6787E" w:rsidP="00022C54">
      <w:pPr>
        <w:pStyle w:val="ListParagraph"/>
        <w:numPr>
          <w:ilvl w:val="0"/>
          <w:numId w:val="40"/>
        </w:numPr>
        <w:rPr>
          <w:rFonts w:ascii="Arial" w:hAnsi="Arial" w:cs="Arial"/>
        </w:rPr>
      </w:pPr>
      <w:r>
        <w:rPr>
          <w:rFonts w:ascii="Arial" w:hAnsi="Arial" w:cs="Arial"/>
        </w:rPr>
        <w:t>Post-i</w:t>
      </w:r>
      <w:r w:rsidR="00B00E1C" w:rsidRPr="00586BCE">
        <w:rPr>
          <w:rFonts w:ascii="Arial" w:hAnsi="Arial" w:cs="Arial"/>
        </w:rPr>
        <w:t>mplant X</w:t>
      </w:r>
      <w:r w:rsidR="00586BCE">
        <w:rPr>
          <w:rFonts w:ascii="Arial" w:hAnsi="Arial" w:cs="Arial"/>
        </w:rPr>
        <w:t>-</w:t>
      </w:r>
      <w:r w:rsidR="00B00E1C" w:rsidRPr="00586BCE">
        <w:rPr>
          <w:rFonts w:ascii="Arial" w:hAnsi="Arial" w:cs="Arial"/>
        </w:rPr>
        <w:t>ray</w:t>
      </w:r>
      <w:r w:rsidR="00A14A44">
        <w:rPr>
          <w:rFonts w:ascii="Arial" w:hAnsi="Arial" w:cs="Arial"/>
        </w:rPr>
        <w:t>.</w:t>
      </w:r>
    </w:p>
    <w:p w:rsidR="00B00E1C" w:rsidRPr="00B00E1C" w:rsidRDefault="00B00E1C" w:rsidP="00A14A44">
      <w:pPr>
        <w:ind w:left="720"/>
        <w:rPr>
          <w:rFonts w:ascii="Arial" w:hAnsi="Arial" w:cs="Arial"/>
          <w:sz w:val="20"/>
          <w:szCs w:val="20"/>
        </w:rPr>
      </w:pPr>
    </w:p>
    <w:p w:rsidR="00B00E1C" w:rsidRPr="00F2757F" w:rsidRDefault="00F2757F" w:rsidP="00022C54">
      <w:pPr>
        <w:rPr>
          <w:rFonts w:ascii="Arial" w:hAnsi="Arial" w:cs="Arial"/>
        </w:rPr>
      </w:pPr>
      <w:r>
        <w:rPr>
          <w:rFonts w:ascii="Arial" w:hAnsi="Arial" w:cs="Arial"/>
        </w:rPr>
        <w:t>6.</w:t>
      </w:r>
      <w:r w:rsidR="004A7842">
        <w:rPr>
          <w:rFonts w:ascii="Arial" w:hAnsi="Arial" w:cs="Arial"/>
        </w:rPr>
        <w:t>5</w:t>
      </w:r>
      <w:r w:rsidR="0060679F" w:rsidRPr="00F2757F">
        <w:rPr>
          <w:rFonts w:ascii="Arial" w:hAnsi="Arial" w:cs="Arial"/>
        </w:rPr>
        <w:t>.2</w:t>
      </w:r>
      <w:r w:rsidR="00B00E1C" w:rsidRPr="00F2757F">
        <w:rPr>
          <w:rFonts w:ascii="Arial" w:hAnsi="Arial" w:cs="Arial"/>
        </w:rPr>
        <w:t>Pre-Implant Outpatient Assessment</w:t>
      </w:r>
      <w:r w:rsidR="00A14A44">
        <w:rPr>
          <w:rFonts w:ascii="Arial" w:hAnsi="Arial" w:cs="Arial"/>
        </w:rPr>
        <w:t>:</w:t>
      </w:r>
    </w:p>
    <w:p w:rsidR="00B00E1C" w:rsidRPr="00F2757F" w:rsidRDefault="00B00E1C" w:rsidP="00022C54">
      <w:pPr>
        <w:pStyle w:val="ListParagraph"/>
        <w:numPr>
          <w:ilvl w:val="0"/>
          <w:numId w:val="40"/>
        </w:numPr>
        <w:rPr>
          <w:rFonts w:ascii="Arial" w:hAnsi="Arial" w:cs="Arial"/>
        </w:rPr>
      </w:pPr>
      <w:r w:rsidRPr="00F2757F">
        <w:rPr>
          <w:rFonts w:ascii="Arial" w:hAnsi="Arial" w:cs="Arial"/>
        </w:rPr>
        <w:t>P</w:t>
      </w:r>
      <w:r w:rsidR="00D6787E">
        <w:rPr>
          <w:rFonts w:ascii="Arial" w:hAnsi="Arial" w:cs="Arial"/>
        </w:rPr>
        <w:t>re</w:t>
      </w:r>
      <w:r w:rsidRPr="00F2757F">
        <w:rPr>
          <w:rFonts w:ascii="Arial" w:hAnsi="Arial" w:cs="Arial"/>
        </w:rPr>
        <w:t>-</w:t>
      </w:r>
      <w:r w:rsidR="00D6787E">
        <w:rPr>
          <w:rFonts w:ascii="Arial" w:hAnsi="Arial" w:cs="Arial"/>
        </w:rPr>
        <w:t>i</w:t>
      </w:r>
      <w:r w:rsidRPr="00F2757F">
        <w:rPr>
          <w:rFonts w:ascii="Arial" w:hAnsi="Arial" w:cs="Arial"/>
        </w:rPr>
        <w:t>mplant Review</w:t>
      </w:r>
      <w:r w:rsidR="00A14A44">
        <w:rPr>
          <w:rFonts w:ascii="Arial" w:hAnsi="Arial" w:cs="Arial"/>
        </w:rPr>
        <w:t>;</w:t>
      </w:r>
    </w:p>
    <w:p w:rsidR="00B00E1C" w:rsidRDefault="00B00E1C" w:rsidP="00022C54">
      <w:pPr>
        <w:pStyle w:val="ListParagraph"/>
        <w:numPr>
          <w:ilvl w:val="0"/>
          <w:numId w:val="40"/>
        </w:numPr>
        <w:rPr>
          <w:rFonts w:ascii="Arial" w:hAnsi="Arial" w:cs="Arial"/>
        </w:rPr>
      </w:pPr>
      <w:r w:rsidRPr="00F2757F">
        <w:rPr>
          <w:rFonts w:ascii="Arial" w:hAnsi="Arial" w:cs="Arial"/>
        </w:rPr>
        <w:t>Other tests or assessments as required</w:t>
      </w:r>
      <w:r w:rsidR="00A14A44">
        <w:rPr>
          <w:rFonts w:ascii="Arial" w:hAnsi="Arial" w:cs="Arial"/>
        </w:rPr>
        <w:t>.</w:t>
      </w:r>
    </w:p>
    <w:p w:rsidR="00F2757F" w:rsidRPr="00F2757F" w:rsidRDefault="00F2757F" w:rsidP="00022C54">
      <w:pPr>
        <w:pStyle w:val="ListParagraph"/>
        <w:rPr>
          <w:rFonts w:ascii="Arial" w:hAnsi="Arial" w:cs="Arial"/>
        </w:rPr>
      </w:pPr>
    </w:p>
    <w:p w:rsidR="00B00E1C" w:rsidRPr="004A7842" w:rsidRDefault="004A7842" w:rsidP="00022C54">
      <w:pPr>
        <w:rPr>
          <w:rFonts w:ascii="Arial" w:hAnsi="Arial" w:cs="Arial"/>
        </w:rPr>
      </w:pPr>
      <w:r>
        <w:rPr>
          <w:rFonts w:ascii="Arial" w:hAnsi="Arial" w:cs="Arial"/>
        </w:rPr>
        <w:t>6.5</w:t>
      </w:r>
      <w:r w:rsidR="0060679F" w:rsidRPr="004A7842">
        <w:rPr>
          <w:rFonts w:ascii="Arial" w:hAnsi="Arial" w:cs="Arial"/>
        </w:rPr>
        <w:t xml:space="preserve">.3 </w:t>
      </w:r>
      <w:r w:rsidR="00B00E1C" w:rsidRPr="004A7842">
        <w:rPr>
          <w:rFonts w:ascii="Arial" w:hAnsi="Arial" w:cs="Arial"/>
        </w:rPr>
        <w:t>Surgery Service Components</w:t>
      </w:r>
    </w:p>
    <w:p w:rsidR="00B00E1C" w:rsidRPr="004A7842" w:rsidRDefault="00B00E1C" w:rsidP="00022C54">
      <w:pPr>
        <w:rPr>
          <w:rFonts w:ascii="Arial" w:hAnsi="Arial" w:cs="Arial"/>
        </w:rPr>
      </w:pPr>
      <w:r w:rsidRPr="004A7842">
        <w:rPr>
          <w:rFonts w:ascii="Arial" w:hAnsi="Arial" w:cs="Arial"/>
        </w:rPr>
        <w:t xml:space="preserve">The Provider through its ENT </w:t>
      </w:r>
      <w:r w:rsidR="00A14A44">
        <w:rPr>
          <w:rFonts w:ascii="Arial" w:hAnsi="Arial" w:cs="Arial"/>
        </w:rPr>
        <w:t>Cochlear I</w:t>
      </w:r>
      <w:r w:rsidR="00A14A44" w:rsidRPr="00D31779">
        <w:rPr>
          <w:rFonts w:ascii="Arial" w:hAnsi="Arial" w:cs="Arial"/>
        </w:rPr>
        <w:t xml:space="preserve">mplant </w:t>
      </w:r>
      <w:r w:rsidR="00A14A44">
        <w:rPr>
          <w:rFonts w:ascii="Arial" w:hAnsi="Arial" w:cs="Arial"/>
        </w:rPr>
        <w:t>S</w:t>
      </w:r>
      <w:r w:rsidRPr="004A7842">
        <w:rPr>
          <w:rFonts w:ascii="Arial" w:hAnsi="Arial" w:cs="Arial"/>
        </w:rPr>
        <w:t>ervice is responsible for the provision of the cochlear implant surgery, and related surgical and hospital costs. This includes ensuring that surgery services will only accept referrals for publicly funded cochlear implants that have been registered with the Cochlear Implant Service prior to the referral.</w:t>
      </w:r>
    </w:p>
    <w:p w:rsidR="00B00E1C" w:rsidRPr="00B00E1C" w:rsidRDefault="00B00E1C" w:rsidP="00A14A44">
      <w:pPr>
        <w:tabs>
          <w:tab w:val="left" w:pos="720"/>
          <w:tab w:val="left" w:pos="1418"/>
        </w:tabs>
        <w:ind w:left="360"/>
        <w:rPr>
          <w:rFonts w:ascii="Arial" w:hAnsi="Arial" w:cs="Arial"/>
          <w:sz w:val="20"/>
          <w:szCs w:val="20"/>
        </w:rPr>
      </w:pPr>
    </w:p>
    <w:p w:rsidR="00B00E1C" w:rsidRPr="004A7842" w:rsidRDefault="004A7842" w:rsidP="00022C54">
      <w:pPr>
        <w:rPr>
          <w:rFonts w:ascii="Arial" w:hAnsi="Arial" w:cs="Arial"/>
        </w:rPr>
      </w:pPr>
      <w:r>
        <w:rPr>
          <w:rFonts w:ascii="Arial" w:hAnsi="Arial" w:cs="Arial"/>
        </w:rPr>
        <w:t>6.5</w:t>
      </w:r>
      <w:r w:rsidR="008C5AE4" w:rsidRPr="004A7842">
        <w:rPr>
          <w:rFonts w:ascii="Arial" w:hAnsi="Arial" w:cs="Arial"/>
        </w:rPr>
        <w:t>.4</w:t>
      </w:r>
      <w:r w:rsidR="00B00E1C" w:rsidRPr="004A7842">
        <w:rPr>
          <w:rFonts w:ascii="Arial" w:hAnsi="Arial" w:cs="Arial"/>
        </w:rPr>
        <w:tab/>
        <w:t>Assessment and Treatment</w:t>
      </w:r>
    </w:p>
    <w:p w:rsidR="00B00E1C" w:rsidRPr="004A7842" w:rsidRDefault="00B00E1C" w:rsidP="00022C54">
      <w:pPr>
        <w:rPr>
          <w:rFonts w:ascii="Arial" w:hAnsi="Arial" w:cs="Arial"/>
        </w:rPr>
      </w:pPr>
      <w:r w:rsidRPr="004A7842">
        <w:rPr>
          <w:rFonts w:ascii="Arial" w:hAnsi="Arial" w:cs="Arial"/>
        </w:rPr>
        <w:t>Surgical assessments of suitability for a cochlear implant and the scheduling of surgery must be part of a coordinated process.  The Provider will undertake this co-ordination.  The Provider ensures that its surgical services will be responsible for the appropriate medical and surgical care including:</w:t>
      </w:r>
    </w:p>
    <w:p w:rsidR="00B00E1C" w:rsidRPr="004A7842" w:rsidRDefault="00BA4CF1" w:rsidP="00022C54">
      <w:pPr>
        <w:pStyle w:val="ListParagraph"/>
        <w:numPr>
          <w:ilvl w:val="0"/>
          <w:numId w:val="41"/>
        </w:numPr>
        <w:rPr>
          <w:rFonts w:ascii="Arial" w:hAnsi="Arial" w:cs="Arial"/>
        </w:rPr>
      </w:pPr>
      <w:r>
        <w:rPr>
          <w:rFonts w:ascii="Arial" w:hAnsi="Arial" w:cs="Arial"/>
        </w:rPr>
        <w:t>s</w:t>
      </w:r>
      <w:r w:rsidR="00B00E1C" w:rsidRPr="004A7842">
        <w:rPr>
          <w:rFonts w:ascii="Arial" w:hAnsi="Arial" w:cs="Arial"/>
        </w:rPr>
        <w:t>tabilisation and onward referral to an appropriate level of care as required or stabilisation and definitive treatment from time of presentation to discharge back to the referring Cochlear Implant Service</w:t>
      </w:r>
      <w:r w:rsidR="00A14A44">
        <w:rPr>
          <w:rFonts w:ascii="Arial" w:hAnsi="Arial" w:cs="Arial"/>
        </w:rPr>
        <w:t>;</w:t>
      </w:r>
    </w:p>
    <w:p w:rsidR="00B00E1C" w:rsidRPr="004A7842" w:rsidRDefault="00BA4CF1" w:rsidP="00022C54">
      <w:pPr>
        <w:pStyle w:val="ListParagraph"/>
        <w:numPr>
          <w:ilvl w:val="0"/>
          <w:numId w:val="41"/>
        </w:numPr>
        <w:rPr>
          <w:rFonts w:ascii="Arial" w:hAnsi="Arial" w:cs="Arial"/>
        </w:rPr>
      </w:pPr>
      <w:r>
        <w:rPr>
          <w:rFonts w:ascii="Arial" w:hAnsi="Arial" w:cs="Arial"/>
        </w:rPr>
        <w:t>a</w:t>
      </w:r>
      <w:r w:rsidR="00B00E1C" w:rsidRPr="004A7842">
        <w:rPr>
          <w:rFonts w:ascii="Arial" w:hAnsi="Arial" w:cs="Arial"/>
        </w:rPr>
        <w:t xml:space="preserve"> close liaison with specialist emergency services is necessary and easy access to telephone or other consultation services for general practitioners / primary carers are encouraged and expected</w:t>
      </w:r>
      <w:r w:rsidR="00A14A44">
        <w:rPr>
          <w:rFonts w:ascii="Arial" w:hAnsi="Arial" w:cs="Arial"/>
        </w:rPr>
        <w:t>;</w:t>
      </w:r>
    </w:p>
    <w:p w:rsidR="00B00E1C" w:rsidRPr="004A7842" w:rsidRDefault="00BA4CF1" w:rsidP="00022C54">
      <w:pPr>
        <w:pStyle w:val="ListParagraph"/>
        <w:numPr>
          <w:ilvl w:val="0"/>
          <w:numId w:val="41"/>
        </w:numPr>
        <w:rPr>
          <w:rFonts w:ascii="Arial" w:hAnsi="Arial" w:cs="Arial"/>
        </w:rPr>
      </w:pPr>
      <w:r>
        <w:rPr>
          <w:rFonts w:ascii="Arial" w:hAnsi="Arial" w:cs="Arial"/>
        </w:rPr>
        <w:t>t</w:t>
      </w:r>
      <w:r w:rsidR="00B00E1C" w:rsidRPr="004A7842">
        <w:rPr>
          <w:rFonts w:ascii="Arial" w:hAnsi="Arial" w:cs="Arial"/>
        </w:rPr>
        <w:t>herapeutic procedures and post-procedure management</w:t>
      </w:r>
      <w:r w:rsidR="00A14A44">
        <w:rPr>
          <w:rFonts w:ascii="Arial" w:hAnsi="Arial" w:cs="Arial"/>
        </w:rPr>
        <w:t>;</w:t>
      </w:r>
    </w:p>
    <w:p w:rsidR="00B00E1C" w:rsidRPr="004A7842" w:rsidRDefault="00BA4CF1" w:rsidP="00022C54">
      <w:pPr>
        <w:pStyle w:val="ListParagraph"/>
        <w:numPr>
          <w:ilvl w:val="0"/>
          <w:numId w:val="41"/>
        </w:numPr>
        <w:rPr>
          <w:rFonts w:ascii="Arial" w:hAnsi="Arial" w:cs="Arial"/>
        </w:rPr>
      </w:pPr>
      <w:r>
        <w:rPr>
          <w:rFonts w:ascii="Arial" w:hAnsi="Arial" w:cs="Arial"/>
        </w:rPr>
        <w:t>p</w:t>
      </w:r>
      <w:r w:rsidR="00B00E1C" w:rsidRPr="004A7842">
        <w:rPr>
          <w:rFonts w:ascii="Arial" w:hAnsi="Arial" w:cs="Arial"/>
        </w:rPr>
        <w:t>harmaceuticals and or medications as required</w:t>
      </w:r>
      <w:r w:rsidR="00A14A44">
        <w:rPr>
          <w:rFonts w:ascii="Arial" w:hAnsi="Arial" w:cs="Arial"/>
        </w:rPr>
        <w:t>;</w:t>
      </w:r>
    </w:p>
    <w:p w:rsidR="00B00E1C" w:rsidRPr="004A7842" w:rsidRDefault="00BA4CF1" w:rsidP="00022C54">
      <w:pPr>
        <w:pStyle w:val="ListParagraph"/>
        <w:numPr>
          <w:ilvl w:val="0"/>
          <w:numId w:val="41"/>
        </w:numPr>
        <w:rPr>
          <w:rFonts w:ascii="Arial" w:hAnsi="Arial" w:cs="Arial"/>
        </w:rPr>
      </w:pPr>
      <w:r>
        <w:rPr>
          <w:rFonts w:ascii="Arial" w:hAnsi="Arial" w:cs="Arial"/>
        </w:rPr>
        <w:t>p</w:t>
      </w:r>
      <w:r w:rsidR="00B00E1C" w:rsidRPr="004A7842">
        <w:rPr>
          <w:rFonts w:ascii="Arial" w:hAnsi="Arial" w:cs="Arial"/>
        </w:rPr>
        <w:t>rovision of appropriate after hours care if required</w:t>
      </w:r>
      <w:r w:rsidR="00A14A44">
        <w:rPr>
          <w:rFonts w:ascii="Arial" w:hAnsi="Arial" w:cs="Arial"/>
        </w:rPr>
        <w:t>;</w:t>
      </w:r>
    </w:p>
    <w:p w:rsidR="00B00E1C" w:rsidRPr="004A7842" w:rsidRDefault="00BA4CF1" w:rsidP="00022C54">
      <w:pPr>
        <w:pStyle w:val="ListParagraph"/>
        <w:numPr>
          <w:ilvl w:val="0"/>
          <w:numId w:val="41"/>
        </w:numPr>
        <w:rPr>
          <w:rFonts w:ascii="Arial" w:hAnsi="Arial" w:cs="Arial"/>
        </w:rPr>
      </w:pPr>
      <w:r>
        <w:rPr>
          <w:rFonts w:ascii="Arial" w:hAnsi="Arial" w:cs="Arial"/>
        </w:rPr>
        <w:t>a</w:t>
      </w:r>
      <w:r w:rsidR="00B00E1C" w:rsidRPr="004A7842">
        <w:rPr>
          <w:rFonts w:ascii="Arial" w:hAnsi="Arial" w:cs="Arial"/>
        </w:rPr>
        <w:t xml:space="preserve">ppropriate follow up and treatment of all </w:t>
      </w:r>
      <w:r>
        <w:rPr>
          <w:rFonts w:ascii="Arial" w:hAnsi="Arial" w:cs="Arial"/>
        </w:rPr>
        <w:t>people</w:t>
      </w:r>
      <w:r w:rsidR="00B00E1C" w:rsidRPr="004A7842">
        <w:rPr>
          <w:rFonts w:ascii="Arial" w:hAnsi="Arial" w:cs="Arial"/>
        </w:rPr>
        <w:t xml:space="preserve"> undergoing surgery in line with accepted standards of clinical practice</w:t>
      </w:r>
      <w:r w:rsidR="00A14A44">
        <w:rPr>
          <w:rFonts w:ascii="Arial" w:hAnsi="Arial" w:cs="Arial"/>
        </w:rPr>
        <w:t>;</w:t>
      </w:r>
      <w:r w:rsidR="00B00E1C" w:rsidRPr="004A7842">
        <w:rPr>
          <w:rFonts w:ascii="Arial" w:hAnsi="Arial" w:cs="Arial"/>
        </w:rPr>
        <w:t xml:space="preserve"> </w:t>
      </w:r>
    </w:p>
    <w:p w:rsidR="00B00E1C" w:rsidRPr="004A7842" w:rsidRDefault="00BA4CF1" w:rsidP="00022C54">
      <w:pPr>
        <w:pStyle w:val="ListParagraph"/>
        <w:numPr>
          <w:ilvl w:val="0"/>
          <w:numId w:val="41"/>
        </w:numPr>
        <w:rPr>
          <w:rFonts w:ascii="Arial" w:hAnsi="Arial" w:cs="Arial"/>
        </w:rPr>
      </w:pPr>
      <w:r>
        <w:rPr>
          <w:rFonts w:ascii="Arial" w:hAnsi="Arial" w:cs="Arial"/>
        </w:rPr>
        <w:t>f</w:t>
      </w:r>
      <w:r w:rsidR="00B00E1C" w:rsidRPr="004A7842">
        <w:rPr>
          <w:rFonts w:ascii="Arial" w:hAnsi="Arial" w:cs="Arial"/>
        </w:rPr>
        <w:t xml:space="preserve">ollow up, re-admission and treatment of all patients where complications arise in the course of treatment by the </w:t>
      </w:r>
      <w:r w:rsidR="00A14A44">
        <w:rPr>
          <w:rFonts w:ascii="Arial" w:hAnsi="Arial" w:cs="Arial"/>
        </w:rPr>
        <w:t>Cochlear I</w:t>
      </w:r>
      <w:r w:rsidR="00A14A44" w:rsidRPr="00D31779">
        <w:rPr>
          <w:rFonts w:ascii="Arial" w:hAnsi="Arial" w:cs="Arial"/>
        </w:rPr>
        <w:t xml:space="preserve">mplant </w:t>
      </w:r>
      <w:r w:rsidR="00A14A44">
        <w:rPr>
          <w:rFonts w:ascii="Arial" w:hAnsi="Arial" w:cs="Arial"/>
        </w:rPr>
        <w:t>S</w:t>
      </w:r>
      <w:r w:rsidR="00B00E1C" w:rsidRPr="004A7842">
        <w:rPr>
          <w:rFonts w:ascii="Arial" w:hAnsi="Arial" w:cs="Arial"/>
        </w:rPr>
        <w:t>ervice (this may include appropriate referral to higher level of care)</w:t>
      </w:r>
      <w:r w:rsidR="00A14A44">
        <w:rPr>
          <w:rFonts w:ascii="Arial" w:hAnsi="Arial" w:cs="Arial"/>
        </w:rPr>
        <w:t>;</w:t>
      </w:r>
    </w:p>
    <w:p w:rsidR="00B00E1C" w:rsidRPr="004A7842" w:rsidRDefault="00BA4CF1" w:rsidP="00022C54">
      <w:pPr>
        <w:pStyle w:val="ListParagraph"/>
        <w:numPr>
          <w:ilvl w:val="0"/>
          <w:numId w:val="41"/>
        </w:numPr>
        <w:rPr>
          <w:rFonts w:ascii="Arial" w:hAnsi="Arial" w:cs="Arial"/>
        </w:rPr>
      </w:pPr>
      <w:r>
        <w:rPr>
          <w:rFonts w:ascii="Arial" w:hAnsi="Arial" w:cs="Arial"/>
        </w:rPr>
        <w:t>l</w:t>
      </w:r>
      <w:r w:rsidR="00B00E1C" w:rsidRPr="004A7842">
        <w:rPr>
          <w:rFonts w:ascii="Arial" w:hAnsi="Arial" w:cs="Arial"/>
        </w:rPr>
        <w:t>ong term follow-up and revision treatment, as required, for surgery undertaken.</w:t>
      </w:r>
    </w:p>
    <w:p w:rsidR="00B00E1C" w:rsidRPr="00B00E1C" w:rsidRDefault="00B00E1C" w:rsidP="00B00E1C">
      <w:pPr>
        <w:tabs>
          <w:tab w:val="left" w:pos="1260"/>
        </w:tabs>
        <w:ind w:left="720" w:right="317"/>
        <w:rPr>
          <w:rFonts w:ascii="Arial" w:hAnsi="Arial" w:cs="Arial"/>
          <w:sz w:val="20"/>
          <w:szCs w:val="20"/>
        </w:rPr>
      </w:pPr>
    </w:p>
    <w:p w:rsidR="00B00E1C" w:rsidRPr="004A7842" w:rsidRDefault="004A7842" w:rsidP="004A7842">
      <w:pPr>
        <w:jc w:val="left"/>
        <w:rPr>
          <w:rFonts w:ascii="Arial" w:hAnsi="Arial" w:cs="Arial"/>
        </w:rPr>
      </w:pPr>
      <w:r>
        <w:rPr>
          <w:rFonts w:ascii="Arial" w:hAnsi="Arial" w:cs="Arial"/>
        </w:rPr>
        <w:t>6.5</w:t>
      </w:r>
      <w:r w:rsidR="008C5AE4" w:rsidRPr="004A7842">
        <w:rPr>
          <w:rFonts w:ascii="Arial" w:hAnsi="Arial" w:cs="Arial"/>
        </w:rPr>
        <w:t>.5</w:t>
      </w:r>
      <w:r w:rsidR="00B00E1C" w:rsidRPr="004A7842">
        <w:rPr>
          <w:rFonts w:ascii="Arial" w:hAnsi="Arial" w:cs="Arial"/>
        </w:rPr>
        <w:tab/>
        <w:t>Surgery Caseload</w:t>
      </w:r>
    </w:p>
    <w:p w:rsidR="00B00E1C" w:rsidRPr="004A7842" w:rsidRDefault="00B00E1C" w:rsidP="00022C54">
      <w:pPr>
        <w:rPr>
          <w:rFonts w:ascii="Arial" w:hAnsi="Arial" w:cs="Arial"/>
        </w:rPr>
      </w:pPr>
      <w:r w:rsidRPr="004A7842">
        <w:rPr>
          <w:rFonts w:ascii="Arial" w:hAnsi="Arial" w:cs="Arial"/>
        </w:rPr>
        <w:t xml:space="preserve">The management of </w:t>
      </w:r>
      <w:r w:rsidR="008C5AE4" w:rsidRPr="004A7842">
        <w:rPr>
          <w:rFonts w:ascii="Arial" w:hAnsi="Arial" w:cs="Arial"/>
        </w:rPr>
        <w:t>cochlear implant recipients</w:t>
      </w:r>
      <w:r w:rsidRPr="004A7842">
        <w:rPr>
          <w:rFonts w:ascii="Arial" w:hAnsi="Arial" w:cs="Arial"/>
        </w:rPr>
        <w:t xml:space="preserve"> will involve a complex sequence of relationships and events.  The level of intervention varies according to the</w:t>
      </w:r>
      <w:r w:rsidR="008C5AE4" w:rsidRPr="004A7842">
        <w:rPr>
          <w:rFonts w:ascii="Arial" w:hAnsi="Arial" w:cs="Arial"/>
        </w:rPr>
        <w:t xml:space="preserve"> person’</w:t>
      </w:r>
      <w:r w:rsidR="004A7842">
        <w:rPr>
          <w:rFonts w:ascii="Arial" w:hAnsi="Arial" w:cs="Arial"/>
        </w:rPr>
        <w:t>s</w:t>
      </w:r>
      <w:r w:rsidRPr="004A7842">
        <w:rPr>
          <w:rFonts w:ascii="Arial" w:hAnsi="Arial" w:cs="Arial"/>
        </w:rPr>
        <w:t xml:space="preserve"> clinical condition, the capacity of the hospital, qualification/training of the medical staff, and the level of clinical s</w:t>
      </w:r>
      <w:r w:rsidR="004A7842">
        <w:rPr>
          <w:rFonts w:ascii="Arial" w:hAnsi="Arial" w:cs="Arial"/>
        </w:rPr>
        <w:t>upport available.  The Provider’s</w:t>
      </w:r>
      <w:r w:rsidRPr="004A7842">
        <w:rPr>
          <w:rFonts w:ascii="Arial" w:hAnsi="Arial" w:cs="Arial"/>
        </w:rPr>
        <w:t xml:space="preserve"> responsibilities through its surgical service, include:</w:t>
      </w:r>
    </w:p>
    <w:p w:rsidR="00B00E1C" w:rsidRPr="004A7842" w:rsidRDefault="00B00E1C" w:rsidP="00022C54">
      <w:pPr>
        <w:rPr>
          <w:rFonts w:ascii="Arial" w:hAnsi="Arial" w:cs="Arial"/>
        </w:rPr>
      </w:pPr>
    </w:p>
    <w:p w:rsidR="00B00E1C" w:rsidRPr="004A7842" w:rsidRDefault="00BA4CF1" w:rsidP="00022C54">
      <w:pPr>
        <w:pStyle w:val="ListParagraph"/>
        <w:numPr>
          <w:ilvl w:val="0"/>
          <w:numId w:val="42"/>
        </w:numPr>
        <w:rPr>
          <w:rFonts w:ascii="Arial" w:hAnsi="Arial" w:cs="Arial"/>
        </w:rPr>
      </w:pPr>
      <w:r>
        <w:rPr>
          <w:rFonts w:ascii="Arial" w:hAnsi="Arial" w:cs="Arial"/>
        </w:rPr>
        <w:t>c</w:t>
      </w:r>
      <w:r w:rsidR="00B00E1C" w:rsidRPr="004A7842">
        <w:rPr>
          <w:rFonts w:ascii="Arial" w:hAnsi="Arial" w:cs="Arial"/>
        </w:rPr>
        <w:t>onsultation with/without simple investigation and/or opinion</w:t>
      </w:r>
      <w:r w:rsidR="00EF10F7">
        <w:rPr>
          <w:rFonts w:ascii="Arial" w:hAnsi="Arial" w:cs="Arial"/>
        </w:rPr>
        <w:t>;</w:t>
      </w:r>
    </w:p>
    <w:p w:rsidR="00B00E1C" w:rsidRPr="004A7842" w:rsidRDefault="00BA4CF1" w:rsidP="00022C54">
      <w:pPr>
        <w:pStyle w:val="ListParagraph"/>
        <w:numPr>
          <w:ilvl w:val="0"/>
          <w:numId w:val="42"/>
        </w:numPr>
        <w:rPr>
          <w:rFonts w:ascii="Arial" w:hAnsi="Arial" w:cs="Arial"/>
        </w:rPr>
      </w:pPr>
      <w:r>
        <w:rPr>
          <w:rFonts w:ascii="Arial" w:hAnsi="Arial" w:cs="Arial"/>
        </w:rPr>
        <w:t>c</w:t>
      </w:r>
      <w:r w:rsidR="00B00E1C" w:rsidRPr="004A7842">
        <w:rPr>
          <w:rFonts w:ascii="Arial" w:hAnsi="Arial" w:cs="Arial"/>
        </w:rPr>
        <w:t>onsultation with complex investigation and/or opinion/treatment</w:t>
      </w:r>
      <w:r w:rsidR="00EF10F7">
        <w:rPr>
          <w:rFonts w:ascii="Arial" w:hAnsi="Arial" w:cs="Arial"/>
        </w:rPr>
        <w:t>;</w:t>
      </w:r>
    </w:p>
    <w:p w:rsidR="00B00E1C" w:rsidRPr="004A7842" w:rsidRDefault="00BA4CF1" w:rsidP="00022C54">
      <w:pPr>
        <w:pStyle w:val="ListParagraph"/>
        <w:numPr>
          <w:ilvl w:val="0"/>
          <w:numId w:val="42"/>
        </w:numPr>
        <w:rPr>
          <w:rFonts w:ascii="Arial" w:hAnsi="Arial" w:cs="Arial"/>
        </w:rPr>
      </w:pPr>
      <w:r>
        <w:rPr>
          <w:rFonts w:ascii="Arial" w:hAnsi="Arial" w:cs="Arial"/>
        </w:rPr>
        <w:t>r</w:t>
      </w:r>
      <w:r w:rsidR="00B00E1C" w:rsidRPr="004A7842">
        <w:rPr>
          <w:rFonts w:ascii="Arial" w:hAnsi="Arial" w:cs="Arial"/>
        </w:rPr>
        <w:t>eferral to another speciality for an opinion, opinion/management, or opinion/shared management</w:t>
      </w:r>
      <w:r w:rsidR="00EF10F7">
        <w:rPr>
          <w:rFonts w:ascii="Arial" w:hAnsi="Arial" w:cs="Arial"/>
        </w:rPr>
        <w:t>;</w:t>
      </w:r>
    </w:p>
    <w:p w:rsidR="00B00E1C" w:rsidRPr="004A7842" w:rsidRDefault="00BA4CF1" w:rsidP="00022C54">
      <w:pPr>
        <w:pStyle w:val="ListParagraph"/>
        <w:numPr>
          <w:ilvl w:val="0"/>
          <w:numId w:val="42"/>
        </w:numPr>
        <w:rPr>
          <w:rFonts w:ascii="Arial" w:hAnsi="Arial" w:cs="Arial"/>
        </w:rPr>
      </w:pPr>
      <w:r>
        <w:rPr>
          <w:rFonts w:ascii="Arial" w:hAnsi="Arial" w:cs="Arial"/>
        </w:rPr>
        <w:t>a</w:t>
      </w:r>
      <w:r w:rsidR="00B00E1C" w:rsidRPr="004A7842">
        <w:rPr>
          <w:rFonts w:ascii="Arial" w:hAnsi="Arial" w:cs="Arial"/>
        </w:rPr>
        <w:t xml:space="preserve">ssessment, discussion, education and treatment of </w:t>
      </w:r>
      <w:r w:rsidR="009D70C6">
        <w:rPr>
          <w:rFonts w:ascii="Arial" w:hAnsi="Arial" w:cs="Arial"/>
        </w:rPr>
        <w:t>the person</w:t>
      </w:r>
      <w:r w:rsidR="009D70C6" w:rsidRPr="004A7842">
        <w:rPr>
          <w:rFonts w:ascii="Arial" w:hAnsi="Arial" w:cs="Arial"/>
        </w:rPr>
        <w:t xml:space="preserve"> </w:t>
      </w:r>
      <w:r w:rsidR="00B00E1C" w:rsidRPr="004A7842">
        <w:rPr>
          <w:rFonts w:ascii="Arial" w:hAnsi="Arial" w:cs="Arial"/>
        </w:rPr>
        <w:t>by surgical or medical management as inpatient, day patient or outpatient including:</w:t>
      </w:r>
    </w:p>
    <w:p w:rsidR="00B00E1C" w:rsidRPr="004A7842" w:rsidRDefault="00BA4CF1" w:rsidP="00022C54">
      <w:pPr>
        <w:pStyle w:val="ListParagraph"/>
        <w:numPr>
          <w:ilvl w:val="1"/>
          <w:numId w:val="42"/>
        </w:numPr>
        <w:rPr>
          <w:rFonts w:ascii="Arial" w:hAnsi="Arial" w:cs="Arial"/>
        </w:rPr>
      </w:pPr>
      <w:r>
        <w:rPr>
          <w:rFonts w:ascii="Arial" w:hAnsi="Arial" w:cs="Arial"/>
        </w:rPr>
        <w:t>p</w:t>
      </w:r>
      <w:r w:rsidR="00B00E1C" w:rsidRPr="004A7842">
        <w:rPr>
          <w:rFonts w:ascii="Arial" w:hAnsi="Arial" w:cs="Arial"/>
        </w:rPr>
        <w:t>reoperative assessment and diagnostic intervention</w:t>
      </w:r>
      <w:r w:rsidR="00EF10F7">
        <w:rPr>
          <w:rFonts w:ascii="Arial" w:hAnsi="Arial" w:cs="Arial"/>
        </w:rPr>
        <w:t>;</w:t>
      </w:r>
    </w:p>
    <w:p w:rsidR="00B00E1C" w:rsidRPr="004A7842" w:rsidRDefault="00BA4CF1" w:rsidP="00022C54">
      <w:pPr>
        <w:pStyle w:val="ListParagraph"/>
        <w:numPr>
          <w:ilvl w:val="1"/>
          <w:numId w:val="42"/>
        </w:numPr>
        <w:rPr>
          <w:rFonts w:ascii="Arial" w:hAnsi="Arial" w:cs="Arial"/>
        </w:rPr>
      </w:pPr>
      <w:r>
        <w:rPr>
          <w:rFonts w:ascii="Arial" w:hAnsi="Arial" w:cs="Arial"/>
        </w:rPr>
        <w:t>s</w:t>
      </w:r>
      <w:r w:rsidR="00B00E1C" w:rsidRPr="004A7842">
        <w:rPr>
          <w:rFonts w:ascii="Arial" w:hAnsi="Arial" w:cs="Arial"/>
        </w:rPr>
        <w:t xml:space="preserve">urgical intervention for implantation of </w:t>
      </w:r>
      <w:r w:rsidR="004A7842">
        <w:rPr>
          <w:rFonts w:ascii="Arial" w:hAnsi="Arial" w:cs="Arial"/>
        </w:rPr>
        <w:t xml:space="preserve">the </w:t>
      </w:r>
      <w:r w:rsidR="00B00E1C" w:rsidRPr="004A7842">
        <w:rPr>
          <w:rFonts w:ascii="Arial" w:hAnsi="Arial" w:cs="Arial"/>
        </w:rPr>
        <w:t>cochlear implant</w:t>
      </w:r>
      <w:r w:rsidR="00EF10F7">
        <w:rPr>
          <w:rFonts w:ascii="Arial" w:hAnsi="Arial" w:cs="Arial"/>
        </w:rPr>
        <w:t>;</w:t>
      </w:r>
    </w:p>
    <w:p w:rsidR="00B00E1C" w:rsidRPr="004A7842" w:rsidRDefault="00BA4CF1" w:rsidP="00022C54">
      <w:pPr>
        <w:pStyle w:val="ListParagraph"/>
        <w:numPr>
          <w:ilvl w:val="1"/>
          <w:numId w:val="42"/>
        </w:numPr>
        <w:rPr>
          <w:rFonts w:ascii="Arial" w:hAnsi="Arial" w:cs="Arial"/>
        </w:rPr>
      </w:pPr>
      <w:r>
        <w:rPr>
          <w:rFonts w:ascii="Arial" w:hAnsi="Arial" w:cs="Arial"/>
        </w:rPr>
        <w:t>p</w:t>
      </w:r>
      <w:r w:rsidR="00B00E1C" w:rsidRPr="004A7842">
        <w:rPr>
          <w:rFonts w:ascii="Arial" w:hAnsi="Arial" w:cs="Arial"/>
        </w:rPr>
        <w:t>ost-operative follow up.</w:t>
      </w:r>
    </w:p>
    <w:p w:rsidR="00B00E1C" w:rsidRPr="004A7842" w:rsidRDefault="00BA4CF1" w:rsidP="00022C54">
      <w:pPr>
        <w:pStyle w:val="ListParagraph"/>
        <w:numPr>
          <w:ilvl w:val="0"/>
          <w:numId w:val="42"/>
        </w:numPr>
        <w:rPr>
          <w:rFonts w:ascii="Arial" w:hAnsi="Arial" w:cs="Arial"/>
        </w:rPr>
      </w:pPr>
      <w:r>
        <w:rPr>
          <w:rFonts w:ascii="Arial" w:hAnsi="Arial" w:cs="Arial"/>
        </w:rPr>
        <w:t>c</w:t>
      </w:r>
      <w:r w:rsidR="00B00E1C" w:rsidRPr="004A7842">
        <w:rPr>
          <w:rFonts w:ascii="Arial" w:hAnsi="Arial" w:cs="Arial"/>
        </w:rPr>
        <w:t>ontinuation of care in the community after discharge if required</w:t>
      </w:r>
      <w:r w:rsidR="00EF10F7">
        <w:rPr>
          <w:rFonts w:ascii="Arial" w:hAnsi="Arial" w:cs="Arial"/>
        </w:rPr>
        <w:t>.</w:t>
      </w:r>
    </w:p>
    <w:p w:rsidR="00B00E1C" w:rsidRPr="00B00E1C" w:rsidRDefault="00B00E1C" w:rsidP="00B00E1C">
      <w:pPr>
        <w:ind w:left="720"/>
        <w:rPr>
          <w:rFonts w:ascii="Arial" w:hAnsi="Arial" w:cs="Arial"/>
          <w:sz w:val="20"/>
          <w:szCs w:val="20"/>
        </w:rPr>
      </w:pPr>
    </w:p>
    <w:p w:rsidR="00B00E1C" w:rsidRPr="00A829A7" w:rsidRDefault="00A829A7" w:rsidP="00A829A7">
      <w:pPr>
        <w:pStyle w:val="Heading2"/>
        <w:keepNext w:val="0"/>
        <w:keepLines w:val="0"/>
        <w:tabs>
          <w:tab w:val="left" w:pos="720"/>
        </w:tabs>
        <w:spacing w:before="360" w:after="240"/>
        <w:ind w:left="720" w:hanging="720"/>
        <w:rPr>
          <w:rFonts w:ascii="Arial" w:hAnsi="Arial" w:cs="Arial"/>
          <w:color w:val="auto"/>
          <w:sz w:val="28"/>
          <w:szCs w:val="28"/>
        </w:rPr>
      </w:pPr>
      <w:r w:rsidRPr="00A829A7">
        <w:rPr>
          <w:rFonts w:ascii="Arial" w:hAnsi="Arial" w:cs="Arial"/>
          <w:color w:val="auto"/>
          <w:sz w:val="28"/>
          <w:szCs w:val="28"/>
        </w:rPr>
        <w:t>6</w:t>
      </w:r>
      <w:r w:rsidR="00B00E1C" w:rsidRPr="00A829A7">
        <w:rPr>
          <w:rFonts w:ascii="Arial" w:hAnsi="Arial" w:cs="Arial"/>
          <w:color w:val="auto"/>
          <w:sz w:val="28"/>
          <w:szCs w:val="28"/>
        </w:rPr>
        <w:t>.</w:t>
      </w:r>
      <w:r w:rsidR="004A7842">
        <w:rPr>
          <w:rFonts w:ascii="Arial" w:hAnsi="Arial" w:cs="Arial"/>
          <w:color w:val="auto"/>
          <w:sz w:val="28"/>
          <w:szCs w:val="28"/>
        </w:rPr>
        <w:t>6</w:t>
      </w:r>
      <w:r w:rsidR="00B00E1C" w:rsidRPr="00A829A7">
        <w:rPr>
          <w:rFonts w:ascii="Arial" w:hAnsi="Arial" w:cs="Arial"/>
          <w:color w:val="auto"/>
          <w:sz w:val="28"/>
          <w:szCs w:val="28"/>
        </w:rPr>
        <w:tab/>
        <w:t>Component 4: Adult Rehabilitation</w:t>
      </w:r>
    </w:p>
    <w:p w:rsidR="00B00E1C" w:rsidRPr="00054203" w:rsidRDefault="00904341" w:rsidP="00B00E1C">
      <w:pPr>
        <w:jc w:val="left"/>
        <w:rPr>
          <w:rFonts w:ascii="Arial" w:hAnsi="Arial" w:cs="Arial"/>
        </w:rPr>
      </w:pPr>
      <w:r w:rsidRPr="00054203">
        <w:rPr>
          <w:rFonts w:ascii="Arial" w:hAnsi="Arial" w:cs="Arial"/>
        </w:rPr>
        <w:t>6</w:t>
      </w:r>
      <w:r w:rsidR="00B00E1C" w:rsidRPr="00054203">
        <w:rPr>
          <w:rFonts w:ascii="Arial" w:hAnsi="Arial" w:cs="Arial"/>
        </w:rPr>
        <w:t>.</w:t>
      </w:r>
      <w:r w:rsidR="004A7842" w:rsidRPr="00054203">
        <w:rPr>
          <w:rFonts w:ascii="Arial" w:hAnsi="Arial" w:cs="Arial"/>
        </w:rPr>
        <w:t>6</w:t>
      </w:r>
      <w:r w:rsidR="00B00E1C" w:rsidRPr="00054203">
        <w:rPr>
          <w:rFonts w:ascii="Arial" w:hAnsi="Arial" w:cs="Arial"/>
        </w:rPr>
        <w:t>.1</w:t>
      </w:r>
      <w:r w:rsidR="00B00E1C" w:rsidRPr="00054203">
        <w:rPr>
          <w:rFonts w:ascii="Arial" w:hAnsi="Arial" w:cs="Arial"/>
        </w:rPr>
        <w:tab/>
        <w:t>Purpose of Rehabilitation</w:t>
      </w:r>
    </w:p>
    <w:p w:rsidR="00B00E1C" w:rsidRPr="00054203" w:rsidRDefault="00B00E1C" w:rsidP="00B00E1C">
      <w:pPr>
        <w:rPr>
          <w:rFonts w:ascii="Arial" w:hAnsi="Arial" w:cs="Arial"/>
        </w:rPr>
      </w:pPr>
    </w:p>
    <w:p w:rsidR="009D70C6" w:rsidRDefault="009D70C6" w:rsidP="009D70C6">
      <w:pPr>
        <w:rPr>
          <w:rFonts w:ascii="Arial" w:hAnsi="Arial" w:cs="Arial"/>
        </w:rPr>
      </w:pPr>
      <w:r w:rsidRPr="00054203">
        <w:rPr>
          <w:rFonts w:ascii="Arial" w:hAnsi="Arial" w:cs="Arial"/>
        </w:rPr>
        <w:t xml:space="preserve">The Rehabilitation Component is a programme of support provided by the Provider as part of the Cochlear </w:t>
      </w:r>
      <w:r>
        <w:rPr>
          <w:rFonts w:ascii="Arial" w:hAnsi="Arial" w:cs="Arial"/>
        </w:rPr>
        <w:t>I</w:t>
      </w:r>
      <w:r w:rsidRPr="00054203">
        <w:rPr>
          <w:rFonts w:ascii="Arial" w:hAnsi="Arial" w:cs="Arial"/>
        </w:rPr>
        <w:t xml:space="preserve">mplant Service to maximise the benefits of the cochlear implant. </w:t>
      </w:r>
    </w:p>
    <w:p w:rsidR="00792244" w:rsidRDefault="00792244" w:rsidP="00792244">
      <w:pPr>
        <w:rPr>
          <w:rFonts w:ascii="Arial" w:hAnsi="Arial" w:cs="Arial"/>
        </w:rPr>
      </w:pPr>
      <w:r w:rsidRPr="00792244">
        <w:rPr>
          <w:rFonts w:ascii="Arial" w:hAnsi="Arial" w:cs="Arial"/>
        </w:rPr>
        <w:t>Rehabilitation will likely be less intensive in the first several years</w:t>
      </w:r>
      <w:r>
        <w:rPr>
          <w:rFonts w:ascii="Arial" w:hAnsi="Arial" w:cs="Arial"/>
        </w:rPr>
        <w:t xml:space="preserve"> for</w:t>
      </w:r>
      <w:r w:rsidRPr="00792244">
        <w:rPr>
          <w:rFonts w:ascii="Arial" w:hAnsi="Arial" w:cs="Arial"/>
        </w:rPr>
        <w:t xml:space="preserve"> adults who had speech and listening </w:t>
      </w:r>
      <w:r w:rsidR="00EF10F7">
        <w:rPr>
          <w:rFonts w:ascii="Arial" w:hAnsi="Arial" w:cs="Arial"/>
        </w:rPr>
        <w:t xml:space="preserve">capacity </w:t>
      </w:r>
      <w:r w:rsidRPr="00792244">
        <w:rPr>
          <w:rFonts w:ascii="Arial" w:hAnsi="Arial" w:cs="Arial"/>
        </w:rPr>
        <w:t>prior to becoming deaf</w:t>
      </w:r>
      <w:r>
        <w:rPr>
          <w:rFonts w:ascii="Arial" w:hAnsi="Arial" w:cs="Arial"/>
        </w:rPr>
        <w:t>.</w:t>
      </w:r>
    </w:p>
    <w:p w:rsidR="00DF1DC3" w:rsidRDefault="00DF1DC3" w:rsidP="009D70C6">
      <w:pPr>
        <w:rPr>
          <w:rFonts w:ascii="Arial" w:hAnsi="Arial" w:cs="Arial"/>
        </w:rPr>
      </w:pPr>
    </w:p>
    <w:p w:rsidR="00792244" w:rsidRPr="00792244" w:rsidRDefault="00B00E1C" w:rsidP="00792244">
      <w:pPr>
        <w:rPr>
          <w:rFonts w:ascii="Arial" w:hAnsi="Arial" w:cs="Arial"/>
        </w:rPr>
      </w:pPr>
      <w:r w:rsidRPr="00054203">
        <w:rPr>
          <w:rFonts w:ascii="Arial" w:hAnsi="Arial" w:cs="Arial"/>
        </w:rPr>
        <w:t xml:space="preserve">The purpose of the </w:t>
      </w:r>
      <w:r w:rsidR="00EF10F7">
        <w:rPr>
          <w:rFonts w:ascii="Arial" w:hAnsi="Arial" w:cs="Arial"/>
        </w:rPr>
        <w:t>Cochlear I</w:t>
      </w:r>
      <w:r w:rsidR="00EF10F7" w:rsidRPr="00D31779">
        <w:rPr>
          <w:rFonts w:ascii="Arial" w:hAnsi="Arial" w:cs="Arial"/>
        </w:rPr>
        <w:t xml:space="preserve">mplant </w:t>
      </w:r>
      <w:r w:rsidRPr="00054203">
        <w:rPr>
          <w:rFonts w:ascii="Arial" w:hAnsi="Arial" w:cs="Arial"/>
        </w:rPr>
        <w:t xml:space="preserve">Adult Rehabilitation Component </w:t>
      </w:r>
      <w:r w:rsidR="00EF10F7">
        <w:rPr>
          <w:rFonts w:ascii="Arial" w:hAnsi="Arial" w:cs="Arial"/>
        </w:rPr>
        <w:t xml:space="preserve">(Rehabilitation Component) </w:t>
      </w:r>
      <w:r w:rsidRPr="00054203">
        <w:rPr>
          <w:rFonts w:ascii="Arial" w:hAnsi="Arial" w:cs="Arial"/>
        </w:rPr>
        <w:t xml:space="preserve">is to help </w:t>
      </w:r>
      <w:r w:rsidR="00EF10F7">
        <w:rPr>
          <w:rFonts w:ascii="Arial" w:hAnsi="Arial" w:cs="Arial"/>
        </w:rPr>
        <w:t>an</w:t>
      </w:r>
      <w:r w:rsidR="00EF10F7" w:rsidRPr="00054203">
        <w:rPr>
          <w:rFonts w:ascii="Arial" w:hAnsi="Arial" w:cs="Arial"/>
        </w:rPr>
        <w:t xml:space="preserve"> </w:t>
      </w:r>
      <w:r w:rsidR="00EF10F7">
        <w:rPr>
          <w:rFonts w:ascii="Arial" w:hAnsi="Arial" w:cs="Arial"/>
        </w:rPr>
        <w:t>A</w:t>
      </w:r>
      <w:r w:rsidRPr="00054203">
        <w:rPr>
          <w:rFonts w:ascii="Arial" w:hAnsi="Arial" w:cs="Arial"/>
        </w:rPr>
        <w:t>dult who has received a cochlear implant (or implants if provided before their 19th birthday) to improve</w:t>
      </w:r>
      <w:r w:rsidR="008B349F">
        <w:rPr>
          <w:rFonts w:ascii="Arial" w:hAnsi="Arial" w:cs="Arial"/>
        </w:rPr>
        <w:t xml:space="preserve"> </w:t>
      </w:r>
      <w:r w:rsidRPr="00054203">
        <w:rPr>
          <w:rFonts w:ascii="Arial" w:hAnsi="Arial" w:cs="Arial"/>
        </w:rPr>
        <w:t>and</w:t>
      </w:r>
      <w:r w:rsidR="008B349F">
        <w:rPr>
          <w:rFonts w:ascii="Arial" w:hAnsi="Arial" w:cs="Arial"/>
        </w:rPr>
        <w:t>/</w:t>
      </w:r>
      <w:r w:rsidRPr="00054203">
        <w:rPr>
          <w:rFonts w:ascii="Arial" w:hAnsi="Arial" w:cs="Arial"/>
        </w:rPr>
        <w:t xml:space="preserve">or regain </w:t>
      </w:r>
      <w:r w:rsidR="00EF10F7">
        <w:rPr>
          <w:rFonts w:ascii="Arial" w:hAnsi="Arial" w:cs="Arial"/>
        </w:rPr>
        <w:t>their</w:t>
      </w:r>
      <w:r w:rsidRPr="00054203">
        <w:rPr>
          <w:rFonts w:ascii="Arial" w:hAnsi="Arial" w:cs="Arial"/>
        </w:rPr>
        <w:t xml:space="preserve"> auditory and spoken language.  This will assist the </w:t>
      </w:r>
      <w:r w:rsidR="00EF10F7">
        <w:rPr>
          <w:rFonts w:ascii="Arial" w:hAnsi="Arial" w:cs="Arial"/>
        </w:rPr>
        <w:t>p</w:t>
      </w:r>
      <w:r w:rsidRPr="00054203">
        <w:rPr>
          <w:rFonts w:ascii="Arial" w:hAnsi="Arial" w:cs="Arial"/>
        </w:rPr>
        <w:t xml:space="preserve">erson to increase participation in work, </w:t>
      </w:r>
      <w:r w:rsidR="00C25DBD">
        <w:rPr>
          <w:rFonts w:ascii="Arial" w:hAnsi="Arial" w:cs="Arial"/>
        </w:rPr>
        <w:t xml:space="preserve">in their </w:t>
      </w:r>
      <w:r w:rsidRPr="00054203">
        <w:rPr>
          <w:rFonts w:ascii="Arial" w:hAnsi="Arial" w:cs="Arial"/>
        </w:rPr>
        <w:t>community and with the</w:t>
      </w:r>
      <w:r w:rsidR="00C25DBD">
        <w:rPr>
          <w:rFonts w:ascii="Arial" w:hAnsi="Arial" w:cs="Arial"/>
        </w:rPr>
        <w:t>ir</w:t>
      </w:r>
      <w:r w:rsidRPr="00054203">
        <w:rPr>
          <w:rFonts w:ascii="Arial" w:hAnsi="Arial" w:cs="Arial"/>
        </w:rPr>
        <w:t xml:space="preserve"> family</w:t>
      </w:r>
      <w:r w:rsidR="004C2FC9">
        <w:rPr>
          <w:rFonts w:ascii="Arial" w:hAnsi="Arial" w:cs="Arial"/>
        </w:rPr>
        <w:t>/whānau</w:t>
      </w:r>
      <w:r w:rsidRPr="00054203">
        <w:rPr>
          <w:rFonts w:ascii="Arial" w:hAnsi="Arial" w:cs="Arial"/>
        </w:rPr>
        <w:t xml:space="preserve"> for an improved quality of life.</w:t>
      </w:r>
      <w:r w:rsidR="00792244" w:rsidRPr="00792244">
        <w:rPr>
          <w:rFonts w:ascii="Arial" w:hAnsi="Arial" w:cs="Arial"/>
        </w:rPr>
        <w:t xml:space="preserve"> </w:t>
      </w:r>
      <w:r w:rsidR="00792244" w:rsidRPr="00022C54">
        <w:rPr>
          <w:rFonts w:ascii="Arial" w:hAnsi="Arial" w:cs="Arial"/>
        </w:rPr>
        <w:t xml:space="preserve">After an </w:t>
      </w:r>
      <w:r w:rsidR="00EF10F7" w:rsidRPr="00022C54">
        <w:rPr>
          <w:rFonts w:ascii="Arial" w:hAnsi="Arial" w:cs="Arial"/>
        </w:rPr>
        <w:t>A</w:t>
      </w:r>
      <w:r w:rsidR="00792244" w:rsidRPr="00022C54">
        <w:rPr>
          <w:rFonts w:ascii="Arial" w:hAnsi="Arial" w:cs="Arial"/>
        </w:rPr>
        <w:t xml:space="preserve">dult moves into a maintenance period </w:t>
      </w:r>
      <w:r w:rsidR="00D6787E" w:rsidRPr="00022C54">
        <w:rPr>
          <w:rFonts w:ascii="Arial" w:hAnsi="Arial" w:cs="Arial"/>
        </w:rPr>
        <w:t>rehabilitation may no longer be required</w:t>
      </w:r>
      <w:r w:rsidR="00792244" w:rsidRPr="00022C54">
        <w:rPr>
          <w:rFonts w:ascii="Arial" w:hAnsi="Arial" w:cs="Arial"/>
        </w:rPr>
        <w:t>.</w:t>
      </w:r>
    </w:p>
    <w:p w:rsidR="00054203" w:rsidRDefault="00054203" w:rsidP="00B00E1C">
      <w:pPr>
        <w:rPr>
          <w:rFonts w:ascii="Arial" w:hAnsi="Arial" w:cs="Arial"/>
        </w:rPr>
      </w:pPr>
    </w:p>
    <w:p w:rsidR="00B00E1C" w:rsidRPr="00054203" w:rsidRDefault="00B00E1C" w:rsidP="00B00E1C">
      <w:pPr>
        <w:rPr>
          <w:rFonts w:ascii="Arial" w:hAnsi="Arial" w:cs="Arial"/>
        </w:rPr>
      </w:pPr>
      <w:r w:rsidRPr="00054203">
        <w:rPr>
          <w:rFonts w:ascii="Arial" w:hAnsi="Arial" w:cs="Arial"/>
        </w:rPr>
        <w:t xml:space="preserve">The Rehabilitation Component </w:t>
      </w:r>
      <w:r w:rsidR="00054203">
        <w:rPr>
          <w:rFonts w:ascii="Arial" w:hAnsi="Arial" w:cs="Arial"/>
        </w:rPr>
        <w:t>may include, where available</w:t>
      </w:r>
      <w:r w:rsidRPr="00054203">
        <w:rPr>
          <w:rFonts w:ascii="Arial" w:hAnsi="Arial" w:cs="Arial"/>
        </w:rPr>
        <w:t>:</w:t>
      </w:r>
    </w:p>
    <w:p w:rsidR="00B00E1C" w:rsidRPr="00B00E1C" w:rsidRDefault="00B00E1C" w:rsidP="00B00E1C">
      <w:pPr>
        <w:rPr>
          <w:rFonts w:ascii="Arial" w:hAnsi="Arial" w:cs="Arial"/>
          <w:sz w:val="20"/>
          <w:szCs w:val="20"/>
        </w:rPr>
      </w:pPr>
    </w:p>
    <w:p w:rsidR="00B00E1C" w:rsidRPr="00054203" w:rsidRDefault="00794912" w:rsidP="00022C54">
      <w:pPr>
        <w:numPr>
          <w:ilvl w:val="0"/>
          <w:numId w:val="29"/>
        </w:numPr>
        <w:ind w:hanging="720"/>
        <w:rPr>
          <w:rFonts w:ascii="Arial" w:hAnsi="Arial" w:cs="Arial"/>
        </w:rPr>
      </w:pPr>
      <w:r>
        <w:rPr>
          <w:rFonts w:ascii="Arial" w:hAnsi="Arial" w:cs="Arial"/>
        </w:rPr>
        <w:t xml:space="preserve">an </w:t>
      </w:r>
      <w:r w:rsidR="004C2FC9">
        <w:rPr>
          <w:rFonts w:ascii="Arial" w:hAnsi="Arial" w:cs="Arial"/>
        </w:rPr>
        <w:t>a</w:t>
      </w:r>
      <w:r w:rsidR="00B00E1C" w:rsidRPr="00054203">
        <w:rPr>
          <w:rFonts w:ascii="Arial" w:hAnsi="Arial" w:cs="Arial"/>
        </w:rPr>
        <w:t xml:space="preserve">ssessment of specific </w:t>
      </w:r>
      <w:r w:rsidR="00054203">
        <w:rPr>
          <w:rFonts w:ascii="Arial" w:hAnsi="Arial" w:cs="Arial"/>
        </w:rPr>
        <w:t>communication</w:t>
      </w:r>
      <w:r w:rsidR="00B00E1C" w:rsidRPr="00054203">
        <w:rPr>
          <w:rFonts w:ascii="Arial" w:hAnsi="Arial" w:cs="Arial"/>
        </w:rPr>
        <w:t xml:space="preserve"> needs</w:t>
      </w:r>
      <w:r w:rsidR="00EF10F7">
        <w:rPr>
          <w:rFonts w:ascii="Arial" w:hAnsi="Arial" w:cs="Arial"/>
        </w:rPr>
        <w:t>;</w:t>
      </w:r>
    </w:p>
    <w:p w:rsidR="00B00E1C" w:rsidRPr="00054203" w:rsidRDefault="00B00E1C" w:rsidP="00022C54">
      <w:pPr>
        <w:numPr>
          <w:ilvl w:val="0"/>
          <w:numId w:val="29"/>
        </w:numPr>
        <w:ind w:hanging="720"/>
        <w:rPr>
          <w:rFonts w:ascii="Arial" w:hAnsi="Arial" w:cs="Arial"/>
        </w:rPr>
      </w:pPr>
      <w:r w:rsidRPr="00054203">
        <w:rPr>
          <w:rFonts w:ascii="Arial" w:hAnsi="Arial" w:cs="Arial"/>
        </w:rPr>
        <w:t xml:space="preserve">a current and appropriate rehabilitation management plan that is monitored and updated. </w:t>
      </w:r>
      <w:r w:rsidR="00C25DBD">
        <w:rPr>
          <w:rFonts w:ascii="Arial" w:hAnsi="Arial" w:cs="Arial"/>
        </w:rPr>
        <w:t xml:space="preserve">The </w:t>
      </w:r>
      <w:r w:rsidRPr="00054203">
        <w:rPr>
          <w:rFonts w:ascii="Arial" w:hAnsi="Arial" w:cs="Arial"/>
        </w:rPr>
        <w:t xml:space="preserve">Cochlear Implant Service’s rehabilitationists will provide </w:t>
      </w:r>
      <w:r w:rsidR="004C2FC9">
        <w:rPr>
          <w:rFonts w:ascii="Arial" w:hAnsi="Arial" w:cs="Arial"/>
        </w:rPr>
        <w:t xml:space="preserve">the </w:t>
      </w:r>
      <w:r w:rsidRPr="00054203">
        <w:rPr>
          <w:rFonts w:ascii="Arial" w:hAnsi="Arial" w:cs="Arial"/>
        </w:rPr>
        <w:t>initial support</w:t>
      </w:r>
      <w:r w:rsidR="00EF10F7">
        <w:rPr>
          <w:rFonts w:ascii="Arial" w:hAnsi="Arial" w:cs="Arial"/>
        </w:rPr>
        <w:t>;</w:t>
      </w:r>
    </w:p>
    <w:p w:rsidR="00B00E1C" w:rsidRPr="00054203" w:rsidRDefault="00794912" w:rsidP="00022C54">
      <w:pPr>
        <w:numPr>
          <w:ilvl w:val="0"/>
          <w:numId w:val="29"/>
        </w:numPr>
        <w:ind w:hanging="720"/>
        <w:rPr>
          <w:rFonts w:ascii="Arial" w:hAnsi="Arial" w:cs="Arial"/>
        </w:rPr>
      </w:pPr>
      <w:r>
        <w:rPr>
          <w:rFonts w:ascii="Arial" w:hAnsi="Arial" w:cs="Arial"/>
        </w:rPr>
        <w:t>a</w:t>
      </w:r>
      <w:r w:rsidR="00B00E1C" w:rsidRPr="00054203">
        <w:rPr>
          <w:rFonts w:ascii="Arial" w:hAnsi="Arial" w:cs="Arial"/>
        </w:rPr>
        <w:t xml:space="preserve"> programme </w:t>
      </w:r>
      <w:r>
        <w:rPr>
          <w:rFonts w:ascii="Arial" w:hAnsi="Arial" w:cs="Arial"/>
        </w:rPr>
        <w:t xml:space="preserve">adapted </w:t>
      </w:r>
      <w:r w:rsidR="00B00E1C" w:rsidRPr="00054203">
        <w:rPr>
          <w:rFonts w:ascii="Arial" w:hAnsi="Arial" w:cs="Arial"/>
        </w:rPr>
        <w:t xml:space="preserve">to accommodate the needs of the </w:t>
      </w:r>
      <w:r w:rsidR="00EF10F7">
        <w:rPr>
          <w:rFonts w:ascii="Arial" w:hAnsi="Arial" w:cs="Arial"/>
        </w:rPr>
        <w:t>p</w:t>
      </w:r>
      <w:r w:rsidR="00B00E1C" w:rsidRPr="00054203">
        <w:rPr>
          <w:rFonts w:ascii="Arial" w:hAnsi="Arial" w:cs="Arial"/>
        </w:rPr>
        <w:t xml:space="preserve">erson and their family/whānau and developed in collaboration with them as desired by the </w:t>
      </w:r>
      <w:r w:rsidR="00EF10F7">
        <w:rPr>
          <w:rFonts w:ascii="Arial" w:hAnsi="Arial" w:cs="Arial"/>
        </w:rPr>
        <w:t>p</w:t>
      </w:r>
      <w:r w:rsidR="00B00E1C" w:rsidRPr="00054203">
        <w:rPr>
          <w:rFonts w:ascii="Arial" w:hAnsi="Arial" w:cs="Arial"/>
        </w:rPr>
        <w:t>erson</w:t>
      </w:r>
      <w:r w:rsidR="00EF10F7">
        <w:rPr>
          <w:rFonts w:ascii="Arial" w:hAnsi="Arial" w:cs="Arial"/>
        </w:rPr>
        <w:t>;</w:t>
      </w:r>
    </w:p>
    <w:p w:rsidR="00B00E1C" w:rsidRPr="00054203" w:rsidRDefault="004C2FC9" w:rsidP="00022C54">
      <w:pPr>
        <w:numPr>
          <w:ilvl w:val="0"/>
          <w:numId w:val="29"/>
        </w:numPr>
        <w:ind w:hanging="720"/>
        <w:rPr>
          <w:rFonts w:ascii="Arial" w:hAnsi="Arial" w:cs="Arial"/>
        </w:rPr>
      </w:pPr>
      <w:r>
        <w:rPr>
          <w:rFonts w:ascii="Arial" w:hAnsi="Arial" w:cs="Arial"/>
        </w:rPr>
        <w:t>t</w:t>
      </w:r>
      <w:r w:rsidR="00B00E1C" w:rsidRPr="00054203">
        <w:rPr>
          <w:rFonts w:ascii="Arial" w:hAnsi="Arial" w:cs="Arial"/>
        </w:rPr>
        <w:t xml:space="preserve">he Provider endeavouring to provide the rehabilitation programme in ways that are accessible (geographically as well as culturally) to meet the needs of the </w:t>
      </w:r>
      <w:r w:rsidR="00EF10F7">
        <w:rPr>
          <w:rFonts w:ascii="Arial" w:hAnsi="Arial" w:cs="Arial"/>
        </w:rPr>
        <w:t>p</w:t>
      </w:r>
      <w:r w:rsidR="00B00E1C" w:rsidRPr="00054203">
        <w:rPr>
          <w:rFonts w:ascii="Arial" w:hAnsi="Arial" w:cs="Arial"/>
        </w:rPr>
        <w:t>erson</w:t>
      </w:r>
      <w:r w:rsidR="00EF10F7">
        <w:rPr>
          <w:rFonts w:ascii="Arial" w:hAnsi="Arial" w:cs="Arial"/>
        </w:rPr>
        <w:t>;</w:t>
      </w:r>
      <w:r w:rsidR="00B00E1C" w:rsidRPr="00054203">
        <w:rPr>
          <w:rFonts w:ascii="Arial" w:hAnsi="Arial" w:cs="Arial"/>
        </w:rPr>
        <w:t xml:space="preserve"> </w:t>
      </w:r>
    </w:p>
    <w:p w:rsidR="00B00E1C" w:rsidRPr="00054203" w:rsidRDefault="004C2FC9" w:rsidP="00022C54">
      <w:pPr>
        <w:numPr>
          <w:ilvl w:val="0"/>
          <w:numId w:val="29"/>
        </w:numPr>
        <w:ind w:hanging="720"/>
        <w:rPr>
          <w:rFonts w:ascii="Arial" w:hAnsi="Arial" w:cs="Arial"/>
        </w:rPr>
      </w:pPr>
      <w:r>
        <w:rPr>
          <w:rFonts w:ascii="Arial" w:hAnsi="Arial" w:cs="Arial"/>
        </w:rPr>
        <w:t>v</w:t>
      </w:r>
      <w:r w:rsidR="00B00E1C" w:rsidRPr="00054203">
        <w:rPr>
          <w:rFonts w:ascii="Arial" w:hAnsi="Arial" w:cs="Arial"/>
        </w:rPr>
        <w:t>ocational planning if appropriate</w:t>
      </w:r>
      <w:r w:rsidR="00EF10F7">
        <w:rPr>
          <w:rFonts w:ascii="Arial" w:hAnsi="Arial" w:cs="Arial"/>
        </w:rPr>
        <w:t>;</w:t>
      </w:r>
    </w:p>
    <w:p w:rsidR="00B00E1C" w:rsidRPr="00054203" w:rsidRDefault="004C2FC9" w:rsidP="00022C54">
      <w:pPr>
        <w:numPr>
          <w:ilvl w:val="0"/>
          <w:numId w:val="29"/>
        </w:numPr>
        <w:ind w:hanging="720"/>
        <w:rPr>
          <w:rFonts w:ascii="Arial" w:hAnsi="Arial" w:cs="Arial"/>
        </w:rPr>
      </w:pPr>
      <w:r>
        <w:rPr>
          <w:rFonts w:ascii="Arial" w:hAnsi="Arial" w:cs="Arial"/>
        </w:rPr>
        <w:t>w</w:t>
      </w:r>
      <w:r w:rsidR="00B00E1C" w:rsidRPr="00054203">
        <w:rPr>
          <w:rFonts w:ascii="Arial" w:hAnsi="Arial" w:cs="Arial"/>
        </w:rPr>
        <w:t xml:space="preserve">orking with other members of the </w:t>
      </w:r>
      <w:r>
        <w:rPr>
          <w:rFonts w:ascii="Arial" w:hAnsi="Arial" w:cs="Arial"/>
        </w:rPr>
        <w:t>c</w:t>
      </w:r>
      <w:r w:rsidR="00B00E1C" w:rsidRPr="00054203">
        <w:rPr>
          <w:rFonts w:ascii="Arial" w:hAnsi="Arial" w:cs="Arial"/>
        </w:rPr>
        <w:t xml:space="preserve">ochlear </w:t>
      </w:r>
      <w:r>
        <w:rPr>
          <w:rFonts w:ascii="Arial" w:hAnsi="Arial" w:cs="Arial"/>
        </w:rPr>
        <w:t>i</w:t>
      </w:r>
      <w:r w:rsidR="00B00E1C" w:rsidRPr="00054203">
        <w:rPr>
          <w:rFonts w:ascii="Arial" w:hAnsi="Arial" w:cs="Arial"/>
        </w:rPr>
        <w:t xml:space="preserve">mplant </w:t>
      </w:r>
      <w:r>
        <w:rPr>
          <w:rFonts w:ascii="Arial" w:hAnsi="Arial" w:cs="Arial"/>
        </w:rPr>
        <w:t>t</w:t>
      </w:r>
      <w:r w:rsidR="00B00E1C" w:rsidRPr="00054203">
        <w:rPr>
          <w:rFonts w:ascii="Arial" w:hAnsi="Arial" w:cs="Arial"/>
        </w:rPr>
        <w:t xml:space="preserve">eam to support the </w:t>
      </w:r>
      <w:r w:rsidR="00EF10F7">
        <w:rPr>
          <w:rFonts w:ascii="Arial" w:hAnsi="Arial" w:cs="Arial"/>
        </w:rPr>
        <w:t>p</w:t>
      </w:r>
      <w:r w:rsidR="00B00E1C" w:rsidRPr="00054203">
        <w:rPr>
          <w:rFonts w:ascii="Arial" w:hAnsi="Arial" w:cs="Arial"/>
        </w:rPr>
        <w:t>erson’s progress</w:t>
      </w:r>
      <w:r w:rsidR="00EF10F7">
        <w:rPr>
          <w:rFonts w:ascii="Arial" w:hAnsi="Arial" w:cs="Arial"/>
        </w:rPr>
        <w:t>;</w:t>
      </w:r>
    </w:p>
    <w:p w:rsidR="00B00E1C" w:rsidRPr="00054203" w:rsidRDefault="004C2FC9" w:rsidP="00022C54">
      <w:pPr>
        <w:numPr>
          <w:ilvl w:val="0"/>
          <w:numId w:val="29"/>
        </w:numPr>
        <w:ind w:hanging="720"/>
        <w:rPr>
          <w:rFonts w:ascii="Arial" w:hAnsi="Arial" w:cs="Arial"/>
        </w:rPr>
      </w:pPr>
      <w:r>
        <w:rPr>
          <w:rFonts w:ascii="Arial" w:hAnsi="Arial" w:cs="Arial"/>
        </w:rPr>
        <w:t>linking w</w:t>
      </w:r>
      <w:r w:rsidR="00B00E1C" w:rsidRPr="00054203">
        <w:rPr>
          <w:rFonts w:ascii="Arial" w:hAnsi="Arial" w:cs="Arial"/>
        </w:rPr>
        <w:t xml:space="preserve">ith Ministry funded Hearing Therapists in the </w:t>
      </w:r>
      <w:r w:rsidR="00EF10F7">
        <w:rPr>
          <w:rFonts w:ascii="Arial" w:hAnsi="Arial" w:cs="Arial"/>
        </w:rPr>
        <w:t>p</w:t>
      </w:r>
      <w:r w:rsidR="00B00E1C" w:rsidRPr="00054203">
        <w:rPr>
          <w:rFonts w:ascii="Arial" w:hAnsi="Arial" w:cs="Arial"/>
        </w:rPr>
        <w:t xml:space="preserve">ersons’ own region </w:t>
      </w:r>
      <w:r>
        <w:rPr>
          <w:rFonts w:ascii="Arial" w:hAnsi="Arial" w:cs="Arial"/>
        </w:rPr>
        <w:t>to</w:t>
      </w:r>
      <w:r w:rsidR="00B00E1C" w:rsidRPr="00054203">
        <w:rPr>
          <w:rFonts w:ascii="Arial" w:hAnsi="Arial" w:cs="Arial"/>
        </w:rPr>
        <w:t xml:space="preserve"> achieve continued rehabilitation</w:t>
      </w:r>
      <w:r w:rsidR="00EF10F7">
        <w:rPr>
          <w:rFonts w:ascii="Arial" w:hAnsi="Arial" w:cs="Arial"/>
        </w:rPr>
        <w:t>;</w:t>
      </w:r>
    </w:p>
    <w:p w:rsidR="00B00E1C" w:rsidRPr="00054203" w:rsidRDefault="004C2FC9" w:rsidP="00022C54">
      <w:pPr>
        <w:numPr>
          <w:ilvl w:val="0"/>
          <w:numId w:val="29"/>
        </w:numPr>
        <w:ind w:hanging="720"/>
        <w:rPr>
          <w:rFonts w:ascii="Arial" w:hAnsi="Arial" w:cs="Arial"/>
        </w:rPr>
      </w:pPr>
      <w:r>
        <w:rPr>
          <w:rFonts w:ascii="Arial" w:hAnsi="Arial" w:cs="Arial"/>
        </w:rPr>
        <w:t>i</w:t>
      </w:r>
      <w:r w:rsidR="00B00E1C" w:rsidRPr="00054203">
        <w:rPr>
          <w:rFonts w:ascii="Arial" w:hAnsi="Arial" w:cs="Arial"/>
        </w:rPr>
        <w:t>dentification of additional needs (</w:t>
      </w:r>
      <w:r w:rsidRPr="00054203">
        <w:rPr>
          <w:rFonts w:ascii="Arial" w:hAnsi="Arial" w:cs="Arial"/>
        </w:rPr>
        <w:t>e.g. psychological</w:t>
      </w:r>
      <w:r w:rsidR="00B00E1C" w:rsidRPr="00054203">
        <w:rPr>
          <w:rFonts w:ascii="Arial" w:hAnsi="Arial" w:cs="Arial"/>
        </w:rPr>
        <w:t xml:space="preserve"> support counselling)</w:t>
      </w:r>
      <w:r w:rsidR="00EF10F7">
        <w:rPr>
          <w:rFonts w:ascii="Arial" w:hAnsi="Arial" w:cs="Arial"/>
        </w:rPr>
        <w:t>;</w:t>
      </w:r>
      <w:r w:rsidR="00B00E1C" w:rsidRPr="00054203">
        <w:rPr>
          <w:rFonts w:ascii="Arial" w:hAnsi="Arial" w:cs="Arial"/>
        </w:rPr>
        <w:t xml:space="preserve"> </w:t>
      </w:r>
    </w:p>
    <w:p w:rsidR="00B00E1C" w:rsidRPr="00054203" w:rsidRDefault="00794912" w:rsidP="00022C54">
      <w:pPr>
        <w:numPr>
          <w:ilvl w:val="0"/>
          <w:numId w:val="29"/>
        </w:numPr>
        <w:ind w:hanging="720"/>
        <w:rPr>
          <w:rFonts w:ascii="Arial" w:hAnsi="Arial" w:cs="Arial"/>
        </w:rPr>
      </w:pPr>
      <w:r>
        <w:rPr>
          <w:rFonts w:ascii="Arial" w:hAnsi="Arial" w:cs="Arial"/>
        </w:rPr>
        <w:t>s</w:t>
      </w:r>
      <w:r w:rsidRPr="00054203">
        <w:rPr>
          <w:rFonts w:ascii="Arial" w:hAnsi="Arial" w:cs="Arial"/>
        </w:rPr>
        <w:t xml:space="preserve">ourcing </w:t>
      </w:r>
      <w:r w:rsidR="00B00E1C" w:rsidRPr="00054203">
        <w:rPr>
          <w:rFonts w:ascii="Arial" w:hAnsi="Arial" w:cs="Arial"/>
        </w:rPr>
        <w:t xml:space="preserve">of support with the assistance of NASC (Needs Assessment Service Co-ordination) if </w:t>
      </w:r>
      <w:r w:rsidR="00054203">
        <w:rPr>
          <w:rFonts w:ascii="Arial" w:hAnsi="Arial" w:cs="Arial"/>
        </w:rPr>
        <w:t xml:space="preserve">the </w:t>
      </w:r>
      <w:r w:rsidR="00EF10F7">
        <w:rPr>
          <w:rFonts w:ascii="Arial" w:hAnsi="Arial" w:cs="Arial"/>
        </w:rPr>
        <w:t>p</w:t>
      </w:r>
      <w:r w:rsidR="00B00E1C" w:rsidRPr="00054203">
        <w:rPr>
          <w:rFonts w:ascii="Arial" w:hAnsi="Arial" w:cs="Arial"/>
        </w:rPr>
        <w:t>erson requires DSS funded support services.</w:t>
      </w:r>
    </w:p>
    <w:p w:rsidR="00B00E1C" w:rsidRPr="00B00E1C" w:rsidRDefault="00B00E1C" w:rsidP="00022C54">
      <w:pPr>
        <w:rPr>
          <w:rFonts w:ascii="Arial" w:hAnsi="Arial" w:cs="Arial"/>
          <w:szCs w:val="20"/>
        </w:rPr>
      </w:pPr>
    </w:p>
    <w:p w:rsidR="00B00E1C" w:rsidRPr="008B349F" w:rsidRDefault="00A829A7" w:rsidP="00EF10F7">
      <w:pPr>
        <w:pStyle w:val="Heading2"/>
        <w:keepNext w:val="0"/>
        <w:keepLines w:val="0"/>
        <w:tabs>
          <w:tab w:val="left" w:pos="720"/>
        </w:tabs>
        <w:spacing w:before="360" w:after="240"/>
        <w:ind w:left="720" w:hanging="720"/>
        <w:rPr>
          <w:rFonts w:ascii="Arial" w:hAnsi="Arial" w:cs="Arial"/>
          <w:color w:val="auto"/>
          <w:sz w:val="28"/>
          <w:szCs w:val="28"/>
        </w:rPr>
      </w:pPr>
      <w:r w:rsidRPr="008B349F">
        <w:rPr>
          <w:rFonts w:ascii="Arial" w:hAnsi="Arial" w:cs="Arial"/>
          <w:color w:val="auto"/>
          <w:sz w:val="28"/>
          <w:szCs w:val="28"/>
        </w:rPr>
        <w:t>6.</w:t>
      </w:r>
      <w:r w:rsidR="004A7842" w:rsidRPr="008B349F">
        <w:rPr>
          <w:rFonts w:ascii="Arial" w:hAnsi="Arial" w:cs="Arial"/>
          <w:color w:val="auto"/>
          <w:sz w:val="28"/>
          <w:szCs w:val="28"/>
        </w:rPr>
        <w:t>7</w:t>
      </w:r>
      <w:r w:rsidR="00B00E1C" w:rsidRPr="008B349F">
        <w:rPr>
          <w:rFonts w:ascii="Arial" w:hAnsi="Arial" w:cs="Arial"/>
          <w:color w:val="auto"/>
          <w:sz w:val="28"/>
          <w:szCs w:val="28"/>
        </w:rPr>
        <w:t xml:space="preserve"> Component 5: Habilitation</w:t>
      </w:r>
      <w:r w:rsidR="003D38A7">
        <w:rPr>
          <w:rFonts w:ascii="Arial" w:hAnsi="Arial" w:cs="Arial"/>
          <w:color w:val="auto"/>
          <w:sz w:val="28"/>
          <w:szCs w:val="28"/>
        </w:rPr>
        <w:t xml:space="preserve"> </w:t>
      </w:r>
      <w:r w:rsidR="00B00E1C" w:rsidRPr="008B349F">
        <w:rPr>
          <w:rFonts w:ascii="Arial" w:hAnsi="Arial" w:cs="Arial"/>
          <w:color w:val="auto"/>
          <w:sz w:val="28"/>
          <w:szCs w:val="28"/>
        </w:rPr>
        <w:t xml:space="preserve"> </w:t>
      </w:r>
    </w:p>
    <w:p w:rsidR="00794912" w:rsidRPr="00794912" w:rsidRDefault="00C25DBD" w:rsidP="00C25DBD">
      <w:pPr>
        <w:rPr>
          <w:rFonts w:ascii="Arial" w:hAnsi="Arial" w:cs="Arial"/>
        </w:rPr>
      </w:pPr>
      <w:r>
        <w:rPr>
          <w:rFonts w:ascii="Arial" w:hAnsi="Arial" w:cs="Arial"/>
        </w:rPr>
        <w:t>C</w:t>
      </w:r>
      <w:r w:rsidR="00794912" w:rsidRPr="00794912">
        <w:rPr>
          <w:rFonts w:ascii="Arial" w:hAnsi="Arial" w:cs="Arial"/>
        </w:rPr>
        <w:t>hildren who have received a cochlear implant, will receive</w:t>
      </w:r>
      <w:r w:rsidR="00D6787E">
        <w:rPr>
          <w:rFonts w:ascii="Arial" w:hAnsi="Arial" w:cs="Arial"/>
        </w:rPr>
        <w:t xml:space="preserve"> </w:t>
      </w:r>
      <w:r w:rsidR="00EF10F7">
        <w:rPr>
          <w:rFonts w:ascii="Arial" w:hAnsi="Arial" w:cs="Arial"/>
        </w:rPr>
        <w:t>Cochlear I</w:t>
      </w:r>
      <w:r w:rsidR="00EF10F7" w:rsidRPr="00D31779">
        <w:rPr>
          <w:rFonts w:ascii="Arial" w:hAnsi="Arial" w:cs="Arial"/>
        </w:rPr>
        <w:t xml:space="preserve">mplant </w:t>
      </w:r>
      <w:r w:rsidR="00794912" w:rsidRPr="00794912">
        <w:rPr>
          <w:rFonts w:ascii="Arial" w:hAnsi="Arial" w:cs="Arial"/>
        </w:rPr>
        <w:t xml:space="preserve">Habilitation Services </w:t>
      </w:r>
      <w:r w:rsidR="00EF10F7">
        <w:rPr>
          <w:rFonts w:ascii="Arial" w:hAnsi="Arial" w:cs="Arial"/>
        </w:rPr>
        <w:t>(Habilitation</w:t>
      </w:r>
      <w:r w:rsidR="00AB5FAC">
        <w:rPr>
          <w:rFonts w:ascii="Arial" w:hAnsi="Arial" w:cs="Arial"/>
        </w:rPr>
        <w:t xml:space="preserve"> Component</w:t>
      </w:r>
      <w:r w:rsidR="00EF10F7">
        <w:rPr>
          <w:rFonts w:ascii="Arial" w:hAnsi="Arial" w:cs="Arial"/>
        </w:rPr>
        <w:t>) in accordance with</w:t>
      </w:r>
      <w:r w:rsidR="00794912" w:rsidRPr="00794912">
        <w:rPr>
          <w:rFonts w:ascii="Arial" w:hAnsi="Arial" w:cs="Arial"/>
        </w:rPr>
        <w:t xml:space="preserve"> </w:t>
      </w:r>
      <w:r w:rsidR="00EF10F7">
        <w:rPr>
          <w:rFonts w:ascii="Arial" w:hAnsi="Arial" w:cs="Arial"/>
        </w:rPr>
        <w:t>t</w:t>
      </w:r>
      <w:r w:rsidR="00794912" w:rsidRPr="00794912">
        <w:rPr>
          <w:rFonts w:ascii="Arial" w:hAnsi="Arial" w:cs="Arial"/>
        </w:rPr>
        <w:t xml:space="preserve">he </w:t>
      </w:r>
      <w:r w:rsidR="008B349F">
        <w:rPr>
          <w:rFonts w:ascii="Arial" w:hAnsi="Arial" w:cs="Arial"/>
        </w:rPr>
        <w:t>Clinical</w:t>
      </w:r>
      <w:r w:rsidR="00794912" w:rsidRPr="00794912">
        <w:rPr>
          <w:rFonts w:ascii="Arial" w:hAnsi="Arial" w:cs="Arial"/>
        </w:rPr>
        <w:t xml:space="preserve"> Protocols.</w:t>
      </w:r>
    </w:p>
    <w:p w:rsidR="00B00E1C" w:rsidRPr="00054203" w:rsidRDefault="00B00E1C" w:rsidP="00C25DBD">
      <w:pPr>
        <w:rPr>
          <w:rFonts w:ascii="Arial" w:hAnsi="Arial" w:cs="Arial"/>
          <w:i/>
        </w:rPr>
      </w:pPr>
    </w:p>
    <w:p w:rsidR="00B00E1C" w:rsidRPr="00DF1DC3" w:rsidRDefault="002569DA" w:rsidP="00C25DBD">
      <w:pPr>
        <w:rPr>
          <w:rFonts w:ascii="Arial" w:hAnsi="Arial" w:cs="Arial"/>
        </w:rPr>
      </w:pPr>
      <w:r w:rsidRPr="00DF1DC3">
        <w:rPr>
          <w:rFonts w:ascii="Arial" w:hAnsi="Arial" w:cs="Arial"/>
        </w:rPr>
        <w:t>6</w:t>
      </w:r>
      <w:r w:rsidR="00B00E1C" w:rsidRPr="00DF1DC3">
        <w:rPr>
          <w:rFonts w:ascii="Arial" w:hAnsi="Arial" w:cs="Arial"/>
        </w:rPr>
        <w:t>.</w:t>
      </w:r>
      <w:r w:rsidR="004A7842" w:rsidRPr="00DF1DC3">
        <w:rPr>
          <w:rFonts w:ascii="Arial" w:hAnsi="Arial" w:cs="Arial"/>
        </w:rPr>
        <w:t>7</w:t>
      </w:r>
      <w:r w:rsidR="00B00E1C" w:rsidRPr="00DF1DC3">
        <w:rPr>
          <w:rFonts w:ascii="Arial" w:hAnsi="Arial" w:cs="Arial"/>
        </w:rPr>
        <w:t>.1</w:t>
      </w:r>
      <w:r w:rsidR="00B00E1C" w:rsidRPr="00DF1DC3">
        <w:rPr>
          <w:rFonts w:ascii="Arial" w:hAnsi="Arial" w:cs="Arial"/>
        </w:rPr>
        <w:tab/>
        <w:t>Purpose of Habilitation</w:t>
      </w:r>
    </w:p>
    <w:p w:rsidR="00B00E1C" w:rsidRPr="00DF1DC3" w:rsidRDefault="00B00E1C" w:rsidP="003D38A7">
      <w:pPr>
        <w:rPr>
          <w:rFonts w:ascii="Arial" w:hAnsi="Arial" w:cs="Arial"/>
        </w:rPr>
      </w:pPr>
      <w:r w:rsidRPr="00DF1DC3">
        <w:rPr>
          <w:rFonts w:ascii="Arial" w:hAnsi="Arial" w:cs="Arial"/>
        </w:rPr>
        <w:t xml:space="preserve">The Ministries of Education and Health </w:t>
      </w:r>
      <w:r w:rsidR="00DF1DC3">
        <w:rPr>
          <w:rFonts w:ascii="Arial" w:hAnsi="Arial" w:cs="Arial"/>
        </w:rPr>
        <w:t>provide</w:t>
      </w:r>
      <w:r w:rsidRPr="00DF1DC3">
        <w:rPr>
          <w:rFonts w:ascii="Arial" w:hAnsi="Arial" w:cs="Arial"/>
        </w:rPr>
        <w:t xml:space="preserve"> funding to support the provision of a cochlear implant </w:t>
      </w:r>
      <w:r w:rsidR="00AB5FAC">
        <w:rPr>
          <w:rFonts w:ascii="Arial" w:hAnsi="Arial" w:cs="Arial"/>
        </w:rPr>
        <w:t>H</w:t>
      </w:r>
      <w:r w:rsidRPr="00DF1DC3">
        <w:rPr>
          <w:rFonts w:ascii="Arial" w:hAnsi="Arial" w:cs="Arial"/>
        </w:rPr>
        <w:t xml:space="preserve">abilitation </w:t>
      </w:r>
      <w:r w:rsidR="00AB5FAC">
        <w:rPr>
          <w:rFonts w:ascii="Arial" w:hAnsi="Arial" w:cs="Arial"/>
        </w:rPr>
        <w:t>Component</w:t>
      </w:r>
      <w:r w:rsidRPr="00DF1DC3">
        <w:rPr>
          <w:rFonts w:ascii="Arial" w:hAnsi="Arial" w:cs="Arial"/>
        </w:rPr>
        <w:t xml:space="preserve">.  The purpose of </w:t>
      </w:r>
      <w:r w:rsidR="00AB5FAC">
        <w:rPr>
          <w:rFonts w:ascii="Arial" w:hAnsi="Arial" w:cs="Arial"/>
        </w:rPr>
        <w:t>the Habilitation Component</w:t>
      </w:r>
      <w:r w:rsidRPr="00DF1DC3">
        <w:rPr>
          <w:rFonts w:ascii="Arial" w:hAnsi="Arial" w:cs="Arial"/>
        </w:rPr>
        <w:t xml:space="preserve"> is to help children and young people who have received a cochlear implant to develop their communication and spoken language potential.  This will assist these children to participate in education and </w:t>
      </w:r>
      <w:r w:rsidR="00C25DBD">
        <w:rPr>
          <w:rFonts w:ascii="Arial" w:hAnsi="Arial" w:cs="Arial"/>
        </w:rPr>
        <w:t xml:space="preserve">to </w:t>
      </w:r>
      <w:r w:rsidRPr="00DF1DC3">
        <w:rPr>
          <w:rFonts w:ascii="Arial" w:hAnsi="Arial" w:cs="Arial"/>
        </w:rPr>
        <w:t>achieve better learning outcomes and an improved quality of life.</w:t>
      </w:r>
    </w:p>
    <w:p w:rsidR="00B00E1C" w:rsidRPr="00DF1DC3" w:rsidRDefault="00B00E1C" w:rsidP="00F0392B">
      <w:pPr>
        <w:rPr>
          <w:rFonts w:ascii="Arial" w:hAnsi="Arial" w:cs="Arial"/>
        </w:rPr>
      </w:pPr>
    </w:p>
    <w:p w:rsidR="00B00E1C" w:rsidRPr="00DF1DC3" w:rsidRDefault="00B00E1C" w:rsidP="00DF17FF">
      <w:pPr>
        <w:rPr>
          <w:rFonts w:ascii="Arial" w:hAnsi="Arial" w:cs="Arial"/>
        </w:rPr>
      </w:pPr>
      <w:r w:rsidRPr="00DF1DC3">
        <w:rPr>
          <w:rFonts w:ascii="Arial" w:hAnsi="Arial" w:cs="Arial"/>
        </w:rPr>
        <w:t xml:space="preserve">Habilitation is the systematic programme of support provided to maximise the ability of a child with a cochlear implant to develop receptive and expressive </w:t>
      </w:r>
      <w:r w:rsidR="00054203" w:rsidRPr="00DF1DC3">
        <w:rPr>
          <w:rFonts w:ascii="Arial" w:hAnsi="Arial" w:cs="Arial"/>
        </w:rPr>
        <w:t xml:space="preserve">spoken </w:t>
      </w:r>
      <w:r w:rsidRPr="00DF1DC3">
        <w:rPr>
          <w:rFonts w:ascii="Arial" w:hAnsi="Arial" w:cs="Arial"/>
        </w:rPr>
        <w:t>language.  This is achieved by the habilitationists through:</w:t>
      </w:r>
    </w:p>
    <w:p w:rsidR="00B00E1C" w:rsidRPr="00DF1DC3" w:rsidRDefault="00B00E1C">
      <w:pPr>
        <w:rPr>
          <w:rFonts w:ascii="Arial" w:hAnsi="Arial" w:cs="Arial"/>
        </w:rPr>
      </w:pPr>
    </w:p>
    <w:p w:rsidR="00B00E1C" w:rsidRPr="00DF1DC3" w:rsidRDefault="00DF1DC3" w:rsidP="00C25DBD">
      <w:pPr>
        <w:numPr>
          <w:ilvl w:val="0"/>
          <w:numId w:val="20"/>
        </w:numPr>
        <w:ind w:left="720"/>
        <w:rPr>
          <w:rFonts w:ascii="Arial" w:hAnsi="Arial" w:cs="Arial"/>
        </w:rPr>
      </w:pPr>
      <w:r>
        <w:rPr>
          <w:rFonts w:ascii="Arial" w:hAnsi="Arial" w:cs="Arial"/>
        </w:rPr>
        <w:t>a</w:t>
      </w:r>
      <w:r w:rsidR="00B00E1C" w:rsidRPr="00DF1DC3">
        <w:rPr>
          <w:rFonts w:ascii="Arial" w:hAnsi="Arial" w:cs="Arial"/>
        </w:rPr>
        <w:t>ssessing the specific language needs and the on-going progress for each child</w:t>
      </w:r>
      <w:r w:rsidR="003D38A7">
        <w:rPr>
          <w:rFonts w:ascii="Arial" w:hAnsi="Arial" w:cs="Arial"/>
        </w:rPr>
        <w:t>;</w:t>
      </w:r>
    </w:p>
    <w:p w:rsidR="00B00E1C" w:rsidRPr="00DF1DC3" w:rsidRDefault="00DF1DC3" w:rsidP="00C25DBD">
      <w:pPr>
        <w:numPr>
          <w:ilvl w:val="0"/>
          <w:numId w:val="20"/>
        </w:numPr>
        <w:ind w:left="720"/>
        <w:rPr>
          <w:rFonts w:ascii="Arial" w:hAnsi="Arial" w:cs="Arial"/>
        </w:rPr>
      </w:pPr>
      <w:r>
        <w:rPr>
          <w:rFonts w:ascii="Arial" w:hAnsi="Arial" w:cs="Arial"/>
        </w:rPr>
        <w:t>p</w:t>
      </w:r>
      <w:r w:rsidR="00B00E1C" w:rsidRPr="00DF1DC3">
        <w:rPr>
          <w:rFonts w:ascii="Arial" w:hAnsi="Arial" w:cs="Arial"/>
        </w:rPr>
        <w:t>romoting the use of audition through the development of an individualised programme that promotes spoken language</w:t>
      </w:r>
      <w:r w:rsidR="003D38A7">
        <w:rPr>
          <w:rFonts w:ascii="Arial" w:hAnsi="Arial" w:cs="Arial"/>
        </w:rPr>
        <w:t>;</w:t>
      </w:r>
      <w:r w:rsidR="00B00E1C" w:rsidRPr="00DF1DC3">
        <w:rPr>
          <w:rFonts w:ascii="Arial" w:hAnsi="Arial" w:cs="Arial"/>
        </w:rPr>
        <w:t xml:space="preserve"> </w:t>
      </w:r>
    </w:p>
    <w:p w:rsidR="00C25DBD" w:rsidRDefault="00DF1DC3" w:rsidP="00C25DBD">
      <w:pPr>
        <w:numPr>
          <w:ilvl w:val="0"/>
          <w:numId w:val="20"/>
        </w:numPr>
        <w:ind w:left="720"/>
        <w:rPr>
          <w:rFonts w:ascii="Arial" w:hAnsi="Arial" w:cs="Arial"/>
        </w:rPr>
      </w:pPr>
      <w:r>
        <w:rPr>
          <w:rFonts w:ascii="Arial" w:hAnsi="Arial" w:cs="Arial"/>
        </w:rPr>
        <w:t>e</w:t>
      </w:r>
      <w:r w:rsidR="00B00E1C" w:rsidRPr="00DF1DC3">
        <w:rPr>
          <w:rFonts w:ascii="Arial" w:hAnsi="Arial" w:cs="Arial"/>
        </w:rPr>
        <w:t>ngaging the family/</w:t>
      </w:r>
      <w:r w:rsidR="00F21E0A" w:rsidRPr="00DF1DC3">
        <w:rPr>
          <w:rFonts w:ascii="Arial" w:hAnsi="Arial" w:cs="Arial"/>
        </w:rPr>
        <w:t>whānau</w:t>
      </w:r>
      <w:r w:rsidR="00B00E1C" w:rsidRPr="00DF1DC3">
        <w:rPr>
          <w:rFonts w:ascii="Arial" w:hAnsi="Arial" w:cs="Arial"/>
        </w:rPr>
        <w:t xml:space="preserve"> as partners in the programme</w:t>
      </w:r>
      <w:r w:rsidR="00C25DBD">
        <w:rPr>
          <w:rFonts w:ascii="Arial" w:hAnsi="Arial" w:cs="Arial"/>
        </w:rPr>
        <w:t>;</w:t>
      </w:r>
    </w:p>
    <w:p w:rsidR="00B00E1C" w:rsidRPr="00DF1DC3" w:rsidRDefault="00B00E1C" w:rsidP="00C25DBD">
      <w:pPr>
        <w:numPr>
          <w:ilvl w:val="0"/>
          <w:numId w:val="20"/>
        </w:numPr>
        <w:ind w:left="720"/>
        <w:rPr>
          <w:rFonts w:ascii="Arial" w:hAnsi="Arial" w:cs="Arial"/>
        </w:rPr>
      </w:pPr>
      <w:r w:rsidRPr="00DF1DC3">
        <w:rPr>
          <w:rFonts w:ascii="Arial" w:hAnsi="Arial" w:cs="Arial"/>
        </w:rPr>
        <w:t>providing information on the programme</w:t>
      </w:r>
      <w:r w:rsidR="003D38A7">
        <w:rPr>
          <w:rFonts w:ascii="Arial" w:hAnsi="Arial" w:cs="Arial"/>
        </w:rPr>
        <w:t>;</w:t>
      </w:r>
      <w:r w:rsidRPr="00DF1DC3">
        <w:rPr>
          <w:rFonts w:ascii="Arial" w:hAnsi="Arial" w:cs="Arial"/>
        </w:rPr>
        <w:t>.</w:t>
      </w:r>
    </w:p>
    <w:p w:rsidR="00B00E1C" w:rsidRPr="00DF1DC3" w:rsidRDefault="00DF1DC3" w:rsidP="00C25DBD">
      <w:pPr>
        <w:numPr>
          <w:ilvl w:val="0"/>
          <w:numId w:val="20"/>
        </w:numPr>
        <w:ind w:left="720"/>
        <w:rPr>
          <w:rFonts w:ascii="Arial" w:hAnsi="Arial" w:cs="Arial"/>
        </w:rPr>
      </w:pPr>
      <w:r>
        <w:rPr>
          <w:rFonts w:ascii="Arial" w:hAnsi="Arial" w:cs="Arial"/>
        </w:rPr>
        <w:t>l</w:t>
      </w:r>
      <w:r w:rsidR="00B00E1C" w:rsidRPr="00DF1DC3">
        <w:rPr>
          <w:rFonts w:ascii="Arial" w:hAnsi="Arial" w:cs="Arial"/>
        </w:rPr>
        <w:t xml:space="preserve">eading the design and delivery of the programme to develop the use of hearing in the child’s usual home and educational environment or clinic, according to the child’s need. This will involve the development and sharing of strategies and modelling of techniques with the family and educator(s) (e.g. Advisers on Deaf Children (AODC), </w:t>
      </w:r>
      <w:r w:rsidR="00054203" w:rsidRPr="00DF1DC3">
        <w:rPr>
          <w:rFonts w:ascii="Arial" w:hAnsi="Arial" w:cs="Arial"/>
        </w:rPr>
        <w:t>Resource</w:t>
      </w:r>
      <w:r w:rsidR="00F21E0A">
        <w:rPr>
          <w:rFonts w:ascii="Arial" w:hAnsi="Arial" w:cs="Arial"/>
        </w:rPr>
        <w:t xml:space="preserve"> </w:t>
      </w:r>
      <w:r w:rsidR="00B00E1C" w:rsidRPr="00DF1DC3">
        <w:rPr>
          <w:rFonts w:ascii="Arial" w:hAnsi="Arial" w:cs="Arial"/>
        </w:rPr>
        <w:t>Teachers of the Deaf (</w:t>
      </w:r>
      <w:r w:rsidR="00054203" w:rsidRPr="00DF1DC3">
        <w:rPr>
          <w:rFonts w:ascii="Arial" w:hAnsi="Arial" w:cs="Arial"/>
        </w:rPr>
        <w:t>RTD</w:t>
      </w:r>
      <w:r w:rsidR="00B00E1C" w:rsidRPr="00DF1DC3">
        <w:rPr>
          <w:rFonts w:ascii="Arial" w:hAnsi="Arial" w:cs="Arial"/>
        </w:rPr>
        <w:t>) or Speech language Therapist (SLT))</w:t>
      </w:r>
      <w:r w:rsidR="003D38A7">
        <w:rPr>
          <w:rFonts w:ascii="Arial" w:hAnsi="Arial" w:cs="Arial"/>
        </w:rPr>
        <w:t>;</w:t>
      </w:r>
    </w:p>
    <w:p w:rsidR="00B00E1C" w:rsidRPr="00DF1DC3" w:rsidRDefault="00DF1DC3" w:rsidP="00C25DBD">
      <w:pPr>
        <w:numPr>
          <w:ilvl w:val="0"/>
          <w:numId w:val="20"/>
        </w:numPr>
        <w:ind w:left="720"/>
        <w:rPr>
          <w:rFonts w:ascii="Arial" w:hAnsi="Arial" w:cs="Arial"/>
        </w:rPr>
      </w:pPr>
      <w:r>
        <w:rPr>
          <w:rFonts w:ascii="Arial" w:hAnsi="Arial" w:cs="Arial"/>
        </w:rPr>
        <w:t>e</w:t>
      </w:r>
      <w:r w:rsidR="00B00E1C" w:rsidRPr="00DF1DC3">
        <w:rPr>
          <w:rFonts w:ascii="Arial" w:hAnsi="Arial" w:cs="Arial"/>
        </w:rPr>
        <w:t xml:space="preserve">nsuring local support people (e.g. family, AODCs, </w:t>
      </w:r>
      <w:r w:rsidR="00054203" w:rsidRPr="00DF1DC3">
        <w:rPr>
          <w:rFonts w:ascii="Arial" w:hAnsi="Arial" w:cs="Arial"/>
        </w:rPr>
        <w:t>RTD</w:t>
      </w:r>
      <w:r w:rsidR="00B00E1C" w:rsidRPr="00DF1DC3">
        <w:rPr>
          <w:rFonts w:ascii="Arial" w:hAnsi="Arial" w:cs="Arial"/>
        </w:rPr>
        <w:t>s</w:t>
      </w:r>
      <w:r w:rsidR="00C25DBD">
        <w:rPr>
          <w:rFonts w:ascii="Arial" w:hAnsi="Arial" w:cs="Arial"/>
        </w:rPr>
        <w:t>)</w:t>
      </w:r>
      <w:r w:rsidR="00B00E1C" w:rsidRPr="00DF1DC3">
        <w:rPr>
          <w:rFonts w:ascii="Arial" w:hAnsi="Arial" w:cs="Arial"/>
        </w:rPr>
        <w:t xml:space="preserve"> are clear about expectations of their role in the development of the child’s communication and language skills</w:t>
      </w:r>
      <w:r w:rsidR="003D38A7">
        <w:rPr>
          <w:rFonts w:ascii="Arial" w:hAnsi="Arial" w:cs="Arial"/>
        </w:rPr>
        <w:t>;</w:t>
      </w:r>
    </w:p>
    <w:p w:rsidR="00B00E1C" w:rsidRPr="00DF1DC3" w:rsidRDefault="00DF1DC3" w:rsidP="00C25DBD">
      <w:pPr>
        <w:numPr>
          <w:ilvl w:val="0"/>
          <w:numId w:val="20"/>
        </w:numPr>
        <w:ind w:left="720"/>
        <w:rPr>
          <w:rFonts w:ascii="Arial" w:hAnsi="Arial" w:cs="Arial"/>
        </w:rPr>
      </w:pPr>
      <w:r>
        <w:rPr>
          <w:rFonts w:ascii="Arial" w:hAnsi="Arial" w:cs="Arial"/>
        </w:rPr>
        <w:t>d</w:t>
      </w:r>
      <w:r w:rsidR="00B00E1C" w:rsidRPr="00DF1DC3">
        <w:rPr>
          <w:rFonts w:ascii="Arial" w:hAnsi="Arial" w:cs="Arial"/>
        </w:rPr>
        <w:t xml:space="preserve">elivering effective training to parents and relevant educators (e.g. AODCs, </w:t>
      </w:r>
      <w:r w:rsidR="00054203" w:rsidRPr="00DF1DC3">
        <w:rPr>
          <w:rFonts w:ascii="Arial" w:hAnsi="Arial" w:cs="Arial"/>
        </w:rPr>
        <w:t>RTD</w:t>
      </w:r>
      <w:r w:rsidR="00B00E1C" w:rsidRPr="00DF1DC3">
        <w:rPr>
          <w:rFonts w:ascii="Arial" w:hAnsi="Arial" w:cs="Arial"/>
        </w:rPr>
        <w:t>s</w:t>
      </w:r>
      <w:r w:rsidR="00792244">
        <w:rPr>
          <w:rFonts w:ascii="Arial" w:hAnsi="Arial" w:cs="Arial"/>
        </w:rPr>
        <w:t>)</w:t>
      </w:r>
      <w:r w:rsidR="00B00E1C" w:rsidRPr="00DF1DC3">
        <w:rPr>
          <w:rFonts w:ascii="Arial" w:hAnsi="Arial" w:cs="Arial"/>
        </w:rPr>
        <w:t xml:space="preserve"> in supporting the development of the use of hearing provided by the cochlear implant</w:t>
      </w:r>
      <w:r w:rsidR="003D38A7">
        <w:rPr>
          <w:rFonts w:ascii="Arial" w:hAnsi="Arial" w:cs="Arial"/>
        </w:rPr>
        <w:t>;</w:t>
      </w:r>
    </w:p>
    <w:p w:rsidR="00B00E1C" w:rsidRPr="00DF1DC3" w:rsidRDefault="00792244" w:rsidP="00C25DBD">
      <w:pPr>
        <w:numPr>
          <w:ilvl w:val="0"/>
          <w:numId w:val="20"/>
        </w:numPr>
        <w:ind w:left="720"/>
        <w:rPr>
          <w:rFonts w:ascii="Arial" w:hAnsi="Arial" w:cs="Arial"/>
        </w:rPr>
      </w:pPr>
      <w:r>
        <w:rPr>
          <w:rFonts w:ascii="Arial" w:hAnsi="Arial" w:cs="Arial"/>
        </w:rPr>
        <w:t>a</w:t>
      </w:r>
      <w:r w:rsidR="00B00E1C" w:rsidRPr="00DF1DC3">
        <w:rPr>
          <w:rFonts w:ascii="Arial" w:hAnsi="Arial" w:cs="Arial"/>
        </w:rPr>
        <w:t>nalysing and advising on the effectiveness of the programme for each individual</w:t>
      </w:r>
      <w:r w:rsidR="003D38A7">
        <w:rPr>
          <w:rFonts w:ascii="Arial" w:hAnsi="Arial" w:cs="Arial"/>
        </w:rPr>
        <w:t>;</w:t>
      </w:r>
      <w:r w:rsidR="00B00E1C" w:rsidRPr="00DF1DC3">
        <w:rPr>
          <w:rFonts w:ascii="Arial" w:hAnsi="Arial" w:cs="Arial"/>
        </w:rPr>
        <w:t xml:space="preserve"> </w:t>
      </w:r>
    </w:p>
    <w:p w:rsidR="00B00E1C" w:rsidRPr="00DF1DC3" w:rsidRDefault="00792244" w:rsidP="00C25DBD">
      <w:pPr>
        <w:numPr>
          <w:ilvl w:val="0"/>
          <w:numId w:val="20"/>
        </w:numPr>
        <w:ind w:left="720"/>
        <w:rPr>
          <w:rFonts w:ascii="Arial" w:hAnsi="Arial" w:cs="Arial"/>
        </w:rPr>
      </w:pPr>
      <w:r>
        <w:rPr>
          <w:rFonts w:ascii="Arial" w:hAnsi="Arial" w:cs="Arial"/>
        </w:rPr>
        <w:t>a</w:t>
      </w:r>
      <w:r w:rsidR="00B00E1C" w:rsidRPr="00DF1DC3">
        <w:rPr>
          <w:rFonts w:ascii="Arial" w:hAnsi="Arial" w:cs="Arial"/>
        </w:rPr>
        <w:t xml:space="preserve">dapting the programme or type of programme promptly, </w:t>
      </w:r>
      <w:r w:rsidR="00C25DBD">
        <w:rPr>
          <w:rFonts w:ascii="Arial" w:hAnsi="Arial" w:cs="Arial"/>
        </w:rPr>
        <w:t>where this is</w:t>
      </w:r>
      <w:r w:rsidR="00C25DBD" w:rsidRPr="00DF1DC3">
        <w:rPr>
          <w:rFonts w:ascii="Arial" w:hAnsi="Arial" w:cs="Arial"/>
        </w:rPr>
        <w:t xml:space="preserve"> </w:t>
      </w:r>
      <w:r w:rsidR="00B00E1C" w:rsidRPr="00DF1DC3">
        <w:rPr>
          <w:rFonts w:ascii="Arial" w:hAnsi="Arial" w:cs="Arial"/>
        </w:rPr>
        <w:t>required to ensure optimal language development</w:t>
      </w:r>
      <w:r w:rsidR="003D38A7">
        <w:rPr>
          <w:rFonts w:ascii="Arial" w:hAnsi="Arial" w:cs="Arial"/>
        </w:rPr>
        <w:t>;</w:t>
      </w:r>
      <w:r w:rsidR="00B00E1C" w:rsidRPr="00DF1DC3">
        <w:rPr>
          <w:rFonts w:ascii="Arial" w:hAnsi="Arial" w:cs="Arial"/>
        </w:rPr>
        <w:t xml:space="preserve"> </w:t>
      </w:r>
    </w:p>
    <w:p w:rsidR="00B00E1C" w:rsidRPr="00DF1DC3" w:rsidRDefault="00792244" w:rsidP="00C25DBD">
      <w:pPr>
        <w:numPr>
          <w:ilvl w:val="0"/>
          <w:numId w:val="20"/>
        </w:numPr>
        <w:ind w:left="720"/>
        <w:rPr>
          <w:rFonts w:ascii="Arial" w:hAnsi="Arial" w:cs="Arial"/>
        </w:rPr>
      </w:pPr>
      <w:r>
        <w:rPr>
          <w:rFonts w:ascii="Arial" w:hAnsi="Arial" w:cs="Arial"/>
        </w:rPr>
        <w:t>s</w:t>
      </w:r>
      <w:r w:rsidR="00B00E1C" w:rsidRPr="00DF1DC3">
        <w:rPr>
          <w:rFonts w:ascii="Arial" w:hAnsi="Arial" w:cs="Arial"/>
        </w:rPr>
        <w:t>upporting local personnel to manage use of the cochlear implant device and associated technology</w:t>
      </w:r>
      <w:r w:rsidR="003D38A7">
        <w:rPr>
          <w:rFonts w:ascii="Arial" w:hAnsi="Arial" w:cs="Arial"/>
        </w:rPr>
        <w:t>;</w:t>
      </w:r>
    </w:p>
    <w:p w:rsidR="00B00E1C" w:rsidRPr="00DF1DC3" w:rsidRDefault="00792244" w:rsidP="00C25DBD">
      <w:pPr>
        <w:numPr>
          <w:ilvl w:val="0"/>
          <w:numId w:val="20"/>
        </w:numPr>
        <w:ind w:left="720"/>
        <w:rPr>
          <w:rFonts w:ascii="Arial" w:hAnsi="Arial" w:cs="Arial"/>
        </w:rPr>
      </w:pPr>
      <w:r>
        <w:rPr>
          <w:rFonts w:ascii="Arial" w:hAnsi="Arial" w:cs="Arial"/>
        </w:rPr>
        <w:t>w</w:t>
      </w:r>
      <w:r w:rsidR="00B00E1C" w:rsidRPr="00DF1DC3">
        <w:rPr>
          <w:rFonts w:ascii="Arial" w:hAnsi="Arial" w:cs="Arial"/>
        </w:rPr>
        <w:t xml:space="preserve">orking with other members of the </w:t>
      </w:r>
      <w:r w:rsidR="00F21E0A">
        <w:rPr>
          <w:rFonts w:ascii="Arial" w:hAnsi="Arial" w:cs="Arial"/>
        </w:rPr>
        <w:t>cochlear implant t</w:t>
      </w:r>
      <w:r w:rsidR="00B00E1C" w:rsidRPr="00DF1DC3">
        <w:rPr>
          <w:rFonts w:ascii="Arial" w:hAnsi="Arial" w:cs="Arial"/>
        </w:rPr>
        <w:t>eam to support a child’s progress</w:t>
      </w:r>
      <w:r w:rsidR="003D38A7">
        <w:rPr>
          <w:rFonts w:ascii="Arial" w:hAnsi="Arial" w:cs="Arial"/>
        </w:rPr>
        <w:t>;</w:t>
      </w:r>
    </w:p>
    <w:p w:rsidR="00B00E1C" w:rsidRPr="00DF1DC3" w:rsidRDefault="00792244" w:rsidP="00C25DBD">
      <w:pPr>
        <w:numPr>
          <w:ilvl w:val="0"/>
          <w:numId w:val="20"/>
        </w:numPr>
        <w:ind w:left="720"/>
        <w:rPr>
          <w:rFonts w:ascii="Arial" w:hAnsi="Arial" w:cs="Arial"/>
        </w:rPr>
      </w:pPr>
      <w:r>
        <w:rPr>
          <w:rFonts w:ascii="Arial" w:hAnsi="Arial" w:cs="Arial"/>
        </w:rPr>
        <w:t>l</w:t>
      </w:r>
      <w:r w:rsidR="00B00E1C" w:rsidRPr="00DF1DC3">
        <w:rPr>
          <w:rFonts w:ascii="Arial" w:hAnsi="Arial" w:cs="Arial"/>
        </w:rPr>
        <w:t>iaising between the Provider, home and school.</w:t>
      </w:r>
    </w:p>
    <w:p w:rsidR="00DF1DC3" w:rsidRPr="00054203" w:rsidRDefault="00DF1DC3" w:rsidP="00DF1DC3">
      <w:pPr>
        <w:jc w:val="left"/>
        <w:rPr>
          <w:rFonts w:ascii="Arial" w:hAnsi="Arial" w:cs="Arial"/>
          <w:i/>
        </w:rPr>
      </w:pPr>
    </w:p>
    <w:p w:rsidR="00792244" w:rsidRDefault="00792244" w:rsidP="00792244">
      <w:pPr>
        <w:jc w:val="left"/>
        <w:rPr>
          <w:rFonts w:ascii="Arial" w:hAnsi="Arial" w:cs="Arial"/>
          <w:i/>
        </w:rPr>
      </w:pPr>
    </w:p>
    <w:p w:rsidR="00792244" w:rsidRPr="00792244" w:rsidRDefault="00653FAC" w:rsidP="00792244">
      <w:pPr>
        <w:jc w:val="left"/>
        <w:rPr>
          <w:rFonts w:ascii="Arial" w:hAnsi="Arial" w:cs="Arial"/>
        </w:rPr>
      </w:pPr>
      <w:r>
        <w:rPr>
          <w:rFonts w:ascii="Arial" w:hAnsi="Arial" w:cs="Arial"/>
        </w:rPr>
        <w:t>6.7.2</w:t>
      </w:r>
      <w:r>
        <w:rPr>
          <w:rFonts w:ascii="Arial" w:hAnsi="Arial" w:cs="Arial"/>
        </w:rPr>
        <w:tab/>
        <w:t>Habilitation</w:t>
      </w:r>
      <w:r w:rsidR="003D38A7">
        <w:rPr>
          <w:rFonts w:ascii="Arial" w:hAnsi="Arial" w:cs="Arial"/>
        </w:rPr>
        <w:t>;</w:t>
      </w:r>
      <w:r w:rsidR="003D38A7" w:rsidRPr="00792244">
        <w:rPr>
          <w:rFonts w:ascii="Arial" w:hAnsi="Arial" w:cs="Arial"/>
        </w:rPr>
        <w:t xml:space="preserve"> </w:t>
      </w:r>
      <w:r w:rsidR="00792244" w:rsidRPr="00792244">
        <w:rPr>
          <w:rFonts w:ascii="Arial" w:hAnsi="Arial" w:cs="Arial"/>
        </w:rPr>
        <w:t xml:space="preserve">Component Delivery </w:t>
      </w:r>
    </w:p>
    <w:p w:rsidR="00792244" w:rsidRDefault="00792244" w:rsidP="00792244">
      <w:pPr>
        <w:rPr>
          <w:rFonts w:ascii="Arial" w:hAnsi="Arial" w:cs="Arial"/>
        </w:rPr>
      </w:pPr>
      <w:r w:rsidRPr="00792244">
        <w:rPr>
          <w:rFonts w:ascii="Arial" w:hAnsi="Arial" w:cs="Arial"/>
        </w:rPr>
        <w:t>The Habilitation Component is a mix of clinic and home and/or early childhood centre/ school based outreach service</w:t>
      </w:r>
      <w:r w:rsidR="002B2479">
        <w:rPr>
          <w:rFonts w:ascii="Arial" w:hAnsi="Arial" w:cs="Arial"/>
        </w:rPr>
        <w:t>s</w:t>
      </w:r>
      <w:r w:rsidRPr="00792244">
        <w:rPr>
          <w:rFonts w:ascii="Arial" w:hAnsi="Arial" w:cs="Arial"/>
        </w:rPr>
        <w:t xml:space="preserve">. The </w:t>
      </w:r>
      <w:r w:rsidR="00AB5FAC">
        <w:rPr>
          <w:rFonts w:ascii="Arial" w:hAnsi="Arial" w:cs="Arial"/>
        </w:rPr>
        <w:t>Habilitation Component</w:t>
      </w:r>
      <w:r w:rsidR="00AB5FAC" w:rsidRPr="00792244">
        <w:rPr>
          <w:rFonts w:ascii="Arial" w:hAnsi="Arial" w:cs="Arial"/>
        </w:rPr>
        <w:t xml:space="preserve"> </w:t>
      </w:r>
      <w:r w:rsidRPr="00792244">
        <w:rPr>
          <w:rFonts w:ascii="Arial" w:hAnsi="Arial" w:cs="Arial"/>
        </w:rPr>
        <w:t>ensures that the family and relevant local educators have the skills required to participate in and provide on-going support for habilitation in the development of spoken language</w:t>
      </w:r>
      <w:r w:rsidR="00111561">
        <w:rPr>
          <w:rFonts w:ascii="Arial" w:hAnsi="Arial" w:cs="Arial"/>
        </w:rPr>
        <w:t xml:space="preserve"> and complementary sign language when required through the First Signs programme</w:t>
      </w:r>
      <w:r w:rsidRPr="00792244">
        <w:rPr>
          <w:rFonts w:ascii="Arial" w:hAnsi="Arial" w:cs="Arial"/>
        </w:rPr>
        <w:t xml:space="preserve">.  These programmes will reflect the individual needs </w:t>
      </w:r>
      <w:r w:rsidR="002B2479">
        <w:rPr>
          <w:rFonts w:ascii="Arial" w:hAnsi="Arial" w:cs="Arial"/>
        </w:rPr>
        <w:t xml:space="preserve">and preferences </w:t>
      </w:r>
      <w:r w:rsidRPr="00792244">
        <w:rPr>
          <w:rFonts w:ascii="Arial" w:hAnsi="Arial" w:cs="Arial"/>
        </w:rPr>
        <w:t>of the child and their family/</w:t>
      </w:r>
      <w:r w:rsidR="00F21E0A" w:rsidRPr="00792244">
        <w:rPr>
          <w:rFonts w:ascii="Arial" w:hAnsi="Arial" w:cs="Arial"/>
        </w:rPr>
        <w:t>whānau</w:t>
      </w:r>
      <w:r w:rsidRPr="00792244">
        <w:rPr>
          <w:rFonts w:ascii="Arial" w:hAnsi="Arial" w:cs="Arial"/>
        </w:rPr>
        <w:t>, and be developed in collaboration with them.  They will be provided in ways that are accessible (geographically as well as culturally) to families/</w:t>
      </w:r>
      <w:r w:rsidR="00F21E0A" w:rsidRPr="00792244">
        <w:rPr>
          <w:rFonts w:ascii="Arial" w:hAnsi="Arial" w:cs="Arial"/>
        </w:rPr>
        <w:t>whānau</w:t>
      </w:r>
      <w:r w:rsidRPr="00792244">
        <w:rPr>
          <w:rFonts w:ascii="Arial" w:hAnsi="Arial" w:cs="Arial"/>
        </w:rPr>
        <w:t xml:space="preserve"> and form an integral part of their child’s education.</w:t>
      </w:r>
    </w:p>
    <w:p w:rsidR="00792244" w:rsidRDefault="00792244" w:rsidP="00792244">
      <w:pPr>
        <w:jc w:val="left"/>
        <w:rPr>
          <w:rFonts w:ascii="Arial" w:hAnsi="Arial" w:cs="Arial"/>
        </w:rPr>
      </w:pPr>
    </w:p>
    <w:p w:rsidR="00792244" w:rsidRPr="00792244" w:rsidRDefault="00792244" w:rsidP="00996189">
      <w:pPr>
        <w:rPr>
          <w:rFonts w:ascii="Arial" w:hAnsi="Arial" w:cs="Arial"/>
        </w:rPr>
      </w:pPr>
      <w:r>
        <w:rPr>
          <w:rFonts w:ascii="Arial" w:hAnsi="Arial" w:cs="Arial"/>
        </w:rPr>
        <w:t>For c</w:t>
      </w:r>
      <w:r w:rsidRPr="00792244">
        <w:rPr>
          <w:rFonts w:ascii="Arial" w:hAnsi="Arial" w:cs="Arial"/>
        </w:rPr>
        <w:t>hildren who have had no prior speech or listening, habilitation will likely be more intensive for the first several years</w:t>
      </w:r>
      <w:r>
        <w:rPr>
          <w:rFonts w:ascii="Arial" w:hAnsi="Arial" w:cs="Arial"/>
        </w:rPr>
        <w:t xml:space="preserve">. </w:t>
      </w:r>
      <w:r w:rsidR="002B2479">
        <w:rPr>
          <w:rFonts w:ascii="Arial" w:hAnsi="Arial" w:cs="Arial"/>
        </w:rPr>
        <w:t>For c</w:t>
      </w:r>
      <w:r w:rsidRPr="00792244">
        <w:rPr>
          <w:rFonts w:ascii="Arial" w:hAnsi="Arial" w:cs="Arial"/>
        </w:rPr>
        <w:t>hildren who have had speech and listening prior to becoming deaf, habilitation will likely be less intensive in the first several years</w:t>
      </w:r>
      <w:r w:rsidRPr="00653FAC">
        <w:rPr>
          <w:rFonts w:ascii="Arial" w:hAnsi="Arial" w:cs="Arial"/>
        </w:rPr>
        <w:t xml:space="preserve">. After a child moves into a maintenance period </w:t>
      </w:r>
      <w:r w:rsidR="00D6787E" w:rsidRPr="00653FAC">
        <w:rPr>
          <w:rFonts w:ascii="Arial" w:hAnsi="Arial" w:cs="Arial"/>
        </w:rPr>
        <w:t>habilitation may no longer be required</w:t>
      </w:r>
      <w:r w:rsidRPr="00653FAC">
        <w:rPr>
          <w:rFonts w:ascii="Arial" w:hAnsi="Arial" w:cs="Arial"/>
        </w:rPr>
        <w:t>.</w:t>
      </w:r>
    </w:p>
    <w:p w:rsidR="00AF152B" w:rsidRDefault="00AF152B" w:rsidP="00792244">
      <w:pPr>
        <w:jc w:val="left"/>
        <w:rPr>
          <w:rFonts w:ascii="Arial" w:hAnsi="Arial" w:cs="Arial"/>
        </w:rPr>
      </w:pPr>
    </w:p>
    <w:p w:rsidR="00792244" w:rsidRPr="00792244" w:rsidRDefault="00D6787E" w:rsidP="00792244">
      <w:pPr>
        <w:jc w:val="left"/>
        <w:rPr>
          <w:rFonts w:ascii="Arial" w:hAnsi="Arial" w:cs="Arial"/>
        </w:rPr>
      </w:pPr>
      <w:r>
        <w:rPr>
          <w:rFonts w:ascii="Arial" w:hAnsi="Arial" w:cs="Arial"/>
        </w:rPr>
        <w:t>6.7.3</w:t>
      </w:r>
      <w:r w:rsidR="00CE1CA3">
        <w:rPr>
          <w:rFonts w:ascii="Arial" w:hAnsi="Arial" w:cs="Arial"/>
        </w:rPr>
        <w:t xml:space="preserve"> </w:t>
      </w:r>
      <w:r w:rsidR="00792244" w:rsidRPr="00792244">
        <w:rPr>
          <w:rFonts w:ascii="Arial" w:hAnsi="Arial" w:cs="Arial"/>
        </w:rPr>
        <w:t xml:space="preserve">Resourcing </w:t>
      </w:r>
    </w:p>
    <w:p w:rsidR="00792244" w:rsidRPr="00792244" w:rsidRDefault="00792244" w:rsidP="00111561">
      <w:pPr>
        <w:keepNext/>
        <w:numPr>
          <w:ilvl w:val="2"/>
          <w:numId w:val="0"/>
        </w:numPr>
        <w:tabs>
          <w:tab w:val="num" w:pos="1701"/>
        </w:tabs>
        <w:outlineLvl w:val="2"/>
        <w:rPr>
          <w:rFonts w:ascii="Arial" w:hAnsi="Arial" w:cs="Arial"/>
        </w:rPr>
      </w:pPr>
      <w:r w:rsidRPr="00792244">
        <w:rPr>
          <w:rFonts w:ascii="Arial" w:hAnsi="Arial" w:cs="Arial"/>
        </w:rPr>
        <w:t xml:space="preserve">The level of </w:t>
      </w:r>
      <w:r w:rsidR="00826A86">
        <w:rPr>
          <w:rFonts w:ascii="Arial" w:hAnsi="Arial" w:cs="Arial"/>
        </w:rPr>
        <w:t xml:space="preserve">Habilitation Component </w:t>
      </w:r>
      <w:r w:rsidRPr="00792244">
        <w:rPr>
          <w:rFonts w:ascii="Arial" w:hAnsi="Arial" w:cs="Arial"/>
        </w:rPr>
        <w:t xml:space="preserve">resourcing is based on a minimum of four full-time </w:t>
      </w:r>
      <w:r w:rsidR="00826A86">
        <w:rPr>
          <w:rFonts w:ascii="Arial" w:hAnsi="Arial" w:cs="Arial"/>
        </w:rPr>
        <w:t>h</w:t>
      </w:r>
      <w:r w:rsidRPr="00792244">
        <w:rPr>
          <w:rFonts w:ascii="Arial" w:hAnsi="Arial" w:cs="Arial"/>
        </w:rPr>
        <w:t xml:space="preserve">abilitationists in each region. Each </w:t>
      </w:r>
      <w:r w:rsidR="00F21E0A">
        <w:rPr>
          <w:rFonts w:ascii="Arial" w:hAnsi="Arial" w:cs="Arial"/>
        </w:rPr>
        <w:t>h</w:t>
      </w:r>
      <w:r w:rsidRPr="00792244">
        <w:rPr>
          <w:rFonts w:ascii="Arial" w:hAnsi="Arial" w:cs="Arial"/>
        </w:rPr>
        <w:t xml:space="preserve">abilitationist </w:t>
      </w:r>
      <w:r w:rsidR="002B2479">
        <w:rPr>
          <w:rFonts w:ascii="Arial" w:hAnsi="Arial" w:cs="Arial"/>
        </w:rPr>
        <w:t>will</w:t>
      </w:r>
      <w:r w:rsidR="002B2479" w:rsidRPr="00792244">
        <w:rPr>
          <w:rFonts w:ascii="Arial" w:hAnsi="Arial" w:cs="Arial"/>
        </w:rPr>
        <w:t xml:space="preserve"> </w:t>
      </w:r>
      <w:r w:rsidRPr="00792244">
        <w:rPr>
          <w:rFonts w:ascii="Arial" w:hAnsi="Arial" w:cs="Arial"/>
        </w:rPr>
        <w:t>support children and their families, who are undergoing assessment to determine their suitability for an implant, in the first year following their implant, in the second year, third, fourth or fifth year following their implant, or who have been implanted longer than 5 years and are still requiring more intensive habilitation support.  It is also expected that the resourcing will also cover the needs of those children who have been implanted for longer than five years and for whom a review of their functioning at least once a year is indicated.</w:t>
      </w:r>
    </w:p>
    <w:p w:rsidR="00792244" w:rsidRPr="00792244" w:rsidRDefault="00792244" w:rsidP="00792244">
      <w:pPr>
        <w:rPr>
          <w:rFonts w:ascii="Arial" w:hAnsi="Arial" w:cs="Arial"/>
        </w:rPr>
      </w:pPr>
    </w:p>
    <w:p w:rsidR="00792244" w:rsidRPr="00792244" w:rsidRDefault="00792244" w:rsidP="00826A86">
      <w:pPr>
        <w:rPr>
          <w:rFonts w:ascii="Arial" w:hAnsi="Arial" w:cs="Arial"/>
        </w:rPr>
      </w:pPr>
      <w:r w:rsidRPr="00792244">
        <w:rPr>
          <w:rFonts w:ascii="Arial" w:hAnsi="Arial" w:cs="Arial"/>
        </w:rPr>
        <w:t>Resources are also to be provided to ensure adequate training of families/</w:t>
      </w:r>
      <w:r w:rsidR="00111561" w:rsidRPr="00792244">
        <w:rPr>
          <w:rFonts w:ascii="Arial" w:hAnsi="Arial" w:cs="Arial"/>
        </w:rPr>
        <w:t>whānau</w:t>
      </w:r>
      <w:r w:rsidRPr="00792244">
        <w:rPr>
          <w:rFonts w:ascii="Arial" w:hAnsi="Arial" w:cs="Arial"/>
        </w:rPr>
        <w:t xml:space="preserve"> and professionals to provide habilitation support.</w:t>
      </w:r>
    </w:p>
    <w:p w:rsidR="00792244" w:rsidRPr="00792244" w:rsidRDefault="00792244" w:rsidP="00653FAC">
      <w:pPr>
        <w:rPr>
          <w:rFonts w:ascii="Arial" w:hAnsi="Arial" w:cs="Arial"/>
        </w:rPr>
      </w:pPr>
    </w:p>
    <w:p w:rsidR="00792244" w:rsidRPr="00792244" w:rsidRDefault="00D6787E" w:rsidP="00653FAC">
      <w:pPr>
        <w:rPr>
          <w:rFonts w:ascii="Arial" w:hAnsi="Arial" w:cs="Arial"/>
        </w:rPr>
      </w:pPr>
      <w:r>
        <w:rPr>
          <w:rFonts w:ascii="Arial" w:hAnsi="Arial" w:cs="Arial"/>
        </w:rPr>
        <w:t>6.7.4</w:t>
      </w:r>
      <w:r w:rsidR="00792244" w:rsidRPr="00792244">
        <w:rPr>
          <w:rFonts w:ascii="Arial" w:hAnsi="Arial" w:cs="Arial"/>
        </w:rPr>
        <w:tab/>
        <w:t>Elements of Habilitation Component</w:t>
      </w:r>
    </w:p>
    <w:p w:rsidR="00792244" w:rsidRPr="00792244" w:rsidRDefault="00792244" w:rsidP="00826A86">
      <w:pPr>
        <w:rPr>
          <w:rFonts w:ascii="Arial" w:hAnsi="Arial" w:cs="Arial"/>
        </w:rPr>
      </w:pPr>
      <w:r w:rsidRPr="00792244">
        <w:rPr>
          <w:rFonts w:ascii="Arial" w:hAnsi="Arial" w:cs="Arial"/>
        </w:rPr>
        <w:t xml:space="preserve">The level of input for each element of the Habilitation Component will be determined by the </w:t>
      </w:r>
      <w:r w:rsidR="00826A86">
        <w:rPr>
          <w:rFonts w:ascii="Arial" w:hAnsi="Arial" w:cs="Arial"/>
        </w:rPr>
        <w:t>H</w:t>
      </w:r>
      <w:r w:rsidRPr="00792244">
        <w:rPr>
          <w:rFonts w:ascii="Arial" w:hAnsi="Arial" w:cs="Arial"/>
        </w:rPr>
        <w:t xml:space="preserve">abilitation </w:t>
      </w:r>
      <w:r w:rsidR="00826A86">
        <w:rPr>
          <w:rFonts w:ascii="Arial" w:hAnsi="Arial" w:cs="Arial"/>
        </w:rPr>
        <w:t>Component P</w:t>
      </w:r>
      <w:r w:rsidRPr="00792244">
        <w:rPr>
          <w:rFonts w:ascii="Arial" w:hAnsi="Arial" w:cs="Arial"/>
        </w:rPr>
        <w:t>rovider and managed within available funding.</w:t>
      </w:r>
    </w:p>
    <w:p w:rsidR="00792244" w:rsidRDefault="00792244" w:rsidP="00F0392B">
      <w:pPr>
        <w:rPr>
          <w:rFonts w:ascii="Arial" w:hAnsi="Arial" w:cs="Arial"/>
        </w:rPr>
      </w:pPr>
      <w:r w:rsidRPr="00792244">
        <w:rPr>
          <w:rFonts w:ascii="Arial" w:hAnsi="Arial" w:cs="Arial"/>
        </w:rPr>
        <w:t xml:space="preserve">The Habilitation Component will include: </w:t>
      </w:r>
    </w:p>
    <w:p w:rsidR="00AF152B" w:rsidRPr="00792244" w:rsidRDefault="00AF152B" w:rsidP="00DF17FF">
      <w:pPr>
        <w:rPr>
          <w:rFonts w:ascii="Arial" w:hAnsi="Arial" w:cs="Arial"/>
        </w:rPr>
      </w:pPr>
    </w:p>
    <w:p w:rsidR="00792244" w:rsidRPr="00792244" w:rsidRDefault="00792244" w:rsidP="00653FAC">
      <w:pPr>
        <w:numPr>
          <w:ilvl w:val="0"/>
          <w:numId w:val="32"/>
        </w:numPr>
        <w:rPr>
          <w:rFonts w:ascii="Arial" w:hAnsi="Arial" w:cs="Arial"/>
        </w:rPr>
      </w:pPr>
      <w:r w:rsidRPr="00792244">
        <w:rPr>
          <w:rFonts w:ascii="Arial" w:hAnsi="Arial" w:cs="Arial"/>
        </w:rPr>
        <w:t>Direct contact with family/</w:t>
      </w:r>
      <w:r w:rsidR="00111561" w:rsidRPr="00792244">
        <w:rPr>
          <w:rFonts w:ascii="Arial" w:hAnsi="Arial" w:cs="Arial"/>
        </w:rPr>
        <w:t>whānau</w:t>
      </w:r>
      <w:r w:rsidRPr="00792244">
        <w:rPr>
          <w:rFonts w:ascii="Arial" w:hAnsi="Arial" w:cs="Arial"/>
        </w:rPr>
        <w:t xml:space="preserve"> in a culturally appropriate manner to establish shared understandings and expectations of what will be provided, and the means by which it will be provided</w:t>
      </w:r>
      <w:r w:rsidR="00826A86">
        <w:rPr>
          <w:rFonts w:ascii="Arial" w:hAnsi="Arial" w:cs="Arial"/>
        </w:rPr>
        <w:t>;</w:t>
      </w:r>
    </w:p>
    <w:p w:rsidR="00792244" w:rsidRPr="00792244" w:rsidRDefault="00792244" w:rsidP="00653FAC">
      <w:pPr>
        <w:ind w:hanging="720"/>
        <w:rPr>
          <w:rFonts w:ascii="Arial" w:hAnsi="Arial" w:cs="Arial"/>
        </w:rPr>
      </w:pPr>
    </w:p>
    <w:p w:rsidR="00792244" w:rsidRPr="00792244" w:rsidRDefault="00792244" w:rsidP="00653FAC">
      <w:pPr>
        <w:numPr>
          <w:ilvl w:val="0"/>
          <w:numId w:val="32"/>
        </w:numPr>
        <w:rPr>
          <w:rFonts w:ascii="Arial" w:hAnsi="Arial" w:cs="Arial"/>
        </w:rPr>
      </w:pPr>
      <w:r w:rsidRPr="00792244">
        <w:rPr>
          <w:rFonts w:ascii="Arial" w:hAnsi="Arial" w:cs="Arial"/>
        </w:rPr>
        <w:t xml:space="preserve">Consultation and collaboration with the child’s AODC </w:t>
      </w:r>
      <w:r w:rsidR="00111561">
        <w:rPr>
          <w:rFonts w:ascii="Arial" w:hAnsi="Arial" w:cs="Arial"/>
        </w:rPr>
        <w:t xml:space="preserve">(birth to year 3 at school or Deaf Education Centre ASSIST Team for year 4 to year 13 at school) </w:t>
      </w:r>
      <w:r w:rsidRPr="00792244">
        <w:rPr>
          <w:rFonts w:ascii="Arial" w:hAnsi="Arial" w:cs="Arial"/>
        </w:rPr>
        <w:t>and other relevant local support personnel to optimise the provision of habilitation and efficient use of resources</w:t>
      </w:r>
      <w:r w:rsidR="00826A86">
        <w:rPr>
          <w:rFonts w:ascii="Arial" w:hAnsi="Arial" w:cs="Arial"/>
        </w:rPr>
        <w:t>;</w:t>
      </w:r>
    </w:p>
    <w:p w:rsidR="00792244" w:rsidRPr="00792244" w:rsidRDefault="00792244" w:rsidP="00653FAC">
      <w:pPr>
        <w:rPr>
          <w:rFonts w:ascii="Arial" w:hAnsi="Arial" w:cs="Arial"/>
        </w:rPr>
      </w:pPr>
    </w:p>
    <w:p w:rsidR="00740951" w:rsidRDefault="00792244" w:rsidP="00653FAC">
      <w:pPr>
        <w:numPr>
          <w:ilvl w:val="0"/>
          <w:numId w:val="32"/>
        </w:numPr>
        <w:rPr>
          <w:rFonts w:ascii="Arial" w:hAnsi="Arial" w:cs="Arial"/>
        </w:rPr>
      </w:pPr>
      <w:r w:rsidRPr="00792244">
        <w:rPr>
          <w:rFonts w:ascii="Arial" w:hAnsi="Arial" w:cs="Arial"/>
        </w:rPr>
        <w:t xml:space="preserve">Close liaison with other members of the Cochlear Implant </w:t>
      </w:r>
      <w:r w:rsidR="00826A86">
        <w:rPr>
          <w:rFonts w:ascii="Arial" w:hAnsi="Arial" w:cs="Arial"/>
        </w:rPr>
        <w:t xml:space="preserve">Services </w:t>
      </w:r>
      <w:r w:rsidRPr="00792244">
        <w:rPr>
          <w:rFonts w:ascii="Arial" w:hAnsi="Arial" w:cs="Arial"/>
        </w:rPr>
        <w:t xml:space="preserve">team and locally based health professionals involved in the provision of </w:t>
      </w:r>
      <w:r w:rsidR="00826A86">
        <w:rPr>
          <w:rFonts w:ascii="Arial" w:hAnsi="Arial" w:cs="Arial"/>
        </w:rPr>
        <w:t>C</w:t>
      </w:r>
      <w:r w:rsidRPr="00792244">
        <w:rPr>
          <w:rFonts w:ascii="Arial" w:hAnsi="Arial" w:cs="Arial"/>
        </w:rPr>
        <w:t xml:space="preserve">ochlear </w:t>
      </w:r>
      <w:r w:rsidR="00826A86">
        <w:rPr>
          <w:rFonts w:ascii="Arial" w:hAnsi="Arial" w:cs="Arial"/>
        </w:rPr>
        <w:t>I</w:t>
      </w:r>
      <w:r w:rsidRPr="00792244">
        <w:rPr>
          <w:rFonts w:ascii="Arial" w:hAnsi="Arial" w:cs="Arial"/>
        </w:rPr>
        <w:t xml:space="preserve">mplant </w:t>
      </w:r>
      <w:r w:rsidR="00826A86">
        <w:rPr>
          <w:rFonts w:ascii="Arial" w:hAnsi="Arial" w:cs="Arial"/>
        </w:rPr>
        <w:t>S</w:t>
      </w:r>
      <w:r w:rsidRPr="00792244">
        <w:rPr>
          <w:rFonts w:ascii="Arial" w:hAnsi="Arial" w:cs="Arial"/>
        </w:rPr>
        <w:t>ervices</w:t>
      </w:r>
      <w:r w:rsidR="00826A86">
        <w:rPr>
          <w:rFonts w:ascii="Arial" w:hAnsi="Arial" w:cs="Arial"/>
        </w:rPr>
        <w:t>;</w:t>
      </w:r>
      <w:r w:rsidR="00740951" w:rsidRPr="00740951">
        <w:rPr>
          <w:rFonts w:ascii="Arial" w:hAnsi="Arial" w:cs="Arial"/>
        </w:rPr>
        <w:t xml:space="preserve"> </w:t>
      </w:r>
    </w:p>
    <w:p w:rsidR="00740951" w:rsidRDefault="00740951" w:rsidP="00826A86">
      <w:pPr>
        <w:pStyle w:val="ListParagraph"/>
        <w:rPr>
          <w:rFonts w:ascii="Arial" w:hAnsi="Arial" w:cs="Arial"/>
        </w:rPr>
      </w:pPr>
    </w:p>
    <w:p w:rsidR="00740951" w:rsidRPr="00792244" w:rsidRDefault="00740951" w:rsidP="00996189">
      <w:pPr>
        <w:numPr>
          <w:ilvl w:val="0"/>
          <w:numId w:val="32"/>
        </w:numPr>
        <w:rPr>
          <w:rFonts w:ascii="Arial" w:hAnsi="Arial" w:cs="Arial"/>
        </w:rPr>
      </w:pPr>
      <w:r w:rsidRPr="00792244">
        <w:rPr>
          <w:rFonts w:ascii="Arial" w:hAnsi="Arial" w:cs="Arial"/>
        </w:rPr>
        <w:t>A pre-implant assessment process is undertaken either in the clinic or the child’s home and/or educational setting to determine the child’s current level of functioning and to explore the various communication options</w:t>
      </w:r>
      <w:r w:rsidR="00826A86">
        <w:rPr>
          <w:rFonts w:ascii="Arial" w:hAnsi="Arial" w:cs="Arial"/>
        </w:rPr>
        <w:t>;</w:t>
      </w:r>
      <w:r w:rsidRPr="00792244">
        <w:rPr>
          <w:rFonts w:ascii="Arial" w:hAnsi="Arial" w:cs="Arial"/>
        </w:rPr>
        <w:t xml:space="preserve"> </w:t>
      </w:r>
    </w:p>
    <w:p w:rsidR="00740951" w:rsidRPr="00792244" w:rsidRDefault="00740951" w:rsidP="00996189">
      <w:pPr>
        <w:ind w:hanging="720"/>
        <w:rPr>
          <w:rFonts w:ascii="Arial" w:hAnsi="Arial" w:cs="Arial"/>
        </w:rPr>
      </w:pPr>
    </w:p>
    <w:p w:rsidR="00740951" w:rsidRPr="00792244" w:rsidRDefault="00740951" w:rsidP="00996189">
      <w:pPr>
        <w:numPr>
          <w:ilvl w:val="0"/>
          <w:numId w:val="32"/>
        </w:numPr>
        <w:rPr>
          <w:rFonts w:ascii="Arial" w:hAnsi="Arial" w:cs="Arial"/>
        </w:rPr>
      </w:pPr>
      <w:r w:rsidRPr="00792244">
        <w:rPr>
          <w:rFonts w:ascii="Arial" w:hAnsi="Arial" w:cs="Arial"/>
        </w:rPr>
        <w:t>Pre- and post-implant clinic and home based intervention for the child and their family/whānau</w:t>
      </w:r>
      <w:r w:rsidR="00826A86">
        <w:rPr>
          <w:rFonts w:ascii="Arial" w:hAnsi="Arial" w:cs="Arial"/>
        </w:rPr>
        <w:t>;</w:t>
      </w:r>
    </w:p>
    <w:p w:rsidR="00740951" w:rsidRPr="00792244" w:rsidRDefault="00740951" w:rsidP="00996189">
      <w:pPr>
        <w:ind w:hanging="720"/>
        <w:rPr>
          <w:rFonts w:ascii="Arial" w:hAnsi="Arial" w:cs="Arial"/>
        </w:rPr>
      </w:pPr>
    </w:p>
    <w:p w:rsidR="00740951" w:rsidRPr="00792244" w:rsidRDefault="00740951" w:rsidP="00996189">
      <w:pPr>
        <w:numPr>
          <w:ilvl w:val="0"/>
          <w:numId w:val="32"/>
        </w:numPr>
        <w:rPr>
          <w:rFonts w:ascii="Arial" w:hAnsi="Arial" w:cs="Arial"/>
        </w:rPr>
      </w:pPr>
      <w:r w:rsidRPr="00792244">
        <w:rPr>
          <w:rFonts w:ascii="Arial" w:hAnsi="Arial" w:cs="Arial"/>
        </w:rPr>
        <w:t>Preparation and presentation of assessment data</w:t>
      </w:r>
      <w:r w:rsidR="00826A86">
        <w:rPr>
          <w:rFonts w:ascii="Arial" w:hAnsi="Arial" w:cs="Arial"/>
        </w:rPr>
        <w:t>;</w:t>
      </w:r>
    </w:p>
    <w:p w:rsidR="00740951" w:rsidRPr="00792244" w:rsidRDefault="00740951" w:rsidP="00996189">
      <w:pPr>
        <w:ind w:hanging="720"/>
        <w:rPr>
          <w:rFonts w:ascii="Arial" w:hAnsi="Arial" w:cs="Arial"/>
        </w:rPr>
      </w:pPr>
    </w:p>
    <w:p w:rsidR="00740951" w:rsidRPr="00792244" w:rsidRDefault="00740951" w:rsidP="00996189">
      <w:pPr>
        <w:numPr>
          <w:ilvl w:val="0"/>
          <w:numId w:val="32"/>
        </w:numPr>
        <w:rPr>
          <w:rFonts w:ascii="Arial" w:hAnsi="Arial" w:cs="Arial"/>
        </w:rPr>
      </w:pPr>
      <w:r w:rsidRPr="00792244">
        <w:rPr>
          <w:rFonts w:ascii="Arial" w:hAnsi="Arial" w:cs="Arial"/>
        </w:rPr>
        <w:t>Notifying the AODC</w:t>
      </w:r>
      <w:r>
        <w:rPr>
          <w:rFonts w:ascii="Arial" w:hAnsi="Arial" w:cs="Arial"/>
        </w:rPr>
        <w:t xml:space="preserve"> (birth to year 3 at school) or Deaf Education Centre ASSIST Team year 4 to year 13 at school)</w:t>
      </w:r>
      <w:r w:rsidRPr="00792244">
        <w:rPr>
          <w:rFonts w:ascii="Arial" w:hAnsi="Arial" w:cs="Arial"/>
        </w:rPr>
        <w:t xml:space="preserve"> of children assessed as not suitable for an implant</w:t>
      </w:r>
      <w:r w:rsidR="00826A86">
        <w:rPr>
          <w:rFonts w:ascii="Arial" w:hAnsi="Arial" w:cs="Arial"/>
        </w:rPr>
        <w:t>;</w:t>
      </w:r>
      <w:r w:rsidRPr="00792244">
        <w:rPr>
          <w:rFonts w:ascii="Arial" w:hAnsi="Arial" w:cs="Arial"/>
        </w:rPr>
        <w:t xml:space="preserve"> </w:t>
      </w:r>
    </w:p>
    <w:p w:rsidR="00740951" w:rsidRPr="00792244" w:rsidRDefault="00740951" w:rsidP="00996189">
      <w:pPr>
        <w:ind w:hanging="720"/>
        <w:rPr>
          <w:rFonts w:ascii="Arial" w:hAnsi="Arial" w:cs="Arial"/>
        </w:rPr>
      </w:pPr>
    </w:p>
    <w:p w:rsidR="00740951" w:rsidRPr="00792244" w:rsidRDefault="00740951" w:rsidP="00996189">
      <w:pPr>
        <w:numPr>
          <w:ilvl w:val="0"/>
          <w:numId w:val="32"/>
        </w:numPr>
        <w:rPr>
          <w:rFonts w:ascii="Arial" w:hAnsi="Arial" w:cs="Arial"/>
        </w:rPr>
      </w:pPr>
      <w:r w:rsidRPr="00792244">
        <w:rPr>
          <w:rFonts w:ascii="Arial" w:hAnsi="Arial" w:cs="Arial"/>
        </w:rPr>
        <w:t>Leadership in the design, implementation and monitoring of individual habilitation programmes to develop spoken language</w:t>
      </w:r>
      <w:r w:rsidR="00826A86">
        <w:rPr>
          <w:rFonts w:ascii="Arial" w:hAnsi="Arial" w:cs="Arial"/>
        </w:rPr>
        <w:t>;</w:t>
      </w:r>
    </w:p>
    <w:p w:rsidR="00740951" w:rsidRPr="00792244" w:rsidRDefault="00740951" w:rsidP="00996189">
      <w:pPr>
        <w:ind w:hanging="720"/>
        <w:rPr>
          <w:rFonts w:ascii="Arial" w:hAnsi="Arial" w:cs="Arial"/>
        </w:rPr>
      </w:pPr>
    </w:p>
    <w:p w:rsidR="00740951" w:rsidRPr="00792244" w:rsidRDefault="00740951" w:rsidP="00996189">
      <w:pPr>
        <w:numPr>
          <w:ilvl w:val="0"/>
          <w:numId w:val="32"/>
        </w:numPr>
        <w:rPr>
          <w:rFonts w:ascii="Arial" w:hAnsi="Arial" w:cs="Arial"/>
        </w:rPr>
      </w:pPr>
      <w:r w:rsidRPr="00792244">
        <w:rPr>
          <w:rFonts w:ascii="Arial" w:hAnsi="Arial" w:cs="Arial"/>
        </w:rPr>
        <w:t>The provision of advice to, and training for family/whānau and relevant local personnel to implement habilitation programmes and to ensure that the implant device and associated technology is managed appropriately</w:t>
      </w:r>
      <w:r w:rsidR="00826A86">
        <w:rPr>
          <w:rFonts w:ascii="Arial" w:hAnsi="Arial" w:cs="Arial"/>
        </w:rPr>
        <w:t>;</w:t>
      </w:r>
    </w:p>
    <w:p w:rsidR="00740951" w:rsidRPr="00792244" w:rsidRDefault="00740951" w:rsidP="00740951">
      <w:pPr>
        <w:ind w:hanging="720"/>
        <w:jc w:val="left"/>
        <w:rPr>
          <w:rFonts w:ascii="Arial" w:hAnsi="Arial" w:cs="Arial"/>
        </w:rPr>
      </w:pPr>
    </w:p>
    <w:p w:rsidR="00740951" w:rsidRPr="00792244" w:rsidRDefault="00740951" w:rsidP="00996189">
      <w:pPr>
        <w:numPr>
          <w:ilvl w:val="0"/>
          <w:numId w:val="32"/>
        </w:numPr>
        <w:rPr>
          <w:rFonts w:ascii="Arial" w:hAnsi="Arial" w:cs="Arial"/>
        </w:rPr>
      </w:pPr>
      <w:r w:rsidRPr="00792244">
        <w:rPr>
          <w:rFonts w:ascii="Arial" w:hAnsi="Arial" w:cs="Arial"/>
        </w:rPr>
        <w:t xml:space="preserve">Close monitoring of individual </w:t>
      </w:r>
      <w:r w:rsidR="00826A86">
        <w:rPr>
          <w:rFonts w:ascii="Arial" w:hAnsi="Arial" w:cs="Arial"/>
        </w:rPr>
        <w:t>H</w:t>
      </w:r>
      <w:r w:rsidRPr="00792244">
        <w:rPr>
          <w:rFonts w:ascii="Arial" w:hAnsi="Arial" w:cs="Arial"/>
        </w:rPr>
        <w:t xml:space="preserve">abilitation </w:t>
      </w:r>
      <w:r w:rsidR="00826A86">
        <w:rPr>
          <w:rFonts w:ascii="Arial" w:hAnsi="Arial" w:cs="Arial"/>
        </w:rPr>
        <w:t xml:space="preserve">Component </w:t>
      </w:r>
      <w:r w:rsidRPr="00792244">
        <w:rPr>
          <w:rFonts w:ascii="Arial" w:hAnsi="Arial" w:cs="Arial"/>
        </w:rPr>
        <w:t xml:space="preserve">programmes to develop communication and language skills </w:t>
      </w:r>
      <w:r w:rsidR="002B2479">
        <w:rPr>
          <w:rFonts w:ascii="Arial" w:hAnsi="Arial" w:cs="Arial"/>
        </w:rPr>
        <w:t xml:space="preserve">and to </w:t>
      </w:r>
      <w:r w:rsidRPr="00792244">
        <w:rPr>
          <w:rFonts w:ascii="Arial" w:hAnsi="Arial" w:cs="Arial"/>
        </w:rPr>
        <w:t>facilitate movement within the language intervention pathways if needed</w:t>
      </w:r>
      <w:r w:rsidR="00826A86">
        <w:rPr>
          <w:rFonts w:ascii="Arial" w:hAnsi="Arial" w:cs="Arial"/>
        </w:rPr>
        <w:t>;</w:t>
      </w:r>
    </w:p>
    <w:p w:rsidR="00740951" w:rsidRPr="00792244" w:rsidRDefault="00740951" w:rsidP="00996189">
      <w:pPr>
        <w:rPr>
          <w:rFonts w:ascii="Arial" w:hAnsi="Arial" w:cs="Arial"/>
        </w:rPr>
      </w:pPr>
    </w:p>
    <w:p w:rsidR="00740951" w:rsidRPr="00792244" w:rsidRDefault="00740951" w:rsidP="00996189">
      <w:pPr>
        <w:numPr>
          <w:ilvl w:val="0"/>
          <w:numId w:val="32"/>
        </w:numPr>
        <w:rPr>
          <w:rFonts w:ascii="Arial" w:hAnsi="Arial" w:cs="Arial"/>
        </w:rPr>
      </w:pPr>
      <w:r w:rsidRPr="00792244">
        <w:rPr>
          <w:rFonts w:ascii="Arial" w:hAnsi="Arial" w:cs="Arial"/>
        </w:rPr>
        <w:t>Documenting and reporting processes and progress, collecting outcome data and reviewing and revising practice</w:t>
      </w:r>
      <w:r w:rsidR="00826A86">
        <w:rPr>
          <w:rFonts w:ascii="Arial" w:hAnsi="Arial" w:cs="Arial"/>
        </w:rPr>
        <w:t>;</w:t>
      </w:r>
    </w:p>
    <w:p w:rsidR="00740951" w:rsidRPr="00792244" w:rsidRDefault="00740951" w:rsidP="00996189">
      <w:pPr>
        <w:rPr>
          <w:rFonts w:ascii="Arial" w:hAnsi="Arial" w:cs="Arial"/>
        </w:rPr>
      </w:pPr>
    </w:p>
    <w:p w:rsidR="00740951" w:rsidRPr="00792244" w:rsidRDefault="00740951" w:rsidP="00996189">
      <w:pPr>
        <w:numPr>
          <w:ilvl w:val="0"/>
          <w:numId w:val="32"/>
        </w:numPr>
        <w:rPr>
          <w:rFonts w:ascii="Arial" w:hAnsi="Arial" w:cs="Arial"/>
        </w:rPr>
      </w:pPr>
      <w:r w:rsidRPr="00792244">
        <w:rPr>
          <w:rFonts w:ascii="Arial" w:hAnsi="Arial" w:cs="Arial"/>
        </w:rPr>
        <w:t xml:space="preserve"> Notifying and liaising with the AODC regarding children assessed as </w:t>
      </w:r>
      <w:r w:rsidR="00D6787E" w:rsidRPr="00792244">
        <w:rPr>
          <w:rFonts w:ascii="Arial" w:hAnsi="Arial" w:cs="Arial"/>
        </w:rPr>
        <w:t>non-users</w:t>
      </w:r>
      <w:r w:rsidRPr="00792244">
        <w:rPr>
          <w:rFonts w:ascii="Arial" w:hAnsi="Arial" w:cs="Arial"/>
        </w:rPr>
        <w:t xml:space="preserve"> of their cochlear implant device who are being exited from </w:t>
      </w:r>
      <w:r w:rsidR="00826A86">
        <w:rPr>
          <w:rFonts w:ascii="Arial" w:hAnsi="Arial" w:cs="Arial"/>
        </w:rPr>
        <w:t>H</w:t>
      </w:r>
      <w:r w:rsidRPr="00792244">
        <w:rPr>
          <w:rFonts w:ascii="Arial" w:hAnsi="Arial" w:cs="Arial"/>
        </w:rPr>
        <w:t xml:space="preserve">abilitation </w:t>
      </w:r>
      <w:r w:rsidR="00826A86">
        <w:rPr>
          <w:rFonts w:ascii="Arial" w:hAnsi="Arial" w:cs="Arial"/>
        </w:rPr>
        <w:t>Component.</w:t>
      </w:r>
    </w:p>
    <w:p w:rsidR="00AF152B" w:rsidRPr="00AF152B" w:rsidRDefault="00AF152B" w:rsidP="00D6787E">
      <w:pPr>
        <w:pStyle w:val="Heading2"/>
        <w:keepNext w:val="0"/>
        <w:keepLines w:val="0"/>
        <w:tabs>
          <w:tab w:val="left" w:pos="720"/>
        </w:tabs>
        <w:spacing w:before="360" w:after="240"/>
        <w:rPr>
          <w:rFonts w:ascii="Arial" w:hAnsi="Arial" w:cs="Arial"/>
          <w:color w:val="auto"/>
          <w:sz w:val="28"/>
          <w:szCs w:val="28"/>
        </w:rPr>
      </w:pPr>
      <w:r w:rsidRPr="00AF152B">
        <w:rPr>
          <w:rFonts w:ascii="Arial" w:hAnsi="Arial" w:cs="Arial"/>
          <w:color w:val="auto"/>
          <w:sz w:val="28"/>
          <w:szCs w:val="28"/>
        </w:rPr>
        <w:t>6.8</w:t>
      </w:r>
      <w:r w:rsidRPr="00AF152B">
        <w:rPr>
          <w:rFonts w:ascii="Arial" w:hAnsi="Arial" w:cs="Arial"/>
          <w:color w:val="auto"/>
          <w:sz w:val="28"/>
          <w:szCs w:val="28"/>
        </w:rPr>
        <w:tab/>
      </w:r>
      <w:r w:rsidRPr="002B2479">
        <w:rPr>
          <w:rFonts w:ascii="Arial" w:hAnsi="Arial" w:cs="Arial"/>
          <w:color w:val="auto"/>
          <w:sz w:val="28"/>
          <w:szCs w:val="28"/>
        </w:rPr>
        <w:t>Spare Parts, Repairs, Batteries, and Maintenance</w:t>
      </w:r>
    </w:p>
    <w:p w:rsidR="00AF152B" w:rsidRPr="00AF152B" w:rsidRDefault="00AF152B" w:rsidP="00AF152B">
      <w:pPr>
        <w:tabs>
          <w:tab w:val="left" w:pos="720"/>
          <w:tab w:val="left" w:pos="1418"/>
        </w:tabs>
        <w:rPr>
          <w:rFonts w:ascii="Arial" w:hAnsi="Arial" w:cs="Arial"/>
        </w:rPr>
      </w:pPr>
      <w:r w:rsidRPr="00AF152B">
        <w:rPr>
          <w:rFonts w:ascii="Arial" w:hAnsi="Arial" w:cs="Arial"/>
        </w:rPr>
        <w:t>6.8.1</w:t>
      </w:r>
      <w:r w:rsidRPr="00AF152B">
        <w:rPr>
          <w:rFonts w:ascii="Arial" w:hAnsi="Arial" w:cs="Arial"/>
        </w:rPr>
        <w:tab/>
        <w:t>Stock and Inventory</w:t>
      </w:r>
    </w:p>
    <w:p w:rsidR="00AF152B" w:rsidRPr="00AF152B" w:rsidRDefault="00AF152B" w:rsidP="00AF152B">
      <w:pPr>
        <w:tabs>
          <w:tab w:val="left" w:pos="720"/>
          <w:tab w:val="left" w:pos="1418"/>
        </w:tabs>
        <w:rPr>
          <w:rFonts w:ascii="Arial" w:hAnsi="Arial" w:cs="Arial"/>
        </w:rPr>
      </w:pPr>
      <w:r w:rsidRPr="00AF152B">
        <w:rPr>
          <w:rFonts w:ascii="Arial" w:hAnsi="Arial" w:cs="Arial"/>
        </w:rPr>
        <w:t>The Provider is responsible for the maintenance and management of inventory and stock items to ensure that recipients have access to essential spare parts.</w:t>
      </w:r>
    </w:p>
    <w:p w:rsidR="00AF152B" w:rsidRPr="00AF152B" w:rsidRDefault="00AF152B" w:rsidP="00AF152B">
      <w:pPr>
        <w:tabs>
          <w:tab w:val="left" w:pos="720"/>
          <w:tab w:val="left" w:pos="1418"/>
        </w:tabs>
        <w:rPr>
          <w:rFonts w:ascii="Arial" w:hAnsi="Arial" w:cs="Arial"/>
        </w:rPr>
      </w:pPr>
      <w:r w:rsidRPr="00AF152B">
        <w:rPr>
          <w:rFonts w:ascii="Arial" w:hAnsi="Arial" w:cs="Arial"/>
        </w:rPr>
        <w:t xml:space="preserve">The Provider must maintain and manage a stock of loan processors to enable a Person’s speech processor to be repaired. </w:t>
      </w:r>
    </w:p>
    <w:p w:rsidR="00AF152B" w:rsidRPr="00AF152B" w:rsidRDefault="00AF152B" w:rsidP="00AF152B">
      <w:pPr>
        <w:tabs>
          <w:tab w:val="left" w:pos="720"/>
          <w:tab w:val="left" w:pos="1418"/>
        </w:tabs>
        <w:rPr>
          <w:rFonts w:ascii="Arial" w:hAnsi="Arial" w:cs="Arial"/>
        </w:rPr>
      </w:pPr>
    </w:p>
    <w:p w:rsidR="00AF152B" w:rsidRPr="00AF152B" w:rsidRDefault="00AF152B" w:rsidP="00AF152B">
      <w:pPr>
        <w:tabs>
          <w:tab w:val="left" w:pos="720"/>
          <w:tab w:val="left" w:pos="1418"/>
        </w:tabs>
        <w:rPr>
          <w:rFonts w:ascii="Arial" w:hAnsi="Arial" w:cs="Arial"/>
        </w:rPr>
      </w:pPr>
      <w:r w:rsidRPr="00AF152B">
        <w:rPr>
          <w:rFonts w:ascii="Arial" w:hAnsi="Arial" w:cs="Arial"/>
        </w:rPr>
        <w:t>6.8.2</w:t>
      </w:r>
      <w:r w:rsidRPr="00AF152B">
        <w:rPr>
          <w:rFonts w:ascii="Arial" w:hAnsi="Arial" w:cs="Arial"/>
        </w:rPr>
        <w:tab/>
        <w:t>Children</w:t>
      </w:r>
    </w:p>
    <w:p w:rsidR="00AF152B" w:rsidRPr="00AF152B" w:rsidRDefault="00AF152B" w:rsidP="00AF152B">
      <w:pPr>
        <w:tabs>
          <w:tab w:val="left" w:pos="720"/>
          <w:tab w:val="left" w:pos="1418"/>
        </w:tabs>
        <w:rPr>
          <w:rFonts w:ascii="Arial" w:hAnsi="Arial" w:cs="Arial"/>
        </w:rPr>
      </w:pPr>
      <w:r w:rsidRPr="00AF152B">
        <w:rPr>
          <w:rFonts w:ascii="Arial" w:hAnsi="Arial" w:cs="Arial"/>
        </w:rPr>
        <w:t xml:space="preserve">The Provider is responsible for the repair of </w:t>
      </w:r>
      <w:r w:rsidR="00EF6008">
        <w:rPr>
          <w:rFonts w:ascii="Arial" w:hAnsi="Arial" w:cs="Arial"/>
        </w:rPr>
        <w:t>Eligible C</w:t>
      </w:r>
      <w:r w:rsidRPr="00AF152B">
        <w:rPr>
          <w:rFonts w:ascii="Arial" w:hAnsi="Arial" w:cs="Arial"/>
        </w:rPr>
        <w:t>hildren’s cochlear implant systems, including repairs out-of-warranty.</w:t>
      </w:r>
    </w:p>
    <w:p w:rsidR="00AF152B" w:rsidRPr="00AF152B" w:rsidRDefault="00AF152B" w:rsidP="00AF152B">
      <w:pPr>
        <w:tabs>
          <w:tab w:val="left" w:pos="720"/>
          <w:tab w:val="left" w:pos="1418"/>
        </w:tabs>
        <w:rPr>
          <w:rFonts w:ascii="Arial" w:hAnsi="Arial" w:cs="Arial"/>
        </w:rPr>
      </w:pPr>
    </w:p>
    <w:p w:rsidR="00AF152B" w:rsidRPr="00AF152B" w:rsidRDefault="00AF152B" w:rsidP="00AF152B">
      <w:pPr>
        <w:tabs>
          <w:tab w:val="left" w:pos="720"/>
          <w:tab w:val="left" w:pos="1418"/>
        </w:tabs>
        <w:rPr>
          <w:rFonts w:ascii="Arial" w:hAnsi="Arial" w:cs="Arial"/>
        </w:rPr>
      </w:pPr>
      <w:r w:rsidRPr="00AF152B">
        <w:rPr>
          <w:rFonts w:ascii="Arial" w:hAnsi="Arial" w:cs="Arial"/>
        </w:rPr>
        <w:t xml:space="preserve">The Provider must manage and fund essential repairs, batteries, and spare parts, including associated courier costs, to </w:t>
      </w:r>
      <w:r w:rsidR="00EF6008">
        <w:rPr>
          <w:rFonts w:ascii="Arial" w:hAnsi="Arial" w:cs="Arial"/>
        </w:rPr>
        <w:t>Eligible C</w:t>
      </w:r>
      <w:r w:rsidRPr="00AF152B">
        <w:rPr>
          <w:rFonts w:ascii="Arial" w:hAnsi="Arial" w:cs="Arial"/>
        </w:rPr>
        <w:t>hildren’s cochlear implant systems.</w:t>
      </w:r>
    </w:p>
    <w:p w:rsidR="00AF152B" w:rsidRPr="00AF152B" w:rsidRDefault="00AF152B" w:rsidP="00AF152B">
      <w:pPr>
        <w:tabs>
          <w:tab w:val="left" w:pos="720"/>
          <w:tab w:val="left" w:pos="1418"/>
        </w:tabs>
        <w:rPr>
          <w:rFonts w:ascii="Arial" w:hAnsi="Arial" w:cs="Arial"/>
        </w:rPr>
      </w:pPr>
    </w:p>
    <w:p w:rsidR="00AF152B" w:rsidRPr="00AF152B" w:rsidRDefault="00AF152B" w:rsidP="00AF152B">
      <w:pPr>
        <w:tabs>
          <w:tab w:val="left" w:pos="720"/>
          <w:tab w:val="left" w:pos="1418"/>
        </w:tabs>
        <w:rPr>
          <w:rFonts w:ascii="Arial" w:hAnsi="Arial" w:cs="Arial"/>
        </w:rPr>
      </w:pPr>
    </w:p>
    <w:p w:rsidR="00AF152B" w:rsidRPr="00AF152B" w:rsidRDefault="00AF152B" w:rsidP="00AF152B">
      <w:pPr>
        <w:tabs>
          <w:tab w:val="left" w:pos="720"/>
          <w:tab w:val="left" w:pos="1418"/>
        </w:tabs>
        <w:rPr>
          <w:rFonts w:ascii="Arial" w:hAnsi="Arial" w:cs="Arial"/>
        </w:rPr>
      </w:pPr>
      <w:r w:rsidRPr="00AF152B">
        <w:rPr>
          <w:rFonts w:ascii="Arial" w:hAnsi="Arial" w:cs="Arial"/>
        </w:rPr>
        <w:t>6.8.3</w:t>
      </w:r>
      <w:r w:rsidRPr="00AF152B">
        <w:rPr>
          <w:rFonts w:ascii="Arial" w:hAnsi="Arial" w:cs="Arial"/>
        </w:rPr>
        <w:tab/>
        <w:t>Adults</w:t>
      </w:r>
    </w:p>
    <w:p w:rsidR="00AF152B" w:rsidRPr="00AF152B" w:rsidRDefault="00AF152B" w:rsidP="00AF152B">
      <w:pPr>
        <w:tabs>
          <w:tab w:val="left" w:pos="720"/>
          <w:tab w:val="left" w:pos="1418"/>
        </w:tabs>
        <w:rPr>
          <w:rFonts w:ascii="Arial" w:hAnsi="Arial" w:cs="Arial"/>
        </w:rPr>
      </w:pPr>
      <w:r w:rsidRPr="00AF152B">
        <w:rPr>
          <w:rFonts w:ascii="Arial" w:hAnsi="Arial" w:cs="Arial"/>
        </w:rPr>
        <w:t xml:space="preserve">The Provider is not responsible for the out-of-warranty repair of </w:t>
      </w:r>
      <w:r w:rsidR="00EF6008">
        <w:rPr>
          <w:rFonts w:ascii="Arial" w:hAnsi="Arial" w:cs="Arial"/>
        </w:rPr>
        <w:t>Eligible A</w:t>
      </w:r>
      <w:r w:rsidRPr="00AF152B">
        <w:rPr>
          <w:rFonts w:ascii="Arial" w:hAnsi="Arial" w:cs="Arial"/>
        </w:rPr>
        <w:t>dult’s cochlear implant systems.</w:t>
      </w:r>
    </w:p>
    <w:p w:rsidR="00AF152B" w:rsidRPr="00AF152B" w:rsidRDefault="00AF152B" w:rsidP="00AF152B">
      <w:pPr>
        <w:tabs>
          <w:tab w:val="left" w:pos="720"/>
          <w:tab w:val="left" w:pos="1418"/>
        </w:tabs>
        <w:rPr>
          <w:rFonts w:ascii="Arial" w:hAnsi="Arial" w:cs="Arial"/>
        </w:rPr>
      </w:pPr>
    </w:p>
    <w:p w:rsidR="00AF152B" w:rsidRPr="00AF152B" w:rsidRDefault="00AF152B" w:rsidP="00AF152B">
      <w:pPr>
        <w:tabs>
          <w:tab w:val="left" w:pos="720"/>
          <w:tab w:val="left" w:pos="1418"/>
        </w:tabs>
        <w:rPr>
          <w:rFonts w:ascii="Arial" w:hAnsi="Arial" w:cs="Arial"/>
        </w:rPr>
      </w:pPr>
      <w:r w:rsidRPr="00AF152B">
        <w:rPr>
          <w:rFonts w:ascii="Arial" w:hAnsi="Arial" w:cs="Arial"/>
        </w:rPr>
        <w:t xml:space="preserve">The Provider is not responsible for batteries or other essential spare parts for </w:t>
      </w:r>
      <w:r w:rsidR="00DA541C">
        <w:rPr>
          <w:rFonts w:ascii="Arial" w:hAnsi="Arial" w:cs="Arial"/>
        </w:rPr>
        <w:t>Eligible A</w:t>
      </w:r>
      <w:r w:rsidRPr="00AF152B">
        <w:rPr>
          <w:rFonts w:ascii="Arial" w:hAnsi="Arial" w:cs="Arial"/>
        </w:rPr>
        <w:t>dults.</w:t>
      </w:r>
    </w:p>
    <w:p w:rsidR="00AF152B" w:rsidRDefault="00AF152B" w:rsidP="00AF152B">
      <w:pPr>
        <w:ind w:right="96" w:hanging="11"/>
        <w:rPr>
          <w:rFonts w:asciiTheme="minorHAnsi" w:hAnsiTheme="minorHAnsi"/>
          <w:sz w:val="22"/>
          <w:szCs w:val="22"/>
        </w:rPr>
      </w:pPr>
    </w:p>
    <w:p w:rsidR="00AF152B" w:rsidRPr="00AF152B" w:rsidRDefault="00AF152B" w:rsidP="00AF152B">
      <w:pPr>
        <w:pStyle w:val="Heading2"/>
        <w:keepNext w:val="0"/>
        <w:keepLines w:val="0"/>
        <w:tabs>
          <w:tab w:val="left" w:pos="720"/>
        </w:tabs>
        <w:spacing w:before="360" w:after="240"/>
        <w:ind w:left="720" w:hanging="720"/>
        <w:rPr>
          <w:rFonts w:ascii="Arial" w:hAnsi="Arial" w:cs="Arial"/>
          <w:color w:val="auto"/>
          <w:sz w:val="28"/>
          <w:szCs w:val="28"/>
        </w:rPr>
      </w:pPr>
      <w:r w:rsidRPr="00AF152B">
        <w:rPr>
          <w:rFonts w:ascii="Arial" w:hAnsi="Arial" w:cs="Arial"/>
          <w:color w:val="auto"/>
          <w:sz w:val="28"/>
          <w:szCs w:val="28"/>
        </w:rPr>
        <w:t>6.9</w:t>
      </w:r>
      <w:r w:rsidRPr="00AF152B">
        <w:rPr>
          <w:rFonts w:ascii="Arial" w:hAnsi="Arial" w:cs="Arial"/>
          <w:color w:val="auto"/>
          <w:sz w:val="28"/>
          <w:szCs w:val="28"/>
        </w:rPr>
        <w:tab/>
      </w:r>
      <w:r w:rsidRPr="002B2479">
        <w:rPr>
          <w:rFonts w:ascii="Arial" w:hAnsi="Arial" w:cs="Arial"/>
          <w:color w:val="auto"/>
          <w:sz w:val="28"/>
          <w:szCs w:val="28"/>
        </w:rPr>
        <w:t>Replacement Processors – Children and Adults</w:t>
      </w:r>
    </w:p>
    <w:p w:rsidR="00AF152B" w:rsidRPr="00AF152B" w:rsidRDefault="00AF152B" w:rsidP="00AF152B">
      <w:pPr>
        <w:tabs>
          <w:tab w:val="left" w:pos="720"/>
          <w:tab w:val="left" w:pos="1418"/>
        </w:tabs>
        <w:rPr>
          <w:rFonts w:ascii="Arial" w:hAnsi="Arial" w:cs="Arial"/>
        </w:rPr>
      </w:pPr>
      <w:r w:rsidRPr="00AF152B">
        <w:rPr>
          <w:rFonts w:ascii="Arial" w:hAnsi="Arial" w:cs="Arial"/>
        </w:rPr>
        <w:t xml:space="preserve">The Provider is responsible for billing the </w:t>
      </w:r>
      <w:r w:rsidR="00D6787E">
        <w:rPr>
          <w:rFonts w:ascii="Arial" w:hAnsi="Arial" w:cs="Arial"/>
        </w:rPr>
        <w:t xml:space="preserve">cochlear implant </w:t>
      </w:r>
      <w:r w:rsidRPr="00AF152B">
        <w:rPr>
          <w:rFonts w:ascii="Arial" w:hAnsi="Arial" w:cs="Arial"/>
        </w:rPr>
        <w:t>recipient, under insurance and other arrangements, where a processor requires replacement due to loss or wilful damage.</w:t>
      </w:r>
    </w:p>
    <w:p w:rsidR="00AF152B" w:rsidRPr="00AF152B" w:rsidRDefault="00AF152B" w:rsidP="00AF152B">
      <w:pPr>
        <w:tabs>
          <w:tab w:val="left" w:pos="720"/>
          <w:tab w:val="left" w:pos="1418"/>
        </w:tabs>
        <w:rPr>
          <w:rFonts w:ascii="Arial" w:hAnsi="Arial" w:cs="Arial"/>
        </w:rPr>
      </w:pPr>
    </w:p>
    <w:p w:rsidR="00AF152B" w:rsidRPr="00AF152B" w:rsidRDefault="00AF152B" w:rsidP="00AF152B">
      <w:pPr>
        <w:tabs>
          <w:tab w:val="left" w:pos="720"/>
          <w:tab w:val="left" w:pos="1418"/>
        </w:tabs>
        <w:rPr>
          <w:rFonts w:ascii="Arial" w:hAnsi="Arial" w:cs="Arial"/>
        </w:rPr>
      </w:pPr>
      <w:r w:rsidRPr="00AF152B">
        <w:rPr>
          <w:rFonts w:ascii="Arial" w:hAnsi="Arial" w:cs="Arial"/>
        </w:rPr>
        <w:t>The Provider is otherwise responsib</w:t>
      </w:r>
      <w:r w:rsidR="002B2479">
        <w:rPr>
          <w:rFonts w:ascii="Arial" w:hAnsi="Arial" w:cs="Arial"/>
        </w:rPr>
        <w:t>le for replacing speech processo</w:t>
      </w:r>
      <w:r w:rsidRPr="00AF152B">
        <w:rPr>
          <w:rFonts w:ascii="Arial" w:hAnsi="Arial" w:cs="Arial"/>
        </w:rPr>
        <w:t>rs within available funding</w:t>
      </w:r>
      <w:r w:rsidR="002B2479">
        <w:rPr>
          <w:rFonts w:ascii="Arial" w:hAnsi="Arial" w:cs="Arial"/>
        </w:rPr>
        <w:t xml:space="preserve"> when a Person’s speech processo</w:t>
      </w:r>
      <w:r w:rsidRPr="00AF152B">
        <w:rPr>
          <w:rFonts w:ascii="Arial" w:hAnsi="Arial" w:cs="Arial"/>
        </w:rPr>
        <w:t>r is deemed to be uneconomical for repair. The major external component of cochle</w:t>
      </w:r>
      <w:r w:rsidR="002B2479">
        <w:rPr>
          <w:rFonts w:ascii="Arial" w:hAnsi="Arial" w:cs="Arial"/>
        </w:rPr>
        <w:t>ar implants (the speech processo</w:t>
      </w:r>
      <w:r w:rsidRPr="00AF152B">
        <w:rPr>
          <w:rFonts w:ascii="Arial" w:hAnsi="Arial" w:cs="Arial"/>
        </w:rPr>
        <w:t>r) has a finite l</w:t>
      </w:r>
      <w:r w:rsidR="002B2479">
        <w:rPr>
          <w:rFonts w:ascii="Arial" w:hAnsi="Arial" w:cs="Arial"/>
        </w:rPr>
        <w:t xml:space="preserve">ifetime and will require replacement </w:t>
      </w:r>
      <w:r w:rsidRPr="00AF152B">
        <w:rPr>
          <w:rFonts w:ascii="Arial" w:hAnsi="Arial" w:cs="Arial"/>
        </w:rPr>
        <w:t>at various times during the lifetime of a Person who uses a cochlear implant.</w:t>
      </w:r>
    </w:p>
    <w:p w:rsidR="00AF152B" w:rsidRPr="00AF152B" w:rsidRDefault="00AF152B" w:rsidP="00AF152B">
      <w:pPr>
        <w:tabs>
          <w:tab w:val="left" w:pos="720"/>
          <w:tab w:val="left" w:pos="1418"/>
        </w:tabs>
        <w:rPr>
          <w:rFonts w:ascii="Arial" w:hAnsi="Arial" w:cs="Arial"/>
        </w:rPr>
      </w:pPr>
    </w:p>
    <w:p w:rsidR="00AF152B" w:rsidRPr="00AF152B" w:rsidRDefault="00AF152B" w:rsidP="00AF152B">
      <w:pPr>
        <w:tabs>
          <w:tab w:val="left" w:pos="720"/>
          <w:tab w:val="left" w:pos="1418"/>
        </w:tabs>
        <w:rPr>
          <w:rFonts w:ascii="Arial" w:hAnsi="Arial" w:cs="Arial"/>
        </w:rPr>
      </w:pPr>
      <w:r w:rsidRPr="00AF152B">
        <w:rPr>
          <w:rFonts w:ascii="Arial" w:hAnsi="Arial" w:cs="Arial"/>
        </w:rPr>
        <w:t xml:space="preserve">If a Person requires a replacement processor when theirs is no longer economical to repair, increased </w:t>
      </w:r>
      <w:r w:rsidR="00DA541C">
        <w:rPr>
          <w:rFonts w:ascii="Arial" w:hAnsi="Arial" w:cs="Arial"/>
        </w:rPr>
        <w:t>Cochlear I</w:t>
      </w:r>
      <w:r w:rsidR="00DA541C" w:rsidRPr="00D31779">
        <w:rPr>
          <w:rFonts w:ascii="Arial" w:hAnsi="Arial" w:cs="Arial"/>
        </w:rPr>
        <w:t xml:space="preserve">mplant </w:t>
      </w:r>
      <w:r w:rsidR="00DA541C">
        <w:rPr>
          <w:rFonts w:ascii="Arial" w:hAnsi="Arial" w:cs="Arial"/>
        </w:rPr>
        <w:t>S</w:t>
      </w:r>
      <w:r w:rsidRPr="00AF152B">
        <w:rPr>
          <w:rFonts w:ascii="Arial" w:hAnsi="Arial" w:cs="Arial"/>
        </w:rPr>
        <w:t>ervice input will likely be required to accommodate adjustment to the new processor.</w:t>
      </w:r>
    </w:p>
    <w:p w:rsidR="00AF152B" w:rsidRDefault="00AF152B" w:rsidP="00AF152B">
      <w:pPr>
        <w:ind w:left="141" w:right="96" w:hanging="11"/>
        <w:rPr>
          <w:rFonts w:asciiTheme="minorHAnsi" w:hAnsiTheme="minorHAnsi"/>
          <w:sz w:val="22"/>
          <w:szCs w:val="22"/>
        </w:rPr>
      </w:pPr>
    </w:p>
    <w:p w:rsidR="00091F6B" w:rsidRPr="00532071" w:rsidRDefault="00B00E1C" w:rsidP="00196503">
      <w:pPr>
        <w:pStyle w:val="Heading2"/>
        <w:keepNext w:val="0"/>
        <w:keepLines w:val="0"/>
        <w:tabs>
          <w:tab w:val="left" w:pos="720"/>
        </w:tabs>
        <w:spacing w:before="360" w:after="240"/>
        <w:ind w:left="720" w:hanging="720"/>
        <w:rPr>
          <w:rFonts w:ascii="Arial" w:hAnsi="Arial" w:cs="Arial"/>
          <w:color w:val="auto"/>
          <w:sz w:val="28"/>
          <w:szCs w:val="28"/>
        </w:rPr>
      </w:pPr>
      <w:r w:rsidRPr="00532071">
        <w:rPr>
          <w:rFonts w:ascii="Arial" w:hAnsi="Arial" w:cs="Arial"/>
          <w:color w:val="auto"/>
          <w:sz w:val="28"/>
          <w:szCs w:val="28"/>
        </w:rPr>
        <w:t xml:space="preserve">7. </w:t>
      </w:r>
      <w:r w:rsidR="00196503" w:rsidRPr="00532071">
        <w:rPr>
          <w:rFonts w:ascii="Arial" w:hAnsi="Arial" w:cs="Arial"/>
          <w:color w:val="auto"/>
          <w:sz w:val="28"/>
          <w:szCs w:val="28"/>
        </w:rPr>
        <w:t>Key Inputs</w:t>
      </w:r>
    </w:p>
    <w:p w:rsidR="00196503" w:rsidRDefault="00FA2493" w:rsidP="00DA541C">
      <w:pPr>
        <w:pStyle w:val="Heading2"/>
        <w:keepNext w:val="0"/>
        <w:keepLines w:val="0"/>
        <w:tabs>
          <w:tab w:val="left" w:pos="720"/>
        </w:tabs>
        <w:spacing w:before="360" w:after="240"/>
        <w:ind w:left="720" w:hanging="720"/>
        <w:rPr>
          <w:rFonts w:ascii="Arial" w:hAnsi="Arial" w:cs="Arial"/>
          <w:color w:val="auto"/>
          <w:sz w:val="28"/>
          <w:szCs w:val="28"/>
        </w:rPr>
      </w:pPr>
      <w:r w:rsidRPr="00532071">
        <w:rPr>
          <w:rFonts w:ascii="Arial" w:hAnsi="Arial" w:cs="Arial"/>
          <w:color w:val="auto"/>
          <w:sz w:val="28"/>
          <w:szCs w:val="28"/>
        </w:rPr>
        <w:t>7.1 S</w:t>
      </w:r>
      <w:r w:rsidR="000337DE" w:rsidRPr="00532071">
        <w:rPr>
          <w:rFonts w:ascii="Arial" w:hAnsi="Arial" w:cs="Arial"/>
          <w:color w:val="auto"/>
          <w:sz w:val="28"/>
          <w:szCs w:val="28"/>
        </w:rPr>
        <w:t>ervice Delivery</w:t>
      </w:r>
    </w:p>
    <w:p w:rsidR="00200768" w:rsidRPr="003C5FC6" w:rsidRDefault="00200768" w:rsidP="00197C03">
      <w:pPr>
        <w:tabs>
          <w:tab w:val="num" w:pos="1800"/>
        </w:tabs>
        <w:rPr>
          <w:rFonts w:ascii="Arial" w:hAnsi="Arial" w:cs="Arial"/>
        </w:rPr>
      </w:pPr>
      <w:r>
        <w:rPr>
          <w:rFonts w:ascii="Arial" w:hAnsi="Arial" w:cs="Arial"/>
        </w:rPr>
        <w:t>The Provider will ensure there is impartial appropriate information about communication options to consumers and their families</w:t>
      </w:r>
      <w:r w:rsidR="00197C03">
        <w:rPr>
          <w:rFonts w:ascii="Arial" w:hAnsi="Arial" w:cs="Arial"/>
        </w:rPr>
        <w:t>,</w:t>
      </w:r>
      <w:r>
        <w:rPr>
          <w:rFonts w:ascii="Arial" w:hAnsi="Arial" w:cs="Arial"/>
        </w:rPr>
        <w:t xml:space="preserve"> including the use of New Zealand Sign Language.</w:t>
      </w:r>
    </w:p>
    <w:p w:rsidR="007650BA" w:rsidRPr="00532071" w:rsidRDefault="00532071" w:rsidP="00DA541C">
      <w:pPr>
        <w:pStyle w:val="Heading2"/>
        <w:keepNext w:val="0"/>
        <w:keepLines w:val="0"/>
        <w:tabs>
          <w:tab w:val="left" w:pos="720"/>
        </w:tabs>
        <w:spacing w:before="360" w:after="240"/>
        <w:ind w:left="720" w:hanging="720"/>
        <w:rPr>
          <w:rFonts w:ascii="Arial" w:hAnsi="Arial" w:cs="Arial"/>
          <w:color w:val="auto"/>
          <w:sz w:val="28"/>
          <w:szCs w:val="28"/>
        </w:rPr>
      </w:pPr>
      <w:r w:rsidRPr="00532071">
        <w:rPr>
          <w:rFonts w:ascii="Arial" w:hAnsi="Arial" w:cs="Arial"/>
          <w:color w:val="auto"/>
          <w:sz w:val="28"/>
          <w:szCs w:val="28"/>
        </w:rPr>
        <w:t xml:space="preserve">7.1.1 </w:t>
      </w:r>
      <w:r w:rsidR="007650BA" w:rsidRPr="00532071">
        <w:rPr>
          <w:rFonts w:ascii="Arial" w:hAnsi="Arial" w:cs="Arial"/>
          <w:color w:val="auto"/>
          <w:sz w:val="28"/>
          <w:szCs w:val="28"/>
        </w:rPr>
        <w:t>Where Services are delivered</w:t>
      </w:r>
    </w:p>
    <w:p w:rsidR="007650BA" w:rsidRPr="00840E73" w:rsidRDefault="007650BA" w:rsidP="00197C03">
      <w:pPr>
        <w:rPr>
          <w:rFonts w:ascii="Arial" w:hAnsi="Arial" w:cs="Arial"/>
        </w:rPr>
      </w:pPr>
      <w:r w:rsidRPr="00840E73">
        <w:rPr>
          <w:rFonts w:ascii="Arial" w:hAnsi="Arial" w:cs="Arial"/>
        </w:rPr>
        <w:t>Th</w:t>
      </w:r>
      <w:r w:rsidR="00DA541C">
        <w:rPr>
          <w:rFonts w:ascii="Arial" w:hAnsi="Arial" w:cs="Arial"/>
        </w:rPr>
        <w:t>e</w:t>
      </w:r>
      <w:r w:rsidRPr="00840E73">
        <w:rPr>
          <w:rFonts w:ascii="Arial" w:hAnsi="Arial" w:cs="Arial"/>
        </w:rPr>
        <w:t xml:space="preserve"> </w:t>
      </w:r>
      <w:r w:rsidR="005E4675">
        <w:rPr>
          <w:rFonts w:ascii="Arial" w:hAnsi="Arial" w:cs="Arial"/>
        </w:rPr>
        <w:t>Cochlear Implant S</w:t>
      </w:r>
      <w:r w:rsidRPr="00840E73">
        <w:rPr>
          <w:rFonts w:ascii="Arial" w:hAnsi="Arial" w:cs="Arial"/>
        </w:rPr>
        <w:t>ervice will be provided in a range of locations that are appropriate for the specific components of the service.</w:t>
      </w:r>
      <w:r>
        <w:rPr>
          <w:rFonts w:ascii="Arial" w:hAnsi="Arial" w:cs="Arial"/>
        </w:rPr>
        <w:t xml:space="preserve"> The Cochlear Implant Service will ensure that its premises are </w:t>
      </w:r>
      <w:r w:rsidR="002C4EC9">
        <w:rPr>
          <w:rFonts w:ascii="Arial" w:hAnsi="Arial" w:cs="Arial"/>
        </w:rPr>
        <w:t xml:space="preserve">fully </w:t>
      </w:r>
      <w:r w:rsidRPr="00197C03">
        <w:rPr>
          <w:rFonts w:ascii="Arial" w:hAnsi="Arial" w:cs="Arial"/>
        </w:rPr>
        <w:t xml:space="preserve">accessible </w:t>
      </w:r>
      <w:r w:rsidR="001548D2" w:rsidRPr="00197C03">
        <w:rPr>
          <w:rFonts w:ascii="Arial" w:hAnsi="Arial" w:cs="Arial"/>
        </w:rPr>
        <w:t>for disabled people.</w:t>
      </w:r>
    </w:p>
    <w:p w:rsidR="007650BA" w:rsidRPr="00840E73" w:rsidRDefault="007650BA" w:rsidP="00197C03">
      <w:pPr>
        <w:rPr>
          <w:rFonts w:ascii="Arial" w:hAnsi="Arial" w:cs="Arial"/>
        </w:rPr>
      </w:pPr>
    </w:p>
    <w:p w:rsidR="007650BA" w:rsidRDefault="007650BA" w:rsidP="00197C03">
      <w:pPr>
        <w:rPr>
          <w:rFonts w:ascii="Arial" w:hAnsi="Arial" w:cs="Arial"/>
        </w:rPr>
      </w:pPr>
      <w:r w:rsidRPr="00840E73">
        <w:rPr>
          <w:rFonts w:ascii="Arial" w:hAnsi="Arial" w:cs="Arial"/>
        </w:rPr>
        <w:t xml:space="preserve">The Provider will endeavour where practical, to provide the </w:t>
      </w:r>
      <w:r w:rsidR="005E4675">
        <w:rPr>
          <w:rFonts w:ascii="Arial" w:hAnsi="Arial" w:cs="Arial"/>
        </w:rPr>
        <w:t>Cochlear Implant S</w:t>
      </w:r>
      <w:r w:rsidRPr="00840E73">
        <w:rPr>
          <w:rFonts w:ascii="Arial" w:hAnsi="Arial" w:cs="Arial"/>
        </w:rPr>
        <w:t>ervice and/or its components in an outreach model to maximise service delivery to people in their community.</w:t>
      </w:r>
    </w:p>
    <w:p w:rsidR="008D03A6" w:rsidRDefault="008D03A6" w:rsidP="00197C03">
      <w:pPr>
        <w:rPr>
          <w:rFonts w:ascii="Arial" w:hAnsi="Arial" w:cs="Arial"/>
        </w:rPr>
      </w:pPr>
    </w:p>
    <w:p w:rsidR="008D03A6" w:rsidRPr="0020462A" w:rsidRDefault="008D03A6" w:rsidP="00197C03">
      <w:pPr>
        <w:rPr>
          <w:rFonts w:ascii="Arial" w:hAnsi="Arial" w:cs="Arial"/>
        </w:rPr>
      </w:pPr>
      <w:r w:rsidRPr="0020462A">
        <w:rPr>
          <w:rFonts w:ascii="Arial" w:hAnsi="Arial" w:cs="Arial"/>
        </w:rPr>
        <w:t xml:space="preserve">The Provider will co-ordinate travel for people referred to </w:t>
      </w:r>
      <w:r w:rsidR="005E4675">
        <w:rPr>
          <w:rFonts w:ascii="Arial" w:hAnsi="Arial" w:cs="Arial"/>
        </w:rPr>
        <w:t xml:space="preserve">the </w:t>
      </w:r>
      <w:r w:rsidRPr="0020462A">
        <w:rPr>
          <w:rFonts w:ascii="Arial" w:hAnsi="Arial" w:cs="Arial"/>
        </w:rPr>
        <w:t xml:space="preserve">Cochlear Implant Service according to the National Travel and Accommodation </w:t>
      </w:r>
      <w:r w:rsidR="00A42588">
        <w:rPr>
          <w:rFonts w:ascii="Arial" w:hAnsi="Arial" w:cs="Arial"/>
        </w:rPr>
        <w:t>p</w:t>
      </w:r>
      <w:r w:rsidRPr="0020462A">
        <w:rPr>
          <w:rFonts w:ascii="Arial" w:hAnsi="Arial" w:cs="Arial"/>
        </w:rPr>
        <w:t>olicy</w:t>
      </w:r>
      <w:r>
        <w:rPr>
          <w:rFonts w:ascii="Arial" w:hAnsi="Arial" w:cs="Arial"/>
        </w:rPr>
        <w:t>.</w:t>
      </w:r>
    </w:p>
    <w:p w:rsidR="007650BA" w:rsidRDefault="007650BA" w:rsidP="007650BA">
      <w:pPr>
        <w:jc w:val="left"/>
        <w:rPr>
          <w:rFonts w:ascii="Arial" w:hAnsi="Arial" w:cs="Arial"/>
        </w:rPr>
      </w:pPr>
    </w:p>
    <w:p w:rsidR="00532071" w:rsidRPr="00532071" w:rsidRDefault="00532071" w:rsidP="0053207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 xml:space="preserve">7.1.2 </w:t>
      </w:r>
      <w:r w:rsidRPr="00532071">
        <w:rPr>
          <w:rFonts w:ascii="Arial" w:hAnsi="Arial" w:cs="Arial"/>
          <w:color w:val="auto"/>
          <w:sz w:val="28"/>
          <w:szCs w:val="28"/>
        </w:rPr>
        <w:t xml:space="preserve">Staffing </w:t>
      </w:r>
    </w:p>
    <w:p w:rsidR="0020462A" w:rsidRPr="008C57AF" w:rsidRDefault="0020462A" w:rsidP="0020462A">
      <w:pPr>
        <w:rPr>
          <w:rFonts w:ascii="Arial" w:hAnsi="Arial" w:cs="Arial"/>
        </w:rPr>
      </w:pPr>
      <w:r w:rsidRPr="008C57AF">
        <w:rPr>
          <w:rFonts w:ascii="Arial" w:hAnsi="Arial" w:cs="Arial"/>
        </w:rPr>
        <w:t xml:space="preserve">The Cochlear Implant Service will </w:t>
      </w:r>
      <w:r w:rsidR="00F0487D">
        <w:rPr>
          <w:rFonts w:ascii="Arial" w:hAnsi="Arial" w:cs="Arial"/>
        </w:rPr>
        <w:t xml:space="preserve">include a broad range of medical and professional staff </w:t>
      </w:r>
      <w:r w:rsidRPr="008C57AF">
        <w:rPr>
          <w:rFonts w:ascii="Arial" w:hAnsi="Arial" w:cs="Arial"/>
        </w:rPr>
        <w:t>who are professionally competent</w:t>
      </w:r>
      <w:r>
        <w:rPr>
          <w:rFonts w:ascii="Arial" w:hAnsi="Arial" w:cs="Arial"/>
        </w:rPr>
        <w:t xml:space="preserve"> and have the qualifications, experience and skill levels</w:t>
      </w:r>
      <w:r w:rsidRPr="008C57AF">
        <w:rPr>
          <w:rFonts w:ascii="Arial" w:hAnsi="Arial" w:cs="Arial"/>
        </w:rPr>
        <w:t xml:space="preserve"> to carry out their role</w:t>
      </w:r>
      <w:r w:rsidR="00F0487D">
        <w:rPr>
          <w:rFonts w:ascii="Arial" w:hAnsi="Arial" w:cs="Arial"/>
        </w:rPr>
        <w:t xml:space="preserve"> to provide the successful outcome for a </w:t>
      </w:r>
      <w:r w:rsidR="005E4675">
        <w:rPr>
          <w:rFonts w:ascii="Arial" w:hAnsi="Arial" w:cs="Arial"/>
        </w:rPr>
        <w:t>P</w:t>
      </w:r>
      <w:r w:rsidR="00F0487D">
        <w:rPr>
          <w:rFonts w:ascii="Arial" w:hAnsi="Arial" w:cs="Arial"/>
        </w:rPr>
        <w:t>erson with a cochlear implant</w:t>
      </w:r>
      <w:r w:rsidRPr="008C57AF">
        <w:rPr>
          <w:rFonts w:ascii="Arial" w:hAnsi="Arial" w:cs="Arial"/>
        </w:rPr>
        <w:t xml:space="preserve">.  These staff will include (but not be limited to) Audiologists, </w:t>
      </w:r>
      <w:r w:rsidR="00D6787E">
        <w:rPr>
          <w:rFonts w:ascii="Arial" w:hAnsi="Arial" w:cs="Arial"/>
        </w:rPr>
        <w:t xml:space="preserve">ENT </w:t>
      </w:r>
      <w:r w:rsidRPr="008C57AF">
        <w:rPr>
          <w:rFonts w:ascii="Arial" w:hAnsi="Arial" w:cs="Arial"/>
        </w:rPr>
        <w:t>Surgeons, Rehabilitationists for adults and Habilitationists for children.</w:t>
      </w:r>
    </w:p>
    <w:p w:rsidR="0020462A" w:rsidRDefault="0020462A" w:rsidP="000337DE">
      <w:pPr>
        <w:tabs>
          <w:tab w:val="left" w:pos="-720"/>
        </w:tabs>
        <w:suppressAutoHyphens/>
        <w:ind w:left="3" w:right="-45"/>
        <w:rPr>
          <w:rFonts w:ascii="Arial" w:hAnsi="Arial" w:cs="Arial"/>
        </w:rPr>
      </w:pPr>
    </w:p>
    <w:p w:rsidR="00091F6B" w:rsidRPr="00B87505" w:rsidRDefault="006F29CC" w:rsidP="00091F6B">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8.</w:t>
      </w:r>
      <w:r w:rsidRPr="002A4916">
        <w:rPr>
          <w:rFonts w:ascii="Arial" w:hAnsi="Arial" w:cs="Arial"/>
          <w:color w:val="FF0000"/>
          <w:sz w:val="28"/>
          <w:szCs w:val="28"/>
        </w:rPr>
        <w:tab/>
      </w:r>
      <w:r w:rsidR="00091F6B" w:rsidRPr="001C7716">
        <w:rPr>
          <w:rFonts w:ascii="Arial" w:hAnsi="Arial" w:cs="Arial"/>
          <w:color w:val="auto"/>
          <w:sz w:val="28"/>
          <w:szCs w:val="28"/>
        </w:rPr>
        <w:t>Exit Criteria</w:t>
      </w:r>
    </w:p>
    <w:p w:rsidR="00C71CC2" w:rsidRPr="00B87505" w:rsidRDefault="004E68D2" w:rsidP="00197C03">
      <w:pPr>
        <w:autoSpaceDE w:val="0"/>
        <w:autoSpaceDN w:val="0"/>
        <w:adjustRightInd w:val="0"/>
        <w:spacing w:before="240" w:after="120"/>
        <w:rPr>
          <w:rFonts w:ascii="Arial" w:hAnsi="Arial" w:cs="Arial"/>
        </w:rPr>
      </w:pPr>
      <w:r w:rsidRPr="00B87505">
        <w:rPr>
          <w:rFonts w:ascii="Arial" w:hAnsi="Arial" w:cs="Arial"/>
        </w:rPr>
        <w:t xml:space="preserve">A </w:t>
      </w:r>
      <w:r w:rsidR="00DA541C">
        <w:rPr>
          <w:rFonts w:ascii="Arial" w:hAnsi="Arial" w:cs="Arial"/>
        </w:rPr>
        <w:t>p</w:t>
      </w:r>
      <w:r w:rsidRPr="00B87505">
        <w:rPr>
          <w:rFonts w:ascii="Arial" w:hAnsi="Arial" w:cs="Arial"/>
        </w:rPr>
        <w:t>erson exits th</w:t>
      </w:r>
      <w:r w:rsidR="005E4675">
        <w:rPr>
          <w:rFonts w:ascii="Arial" w:hAnsi="Arial" w:cs="Arial"/>
        </w:rPr>
        <w:t>e Cochlear Implant Se</w:t>
      </w:r>
      <w:r w:rsidRPr="00B87505">
        <w:rPr>
          <w:rFonts w:ascii="Arial" w:hAnsi="Arial" w:cs="Arial"/>
        </w:rPr>
        <w:t>rvice when they</w:t>
      </w:r>
      <w:r w:rsidR="00C71CC2" w:rsidRPr="00C71CC2">
        <w:rPr>
          <w:rFonts w:ascii="Arial" w:hAnsi="Arial" w:cs="Arial"/>
        </w:rPr>
        <w:t xml:space="preserve"> no longer </w:t>
      </w:r>
      <w:r w:rsidR="001C7716">
        <w:rPr>
          <w:rFonts w:ascii="Arial" w:hAnsi="Arial" w:cs="Arial"/>
        </w:rPr>
        <w:t xml:space="preserve">have </w:t>
      </w:r>
      <w:r w:rsidR="00C71CC2" w:rsidRPr="00C71CC2">
        <w:rPr>
          <w:rFonts w:ascii="Arial" w:hAnsi="Arial" w:cs="Arial"/>
        </w:rPr>
        <w:t>a need for the cochlear implant</w:t>
      </w:r>
      <w:r w:rsidRPr="00B87505">
        <w:rPr>
          <w:rFonts w:ascii="Arial" w:hAnsi="Arial" w:cs="Arial"/>
        </w:rPr>
        <w:t xml:space="preserve">, wish to exit the service, </w:t>
      </w:r>
      <w:r w:rsidR="00C71CC2" w:rsidRPr="00C71CC2">
        <w:rPr>
          <w:rFonts w:ascii="Arial" w:hAnsi="Arial" w:cs="Arial"/>
        </w:rPr>
        <w:t>no longer permanently reside in New Zealand</w:t>
      </w:r>
      <w:r w:rsidR="00C71CC2">
        <w:rPr>
          <w:rFonts w:ascii="Arial" w:hAnsi="Arial" w:cs="Arial"/>
        </w:rPr>
        <w:t xml:space="preserve">, </w:t>
      </w:r>
      <w:r w:rsidRPr="00B87505">
        <w:rPr>
          <w:rFonts w:ascii="Arial" w:hAnsi="Arial" w:cs="Arial"/>
        </w:rPr>
        <w:t>or are referred to oth</w:t>
      </w:r>
      <w:r w:rsidR="00C71CC2">
        <w:rPr>
          <w:rFonts w:ascii="Arial" w:hAnsi="Arial" w:cs="Arial"/>
        </w:rPr>
        <w:t>er appropriate service provider</w:t>
      </w:r>
      <w:r w:rsidR="001C7716">
        <w:rPr>
          <w:rFonts w:ascii="Arial" w:hAnsi="Arial" w:cs="Arial"/>
        </w:rPr>
        <w:t>s</w:t>
      </w:r>
      <w:r w:rsidRPr="00B87505">
        <w:rPr>
          <w:rFonts w:ascii="Arial" w:hAnsi="Arial" w:cs="Arial"/>
        </w:rPr>
        <w:t xml:space="preserve"> such as audiology </w:t>
      </w:r>
      <w:r w:rsidR="00C71CC2">
        <w:rPr>
          <w:rFonts w:ascii="Arial" w:hAnsi="Arial" w:cs="Arial"/>
        </w:rPr>
        <w:t xml:space="preserve">or aural rehabilitation </w:t>
      </w:r>
      <w:r w:rsidRPr="00B87505">
        <w:rPr>
          <w:rFonts w:ascii="Arial" w:hAnsi="Arial" w:cs="Arial"/>
        </w:rPr>
        <w:t xml:space="preserve">services. </w:t>
      </w:r>
    </w:p>
    <w:p w:rsidR="00091F6B" w:rsidRPr="00B87505" w:rsidRDefault="006F29CC" w:rsidP="00F0392B">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9.</w:t>
      </w:r>
      <w:r>
        <w:rPr>
          <w:rFonts w:ascii="Arial" w:hAnsi="Arial" w:cs="Arial"/>
          <w:color w:val="auto"/>
          <w:sz w:val="28"/>
          <w:szCs w:val="28"/>
        </w:rPr>
        <w:tab/>
      </w:r>
      <w:r w:rsidR="00091F6B" w:rsidRPr="00B87505">
        <w:rPr>
          <w:rFonts w:ascii="Arial" w:hAnsi="Arial" w:cs="Arial"/>
          <w:color w:val="auto"/>
          <w:sz w:val="28"/>
          <w:szCs w:val="28"/>
        </w:rPr>
        <w:t>Linkages</w:t>
      </w:r>
    </w:p>
    <w:p w:rsidR="00447713" w:rsidRPr="00B87505" w:rsidRDefault="00BF1F05" w:rsidP="00197C03">
      <w:pPr>
        <w:pStyle w:val="BodyText"/>
        <w:rPr>
          <w:rFonts w:ascii="Arial" w:hAnsi="Arial" w:cs="Arial"/>
        </w:rPr>
      </w:pPr>
      <w:r>
        <w:rPr>
          <w:rFonts w:ascii="Arial" w:hAnsi="Arial" w:cs="Arial"/>
        </w:rPr>
        <w:t>People</w:t>
      </w:r>
      <w:r w:rsidRPr="00B87505">
        <w:rPr>
          <w:rFonts w:ascii="Arial" w:hAnsi="Arial" w:cs="Arial"/>
        </w:rPr>
        <w:t xml:space="preserve"> </w:t>
      </w:r>
      <w:r w:rsidR="00447713" w:rsidRPr="00B87505">
        <w:rPr>
          <w:rFonts w:ascii="Arial" w:hAnsi="Arial" w:cs="Arial"/>
        </w:rPr>
        <w:t xml:space="preserve">with </w:t>
      </w:r>
      <w:r w:rsidR="00E53965">
        <w:rPr>
          <w:rFonts w:ascii="Arial" w:hAnsi="Arial" w:cs="Arial"/>
        </w:rPr>
        <w:t>severe profound deafness</w:t>
      </w:r>
      <w:r w:rsidR="00447713" w:rsidRPr="00B87505">
        <w:rPr>
          <w:rFonts w:ascii="Arial" w:hAnsi="Arial" w:cs="Arial"/>
        </w:rPr>
        <w:t xml:space="preserve"> may have a wide range of needs, not all of which can be met by the </w:t>
      </w:r>
      <w:r w:rsidR="00A42588">
        <w:rPr>
          <w:rFonts w:ascii="Arial" w:hAnsi="Arial" w:cs="Arial"/>
        </w:rPr>
        <w:t>Provider</w:t>
      </w:r>
      <w:r w:rsidR="00447713" w:rsidRPr="00B87505">
        <w:rPr>
          <w:rFonts w:ascii="Arial" w:hAnsi="Arial" w:cs="Arial"/>
        </w:rPr>
        <w:t xml:space="preserve">. Therefore the </w:t>
      </w:r>
      <w:r w:rsidR="00D31A6F">
        <w:rPr>
          <w:rFonts w:ascii="Arial" w:hAnsi="Arial" w:cs="Arial"/>
        </w:rPr>
        <w:t>P</w:t>
      </w:r>
      <w:r w:rsidR="00447713" w:rsidRPr="00B87505">
        <w:rPr>
          <w:rFonts w:ascii="Arial" w:hAnsi="Arial" w:cs="Arial"/>
        </w:rPr>
        <w:t xml:space="preserve">rovider must establish and maintain effective links with other individuals, services and agencies working with the </w:t>
      </w:r>
      <w:r>
        <w:rPr>
          <w:rFonts w:ascii="Arial" w:hAnsi="Arial" w:cs="Arial"/>
        </w:rPr>
        <w:t>Person</w:t>
      </w:r>
      <w:r w:rsidRPr="00B87505">
        <w:rPr>
          <w:rFonts w:ascii="Arial" w:hAnsi="Arial" w:cs="Arial"/>
        </w:rPr>
        <w:t xml:space="preserve"> </w:t>
      </w:r>
      <w:r w:rsidR="00447713" w:rsidRPr="00B87505">
        <w:rPr>
          <w:rFonts w:ascii="Arial" w:hAnsi="Arial" w:cs="Arial"/>
        </w:rPr>
        <w:t>and their family/</w:t>
      </w:r>
      <w:r w:rsidR="00A42588" w:rsidRPr="00B87505">
        <w:rPr>
          <w:rFonts w:ascii="Arial" w:hAnsi="Arial" w:cs="Arial"/>
        </w:rPr>
        <w:t>whānau</w:t>
      </w:r>
      <w:r w:rsidR="00F0392B">
        <w:rPr>
          <w:rFonts w:ascii="Arial" w:hAnsi="Arial" w:cs="Arial"/>
        </w:rPr>
        <w:t xml:space="preserve"> including but not limited to:</w:t>
      </w:r>
    </w:p>
    <w:p w:rsidR="00A7367F" w:rsidRPr="00A7367F" w:rsidRDefault="00A7367F" w:rsidP="00197C03">
      <w:pPr>
        <w:numPr>
          <w:ilvl w:val="0"/>
          <w:numId w:val="13"/>
        </w:numPr>
        <w:ind w:hanging="720"/>
        <w:rPr>
          <w:rFonts w:ascii="Arial" w:hAnsi="Arial" w:cs="Arial"/>
        </w:rPr>
      </w:pPr>
      <w:r w:rsidRPr="00A7367F">
        <w:rPr>
          <w:rFonts w:ascii="Arial" w:hAnsi="Arial" w:cs="Arial"/>
        </w:rPr>
        <w:t xml:space="preserve">Cochlear Implant </w:t>
      </w:r>
      <w:r w:rsidR="00732EFE">
        <w:rPr>
          <w:rFonts w:ascii="Arial" w:hAnsi="Arial" w:cs="Arial"/>
        </w:rPr>
        <w:t xml:space="preserve">Programme Clinical </w:t>
      </w:r>
      <w:r w:rsidRPr="00A7367F">
        <w:rPr>
          <w:rFonts w:ascii="Arial" w:hAnsi="Arial" w:cs="Arial"/>
        </w:rPr>
        <w:t>Committee</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Public and private Otology, Audiology services</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Paediatric services and Child Development Services (as appropriate)</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Ministry of Education Special Education staff</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Ministry and Disability Support Services staff</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 xml:space="preserve">Other Re/Habilitation Service Providers </w:t>
      </w:r>
      <w:r w:rsidR="00D6787E" w:rsidRPr="00A7367F">
        <w:rPr>
          <w:rFonts w:ascii="Arial" w:hAnsi="Arial" w:cs="Arial"/>
        </w:rPr>
        <w:t>e.g.</w:t>
      </w:r>
      <w:r w:rsidRPr="00A7367F">
        <w:rPr>
          <w:rFonts w:ascii="Arial" w:hAnsi="Arial" w:cs="Arial"/>
        </w:rPr>
        <w:t>, private providers, Speech- Language Therapy Services, Kelston Deaf Education Centre, van Asch Deaf Education Centre, Hearing Therapy Services</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Māori Health and Disability Services</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Organisations with an interest in Hearing Impairment such as National Foundation for the Deaf, New Zealand Federation for Deaf children, Deaf Aotearoa, The Hearing Association, Disabled Person’s Assembly (DPA), Deaf Education Aotearoa New Zealand (DEANZ) and Hearing Therapy Services</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Private audiology services with a link to the Cochlear Implant Service</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Needs Assessment and Service Co-ordination (NASC)</w:t>
      </w:r>
      <w:r w:rsidR="00A42588">
        <w:rPr>
          <w:rFonts w:ascii="Arial" w:hAnsi="Arial" w:cs="Arial"/>
        </w:rPr>
        <w:t xml:space="preserve"> organisations</w:t>
      </w:r>
      <w:r w:rsidR="00F0392B">
        <w:rPr>
          <w:rFonts w:ascii="Arial" w:hAnsi="Arial" w:cs="Arial"/>
        </w:rPr>
        <w:t>;</w:t>
      </w:r>
    </w:p>
    <w:p w:rsidR="00A7367F" w:rsidRPr="00A7367F" w:rsidRDefault="00A7367F" w:rsidP="00197C03">
      <w:pPr>
        <w:numPr>
          <w:ilvl w:val="0"/>
          <w:numId w:val="13"/>
        </w:numPr>
        <w:ind w:hanging="720"/>
        <w:rPr>
          <w:rFonts w:ascii="Arial" w:hAnsi="Arial" w:cs="Arial"/>
        </w:rPr>
      </w:pPr>
      <w:r w:rsidRPr="00A7367F">
        <w:rPr>
          <w:rFonts w:ascii="Arial" w:hAnsi="Arial" w:cs="Arial"/>
        </w:rPr>
        <w:t xml:space="preserve">District Health Board’s (especially according to MoH </w:t>
      </w:r>
      <w:r w:rsidR="00A42588">
        <w:rPr>
          <w:rFonts w:ascii="Arial" w:hAnsi="Arial" w:cs="Arial"/>
        </w:rPr>
        <w:t xml:space="preserve">National </w:t>
      </w:r>
      <w:r w:rsidRPr="00A7367F">
        <w:rPr>
          <w:rFonts w:ascii="Arial" w:hAnsi="Arial" w:cs="Arial"/>
        </w:rPr>
        <w:t>Travel and Accommodation policy)</w:t>
      </w:r>
      <w:r w:rsidR="00F0392B">
        <w:rPr>
          <w:rFonts w:ascii="Arial" w:hAnsi="Arial" w:cs="Arial"/>
        </w:rPr>
        <w:t>.</w:t>
      </w:r>
    </w:p>
    <w:p w:rsidR="00200768" w:rsidRDefault="00200768" w:rsidP="00197C03">
      <w:pPr>
        <w:tabs>
          <w:tab w:val="num" w:pos="1800"/>
        </w:tabs>
        <w:ind w:left="720"/>
        <w:rPr>
          <w:rFonts w:ascii="Arial" w:hAnsi="Arial" w:cs="Arial"/>
        </w:rPr>
      </w:pPr>
    </w:p>
    <w:p w:rsidR="00447713" w:rsidRPr="00B87505" w:rsidRDefault="00447713" w:rsidP="00447713">
      <w:pPr>
        <w:pStyle w:val="BodyText"/>
        <w:rPr>
          <w:rFonts w:ascii="Arial" w:hAnsi="Arial" w:cs="Arial"/>
        </w:rPr>
      </w:pPr>
    </w:p>
    <w:p w:rsidR="00091F6B" w:rsidRPr="00B87505" w:rsidRDefault="006F29CC" w:rsidP="00091F6B">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10.</w:t>
      </w:r>
      <w:r>
        <w:rPr>
          <w:rFonts w:ascii="Arial" w:hAnsi="Arial" w:cs="Arial"/>
          <w:color w:val="auto"/>
          <w:sz w:val="28"/>
          <w:szCs w:val="28"/>
        </w:rPr>
        <w:tab/>
      </w:r>
      <w:r w:rsidR="00091F6B" w:rsidRPr="00B87505">
        <w:rPr>
          <w:rFonts w:ascii="Arial" w:hAnsi="Arial" w:cs="Arial"/>
          <w:color w:val="auto"/>
          <w:sz w:val="28"/>
          <w:szCs w:val="28"/>
        </w:rPr>
        <w:t>Exclusions</w:t>
      </w:r>
    </w:p>
    <w:p w:rsidR="00447713" w:rsidRDefault="00840E73" w:rsidP="00197C03">
      <w:pPr>
        <w:spacing w:before="120"/>
        <w:rPr>
          <w:rFonts w:ascii="Arial" w:hAnsi="Arial" w:cs="Arial"/>
        </w:rPr>
      </w:pPr>
      <w:r>
        <w:rPr>
          <w:rFonts w:ascii="Arial" w:hAnsi="Arial" w:cs="Arial"/>
        </w:rPr>
        <w:t>The following services are not covered by this agreement:</w:t>
      </w:r>
    </w:p>
    <w:p w:rsidR="00840E73" w:rsidRPr="00840E73" w:rsidRDefault="00840E73" w:rsidP="00197C03">
      <w:pPr>
        <w:numPr>
          <w:ilvl w:val="0"/>
          <w:numId w:val="15"/>
        </w:numPr>
        <w:ind w:hanging="720"/>
        <w:rPr>
          <w:rFonts w:ascii="Arial" w:hAnsi="Arial" w:cs="Arial"/>
        </w:rPr>
      </w:pPr>
      <w:r w:rsidRPr="00840E73">
        <w:rPr>
          <w:rFonts w:ascii="Arial" w:hAnsi="Arial" w:cs="Arial"/>
        </w:rPr>
        <w:t>Funding for travel and accommodation expenses for people referred to and receiving cochlear implant services</w:t>
      </w:r>
      <w:r w:rsidR="002718DD">
        <w:rPr>
          <w:rFonts w:ascii="Arial" w:hAnsi="Arial" w:cs="Arial"/>
        </w:rPr>
        <w:t>;</w:t>
      </w:r>
      <w:r w:rsidRPr="00840E73">
        <w:rPr>
          <w:rFonts w:ascii="Arial" w:hAnsi="Arial" w:cs="Arial"/>
        </w:rPr>
        <w:t xml:space="preserve"> </w:t>
      </w:r>
    </w:p>
    <w:p w:rsidR="00840E73" w:rsidRPr="00840E73" w:rsidRDefault="00840E73" w:rsidP="00197C03">
      <w:pPr>
        <w:numPr>
          <w:ilvl w:val="0"/>
          <w:numId w:val="15"/>
        </w:numPr>
        <w:ind w:hanging="720"/>
        <w:rPr>
          <w:rFonts w:ascii="Arial" w:hAnsi="Arial" w:cs="Arial"/>
        </w:rPr>
      </w:pPr>
      <w:r w:rsidRPr="00840E73">
        <w:rPr>
          <w:rFonts w:ascii="Arial" w:hAnsi="Arial" w:cs="Arial"/>
        </w:rPr>
        <w:t>Hearing aid services</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Intensive psychological counselling support</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Intensive speech therapy support</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 xml:space="preserve">Replacement of </w:t>
      </w:r>
      <w:r w:rsidR="002718DD">
        <w:rPr>
          <w:rFonts w:ascii="Arial" w:hAnsi="Arial" w:cs="Arial"/>
        </w:rPr>
        <w:t>Eligible A</w:t>
      </w:r>
      <w:r w:rsidRPr="00840E73">
        <w:rPr>
          <w:rFonts w:ascii="Arial" w:hAnsi="Arial" w:cs="Arial"/>
        </w:rPr>
        <w:t xml:space="preserve">dults’ damaged or lost </w:t>
      </w:r>
      <w:r w:rsidR="00A42588">
        <w:rPr>
          <w:rFonts w:ascii="Arial" w:hAnsi="Arial" w:cs="Arial"/>
        </w:rPr>
        <w:t>speech processors</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 xml:space="preserve">Repairs of </w:t>
      </w:r>
      <w:r w:rsidR="002718DD">
        <w:rPr>
          <w:rFonts w:ascii="Arial" w:hAnsi="Arial" w:cs="Arial"/>
        </w:rPr>
        <w:t>Eligible A</w:t>
      </w:r>
      <w:r w:rsidRPr="00840E73">
        <w:rPr>
          <w:rFonts w:ascii="Arial" w:hAnsi="Arial" w:cs="Arial"/>
        </w:rPr>
        <w:t xml:space="preserve">dults’ </w:t>
      </w:r>
      <w:r w:rsidR="00AD60FC">
        <w:rPr>
          <w:rFonts w:ascii="Arial" w:hAnsi="Arial" w:cs="Arial"/>
        </w:rPr>
        <w:t>cochlear implant systems</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 xml:space="preserve">Spare parts and batteries for </w:t>
      </w:r>
      <w:r w:rsidR="002718DD">
        <w:rPr>
          <w:rFonts w:ascii="Arial" w:hAnsi="Arial" w:cs="Arial"/>
        </w:rPr>
        <w:t>Eligible A</w:t>
      </w:r>
      <w:r w:rsidRPr="00840E73">
        <w:rPr>
          <w:rFonts w:ascii="Arial" w:hAnsi="Arial" w:cs="Arial"/>
        </w:rPr>
        <w:t xml:space="preserve">dults’ </w:t>
      </w:r>
      <w:r w:rsidR="00AD60FC">
        <w:rPr>
          <w:rFonts w:ascii="Arial" w:hAnsi="Arial" w:cs="Arial"/>
        </w:rPr>
        <w:t>cochlear implant systems</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 xml:space="preserve">Upgrades of the internal device of </w:t>
      </w:r>
      <w:r w:rsidR="00AD60FC">
        <w:rPr>
          <w:rFonts w:ascii="Arial" w:hAnsi="Arial" w:cs="Arial"/>
        </w:rPr>
        <w:t xml:space="preserve">the </w:t>
      </w:r>
      <w:r w:rsidRPr="00840E73">
        <w:rPr>
          <w:rFonts w:ascii="Arial" w:hAnsi="Arial" w:cs="Arial"/>
        </w:rPr>
        <w:t xml:space="preserve">cochlear implants </w:t>
      </w:r>
      <w:r w:rsidR="00AD60FC">
        <w:rPr>
          <w:rFonts w:ascii="Arial" w:hAnsi="Arial" w:cs="Arial"/>
        </w:rPr>
        <w:t xml:space="preserve">system </w:t>
      </w:r>
      <w:r w:rsidRPr="00840E73">
        <w:rPr>
          <w:rFonts w:ascii="Arial" w:hAnsi="Arial" w:cs="Arial"/>
        </w:rPr>
        <w:t>when the device is working effectively</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 xml:space="preserve">Funding of insurance for recipient’s cochlear implant </w:t>
      </w:r>
      <w:r w:rsidR="00AD60FC">
        <w:rPr>
          <w:rFonts w:ascii="Arial" w:hAnsi="Arial" w:cs="Arial"/>
        </w:rPr>
        <w:t>system</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 xml:space="preserve">Funding of bilateral cochlear implants for </w:t>
      </w:r>
      <w:r w:rsidR="002718DD">
        <w:rPr>
          <w:rFonts w:ascii="Arial" w:hAnsi="Arial" w:cs="Arial"/>
        </w:rPr>
        <w:t>Eligible A</w:t>
      </w:r>
      <w:r w:rsidRPr="00840E73">
        <w:rPr>
          <w:rFonts w:ascii="Arial" w:hAnsi="Arial" w:cs="Arial"/>
        </w:rPr>
        <w:t xml:space="preserve">dults with the exception of where this is clinically recommended </w:t>
      </w:r>
      <w:r w:rsidR="00D6787E">
        <w:rPr>
          <w:rFonts w:ascii="Arial" w:hAnsi="Arial" w:cs="Arial"/>
        </w:rPr>
        <w:t>e.g.</w:t>
      </w:r>
      <w:r w:rsidR="00AD60FC">
        <w:rPr>
          <w:rFonts w:ascii="Arial" w:hAnsi="Arial" w:cs="Arial"/>
        </w:rPr>
        <w:t xml:space="preserve"> </w:t>
      </w:r>
      <w:r w:rsidRPr="00840E73">
        <w:rPr>
          <w:rFonts w:ascii="Arial" w:hAnsi="Arial" w:cs="Arial"/>
        </w:rPr>
        <w:t>post meningitis</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 xml:space="preserve">Funding of sequential bilateral cochlear implants for </w:t>
      </w:r>
      <w:r w:rsidR="002718DD">
        <w:rPr>
          <w:rFonts w:ascii="Arial" w:hAnsi="Arial" w:cs="Arial"/>
        </w:rPr>
        <w:t>Eligible C</w:t>
      </w:r>
      <w:r w:rsidRPr="00840E73">
        <w:rPr>
          <w:rFonts w:ascii="Arial" w:hAnsi="Arial" w:cs="Arial"/>
        </w:rPr>
        <w:t>hildren unless, at the time of the first implant, the child was eligible for bilateral funded implants but was provided a single implant on clinical grounds</w:t>
      </w:r>
      <w:r w:rsidR="002718DD">
        <w:rPr>
          <w:rFonts w:ascii="Arial" w:hAnsi="Arial" w:cs="Arial"/>
        </w:rPr>
        <w:t>;</w:t>
      </w:r>
    </w:p>
    <w:p w:rsidR="00840E73" w:rsidRPr="00840E73" w:rsidRDefault="00840E73" w:rsidP="00197C03">
      <w:pPr>
        <w:numPr>
          <w:ilvl w:val="0"/>
          <w:numId w:val="15"/>
        </w:numPr>
        <w:ind w:hanging="720"/>
        <w:rPr>
          <w:rFonts w:ascii="Arial" w:hAnsi="Arial" w:cs="Arial"/>
        </w:rPr>
      </w:pPr>
      <w:r w:rsidRPr="00840E73">
        <w:rPr>
          <w:rFonts w:ascii="Arial" w:hAnsi="Arial" w:cs="Arial"/>
        </w:rPr>
        <w:t xml:space="preserve">Funding of follow-up services for the second (bilateral implant) for </w:t>
      </w:r>
      <w:r w:rsidR="002718DD">
        <w:rPr>
          <w:rFonts w:ascii="Arial" w:hAnsi="Arial" w:cs="Arial"/>
        </w:rPr>
        <w:t>Eligible C</w:t>
      </w:r>
      <w:r w:rsidRPr="00840E73">
        <w:rPr>
          <w:rFonts w:ascii="Arial" w:hAnsi="Arial" w:cs="Arial"/>
        </w:rPr>
        <w:t>hildren who having had their 6th birthday receive a bilateral (sequential) cochlear implant funded from non-government sources after 1 July 2014.</w:t>
      </w:r>
    </w:p>
    <w:p w:rsidR="00840E73" w:rsidRDefault="00840E73" w:rsidP="00447713">
      <w:pPr>
        <w:spacing w:before="120"/>
        <w:jc w:val="left"/>
        <w:rPr>
          <w:rFonts w:ascii="Arial" w:hAnsi="Arial" w:cs="Arial"/>
        </w:rPr>
      </w:pPr>
    </w:p>
    <w:p w:rsidR="00091F6B" w:rsidRPr="00B87505" w:rsidRDefault="006F29CC" w:rsidP="00B87505">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11.</w:t>
      </w:r>
      <w:r>
        <w:rPr>
          <w:rFonts w:ascii="Arial" w:hAnsi="Arial" w:cs="Arial"/>
          <w:color w:val="auto"/>
          <w:sz w:val="28"/>
          <w:szCs w:val="28"/>
        </w:rPr>
        <w:tab/>
      </w:r>
      <w:r w:rsidR="00091F6B" w:rsidRPr="00B87505">
        <w:rPr>
          <w:rFonts w:ascii="Arial" w:hAnsi="Arial" w:cs="Arial"/>
          <w:color w:val="auto"/>
          <w:sz w:val="28"/>
          <w:szCs w:val="28"/>
        </w:rPr>
        <w:t>Quality Requirements</w:t>
      </w:r>
    </w:p>
    <w:p w:rsidR="00091F6B" w:rsidRPr="00B87505" w:rsidRDefault="00724AE2" w:rsidP="00091F6B">
      <w:pPr>
        <w:pStyle w:val="Sub-number"/>
        <w:numPr>
          <w:ilvl w:val="0"/>
          <w:numId w:val="0"/>
        </w:numPr>
        <w:tabs>
          <w:tab w:val="left" w:pos="720"/>
        </w:tabs>
        <w:spacing w:before="0"/>
        <w:rPr>
          <w:rFonts w:cs="Arial"/>
          <w:szCs w:val="24"/>
          <w:lang w:eastAsia="ko-KR"/>
        </w:rPr>
      </w:pPr>
      <w:r>
        <w:rPr>
          <w:rFonts w:cs="Arial"/>
          <w:szCs w:val="24"/>
          <w:lang w:eastAsia="ko-KR"/>
        </w:rPr>
        <w:t xml:space="preserve">The </w:t>
      </w:r>
      <w:r w:rsidR="00197C03">
        <w:rPr>
          <w:rFonts w:cs="Arial"/>
          <w:szCs w:val="24"/>
          <w:lang w:eastAsia="ko-KR"/>
        </w:rPr>
        <w:t xml:space="preserve">Ministry </w:t>
      </w:r>
      <w:r w:rsidR="00091F6B" w:rsidRPr="00B87505">
        <w:rPr>
          <w:rFonts w:cs="Arial"/>
          <w:szCs w:val="24"/>
          <w:lang w:eastAsia="ko-KR"/>
        </w:rPr>
        <w:t>may conduct an:</w:t>
      </w:r>
    </w:p>
    <w:p w:rsidR="00091F6B" w:rsidRPr="00B87505" w:rsidRDefault="00AD60FC" w:rsidP="00197C03">
      <w:pPr>
        <w:pStyle w:val="Sub-number"/>
        <w:numPr>
          <w:ilvl w:val="0"/>
          <w:numId w:val="3"/>
        </w:numPr>
        <w:tabs>
          <w:tab w:val="clear" w:pos="567"/>
          <w:tab w:val="num" w:pos="709"/>
        </w:tabs>
        <w:spacing w:after="120"/>
        <w:ind w:left="709" w:hanging="709"/>
        <w:jc w:val="both"/>
        <w:rPr>
          <w:rFonts w:cs="Arial"/>
          <w:szCs w:val="24"/>
          <w:lang w:eastAsia="ko-KR"/>
        </w:rPr>
      </w:pPr>
      <w:r>
        <w:rPr>
          <w:rFonts w:cs="Arial"/>
          <w:szCs w:val="24"/>
          <w:lang w:eastAsia="ko-KR"/>
        </w:rPr>
        <w:t>i</w:t>
      </w:r>
      <w:r w:rsidR="00091F6B" w:rsidRPr="00B87505">
        <w:rPr>
          <w:rFonts w:cs="Arial"/>
          <w:szCs w:val="24"/>
          <w:lang w:eastAsia="ko-KR"/>
        </w:rPr>
        <w:t xml:space="preserve">ndependent survey to evaluate </w:t>
      </w:r>
      <w:r w:rsidR="00F21E0A">
        <w:rPr>
          <w:rFonts w:cs="Arial"/>
          <w:szCs w:val="24"/>
          <w:lang w:eastAsia="ko-KR"/>
        </w:rPr>
        <w:t>p</w:t>
      </w:r>
      <w:r w:rsidR="00F21E0A" w:rsidRPr="00B87505">
        <w:rPr>
          <w:rFonts w:cs="Arial"/>
          <w:szCs w:val="24"/>
          <w:lang w:eastAsia="ko-KR"/>
        </w:rPr>
        <w:t xml:space="preserve">eoples’ </w:t>
      </w:r>
      <w:r w:rsidR="00091F6B" w:rsidRPr="00B87505">
        <w:rPr>
          <w:rFonts w:cs="Arial"/>
          <w:szCs w:val="24"/>
          <w:lang w:eastAsia="ko-KR"/>
        </w:rPr>
        <w:t xml:space="preserve">satisfaction with the </w:t>
      </w:r>
      <w:r w:rsidR="00732EFE">
        <w:rPr>
          <w:rFonts w:cs="Arial"/>
          <w:szCs w:val="24"/>
          <w:lang w:eastAsia="ko-KR"/>
        </w:rPr>
        <w:t xml:space="preserve">Cochlear Implant </w:t>
      </w:r>
      <w:r w:rsidR="00D31A6F">
        <w:rPr>
          <w:rFonts w:cs="Arial"/>
          <w:szCs w:val="24"/>
          <w:lang w:eastAsia="ko-KR"/>
        </w:rPr>
        <w:t>S</w:t>
      </w:r>
      <w:r w:rsidR="00091F6B" w:rsidRPr="00B87505">
        <w:rPr>
          <w:rFonts w:cs="Arial"/>
          <w:szCs w:val="24"/>
          <w:lang w:eastAsia="ko-KR"/>
        </w:rPr>
        <w:t>ervice</w:t>
      </w:r>
      <w:r w:rsidR="00D31A6F">
        <w:rPr>
          <w:rFonts w:cs="Arial"/>
          <w:szCs w:val="24"/>
          <w:lang w:eastAsia="ko-KR"/>
        </w:rPr>
        <w:t xml:space="preserve"> at any time</w:t>
      </w:r>
      <w:r w:rsidR="00091F6B" w:rsidRPr="00B87505">
        <w:rPr>
          <w:rFonts w:cs="Arial"/>
          <w:szCs w:val="24"/>
          <w:lang w:eastAsia="ko-KR"/>
        </w:rPr>
        <w:t>.</w:t>
      </w:r>
    </w:p>
    <w:p w:rsidR="00091F6B" w:rsidRDefault="00AD60FC" w:rsidP="00197C03">
      <w:pPr>
        <w:pStyle w:val="Sub-number"/>
        <w:numPr>
          <w:ilvl w:val="0"/>
          <w:numId w:val="3"/>
        </w:numPr>
        <w:tabs>
          <w:tab w:val="clear" w:pos="567"/>
          <w:tab w:val="num" w:pos="709"/>
        </w:tabs>
        <w:spacing w:after="120"/>
        <w:ind w:left="709" w:hanging="709"/>
        <w:jc w:val="both"/>
        <w:rPr>
          <w:rFonts w:cs="Arial"/>
          <w:szCs w:val="24"/>
          <w:lang w:eastAsia="ko-KR"/>
        </w:rPr>
      </w:pPr>
      <w:r>
        <w:rPr>
          <w:rFonts w:cs="Arial"/>
          <w:szCs w:val="24"/>
          <w:lang w:eastAsia="ko-KR"/>
        </w:rPr>
        <w:t>i</w:t>
      </w:r>
      <w:r w:rsidR="00091F6B" w:rsidRPr="00B87505">
        <w:rPr>
          <w:rFonts w:cs="Arial"/>
          <w:szCs w:val="24"/>
          <w:lang w:eastAsia="ko-KR"/>
        </w:rPr>
        <w:t xml:space="preserve">ndependent evaluation of </w:t>
      </w:r>
      <w:r w:rsidR="00732EFE">
        <w:rPr>
          <w:rFonts w:cs="Arial"/>
          <w:szCs w:val="24"/>
          <w:lang w:eastAsia="ko-KR"/>
        </w:rPr>
        <w:t xml:space="preserve">the </w:t>
      </w:r>
      <w:r w:rsidR="002718DD">
        <w:rPr>
          <w:rFonts w:cs="Arial"/>
          <w:szCs w:val="24"/>
          <w:lang w:eastAsia="ko-KR"/>
        </w:rPr>
        <w:t>C</w:t>
      </w:r>
      <w:r w:rsidR="00732EFE">
        <w:rPr>
          <w:rFonts w:cs="Arial"/>
          <w:szCs w:val="24"/>
          <w:lang w:eastAsia="ko-KR"/>
        </w:rPr>
        <w:t xml:space="preserve">ochlear </w:t>
      </w:r>
      <w:r w:rsidR="002718DD">
        <w:rPr>
          <w:rFonts w:cs="Arial"/>
          <w:szCs w:val="24"/>
          <w:lang w:eastAsia="ko-KR"/>
        </w:rPr>
        <w:t>I</w:t>
      </w:r>
      <w:r w:rsidR="00732EFE">
        <w:rPr>
          <w:rFonts w:cs="Arial"/>
          <w:szCs w:val="24"/>
          <w:lang w:eastAsia="ko-KR"/>
        </w:rPr>
        <w:t xml:space="preserve">mplant </w:t>
      </w:r>
      <w:r w:rsidR="002718DD">
        <w:rPr>
          <w:rFonts w:cs="Arial"/>
          <w:szCs w:val="24"/>
          <w:lang w:eastAsia="ko-KR"/>
        </w:rPr>
        <w:t>S</w:t>
      </w:r>
      <w:r w:rsidR="00091F6B" w:rsidRPr="00B87505">
        <w:rPr>
          <w:rFonts w:cs="Arial"/>
          <w:szCs w:val="24"/>
          <w:lang w:eastAsia="ko-KR"/>
        </w:rPr>
        <w:t xml:space="preserve">ervice performance and effectiveness against this </w:t>
      </w:r>
      <w:r w:rsidR="00D31A6F">
        <w:rPr>
          <w:rFonts w:cs="Arial"/>
          <w:szCs w:val="24"/>
          <w:lang w:eastAsia="ko-KR"/>
        </w:rPr>
        <w:t>S</w:t>
      </w:r>
      <w:r w:rsidR="00091F6B" w:rsidRPr="00B87505">
        <w:rPr>
          <w:rFonts w:cs="Arial"/>
          <w:szCs w:val="24"/>
          <w:lang w:eastAsia="ko-KR"/>
        </w:rPr>
        <w:t xml:space="preserve">ervice </w:t>
      </w:r>
      <w:r w:rsidR="00D31A6F">
        <w:rPr>
          <w:rFonts w:cs="Arial"/>
          <w:szCs w:val="24"/>
          <w:lang w:eastAsia="ko-KR"/>
        </w:rPr>
        <w:t>S</w:t>
      </w:r>
      <w:r w:rsidR="00091F6B" w:rsidRPr="00B87505">
        <w:rPr>
          <w:rFonts w:cs="Arial"/>
          <w:szCs w:val="24"/>
          <w:lang w:eastAsia="ko-KR"/>
        </w:rPr>
        <w:t>pecification, and its intended outcomes</w:t>
      </w:r>
      <w:r w:rsidR="00D31A6F">
        <w:rPr>
          <w:rFonts w:cs="Arial"/>
          <w:szCs w:val="24"/>
          <w:lang w:eastAsia="ko-KR"/>
        </w:rPr>
        <w:t xml:space="preserve"> at any time</w:t>
      </w:r>
      <w:r w:rsidR="00091F6B" w:rsidRPr="00B87505">
        <w:rPr>
          <w:rFonts w:cs="Arial"/>
          <w:szCs w:val="24"/>
          <w:lang w:eastAsia="ko-KR"/>
        </w:rPr>
        <w:t xml:space="preserve">. </w:t>
      </w:r>
    </w:p>
    <w:p w:rsidR="00D6787E" w:rsidRDefault="00D6787E" w:rsidP="00D6787E">
      <w:pPr>
        <w:pStyle w:val="Sub-number"/>
        <w:numPr>
          <w:ilvl w:val="0"/>
          <w:numId w:val="0"/>
        </w:numPr>
        <w:spacing w:after="120"/>
        <w:ind w:left="709"/>
        <w:rPr>
          <w:rFonts w:cs="Arial"/>
          <w:szCs w:val="24"/>
          <w:lang w:eastAsia="ko-KR"/>
        </w:rPr>
      </w:pPr>
    </w:p>
    <w:p w:rsidR="00091F6B" w:rsidRPr="00B87505" w:rsidRDefault="006F29CC" w:rsidP="00091F6B">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12.</w:t>
      </w:r>
      <w:r>
        <w:rPr>
          <w:rFonts w:ascii="Arial" w:hAnsi="Arial" w:cs="Arial"/>
          <w:color w:val="auto"/>
          <w:sz w:val="28"/>
          <w:szCs w:val="28"/>
        </w:rPr>
        <w:tab/>
      </w:r>
      <w:r w:rsidR="00091F6B" w:rsidRPr="00B87505">
        <w:rPr>
          <w:rFonts w:ascii="Arial" w:hAnsi="Arial" w:cs="Arial"/>
          <w:color w:val="auto"/>
          <w:sz w:val="28"/>
          <w:szCs w:val="28"/>
        </w:rPr>
        <w:t xml:space="preserve">Purchase Units </w:t>
      </w:r>
    </w:p>
    <w:p w:rsidR="00091F6B" w:rsidRDefault="00091F6B" w:rsidP="00091F6B">
      <w:pPr>
        <w:rPr>
          <w:rFonts w:ascii="Arial" w:hAnsi="Arial" w:cs="Arial"/>
          <w:lang w:val="en-US"/>
        </w:rPr>
      </w:pPr>
      <w:r w:rsidRPr="00B87505">
        <w:rPr>
          <w:rFonts w:ascii="Arial" w:hAnsi="Arial" w:cs="Arial"/>
          <w:lang w:val="en-US"/>
        </w:rPr>
        <w:t>Purchase Units are defined in the Ministry’s Nationwide Service Framework Purchase Unit Data Dictionary.  The following table is a summary list of the Purchase Unit Codes associated with this Service.</w:t>
      </w:r>
    </w:p>
    <w:p w:rsidR="00724AE2" w:rsidRDefault="00724AE2" w:rsidP="00091F6B">
      <w:pPr>
        <w:rPr>
          <w:rFonts w:ascii="Arial" w:hAnsi="Arial" w:cs="Arial"/>
          <w:lang w:val="en-US"/>
        </w:rPr>
      </w:pPr>
    </w:p>
    <w:p w:rsidR="00724AE2" w:rsidRPr="00B87505" w:rsidRDefault="00724AE2" w:rsidP="00091F6B">
      <w:pPr>
        <w:rPr>
          <w:rFonts w:ascii="Arial" w:hAnsi="Arial" w:cs="Arial"/>
          <w:lang w:val="en-U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7"/>
        <w:gridCol w:w="2387"/>
        <w:gridCol w:w="1561"/>
        <w:gridCol w:w="3610"/>
      </w:tblGrid>
      <w:tr w:rsidR="00091F6B" w:rsidRPr="00B87505" w:rsidTr="00204C6D">
        <w:tc>
          <w:tcPr>
            <w:tcW w:w="1547" w:type="dxa"/>
            <w:tcBorders>
              <w:top w:val="single" w:sz="4" w:space="0" w:color="auto"/>
              <w:left w:val="single" w:sz="4" w:space="0" w:color="auto"/>
              <w:bottom w:val="single" w:sz="4" w:space="0" w:color="auto"/>
              <w:right w:val="single" w:sz="4" w:space="0" w:color="auto"/>
            </w:tcBorders>
            <w:vAlign w:val="center"/>
            <w:hideMark/>
          </w:tcPr>
          <w:p w:rsidR="00091F6B" w:rsidRPr="00B87505" w:rsidRDefault="00091F6B">
            <w:pPr>
              <w:pStyle w:val="BodyText"/>
              <w:spacing w:after="0" w:line="276" w:lineRule="auto"/>
              <w:rPr>
                <w:rFonts w:ascii="Arial" w:hAnsi="Arial" w:cs="Arial"/>
                <w:b/>
                <w:lang w:val="en-GB"/>
              </w:rPr>
            </w:pPr>
            <w:bookmarkStart w:id="2" w:name="Table2"/>
            <w:r w:rsidRPr="00B87505">
              <w:rPr>
                <w:rFonts w:ascii="Arial" w:hAnsi="Arial" w:cs="Arial"/>
                <w:b/>
                <w:lang w:val="en-GB"/>
              </w:rPr>
              <w:t>Purchase Unit Codes</w:t>
            </w:r>
          </w:p>
        </w:tc>
        <w:tc>
          <w:tcPr>
            <w:tcW w:w="2387" w:type="dxa"/>
            <w:tcBorders>
              <w:top w:val="single" w:sz="4" w:space="0" w:color="auto"/>
              <w:left w:val="single" w:sz="4" w:space="0" w:color="auto"/>
              <w:bottom w:val="single" w:sz="4" w:space="0" w:color="auto"/>
              <w:right w:val="single" w:sz="4" w:space="0" w:color="auto"/>
            </w:tcBorders>
            <w:vAlign w:val="center"/>
            <w:hideMark/>
          </w:tcPr>
          <w:p w:rsidR="00091F6B" w:rsidRPr="00B87505" w:rsidRDefault="00091F6B">
            <w:pPr>
              <w:pStyle w:val="BodyText"/>
              <w:spacing w:after="0" w:line="276" w:lineRule="auto"/>
              <w:rPr>
                <w:rFonts w:ascii="Arial" w:hAnsi="Arial" w:cs="Arial"/>
                <w:b/>
                <w:lang w:val="en-GB"/>
              </w:rPr>
            </w:pPr>
            <w:r w:rsidRPr="00B87505">
              <w:rPr>
                <w:rFonts w:ascii="Arial" w:hAnsi="Arial" w:cs="Arial"/>
                <w:b/>
                <w:lang w:val="en-GB"/>
              </w:rPr>
              <w:t>Purchase Unit Description</w:t>
            </w:r>
          </w:p>
        </w:tc>
        <w:tc>
          <w:tcPr>
            <w:tcW w:w="1561" w:type="dxa"/>
            <w:tcBorders>
              <w:top w:val="single" w:sz="4" w:space="0" w:color="auto"/>
              <w:left w:val="single" w:sz="4" w:space="0" w:color="auto"/>
              <w:bottom w:val="single" w:sz="4" w:space="0" w:color="auto"/>
              <w:right w:val="single" w:sz="4" w:space="0" w:color="auto"/>
            </w:tcBorders>
            <w:vAlign w:val="center"/>
            <w:hideMark/>
          </w:tcPr>
          <w:p w:rsidR="00091F6B" w:rsidRPr="00B87505" w:rsidRDefault="00091F6B">
            <w:pPr>
              <w:pStyle w:val="BodyText"/>
              <w:spacing w:after="0" w:line="276" w:lineRule="auto"/>
              <w:rPr>
                <w:rFonts w:ascii="Arial" w:hAnsi="Arial" w:cs="Arial"/>
                <w:b/>
                <w:lang w:val="en-GB"/>
              </w:rPr>
            </w:pPr>
            <w:r w:rsidRPr="00B87505">
              <w:rPr>
                <w:rFonts w:ascii="Arial" w:hAnsi="Arial" w:cs="Arial"/>
                <w:b/>
                <w:lang w:val="en-GB"/>
              </w:rPr>
              <w:t>Measure</w:t>
            </w:r>
          </w:p>
        </w:tc>
        <w:tc>
          <w:tcPr>
            <w:tcW w:w="3610" w:type="dxa"/>
            <w:tcBorders>
              <w:top w:val="single" w:sz="4" w:space="0" w:color="auto"/>
              <w:left w:val="single" w:sz="4" w:space="0" w:color="auto"/>
              <w:bottom w:val="single" w:sz="4" w:space="0" w:color="auto"/>
              <w:right w:val="single" w:sz="4" w:space="0" w:color="auto"/>
            </w:tcBorders>
            <w:vAlign w:val="center"/>
            <w:hideMark/>
          </w:tcPr>
          <w:p w:rsidR="00091F6B" w:rsidRPr="00B87505" w:rsidRDefault="00091F6B">
            <w:pPr>
              <w:pStyle w:val="BodyText"/>
              <w:spacing w:after="0" w:line="276" w:lineRule="auto"/>
              <w:rPr>
                <w:rFonts w:ascii="Arial" w:hAnsi="Arial" w:cs="Arial"/>
                <w:b/>
                <w:lang w:val="en-GB"/>
              </w:rPr>
            </w:pPr>
            <w:r w:rsidRPr="00B87505">
              <w:rPr>
                <w:rFonts w:ascii="Arial" w:hAnsi="Arial" w:cs="Arial"/>
                <w:b/>
                <w:lang w:val="en-GB"/>
              </w:rPr>
              <w:t>Purchase Measure definition</w:t>
            </w:r>
          </w:p>
        </w:tc>
      </w:tr>
      <w:tr w:rsidR="00091F6B" w:rsidRPr="00B87505" w:rsidTr="00204C6D">
        <w:tc>
          <w:tcPr>
            <w:tcW w:w="1547" w:type="dxa"/>
            <w:tcBorders>
              <w:top w:val="single" w:sz="4" w:space="0" w:color="auto"/>
              <w:left w:val="single" w:sz="4" w:space="0" w:color="auto"/>
              <w:bottom w:val="single" w:sz="4" w:space="0" w:color="auto"/>
              <w:right w:val="single" w:sz="4" w:space="0" w:color="auto"/>
            </w:tcBorders>
          </w:tcPr>
          <w:p w:rsidR="00091F6B" w:rsidRPr="00204C6D" w:rsidRDefault="00553A45" w:rsidP="00BE2DE8">
            <w:pPr>
              <w:pStyle w:val="BodyText"/>
              <w:spacing w:after="0" w:line="276" w:lineRule="auto"/>
              <w:rPr>
                <w:rFonts w:ascii="Arial" w:hAnsi="Arial" w:cs="Arial"/>
                <w:lang w:val="en-GB"/>
              </w:rPr>
            </w:pPr>
            <w:r w:rsidRPr="00204C6D">
              <w:rPr>
                <w:rFonts w:ascii="Arial" w:hAnsi="Arial" w:cs="Arial"/>
                <w:lang w:val="en-GB"/>
              </w:rPr>
              <w:t>DSS</w:t>
            </w:r>
            <w:r w:rsidR="00BE2DE8">
              <w:rPr>
                <w:rFonts w:ascii="Arial" w:hAnsi="Arial" w:cs="Arial"/>
                <w:lang w:val="en-GB"/>
              </w:rPr>
              <w:t>CI107</w:t>
            </w:r>
          </w:p>
        </w:tc>
        <w:tc>
          <w:tcPr>
            <w:tcW w:w="2387" w:type="dxa"/>
            <w:tcBorders>
              <w:top w:val="single" w:sz="4" w:space="0" w:color="auto"/>
              <w:left w:val="single" w:sz="4" w:space="0" w:color="auto"/>
              <w:bottom w:val="single" w:sz="4" w:space="0" w:color="auto"/>
              <w:right w:val="single" w:sz="4" w:space="0" w:color="auto"/>
            </w:tcBorders>
          </w:tcPr>
          <w:p w:rsidR="00091F6B" w:rsidRPr="00204C6D" w:rsidRDefault="00BE2DE8">
            <w:pPr>
              <w:pStyle w:val="BodyText"/>
              <w:spacing w:after="0" w:line="276" w:lineRule="auto"/>
              <w:rPr>
                <w:rFonts w:ascii="Arial" w:hAnsi="Arial" w:cs="Arial"/>
                <w:lang w:val="en-GB"/>
              </w:rPr>
            </w:pPr>
            <w:r>
              <w:rPr>
                <w:rFonts w:ascii="Arial" w:hAnsi="Arial" w:cs="Arial"/>
                <w:lang w:val="en-GB"/>
              </w:rPr>
              <w:t>Cochlear Implant Service</w:t>
            </w:r>
          </w:p>
        </w:tc>
        <w:tc>
          <w:tcPr>
            <w:tcW w:w="1561" w:type="dxa"/>
            <w:tcBorders>
              <w:top w:val="single" w:sz="4" w:space="0" w:color="auto"/>
              <w:left w:val="single" w:sz="4" w:space="0" w:color="auto"/>
              <w:bottom w:val="single" w:sz="4" w:space="0" w:color="auto"/>
              <w:right w:val="single" w:sz="4" w:space="0" w:color="auto"/>
            </w:tcBorders>
          </w:tcPr>
          <w:p w:rsidR="00091F6B" w:rsidRPr="00B87505" w:rsidRDefault="00BE2DE8">
            <w:pPr>
              <w:pStyle w:val="BodyText"/>
              <w:spacing w:after="0" w:line="276" w:lineRule="auto"/>
              <w:rPr>
                <w:rFonts w:ascii="Arial" w:hAnsi="Arial" w:cs="Arial"/>
                <w:highlight w:val="green"/>
                <w:lang w:val="en-GB"/>
              </w:rPr>
            </w:pPr>
            <w:r>
              <w:rPr>
                <w:rFonts w:ascii="Arial" w:hAnsi="Arial" w:cs="Arial"/>
                <w:lang w:val="en-GB"/>
              </w:rPr>
              <w:t>Clients</w:t>
            </w:r>
          </w:p>
        </w:tc>
        <w:tc>
          <w:tcPr>
            <w:tcW w:w="3610" w:type="dxa"/>
            <w:tcBorders>
              <w:top w:val="single" w:sz="4" w:space="0" w:color="auto"/>
              <w:left w:val="single" w:sz="4" w:space="0" w:color="auto"/>
              <w:bottom w:val="single" w:sz="4" w:space="0" w:color="auto"/>
              <w:right w:val="single" w:sz="4" w:space="0" w:color="auto"/>
            </w:tcBorders>
          </w:tcPr>
          <w:p w:rsidR="00091F6B" w:rsidRPr="00B87505" w:rsidRDefault="00BF1F05" w:rsidP="00BE2DE8">
            <w:pPr>
              <w:pStyle w:val="BodyText"/>
              <w:spacing w:after="0" w:line="276" w:lineRule="auto"/>
              <w:jc w:val="left"/>
              <w:rPr>
                <w:rFonts w:ascii="Arial" w:hAnsi="Arial" w:cs="Arial"/>
                <w:highlight w:val="green"/>
              </w:rPr>
            </w:pPr>
            <w:r w:rsidRPr="00BF1F05">
              <w:rPr>
                <w:rFonts w:ascii="Arial" w:hAnsi="Arial" w:cs="Arial"/>
              </w:rPr>
              <w:t xml:space="preserve">This </w:t>
            </w:r>
            <w:r w:rsidR="00D31A6F">
              <w:rPr>
                <w:rFonts w:ascii="Arial" w:hAnsi="Arial" w:cs="Arial"/>
              </w:rPr>
              <w:t>S</w:t>
            </w:r>
            <w:r w:rsidRPr="00BF1F05">
              <w:rPr>
                <w:rFonts w:ascii="Arial" w:hAnsi="Arial" w:cs="Arial"/>
              </w:rPr>
              <w:t>ervic</w:t>
            </w:r>
            <w:r w:rsidR="00BE2DE8">
              <w:rPr>
                <w:rFonts w:ascii="Arial" w:hAnsi="Arial" w:cs="Arial"/>
              </w:rPr>
              <w:t xml:space="preserve">e provides Cochlear Implants </w:t>
            </w:r>
            <w:r w:rsidR="00BE2DE8" w:rsidRPr="00D31779">
              <w:rPr>
                <w:rFonts w:ascii="Arial" w:hAnsi="Arial" w:cs="Arial"/>
              </w:rPr>
              <w:t>for people with severe to profound hearing losses that have been identified as being suitable recipients for a cochlear implant assessment and follow-up services for those who proceed to receive a cochlear implant</w:t>
            </w:r>
            <w:r w:rsidR="00BE2DE8">
              <w:rPr>
                <w:rFonts w:ascii="Arial" w:hAnsi="Arial" w:cs="Arial"/>
              </w:rPr>
              <w:t>(s)</w:t>
            </w:r>
            <w:r w:rsidR="00BE2DE8" w:rsidRPr="00D31779">
              <w:rPr>
                <w:rFonts w:ascii="Arial" w:hAnsi="Arial" w:cs="Arial"/>
              </w:rPr>
              <w:t xml:space="preserve"> and require on-going services over their lifetime</w:t>
            </w:r>
          </w:p>
        </w:tc>
      </w:tr>
    </w:tbl>
    <w:bookmarkEnd w:id="2"/>
    <w:p w:rsidR="00091F6B" w:rsidRPr="00B87505" w:rsidRDefault="006F29CC" w:rsidP="002718DD">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13.</w:t>
      </w:r>
      <w:r>
        <w:rPr>
          <w:rFonts w:ascii="Arial" w:hAnsi="Arial" w:cs="Arial"/>
          <w:color w:val="auto"/>
          <w:sz w:val="28"/>
          <w:szCs w:val="28"/>
        </w:rPr>
        <w:tab/>
      </w:r>
      <w:r w:rsidR="00091F6B" w:rsidRPr="00B87505">
        <w:rPr>
          <w:rFonts w:ascii="Arial" w:hAnsi="Arial" w:cs="Arial"/>
          <w:color w:val="auto"/>
          <w:sz w:val="28"/>
          <w:szCs w:val="28"/>
        </w:rPr>
        <w:t>Reporting Requirements</w:t>
      </w:r>
    </w:p>
    <w:p w:rsidR="00B25EA8" w:rsidRDefault="00B25EA8" w:rsidP="00197C03">
      <w:pPr>
        <w:tabs>
          <w:tab w:val="left" w:pos="567"/>
          <w:tab w:val="left" w:pos="709"/>
          <w:tab w:val="left" w:pos="1701"/>
          <w:tab w:val="left" w:pos="2693"/>
        </w:tabs>
        <w:spacing w:before="120"/>
        <w:rPr>
          <w:rFonts w:ascii="Arial" w:hAnsi="Arial" w:cs="Arial"/>
        </w:rPr>
      </w:pPr>
      <w:r>
        <w:rPr>
          <w:rFonts w:ascii="Arial" w:hAnsi="Arial" w:cs="Arial"/>
        </w:rPr>
        <w:t>The Provider will provide</w:t>
      </w:r>
      <w:r w:rsidR="00732EFE">
        <w:rPr>
          <w:rFonts w:ascii="Arial" w:hAnsi="Arial" w:cs="Arial"/>
        </w:rPr>
        <w:t xml:space="preserve"> the RBA</w:t>
      </w:r>
      <w:r>
        <w:rPr>
          <w:rFonts w:ascii="Arial" w:hAnsi="Arial" w:cs="Arial"/>
        </w:rPr>
        <w:t xml:space="preserve"> reports to the Ministry as set out in Appendix </w:t>
      </w:r>
      <w:r w:rsidR="00732EFE">
        <w:rPr>
          <w:rFonts w:ascii="Arial" w:hAnsi="Arial" w:cs="Arial"/>
        </w:rPr>
        <w:t>3</w:t>
      </w:r>
      <w:r>
        <w:rPr>
          <w:rFonts w:ascii="Arial" w:hAnsi="Arial" w:cs="Arial"/>
        </w:rPr>
        <w:t xml:space="preserve"> of the Outcome Agreement. In addition, the Provider will:</w:t>
      </w:r>
    </w:p>
    <w:p w:rsidR="00B25EA8" w:rsidRDefault="00B25EA8" w:rsidP="00197C03">
      <w:pPr>
        <w:tabs>
          <w:tab w:val="left" w:pos="567"/>
          <w:tab w:val="left" w:pos="709"/>
          <w:tab w:val="left" w:pos="1701"/>
          <w:tab w:val="left" w:pos="2693"/>
        </w:tabs>
        <w:spacing w:before="120"/>
        <w:rPr>
          <w:rFonts w:ascii="Arial" w:hAnsi="Arial" w:cs="Arial"/>
        </w:rPr>
      </w:pPr>
    </w:p>
    <w:p w:rsidR="00B25EA8" w:rsidRDefault="00BC126B" w:rsidP="00197C03">
      <w:pPr>
        <w:pStyle w:val="ListParagraph"/>
        <w:numPr>
          <w:ilvl w:val="2"/>
          <w:numId w:val="3"/>
        </w:numPr>
        <w:tabs>
          <w:tab w:val="left" w:pos="567"/>
          <w:tab w:val="left" w:pos="709"/>
          <w:tab w:val="left" w:pos="1701"/>
          <w:tab w:val="left" w:pos="2693"/>
        </w:tabs>
        <w:rPr>
          <w:rFonts w:ascii="Arial" w:hAnsi="Arial" w:cs="Arial"/>
        </w:rPr>
      </w:pPr>
      <w:r>
        <w:rPr>
          <w:rFonts w:ascii="Arial" w:hAnsi="Arial" w:cs="Arial"/>
        </w:rPr>
        <w:t>r</w:t>
      </w:r>
      <w:r w:rsidR="00B25EA8">
        <w:rPr>
          <w:rFonts w:ascii="Arial" w:hAnsi="Arial" w:cs="Arial"/>
        </w:rPr>
        <w:t>espond to adhoc reporting or information requests from the Ministry within the timeframe required; and</w:t>
      </w:r>
    </w:p>
    <w:p w:rsidR="00B25EA8" w:rsidRPr="00B25EA8" w:rsidRDefault="00BC126B" w:rsidP="00197C03">
      <w:pPr>
        <w:pStyle w:val="ListParagraph"/>
        <w:numPr>
          <w:ilvl w:val="2"/>
          <w:numId w:val="3"/>
        </w:numPr>
        <w:tabs>
          <w:tab w:val="left" w:pos="567"/>
          <w:tab w:val="left" w:pos="709"/>
          <w:tab w:val="left" w:pos="1701"/>
          <w:tab w:val="left" w:pos="2693"/>
        </w:tabs>
        <w:rPr>
          <w:rFonts w:ascii="Arial" w:hAnsi="Arial" w:cs="Arial"/>
        </w:rPr>
      </w:pPr>
      <w:r>
        <w:rPr>
          <w:rFonts w:ascii="Arial" w:hAnsi="Arial" w:cs="Arial"/>
        </w:rPr>
        <w:t>m</w:t>
      </w:r>
      <w:r w:rsidR="00B25EA8">
        <w:rPr>
          <w:rFonts w:ascii="Arial" w:hAnsi="Arial" w:cs="Arial"/>
        </w:rPr>
        <w:t xml:space="preserve">eet with the Ministry’s Contract Relationship Manager on a 6 monthly basis to discuss performance measures and reporting and management of risks or issues. </w:t>
      </w:r>
    </w:p>
    <w:p w:rsidR="00682FE1" w:rsidRDefault="00682FE1" w:rsidP="00197C03">
      <w:pPr>
        <w:autoSpaceDE w:val="0"/>
        <w:autoSpaceDN w:val="0"/>
        <w:adjustRightInd w:val="0"/>
        <w:rPr>
          <w:rFonts w:ascii="Arial" w:hAnsi="Arial" w:cs="Arial"/>
        </w:rPr>
      </w:pPr>
    </w:p>
    <w:p w:rsidR="00B25EA8" w:rsidRPr="00B87505" w:rsidRDefault="00B25EA8" w:rsidP="00682FE1">
      <w:pPr>
        <w:autoSpaceDE w:val="0"/>
        <w:autoSpaceDN w:val="0"/>
        <w:adjustRightInd w:val="0"/>
        <w:jc w:val="left"/>
        <w:rPr>
          <w:rFonts w:ascii="Arial" w:hAnsi="Arial" w:cs="Arial"/>
        </w:rPr>
      </w:pPr>
    </w:p>
    <w:p w:rsidR="00682FE1" w:rsidRPr="00B87505" w:rsidRDefault="00BF1F05" w:rsidP="00682FE1">
      <w:pPr>
        <w:autoSpaceDE w:val="0"/>
        <w:autoSpaceDN w:val="0"/>
        <w:adjustRightInd w:val="0"/>
        <w:jc w:val="left"/>
        <w:rPr>
          <w:rFonts w:ascii="Arial" w:hAnsi="Arial" w:cs="Arial"/>
        </w:rPr>
      </w:pPr>
      <w:r>
        <w:rPr>
          <w:rFonts w:ascii="Arial" w:hAnsi="Arial" w:cs="Arial"/>
        </w:rPr>
        <w:t>F</w:t>
      </w:r>
      <w:r w:rsidR="00682FE1" w:rsidRPr="00B87505">
        <w:rPr>
          <w:rFonts w:ascii="Arial" w:hAnsi="Arial" w:cs="Arial"/>
        </w:rPr>
        <w:t>orward completed reports to:</w:t>
      </w:r>
    </w:p>
    <w:p w:rsidR="00682FE1" w:rsidRPr="00B87505" w:rsidRDefault="00682FE1" w:rsidP="00682FE1">
      <w:pPr>
        <w:autoSpaceDE w:val="0"/>
        <w:autoSpaceDN w:val="0"/>
        <w:adjustRightInd w:val="0"/>
        <w:jc w:val="left"/>
        <w:rPr>
          <w:rFonts w:ascii="Arial" w:hAnsi="Arial" w:cs="Arial"/>
        </w:rPr>
      </w:pPr>
    </w:p>
    <w:p w:rsidR="00682FE1" w:rsidRPr="00B87505" w:rsidRDefault="00682FE1" w:rsidP="00682FE1">
      <w:pPr>
        <w:autoSpaceDE w:val="0"/>
        <w:autoSpaceDN w:val="0"/>
        <w:adjustRightInd w:val="0"/>
        <w:jc w:val="left"/>
        <w:rPr>
          <w:rFonts w:ascii="Arial" w:hAnsi="Arial" w:cs="Arial"/>
        </w:rPr>
      </w:pPr>
      <w:r w:rsidRPr="00B87505">
        <w:rPr>
          <w:rFonts w:ascii="Arial" w:hAnsi="Arial" w:cs="Arial"/>
        </w:rPr>
        <w:t>The Monitoring Team</w:t>
      </w:r>
    </w:p>
    <w:p w:rsidR="00682FE1" w:rsidRPr="00B87505" w:rsidRDefault="00682FE1" w:rsidP="00682FE1">
      <w:pPr>
        <w:autoSpaceDE w:val="0"/>
        <w:autoSpaceDN w:val="0"/>
        <w:adjustRightInd w:val="0"/>
        <w:jc w:val="left"/>
        <w:rPr>
          <w:rFonts w:ascii="Arial" w:hAnsi="Arial" w:cs="Arial"/>
        </w:rPr>
      </w:pPr>
      <w:r w:rsidRPr="00B87505">
        <w:rPr>
          <w:rFonts w:ascii="Arial" w:hAnsi="Arial" w:cs="Arial"/>
        </w:rPr>
        <w:t>Sector Services</w:t>
      </w:r>
    </w:p>
    <w:p w:rsidR="00682FE1" w:rsidRPr="00B87505" w:rsidRDefault="00682FE1" w:rsidP="00682FE1">
      <w:pPr>
        <w:autoSpaceDE w:val="0"/>
        <w:autoSpaceDN w:val="0"/>
        <w:adjustRightInd w:val="0"/>
        <w:jc w:val="left"/>
        <w:rPr>
          <w:rFonts w:ascii="Arial" w:hAnsi="Arial" w:cs="Arial"/>
        </w:rPr>
      </w:pPr>
      <w:r w:rsidRPr="00B87505">
        <w:rPr>
          <w:rFonts w:ascii="Arial" w:hAnsi="Arial" w:cs="Arial"/>
        </w:rPr>
        <w:t>Ministry of Health</w:t>
      </w:r>
    </w:p>
    <w:p w:rsidR="00682FE1" w:rsidRPr="00B87505" w:rsidRDefault="00682FE1" w:rsidP="00682FE1">
      <w:pPr>
        <w:autoSpaceDE w:val="0"/>
        <w:autoSpaceDN w:val="0"/>
        <w:adjustRightInd w:val="0"/>
        <w:jc w:val="left"/>
        <w:rPr>
          <w:rFonts w:ascii="Arial" w:hAnsi="Arial" w:cs="Arial"/>
        </w:rPr>
      </w:pPr>
      <w:r w:rsidRPr="00B87505">
        <w:rPr>
          <w:rFonts w:ascii="Arial" w:hAnsi="Arial" w:cs="Arial"/>
        </w:rPr>
        <w:t>Private Bag 1942</w:t>
      </w:r>
    </w:p>
    <w:p w:rsidR="00682FE1" w:rsidRPr="00B87505" w:rsidRDefault="00682FE1" w:rsidP="00682FE1">
      <w:pPr>
        <w:autoSpaceDE w:val="0"/>
        <w:autoSpaceDN w:val="0"/>
        <w:adjustRightInd w:val="0"/>
        <w:jc w:val="left"/>
        <w:rPr>
          <w:rFonts w:ascii="Arial" w:hAnsi="Arial" w:cs="Arial"/>
        </w:rPr>
      </w:pPr>
      <w:r w:rsidRPr="00B87505">
        <w:rPr>
          <w:rFonts w:ascii="Arial" w:hAnsi="Arial" w:cs="Arial"/>
        </w:rPr>
        <w:t>DUNEDIN</w:t>
      </w:r>
    </w:p>
    <w:p w:rsidR="00682FE1" w:rsidRPr="00B87505" w:rsidRDefault="00682FE1" w:rsidP="00682FE1">
      <w:pPr>
        <w:autoSpaceDE w:val="0"/>
        <w:autoSpaceDN w:val="0"/>
        <w:adjustRightInd w:val="0"/>
        <w:jc w:val="left"/>
        <w:rPr>
          <w:rFonts w:ascii="Arial" w:hAnsi="Arial" w:cs="Arial"/>
        </w:rPr>
      </w:pPr>
      <w:r w:rsidRPr="00B87505">
        <w:rPr>
          <w:rFonts w:ascii="Arial" w:hAnsi="Arial" w:cs="Arial"/>
        </w:rPr>
        <w:t>Ph: 03-474 8040</w:t>
      </w:r>
    </w:p>
    <w:p w:rsidR="00682FE1" w:rsidRPr="00B87505" w:rsidRDefault="00682FE1" w:rsidP="00682FE1">
      <w:pPr>
        <w:tabs>
          <w:tab w:val="left" w:pos="567"/>
          <w:tab w:val="left" w:pos="709"/>
          <w:tab w:val="left" w:pos="1701"/>
          <w:tab w:val="left" w:pos="2693"/>
        </w:tabs>
        <w:jc w:val="left"/>
        <w:rPr>
          <w:rFonts w:ascii="Arial" w:hAnsi="Arial" w:cs="Arial"/>
        </w:rPr>
      </w:pPr>
      <w:r w:rsidRPr="00B87505">
        <w:rPr>
          <w:rFonts w:ascii="Arial" w:hAnsi="Arial" w:cs="Arial"/>
        </w:rPr>
        <w:t>Fax: 03-474 8582</w:t>
      </w:r>
    </w:p>
    <w:p w:rsidR="00682FE1" w:rsidRPr="00B87505" w:rsidRDefault="00682FE1" w:rsidP="00682FE1">
      <w:pPr>
        <w:tabs>
          <w:tab w:val="left" w:pos="567"/>
          <w:tab w:val="left" w:pos="709"/>
          <w:tab w:val="left" w:pos="1701"/>
          <w:tab w:val="left" w:pos="2693"/>
        </w:tabs>
        <w:jc w:val="left"/>
        <w:rPr>
          <w:rFonts w:ascii="Arial" w:hAnsi="Arial" w:cs="Arial"/>
        </w:rPr>
      </w:pPr>
      <w:r w:rsidRPr="00B87505">
        <w:rPr>
          <w:rFonts w:ascii="Arial" w:hAnsi="Arial" w:cs="Arial"/>
        </w:rPr>
        <w:t>Email:</w:t>
      </w:r>
      <w:r w:rsidR="00644418">
        <w:rPr>
          <w:rFonts w:ascii="Arial" w:hAnsi="Arial" w:cs="Arial"/>
        </w:rPr>
        <w:t xml:space="preserve"> </w:t>
      </w:r>
      <w:r w:rsidR="00BF1F05">
        <w:rPr>
          <w:rFonts w:ascii="Arial" w:hAnsi="Arial" w:cs="Arial"/>
        </w:rPr>
        <w:t>performance_reporting@moh.govt.nz</w:t>
      </w:r>
    </w:p>
    <w:p w:rsidR="00682FE1" w:rsidRPr="00B87505" w:rsidRDefault="00682FE1" w:rsidP="00682FE1">
      <w:pPr>
        <w:tabs>
          <w:tab w:val="left" w:pos="567"/>
          <w:tab w:val="left" w:pos="709"/>
          <w:tab w:val="left" w:pos="1701"/>
          <w:tab w:val="left" w:pos="2693"/>
        </w:tabs>
        <w:spacing w:before="120"/>
        <w:jc w:val="left"/>
        <w:rPr>
          <w:rFonts w:ascii="Arial" w:hAnsi="Arial" w:cs="Arial"/>
        </w:rPr>
      </w:pPr>
      <w:r w:rsidRPr="00B87505">
        <w:rPr>
          <w:rFonts w:ascii="Arial" w:hAnsi="Arial" w:cs="Arial"/>
        </w:rPr>
        <w:t>And;</w:t>
      </w:r>
    </w:p>
    <w:p w:rsidR="009866FE" w:rsidRPr="00B87505" w:rsidRDefault="00682FE1" w:rsidP="002C4EC9">
      <w:pPr>
        <w:tabs>
          <w:tab w:val="left" w:pos="567"/>
          <w:tab w:val="left" w:pos="709"/>
          <w:tab w:val="left" w:pos="1701"/>
          <w:tab w:val="left" w:pos="2693"/>
        </w:tabs>
        <w:spacing w:before="120"/>
        <w:jc w:val="left"/>
        <w:rPr>
          <w:rFonts w:ascii="Arial" w:hAnsi="Arial" w:cs="Arial"/>
        </w:rPr>
      </w:pPr>
      <w:r w:rsidRPr="00B87505">
        <w:rPr>
          <w:rFonts w:ascii="Arial" w:hAnsi="Arial" w:cs="Arial"/>
        </w:rPr>
        <w:t>The Contract Manager as described in the Outcome Agreement Management Plan</w:t>
      </w:r>
      <w:r w:rsidR="008D03A6">
        <w:rPr>
          <w:rFonts w:ascii="Arial" w:hAnsi="Arial" w:cs="Arial"/>
        </w:rPr>
        <w:t>.</w:t>
      </w:r>
      <w:r w:rsidRPr="00B87505">
        <w:rPr>
          <w:rFonts w:ascii="Arial" w:hAnsi="Arial" w:cs="Arial"/>
        </w:rPr>
        <w:t xml:space="preserve"> </w:t>
      </w:r>
    </w:p>
    <w:sectPr w:rsidR="009866FE" w:rsidRPr="00B875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498" w:rsidRDefault="00B21498" w:rsidP="00091F6B">
      <w:r>
        <w:separator/>
      </w:r>
    </w:p>
  </w:endnote>
  <w:endnote w:type="continuationSeparator" w:id="0">
    <w:p w:rsidR="00B21498" w:rsidRDefault="00B21498" w:rsidP="0009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roman"/>
    <w:pitch w:val="variable"/>
    <w:sig w:usb0="20007A87" w:usb1="80000000" w:usb2="00000008" w:usb3="00000000" w:csb0="0000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498" w:rsidRDefault="00B21498" w:rsidP="00091F6B">
      <w:r>
        <w:separator/>
      </w:r>
    </w:p>
  </w:footnote>
  <w:footnote w:type="continuationSeparator" w:id="0">
    <w:p w:rsidR="00B21498" w:rsidRDefault="00B21498" w:rsidP="00091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1EFB"/>
    <w:multiLevelType w:val="hybridMultilevel"/>
    <w:tmpl w:val="7180CA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C18392D"/>
    <w:multiLevelType w:val="hybridMultilevel"/>
    <w:tmpl w:val="0EDC6722"/>
    <w:lvl w:ilvl="0" w:tplc="A538D93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pStyle w:val="Style5"/>
      <w:lvlText w:val="-"/>
      <w:lvlJc w:val="left"/>
      <w:pPr>
        <w:tabs>
          <w:tab w:val="num" w:pos="2880"/>
        </w:tabs>
        <w:ind w:left="2880" w:hanging="360"/>
      </w:pPr>
      <w:rPr>
        <w:rFonts w:hAnsi="Tahoma"/>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C8B5F7E"/>
    <w:multiLevelType w:val="hybridMultilevel"/>
    <w:tmpl w:val="71985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5CE22F5"/>
    <w:multiLevelType w:val="hybridMultilevel"/>
    <w:tmpl w:val="B0867B6A"/>
    <w:lvl w:ilvl="0" w:tplc="0C090011">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6DC2739"/>
    <w:multiLevelType w:val="hybridMultilevel"/>
    <w:tmpl w:val="F28EC926"/>
    <w:lvl w:ilvl="0" w:tplc="A538D9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93D63B9"/>
    <w:multiLevelType w:val="hybridMultilevel"/>
    <w:tmpl w:val="6F00C1C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nsid w:val="1AB078F6"/>
    <w:multiLevelType w:val="hybridMultilevel"/>
    <w:tmpl w:val="9EE425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AD47A85"/>
    <w:multiLevelType w:val="hybridMultilevel"/>
    <w:tmpl w:val="32B24D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nsid w:val="1B651602"/>
    <w:multiLevelType w:val="hybridMultilevel"/>
    <w:tmpl w:val="1F9E7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C577914"/>
    <w:multiLevelType w:val="hybridMultilevel"/>
    <w:tmpl w:val="7C983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CE40A06"/>
    <w:multiLevelType w:val="hybridMultilevel"/>
    <w:tmpl w:val="5256F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E857977"/>
    <w:multiLevelType w:val="hybridMultilevel"/>
    <w:tmpl w:val="5EEC0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F855828"/>
    <w:multiLevelType w:val="hybridMultilevel"/>
    <w:tmpl w:val="84D6A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1DE7B60"/>
    <w:multiLevelType w:val="hybridMultilevel"/>
    <w:tmpl w:val="395C069E"/>
    <w:lvl w:ilvl="0" w:tplc="3A32EC64">
      <w:start w:val="3"/>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nsid w:val="22A71D54"/>
    <w:multiLevelType w:val="multilevel"/>
    <w:tmpl w:val="8FE01E04"/>
    <w:lvl w:ilvl="0">
      <w:start w:val="5"/>
      <w:numFmt w:val="decimal"/>
      <w:lvlText w:val="%1"/>
      <w:lvlJc w:val="left"/>
      <w:pPr>
        <w:tabs>
          <w:tab w:val="num" w:pos="480"/>
        </w:tabs>
        <w:ind w:left="480" w:hanging="480"/>
      </w:pPr>
      <w:rPr>
        <w:rFonts w:cs="Times New Roman"/>
      </w:rPr>
    </w:lvl>
    <w:lvl w:ilvl="1">
      <w:start w:val="3"/>
      <w:numFmt w:val="decimal"/>
      <w:lvlText w:val="%1.%2"/>
      <w:lvlJc w:val="left"/>
      <w:pPr>
        <w:tabs>
          <w:tab w:val="num" w:pos="480"/>
        </w:tabs>
        <w:ind w:left="480" w:hanging="480"/>
      </w:pPr>
      <w:rPr>
        <w:rFonts w:cs="Times New Roman"/>
      </w:rPr>
    </w:lvl>
    <w:lvl w:ilvl="2">
      <w:start w:val="1"/>
      <w:numFmt w:val="decimal"/>
      <w:lvlText w:val="%1.%2.%3"/>
      <w:lvlJc w:val="left"/>
      <w:pPr>
        <w:tabs>
          <w:tab w:val="num" w:pos="1287"/>
        </w:tabs>
        <w:ind w:left="1287"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25027B2B"/>
    <w:multiLevelType w:val="hybridMultilevel"/>
    <w:tmpl w:val="D9E607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5FD0836"/>
    <w:multiLevelType w:val="multilevel"/>
    <w:tmpl w:val="4AA4CB02"/>
    <w:lvl w:ilvl="0">
      <w:start w:val="5"/>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27290F1C"/>
    <w:multiLevelType w:val="hybridMultilevel"/>
    <w:tmpl w:val="B1908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77C7906"/>
    <w:multiLevelType w:val="hybridMultilevel"/>
    <w:tmpl w:val="57CA3134"/>
    <w:lvl w:ilvl="0" w:tplc="4A8C598C">
      <w:start w:val="1"/>
      <w:numFmt w:val="bullet"/>
      <w:lvlText w:val=""/>
      <w:lvlJc w:val="left"/>
      <w:pPr>
        <w:tabs>
          <w:tab w:val="num" w:pos="1004"/>
        </w:tabs>
        <w:ind w:left="1004" w:hanging="36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9">
    <w:nsid w:val="29CD4CEC"/>
    <w:multiLevelType w:val="hybridMultilevel"/>
    <w:tmpl w:val="CA583562"/>
    <w:lvl w:ilvl="0" w:tplc="2152A156">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nsid w:val="2E8D0BDA"/>
    <w:multiLevelType w:val="hybridMultilevel"/>
    <w:tmpl w:val="B68E0956"/>
    <w:lvl w:ilvl="0" w:tplc="D70A29DC">
      <w:start w:val="1"/>
      <w:numFmt w:val="bullet"/>
      <w:pStyle w:val="Bullet"/>
      <w:lvlText w:val=""/>
      <w:lvlJc w:val="left"/>
      <w:pPr>
        <w:tabs>
          <w:tab w:val="num" w:pos="851"/>
        </w:tabs>
        <w:ind w:left="851" w:hanging="284"/>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34E85C3B"/>
    <w:multiLevelType w:val="hybridMultilevel"/>
    <w:tmpl w:val="06880F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22">
    <w:nsid w:val="38247D92"/>
    <w:multiLevelType w:val="hybridMultilevel"/>
    <w:tmpl w:val="404E6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97F71A1"/>
    <w:multiLevelType w:val="hybridMultilevel"/>
    <w:tmpl w:val="E466A614"/>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4FF2550"/>
    <w:multiLevelType w:val="hybridMultilevel"/>
    <w:tmpl w:val="C5A26C70"/>
    <w:lvl w:ilvl="0" w:tplc="F14EC15E">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nsid w:val="45CC667E"/>
    <w:multiLevelType w:val="hybridMultilevel"/>
    <w:tmpl w:val="BDFABE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53F778C0"/>
    <w:multiLevelType w:val="hybridMultilevel"/>
    <w:tmpl w:val="57CA31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7">
    <w:nsid w:val="57E82488"/>
    <w:multiLevelType w:val="hybridMultilevel"/>
    <w:tmpl w:val="0C348D3C"/>
    <w:lvl w:ilvl="0" w:tplc="BB7E4358">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nsid w:val="5921169F"/>
    <w:multiLevelType w:val="hybridMultilevel"/>
    <w:tmpl w:val="29389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93765EA"/>
    <w:multiLevelType w:val="hybridMultilevel"/>
    <w:tmpl w:val="345E7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FE47D7F"/>
    <w:multiLevelType w:val="hybridMultilevel"/>
    <w:tmpl w:val="7C4839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1763120"/>
    <w:multiLevelType w:val="hybridMultilevel"/>
    <w:tmpl w:val="ACD29760"/>
    <w:lvl w:ilvl="0" w:tplc="0C090011">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cs="Times New Roman" w:hint="default"/>
        <w:sz w:val="28"/>
        <w:szCs w:val="28"/>
      </w:rPr>
    </w:lvl>
    <w:lvl w:ilvl="1">
      <w:start w:val="1"/>
      <w:numFmt w:val="decimal"/>
      <w:pStyle w:val="Number"/>
      <w:lvlText w:val="%1.%2"/>
      <w:lvlJc w:val="left"/>
      <w:pPr>
        <w:tabs>
          <w:tab w:val="num" w:pos="567"/>
        </w:tabs>
        <w:ind w:left="567" w:hanging="567"/>
      </w:pPr>
      <w:rPr>
        <w:rFonts w:ascii="Arial" w:hAnsi="Arial" w:cs="Times New Roman" w:hint="default"/>
        <w:b w:val="0"/>
        <w:i w:val="0"/>
        <w:sz w:val="24"/>
        <w:szCs w:val="24"/>
      </w:rPr>
    </w:lvl>
    <w:lvl w:ilvl="2">
      <w:start w:val="1"/>
      <w:numFmt w:val="lowerLetter"/>
      <w:pStyle w:val="Sub-number"/>
      <w:lvlText w:val="%3"/>
      <w:lvlJc w:val="left"/>
      <w:pPr>
        <w:tabs>
          <w:tab w:val="num" w:pos="1276"/>
        </w:tabs>
        <w:ind w:left="1276" w:hanging="709"/>
      </w:pPr>
      <w:rPr>
        <w:rFonts w:ascii="Arial" w:hAnsi="Arial" w:cs="Times New Roman" w:hint="default"/>
        <w:b w:val="0"/>
        <w:i w:val="0"/>
        <w:sz w:val="24"/>
        <w:szCs w:val="24"/>
      </w:rPr>
    </w:lvl>
    <w:lvl w:ilvl="3">
      <w:start w:val="1"/>
      <w:numFmt w:val="lowerRoman"/>
      <w:lvlText w:val="%4"/>
      <w:lvlJc w:val="left"/>
      <w:pPr>
        <w:tabs>
          <w:tab w:val="num" w:pos="2160"/>
        </w:tabs>
        <w:ind w:left="1728" w:hanging="48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63AB5910"/>
    <w:multiLevelType w:val="multilevel"/>
    <w:tmpl w:val="2B445152"/>
    <w:lvl w:ilvl="0">
      <w:start w:val="1"/>
      <w:numFmt w:val="lowerLetter"/>
      <w:lvlText w:val="%1)"/>
      <w:lvlJc w:val="left"/>
      <w:pPr>
        <w:tabs>
          <w:tab w:val="num" w:pos="567"/>
        </w:tabs>
        <w:ind w:left="567" w:hanging="567"/>
      </w:pPr>
      <w:rPr>
        <w:sz w:val="24"/>
        <w:szCs w:val="24"/>
      </w:rPr>
    </w:lvl>
    <w:lvl w:ilvl="1">
      <w:start w:val="1"/>
      <w:numFmt w:val="decimal"/>
      <w:lvlText w:val="%1.%2"/>
      <w:lvlJc w:val="left"/>
      <w:pPr>
        <w:tabs>
          <w:tab w:val="num" w:pos="567"/>
        </w:tabs>
        <w:ind w:left="567" w:hanging="567"/>
      </w:pPr>
      <w:rPr>
        <w:rFonts w:ascii="Arial" w:hAnsi="Arial" w:cs="Times New Roman" w:hint="default"/>
        <w:b w:val="0"/>
        <w:i w:val="0"/>
        <w:sz w:val="24"/>
        <w:szCs w:val="24"/>
      </w:rPr>
    </w:lvl>
    <w:lvl w:ilvl="2">
      <w:start w:val="1"/>
      <w:numFmt w:val="lowerLetter"/>
      <w:lvlText w:val="%3)"/>
      <w:lvlJc w:val="left"/>
      <w:pPr>
        <w:tabs>
          <w:tab w:val="num" w:pos="794"/>
        </w:tabs>
        <w:ind w:left="794" w:hanging="227"/>
      </w:pPr>
      <w:rPr>
        <w:sz w:val="22"/>
        <w:szCs w:val="22"/>
      </w:rPr>
    </w:lvl>
    <w:lvl w:ilvl="3">
      <w:start w:val="1"/>
      <w:numFmt w:val="lowerRoman"/>
      <w:lvlText w:val="%4"/>
      <w:lvlJc w:val="left"/>
      <w:pPr>
        <w:tabs>
          <w:tab w:val="num" w:pos="2160"/>
        </w:tabs>
        <w:ind w:left="1728" w:hanging="48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65327B31"/>
    <w:multiLevelType w:val="hybridMultilevel"/>
    <w:tmpl w:val="1D92CB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nsid w:val="65FD6107"/>
    <w:multiLevelType w:val="hybridMultilevel"/>
    <w:tmpl w:val="0FAC9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69095173"/>
    <w:multiLevelType w:val="hybridMultilevel"/>
    <w:tmpl w:val="F20E9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CF96CD6"/>
    <w:multiLevelType w:val="hybridMultilevel"/>
    <w:tmpl w:val="42D409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D8F5B3B"/>
    <w:multiLevelType w:val="hybridMultilevel"/>
    <w:tmpl w:val="9F18F74E"/>
    <w:lvl w:ilvl="0" w:tplc="150A6BD0">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6DC1422F"/>
    <w:multiLevelType w:val="multilevel"/>
    <w:tmpl w:val="1290620C"/>
    <w:lvl w:ilvl="0">
      <w:start w:val="1"/>
      <w:numFmt w:val="decimal"/>
      <w:pStyle w:val="Style4"/>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0C92905"/>
    <w:multiLevelType w:val="hybridMultilevel"/>
    <w:tmpl w:val="E0ACC7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4593DE4"/>
    <w:multiLevelType w:val="hybridMultilevel"/>
    <w:tmpl w:val="07F46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6B53FAB"/>
    <w:multiLevelType w:val="hybridMultilevel"/>
    <w:tmpl w:val="98B27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C7D13EE"/>
    <w:multiLevelType w:val="multilevel"/>
    <w:tmpl w:val="759A0B82"/>
    <w:lvl w:ilvl="0">
      <w:start w:val="5"/>
      <w:numFmt w:val="decimal"/>
      <w:lvlText w:val="%1"/>
      <w:lvlJc w:val="left"/>
      <w:pPr>
        <w:tabs>
          <w:tab w:val="num" w:pos="540"/>
        </w:tabs>
        <w:ind w:left="540" w:hanging="540"/>
      </w:pPr>
      <w:rPr>
        <w:rFonts w:cs="Times New Roman"/>
      </w:rPr>
    </w:lvl>
    <w:lvl w:ilvl="1">
      <w:start w:val="5"/>
      <w:numFmt w:val="decimal"/>
      <w:lvlText w:val="%1.%2"/>
      <w:lvlJc w:val="left"/>
      <w:pPr>
        <w:tabs>
          <w:tab w:val="num" w:pos="540"/>
        </w:tabs>
        <w:ind w:left="540" w:hanging="540"/>
      </w:pPr>
      <w:rPr>
        <w:rFonts w:cs="Times New Roman"/>
      </w:rPr>
    </w:lvl>
    <w:lvl w:ilvl="2">
      <w:start w:val="4"/>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36"/>
  </w:num>
  <w:num w:numId="12">
    <w:abstractNumId w:val="29"/>
  </w:num>
  <w:num w:numId="13">
    <w:abstractNumId w:val="40"/>
  </w:num>
  <w:num w:numId="14">
    <w:abstractNumId w:val="5"/>
  </w:num>
  <w:num w:numId="15">
    <w:abstractNumId w:val="42"/>
  </w:num>
  <w:num w:numId="16">
    <w:abstractNumId w:val="28"/>
  </w:num>
  <w:num w:numId="17">
    <w:abstractNumId w:val="8"/>
  </w:num>
  <w:num w:numId="18">
    <w:abstractNumId w:val="10"/>
  </w:num>
  <w:num w:numId="19">
    <w:abstractNumId w:val="2"/>
  </w:num>
  <w:num w:numId="20">
    <w:abstractNumId w:val="1"/>
  </w:num>
  <w:num w:numId="21">
    <w:abstractNumId w:val="26"/>
  </w:num>
  <w:num w:numId="22">
    <w:abstractNumId w:val="18"/>
  </w:num>
  <w:num w:numId="23">
    <w:abstractNumId w:val="34"/>
  </w:num>
  <w:num w:numId="24">
    <w:abstractNumId w:val="22"/>
  </w:num>
  <w:num w:numId="25">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4"/>
  </w:num>
  <w:num w:numId="28">
    <w:abstractNumId w:val="12"/>
  </w:num>
  <w:num w:numId="29">
    <w:abstractNumId w:val="35"/>
  </w:num>
  <w:num w:numId="30">
    <w:abstractNumId w:val="1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lvlOverride w:ilvl="2"/>
    <w:lvlOverride w:ilvl="3"/>
    <w:lvlOverride w:ilvl="4"/>
    <w:lvlOverride w:ilvl="5"/>
    <w:lvlOverride w:ilvl="6"/>
    <w:lvlOverride w:ilvl="7"/>
    <w:lvlOverride w:ilvl="8"/>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0"/>
  </w:num>
  <w:num w:numId="35">
    <w:abstractNumId w:val="21"/>
  </w:num>
  <w:num w:numId="36">
    <w:abstractNumId w:val="23"/>
  </w:num>
  <w:num w:numId="37">
    <w:abstractNumId w:val="38"/>
  </w:num>
  <w:num w:numId="38">
    <w:abstractNumId w:val="30"/>
  </w:num>
  <w:num w:numId="39">
    <w:abstractNumId w:val="9"/>
  </w:num>
  <w:num w:numId="40">
    <w:abstractNumId w:val="17"/>
  </w:num>
  <w:num w:numId="41">
    <w:abstractNumId w:val="37"/>
  </w:num>
  <w:num w:numId="42">
    <w:abstractNumId w:val="15"/>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005417"/>
    <w:rsid w:val="0002262B"/>
    <w:rsid w:val="00022C54"/>
    <w:rsid w:val="000337DE"/>
    <w:rsid w:val="00050017"/>
    <w:rsid w:val="000517C9"/>
    <w:rsid w:val="00054203"/>
    <w:rsid w:val="00072F5F"/>
    <w:rsid w:val="000805AE"/>
    <w:rsid w:val="00091F6B"/>
    <w:rsid w:val="0009459F"/>
    <w:rsid w:val="00096F8F"/>
    <w:rsid w:val="000A5124"/>
    <w:rsid w:val="000C46F0"/>
    <w:rsid w:val="000C51C9"/>
    <w:rsid w:val="000C6479"/>
    <w:rsid w:val="000F2805"/>
    <w:rsid w:val="00111561"/>
    <w:rsid w:val="00134934"/>
    <w:rsid w:val="001440A1"/>
    <w:rsid w:val="001548D2"/>
    <w:rsid w:val="00196503"/>
    <w:rsid w:val="00197C03"/>
    <w:rsid w:val="001A03EB"/>
    <w:rsid w:val="001A05D0"/>
    <w:rsid w:val="001A44A7"/>
    <w:rsid w:val="001A76F9"/>
    <w:rsid w:val="001B2D06"/>
    <w:rsid w:val="001B6ED7"/>
    <w:rsid w:val="001C4C96"/>
    <w:rsid w:val="001C7716"/>
    <w:rsid w:val="001D39B7"/>
    <w:rsid w:val="00200768"/>
    <w:rsid w:val="0020388D"/>
    <w:rsid w:val="0020462A"/>
    <w:rsid w:val="00204C6D"/>
    <w:rsid w:val="00205EEF"/>
    <w:rsid w:val="00237D0F"/>
    <w:rsid w:val="00246DBE"/>
    <w:rsid w:val="0025309A"/>
    <w:rsid w:val="00253F13"/>
    <w:rsid w:val="002569DA"/>
    <w:rsid w:val="002718DD"/>
    <w:rsid w:val="002918A4"/>
    <w:rsid w:val="00297676"/>
    <w:rsid w:val="00297FC7"/>
    <w:rsid w:val="002A1B33"/>
    <w:rsid w:val="002A337B"/>
    <w:rsid w:val="002A4916"/>
    <w:rsid w:val="002B2479"/>
    <w:rsid w:val="002C2FFA"/>
    <w:rsid w:val="002C4A5C"/>
    <w:rsid w:val="002C4EC9"/>
    <w:rsid w:val="002C6AED"/>
    <w:rsid w:val="002C7C45"/>
    <w:rsid w:val="002E0312"/>
    <w:rsid w:val="00331684"/>
    <w:rsid w:val="0034406F"/>
    <w:rsid w:val="003458AC"/>
    <w:rsid w:val="00357DF8"/>
    <w:rsid w:val="00366B9D"/>
    <w:rsid w:val="003807AE"/>
    <w:rsid w:val="00391DD3"/>
    <w:rsid w:val="003A290D"/>
    <w:rsid w:val="003A2E0F"/>
    <w:rsid w:val="003A75FF"/>
    <w:rsid w:val="003B531B"/>
    <w:rsid w:val="003C2683"/>
    <w:rsid w:val="003C5FC6"/>
    <w:rsid w:val="003D38A7"/>
    <w:rsid w:val="003D5D93"/>
    <w:rsid w:val="003F404A"/>
    <w:rsid w:val="003F6F78"/>
    <w:rsid w:val="003F7826"/>
    <w:rsid w:val="004120E4"/>
    <w:rsid w:val="00420B82"/>
    <w:rsid w:val="004254D2"/>
    <w:rsid w:val="00447713"/>
    <w:rsid w:val="00460FDC"/>
    <w:rsid w:val="00470AD4"/>
    <w:rsid w:val="0047510E"/>
    <w:rsid w:val="00491245"/>
    <w:rsid w:val="004A7842"/>
    <w:rsid w:val="004C2408"/>
    <w:rsid w:val="004C2FC9"/>
    <w:rsid w:val="004C3988"/>
    <w:rsid w:val="004D5FE9"/>
    <w:rsid w:val="004E0D0A"/>
    <w:rsid w:val="004E5312"/>
    <w:rsid w:val="004E68D2"/>
    <w:rsid w:val="004F1A64"/>
    <w:rsid w:val="004F7E72"/>
    <w:rsid w:val="00507BC9"/>
    <w:rsid w:val="0051585C"/>
    <w:rsid w:val="00522DDE"/>
    <w:rsid w:val="005310A7"/>
    <w:rsid w:val="00532071"/>
    <w:rsid w:val="00532112"/>
    <w:rsid w:val="005535E9"/>
    <w:rsid w:val="00553A45"/>
    <w:rsid w:val="00567A97"/>
    <w:rsid w:val="005703BE"/>
    <w:rsid w:val="0058372A"/>
    <w:rsid w:val="00586BCE"/>
    <w:rsid w:val="005946E8"/>
    <w:rsid w:val="00596926"/>
    <w:rsid w:val="005A4461"/>
    <w:rsid w:val="005A52B6"/>
    <w:rsid w:val="005C6333"/>
    <w:rsid w:val="005E4675"/>
    <w:rsid w:val="0060679F"/>
    <w:rsid w:val="00613E15"/>
    <w:rsid w:val="006165AD"/>
    <w:rsid w:val="00644418"/>
    <w:rsid w:val="00650CD5"/>
    <w:rsid w:val="006516E8"/>
    <w:rsid w:val="00653FAC"/>
    <w:rsid w:val="00666CE8"/>
    <w:rsid w:val="00682FE1"/>
    <w:rsid w:val="0068401D"/>
    <w:rsid w:val="00691A86"/>
    <w:rsid w:val="006959DF"/>
    <w:rsid w:val="006A05B5"/>
    <w:rsid w:val="006D72EA"/>
    <w:rsid w:val="006F1191"/>
    <w:rsid w:val="006F29CC"/>
    <w:rsid w:val="007101AC"/>
    <w:rsid w:val="00710FB9"/>
    <w:rsid w:val="00711397"/>
    <w:rsid w:val="007221EF"/>
    <w:rsid w:val="00724AE2"/>
    <w:rsid w:val="00732EFE"/>
    <w:rsid w:val="00740951"/>
    <w:rsid w:val="00754BA2"/>
    <w:rsid w:val="00760A01"/>
    <w:rsid w:val="007650BA"/>
    <w:rsid w:val="00776CC9"/>
    <w:rsid w:val="00780D08"/>
    <w:rsid w:val="00792244"/>
    <w:rsid w:val="00794912"/>
    <w:rsid w:val="007B481B"/>
    <w:rsid w:val="007C1A33"/>
    <w:rsid w:val="007C3844"/>
    <w:rsid w:val="007D21C7"/>
    <w:rsid w:val="007D7862"/>
    <w:rsid w:val="007E7084"/>
    <w:rsid w:val="007F05AD"/>
    <w:rsid w:val="00826A86"/>
    <w:rsid w:val="00840E73"/>
    <w:rsid w:val="008427AA"/>
    <w:rsid w:val="00856E57"/>
    <w:rsid w:val="00860C92"/>
    <w:rsid w:val="008A5044"/>
    <w:rsid w:val="008B07DF"/>
    <w:rsid w:val="008B349F"/>
    <w:rsid w:val="008C1C9A"/>
    <w:rsid w:val="008C57AF"/>
    <w:rsid w:val="008C5AE4"/>
    <w:rsid w:val="008D03A6"/>
    <w:rsid w:val="008D4685"/>
    <w:rsid w:val="008F42A6"/>
    <w:rsid w:val="008F621F"/>
    <w:rsid w:val="008F6D07"/>
    <w:rsid w:val="00904341"/>
    <w:rsid w:val="00912BFE"/>
    <w:rsid w:val="009138C8"/>
    <w:rsid w:val="0092070E"/>
    <w:rsid w:val="00926FBC"/>
    <w:rsid w:val="009452DA"/>
    <w:rsid w:val="00972185"/>
    <w:rsid w:val="00977987"/>
    <w:rsid w:val="00984053"/>
    <w:rsid w:val="009866FE"/>
    <w:rsid w:val="00996189"/>
    <w:rsid w:val="009A3F89"/>
    <w:rsid w:val="009C0265"/>
    <w:rsid w:val="009C31D1"/>
    <w:rsid w:val="009D70C6"/>
    <w:rsid w:val="009F4625"/>
    <w:rsid w:val="00A00E4D"/>
    <w:rsid w:val="00A02BB9"/>
    <w:rsid w:val="00A14A44"/>
    <w:rsid w:val="00A26616"/>
    <w:rsid w:val="00A32918"/>
    <w:rsid w:val="00A42588"/>
    <w:rsid w:val="00A7367F"/>
    <w:rsid w:val="00A757A2"/>
    <w:rsid w:val="00A829A7"/>
    <w:rsid w:val="00A83F8D"/>
    <w:rsid w:val="00AA1943"/>
    <w:rsid w:val="00AA7E28"/>
    <w:rsid w:val="00AB5FAC"/>
    <w:rsid w:val="00AC75F8"/>
    <w:rsid w:val="00AD1F24"/>
    <w:rsid w:val="00AD60FC"/>
    <w:rsid w:val="00AF152B"/>
    <w:rsid w:val="00AF3065"/>
    <w:rsid w:val="00B00E1C"/>
    <w:rsid w:val="00B171D0"/>
    <w:rsid w:val="00B21498"/>
    <w:rsid w:val="00B25EA8"/>
    <w:rsid w:val="00B26B56"/>
    <w:rsid w:val="00B44EB9"/>
    <w:rsid w:val="00B57E55"/>
    <w:rsid w:val="00B67F08"/>
    <w:rsid w:val="00B82550"/>
    <w:rsid w:val="00B864F3"/>
    <w:rsid w:val="00B87505"/>
    <w:rsid w:val="00B95FE2"/>
    <w:rsid w:val="00BA3937"/>
    <w:rsid w:val="00BA4CF1"/>
    <w:rsid w:val="00BC126B"/>
    <w:rsid w:val="00BD083C"/>
    <w:rsid w:val="00BE2DE8"/>
    <w:rsid w:val="00BF0763"/>
    <w:rsid w:val="00BF1F05"/>
    <w:rsid w:val="00BF7DF6"/>
    <w:rsid w:val="00C043F4"/>
    <w:rsid w:val="00C1211E"/>
    <w:rsid w:val="00C25DBD"/>
    <w:rsid w:val="00C33CD9"/>
    <w:rsid w:val="00C3543E"/>
    <w:rsid w:val="00C425BA"/>
    <w:rsid w:val="00C54DC7"/>
    <w:rsid w:val="00C63F23"/>
    <w:rsid w:val="00C653D9"/>
    <w:rsid w:val="00C71CC2"/>
    <w:rsid w:val="00C971CB"/>
    <w:rsid w:val="00CA47C4"/>
    <w:rsid w:val="00CB28F3"/>
    <w:rsid w:val="00CE1CA3"/>
    <w:rsid w:val="00D0046D"/>
    <w:rsid w:val="00D1773D"/>
    <w:rsid w:val="00D302B8"/>
    <w:rsid w:val="00D31779"/>
    <w:rsid w:val="00D31A6F"/>
    <w:rsid w:val="00D32792"/>
    <w:rsid w:val="00D6626A"/>
    <w:rsid w:val="00D66AE2"/>
    <w:rsid w:val="00D6787E"/>
    <w:rsid w:val="00D722F1"/>
    <w:rsid w:val="00D77B54"/>
    <w:rsid w:val="00D91A8C"/>
    <w:rsid w:val="00DA541C"/>
    <w:rsid w:val="00DA7A63"/>
    <w:rsid w:val="00DC3C16"/>
    <w:rsid w:val="00DC6B8E"/>
    <w:rsid w:val="00DD69A8"/>
    <w:rsid w:val="00DE6DD6"/>
    <w:rsid w:val="00DF17FF"/>
    <w:rsid w:val="00DF1DC3"/>
    <w:rsid w:val="00DF71AB"/>
    <w:rsid w:val="00E00DB6"/>
    <w:rsid w:val="00E0452B"/>
    <w:rsid w:val="00E0763B"/>
    <w:rsid w:val="00E23E1A"/>
    <w:rsid w:val="00E40782"/>
    <w:rsid w:val="00E4378C"/>
    <w:rsid w:val="00E53965"/>
    <w:rsid w:val="00E803FD"/>
    <w:rsid w:val="00E92457"/>
    <w:rsid w:val="00E92F09"/>
    <w:rsid w:val="00E9799E"/>
    <w:rsid w:val="00EB1AA6"/>
    <w:rsid w:val="00ED4665"/>
    <w:rsid w:val="00ED4A93"/>
    <w:rsid w:val="00EE40A5"/>
    <w:rsid w:val="00EF10F7"/>
    <w:rsid w:val="00EF6008"/>
    <w:rsid w:val="00EF7D86"/>
    <w:rsid w:val="00F00275"/>
    <w:rsid w:val="00F0392B"/>
    <w:rsid w:val="00F0487D"/>
    <w:rsid w:val="00F1592F"/>
    <w:rsid w:val="00F209FE"/>
    <w:rsid w:val="00F21E0A"/>
    <w:rsid w:val="00F2757F"/>
    <w:rsid w:val="00F36F4B"/>
    <w:rsid w:val="00F42E19"/>
    <w:rsid w:val="00F51E6E"/>
    <w:rsid w:val="00F5758B"/>
    <w:rsid w:val="00F6634F"/>
    <w:rsid w:val="00F66BB0"/>
    <w:rsid w:val="00F8213E"/>
    <w:rsid w:val="00F824E1"/>
    <w:rsid w:val="00FA2493"/>
    <w:rsid w:val="00FC350B"/>
    <w:rsid w:val="00FC5E44"/>
    <w:rsid w:val="00FD69A0"/>
    <w:rsid w:val="00FE283B"/>
    <w:rsid w:val="00FE321C"/>
    <w:rsid w:val="00FF3980"/>
    <w:rsid w:val="00FF7D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1A03F-DE45-4CAB-9C92-919D4DBA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37B"/>
    <w:pPr>
      <w:jc w:val="both"/>
    </w:pPr>
    <w:rPr>
      <w:rFonts w:ascii="Times New Roman Mäori" w:eastAsia="Times New Roman" w:hAnsi="Times New Roman Mäori"/>
      <w:sz w:val="24"/>
      <w:szCs w:val="24"/>
      <w:lang w:eastAsia="en-US"/>
    </w:rPr>
  </w:style>
  <w:style w:type="paragraph" w:styleId="Heading1">
    <w:name w:val="heading 1"/>
    <w:basedOn w:val="Normal"/>
    <w:next w:val="Normal"/>
    <w:link w:val="Heading1Char"/>
    <w:qFormat/>
    <w:rsid w:val="002A337B"/>
    <w:pPr>
      <w:keepNext/>
      <w:jc w:val="left"/>
      <w:outlineLvl w:val="0"/>
    </w:pPr>
    <w:rPr>
      <w:rFonts w:ascii="Arial Mäori" w:hAnsi="Arial Mäori"/>
      <w:b/>
      <w:bCs/>
    </w:rPr>
  </w:style>
  <w:style w:type="paragraph" w:styleId="Heading2">
    <w:name w:val="heading 2"/>
    <w:basedOn w:val="Normal"/>
    <w:next w:val="Normal"/>
    <w:link w:val="Heading2Char"/>
    <w:uiPriority w:val="9"/>
    <w:unhideWhenUsed/>
    <w:qFormat/>
    <w:rsid w:val="00091F6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91F6B"/>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2A337B"/>
    <w:pPr>
      <w:spacing w:before="240" w:after="60"/>
      <w:outlineLvl w:val="4"/>
    </w:pPr>
    <w:rPr>
      <w:b/>
      <w:bCs/>
      <w:i/>
      <w:iCs/>
      <w:sz w:val="26"/>
      <w:szCs w:val="26"/>
    </w:rPr>
  </w:style>
  <w:style w:type="paragraph" w:styleId="Heading7">
    <w:name w:val="heading 7"/>
    <w:basedOn w:val="Normal"/>
    <w:next w:val="Normal"/>
    <w:link w:val="Heading7Char"/>
    <w:uiPriority w:val="9"/>
    <w:semiHidden/>
    <w:unhideWhenUsed/>
    <w:qFormat/>
    <w:rsid w:val="00B00E1C"/>
    <w:pPr>
      <w:keepNext/>
      <w:keepLines/>
      <w:spacing w:before="40"/>
      <w:outlineLvl w:val="6"/>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337B"/>
    <w:rPr>
      <w:rFonts w:ascii="Arial Mäori" w:eastAsia="Times New Roman" w:hAnsi="Arial Mäori" w:cs="Times New Roman"/>
      <w:b/>
      <w:bCs/>
      <w:szCs w:val="24"/>
    </w:rPr>
  </w:style>
  <w:style w:type="character" w:customStyle="1" w:styleId="Heading5Char">
    <w:name w:val="Heading 5 Char"/>
    <w:link w:val="Heading5"/>
    <w:rsid w:val="002A337B"/>
    <w:rPr>
      <w:rFonts w:ascii="Times New Roman Mäori" w:eastAsia="Times New Roman" w:hAnsi="Times New Roman Mäori" w:cs="Times New Roman"/>
      <w:b/>
      <w:bCs/>
      <w:i/>
      <w:iCs/>
      <w:sz w:val="26"/>
      <w:szCs w:val="26"/>
    </w:rPr>
  </w:style>
  <w:style w:type="paragraph" w:styleId="CommentText">
    <w:name w:val="annotation text"/>
    <w:basedOn w:val="Normal"/>
    <w:link w:val="CommentTextChar"/>
    <w:semiHidden/>
    <w:unhideWhenUsed/>
    <w:rsid w:val="002A337B"/>
    <w:rPr>
      <w:sz w:val="20"/>
      <w:szCs w:val="20"/>
    </w:rPr>
  </w:style>
  <w:style w:type="character" w:customStyle="1" w:styleId="CommentTextChar">
    <w:name w:val="Comment Text Char"/>
    <w:link w:val="CommentText"/>
    <w:semiHidden/>
    <w:rsid w:val="002A337B"/>
    <w:rPr>
      <w:rFonts w:ascii="Times New Roman Mäori" w:eastAsia="Times New Roman" w:hAnsi="Times New Roman Mäori" w:cs="Times New Roman"/>
      <w:sz w:val="20"/>
      <w:szCs w:val="20"/>
    </w:rPr>
  </w:style>
  <w:style w:type="paragraph" w:styleId="BodyText">
    <w:name w:val="Body Text"/>
    <w:basedOn w:val="Normal"/>
    <w:link w:val="BodyTextChar"/>
    <w:unhideWhenUsed/>
    <w:rsid w:val="002A337B"/>
    <w:pPr>
      <w:spacing w:after="120"/>
    </w:pPr>
  </w:style>
  <w:style w:type="character" w:customStyle="1" w:styleId="BodyTextChar">
    <w:name w:val="Body Text Char"/>
    <w:link w:val="BodyText"/>
    <w:rsid w:val="002A337B"/>
    <w:rPr>
      <w:rFonts w:ascii="Times New Roman Mäori" w:eastAsia="Times New Roman" w:hAnsi="Times New Roman Mäori" w:cs="Times New Roman"/>
      <w:szCs w:val="24"/>
    </w:rPr>
  </w:style>
  <w:style w:type="paragraph" w:styleId="BodyTextIndent">
    <w:name w:val="Body Text Indent"/>
    <w:basedOn w:val="Normal"/>
    <w:link w:val="BodyTextIndentChar"/>
    <w:unhideWhenUsed/>
    <w:rsid w:val="002A337B"/>
    <w:pPr>
      <w:ind w:left="720"/>
      <w:jc w:val="left"/>
    </w:pPr>
    <w:rPr>
      <w:rFonts w:ascii="Arial Mäori" w:hAnsi="Arial Mäori"/>
    </w:rPr>
  </w:style>
  <w:style w:type="character" w:customStyle="1" w:styleId="BodyTextIndentChar">
    <w:name w:val="Body Text Indent Char"/>
    <w:link w:val="BodyTextIndent"/>
    <w:rsid w:val="002A337B"/>
    <w:rPr>
      <w:rFonts w:ascii="Arial Mäori" w:eastAsia="Times New Roman" w:hAnsi="Arial Mäori" w:cs="Times New Roman"/>
      <w:szCs w:val="24"/>
    </w:rPr>
  </w:style>
  <w:style w:type="paragraph" w:styleId="BodyTextIndent3">
    <w:name w:val="Body Text Indent 3"/>
    <w:basedOn w:val="Normal"/>
    <w:link w:val="BodyTextIndent3Char"/>
    <w:unhideWhenUsed/>
    <w:rsid w:val="002A337B"/>
    <w:pPr>
      <w:spacing w:after="120"/>
      <w:ind w:left="283"/>
      <w:jc w:val="left"/>
    </w:pPr>
    <w:rPr>
      <w:rFonts w:ascii="Arial Mäori" w:hAnsi="Arial Mäori"/>
      <w:sz w:val="16"/>
      <w:szCs w:val="16"/>
    </w:rPr>
  </w:style>
  <w:style w:type="character" w:customStyle="1" w:styleId="BodyTextIndent3Char">
    <w:name w:val="Body Text Indent 3 Char"/>
    <w:link w:val="BodyTextIndent3"/>
    <w:rsid w:val="002A337B"/>
    <w:rPr>
      <w:rFonts w:ascii="Arial Mäori" w:eastAsia="Times New Roman" w:hAnsi="Arial Mäori" w:cs="Times New Roman"/>
      <w:sz w:val="16"/>
      <w:szCs w:val="16"/>
    </w:rPr>
  </w:style>
  <w:style w:type="character" w:customStyle="1" w:styleId="ListParagraphChar">
    <w:name w:val="List Paragraph Char"/>
    <w:link w:val="ListParagraph"/>
    <w:uiPriority w:val="34"/>
    <w:locked/>
    <w:rsid w:val="002A337B"/>
    <w:rPr>
      <w:rFonts w:ascii="Times New Roman Mäori" w:hAnsi="Times New Roman Mäori" w:cs="Times New Roman Mäori"/>
      <w:szCs w:val="24"/>
    </w:rPr>
  </w:style>
  <w:style w:type="paragraph" w:styleId="ListParagraph">
    <w:name w:val="List Paragraph"/>
    <w:basedOn w:val="Normal"/>
    <w:link w:val="ListParagraphChar"/>
    <w:uiPriority w:val="34"/>
    <w:qFormat/>
    <w:rsid w:val="002A337B"/>
    <w:pPr>
      <w:ind w:left="720"/>
      <w:contextualSpacing/>
    </w:pPr>
    <w:rPr>
      <w:rFonts w:eastAsia="Calibri" w:cs="Times New Roman Mäori"/>
    </w:rPr>
  </w:style>
  <w:style w:type="character" w:customStyle="1" w:styleId="BodyBulletsChar">
    <w:name w:val="Body Bullets Char"/>
    <w:link w:val="BodyBullets"/>
    <w:locked/>
    <w:rsid w:val="002A337B"/>
    <w:rPr>
      <w:rFonts w:ascii="Georgia" w:hAnsi="Georgia"/>
      <w:lang w:val="en-US"/>
    </w:rPr>
  </w:style>
  <w:style w:type="paragraph" w:customStyle="1" w:styleId="BodyBullets">
    <w:name w:val="Body Bullets"/>
    <w:link w:val="BodyBulletsChar"/>
    <w:rsid w:val="002A337B"/>
    <w:pPr>
      <w:spacing w:after="120" w:line="260" w:lineRule="exact"/>
      <w:jc w:val="both"/>
    </w:pPr>
    <w:rPr>
      <w:rFonts w:ascii="Georgia" w:hAnsi="Georgia"/>
      <w:sz w:val="24"/>
      <w:szCs w:val="22"/>
      <w:lang w:val="en-US" w:eastAsia="en-US"/>
    </w:rPr>
  </w:style>
  <w:style w:type="character" w:styleId="CommentReference">
    <w:name w:val="annotation reference"/>
    <w:semiHidden/>
    <w:unhideWhenUsed/>
    <w:rsid w:val="002A337B"/>
    <w:rPr>
      <w:sz w:val="16"/>
      <w:szCs w:val="16"/>
    </w:rPr>
  </w:style>
  <w:style w:type="table" w:styleId="TableGrid">
    <w:name w:val="Table Grid"/>
    <w:basedOn w:val="TableNormal"/>
    <w:uiPriority w:val="39"/>
    <w:rsid w:val="002A337B"/>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A337B"/>
    <w:rPr>
      <w:b/>
      <w:bCs/>
    </w:rPr>
  </w:style>
  <w:style w:type="paragraph" w:styleId="BalloonText">
    <w:name w:val="Balloon Text"/>
    <w:basedOn w:val="Normal"/>
    <w:link w:val="BalloonTextChar"/>
    <w:uiPriority w:val="99"/>
    <w:semiHidden/>
    <w:unhideWhenUsed/>
    <w:rsid w:val="002A337B"/>
    <w:rPr>
      <w:rFonts w:ascii="Tahoma" w:hAnsi="Tahoma" w:cs="Tahoma"/>
      <w:sz w:val="16"/>
      <w:szCs w:val="16"/>
    </w:rPr>
  </w:style>
  <w:style w:type="character" w:customStyle="1" w:styleId="BalloonTextChar">
    <w:name w:val="Balloon Text Char"/>
    <w:link w:val="BalloonText"/>
    <w:uiPriority w:val="99"/>
    <w:semiHidden/>
    <w:rsid w:val="002A337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C6AED"/>
    <w:rPr>
      <w:b/>
      <w:bCs/>
    </w:rPr>
  </w:style>
  <w:style w:type="character" w:customStyle="1" w:styleId="CommentSubjectChar">
    <w:name w:val="Comment Subject Char"/>
    <w:link w:val="CommentSubject"/>
    <w:uiPriority w:val="99"/>
    <w:semiHidden/>
    <w:rsid w:val="002C6AED"/>
    <w:rPr>
      <w:rFonts w:ascii="Times New Roman Mäori" w:eastAsia="Times New Roman" w:hAnsi="Times New Roman Mäori" w:cs="Times New Roman"/>
      <w:b/>
      <w:bCs/>
      <w:sz w:val="20"/>
      <w:szCs w:val="20"/>
    </w:rPr>
  </w:style>
  <w:style w:type="character" w:customStyle="1" w:styleId="Heading2Char">
    <w:name w:val="Heading 2 Char"/>
    <w:link w:val="Heading2"/>
    <w:uiPriority w:val="9"/>
    <w:rsid w:val="00091F6B"/>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091F6B"/>
    <w:rPr>
      <w:rFonts w:ascii="Cambria" w:eastAsia="Times New Roman" w:hAnsi="Cambria" w:cs="Times New Roman"/>
      <w:b/>
      <w:bCs/>
      <w:color w:val="4F81BD"/>
      <w:szCs w:val="24"/>
    </w:rPr>
  </w:style>
  <w:style w:type="character" w:styleId="Hyperlink">
    <w:name w:val="Hyperlink"/>
    <w:uiPriority w:val="99"/>
    <w:semiHidden/>
    <w:unhideWhenUsed/>
    <w:rsid w:val="00091F6B"/>
    <w:rPr>
      <w:color w:val="0000FF"/>
      <w:u w:val="single"/>
    </w:rPr>
  </w:style>
  <w:style w:type="paragraph" w:styleId="FootnoteText">
    <w:name w:val="footnote text"/>
    <w:basedOn w:val="Normal"/>
    <w:link w:val="FootnoteTextChar"/>
    <w:semiHidden/>
    <w:unhideWhenUsed/>
    <w:rsid w:val="00091F6B"/>
    <w:pPr>
      <w:jc w:val="left"/>
    </w:pPr>
    <w:rPr>
      <w:rFonts w:ascii="Times" w:hAnsi="Times"/>
      <w:sz w:val="20"/>
      <w:szCs w:val="20"/>
      <w:lang w:val="en-US"/>
    </w:rPr>
  </w:style>
  <w:style w:type="character" w:customStyle="1" w:styleId="FootnoteTextChar">
    <w:name w:val="Footnote Text Char"/>
    <w:link w:val="FootnoteText"/>
    <w:semiHidden/>
    <w:rsid w:val="00091F6B"/>
    <w:rPr>
      <w:rFonts w:ascii="Times" w:eastAsia="Times New Roman" w:hAnsi="Times" w:cs="Times New Roman"/>
      <w:sz w:val="20"/>
      <w:szCs w:val="20"/>
      <w:lang w:val="en-US"/>
    </w:rPr>
  </w:style>
  <w:style w:type="paragraph" w:customStyle="1" w:styleId="Number">
    <w:name w:val="Number"/>
    <w:basedOn w:val="Normal"/>
    <w:qFormat/>
    <w:rsid w:val="00091F6B"/>
    <w:pPr>
      <w:numPr>
        <w:ilvl w:val="1"/>
        <w:numId w:val="1"/>
      </w:numPr>
      <w:spacing w:before="240"/>
      <w:jc w:val="left"/>
    </w:pPr>
    <w:rPr>
      <w:rFonts w:ascii="Arial" w:hAnsi="Arial"/>
      <w:szCs w:val="20"/>
      <w:lang w:eastAsia="en-GB"/>
    </w:rPr>
  </w:style>
  <w:style w:type="paragraph" w:customStyle="1" w:styleId="Sub-number">
    <w:name w:val="Sub-number"/>
    <w:basedOn w:val="Normal"/>
    <w:rsid w:val="00091F6B"/>
    <w:pPr>
      <w:numPr>
        <w:ilvl w:val="2"/>
        <w:numId w:val="1"/>
      </w:numPr>
      <w:spacing w:before="120"/>
      <w:jc w:val="left"/>
    </w:pPr>
    <w:rPr>
      <w:rFonts w:ascii="Arial" w:hAnsi="Arial"/>
      <w:szCs w:val="20"/>
      <w:lang w:eastAsia="en-GB"/>
    </w:rPr>
  </w:style>
  <w:style w:type="paragraph" w:customStyle="1" w:styleId="StyleHeading1LatinArialComplexArial">
    <w:name w:val="Style Heading 1 + (Latin) Arial (Complex) Arial"/>
    <w:basedOn w:val="Heading1"/>
    <w:rsid w:val="00091F6B"/>
    <w:pPr>
      <w:keepNext w:val="0"/>
      <w:numPr>
        <w:numId w:val="1"/>
      </w:numPr>
      <w:tabs>
        <w:tab w:val="num" w:pos="360"/>
      </w:tabs>
      <w:spacing w:before="120" w:after="120"/>
      <w:ind w:left="360" w:hanging="360"/>
      <w:jc w:val="center"/>
    </w:pPr>
    <w:rPr>
      <w:rFonts w:ascii="Arial" w:hAnsi="Arial" w:cs="Arial"/>
      <w:b w:val="0"/>
      <w:sz w:val="28"/>
      <w:lang w:eastAsia="en-GB"/>
    </w:rPr>
  </w:style>
  <w:style w:type="paragraph" w:customStyle="1" w:styleId="Bullet">
    <w:name w:val="Bullet"/>
    <w:basedOn w:val="Normal"/>
    <w:rsid w:val="00091F6B"/>
    <w:pPr>
      <w:numPr>
        <w:numId w:val="2"/>
      </w:numPr>
      <w:spacing w:before="120"/>
      <w:jc w:val="left"/>
    </w:pPr>
    <w:rPr>
      <w:rFonts w:ascii="Arial" w:hAnsi="Arial"/>
      <w:szCs w:val="20"/>
      <w:lang w:eastAsia="en-GB"/>
    </w:rPr>
  </w:style>
  <w:style w:type="character" w:styleId="FootnoteReference">
    <w:name w:val="footnote reference"/>
    <w:semiHidden/>
    <w:unhideWhenUsed/>
    <w:rsid w:val="00091F6B"/>
    <w:rPr>
      <w:vertAlign w:val="superscript"/>
    </w:rPr>
  </w:style>
  <w:style w:type="paragraph" w:customStyle="1" w:styleId="Style4">
    <w:name w:val="Style4"/>
    <w:basedOn w:val="Normal"/>
    <w:uiPriority w:val="99"/>
    <w:rsid w:val="003F404A"/>
    <w:pPr>
      <w:numPr>
        <w:numId w:val="6"/>
      </w:numPr>
      <w:spacing w:line="360" w:lineRule="auto"/>
    </w:pPr>
    <w:rPr>
      <w:rFonts w:ascii="Arial Mäori" w:hAnsi="Arial Mäori" w:cs="Arial Mäori"/>
    </w:rPr>
  </w:style>
  <w:style w:type="paragraph" w:styleId="Header">
    <w:name w:val="header"/>
    <w:basedOn w:val="Normal"/>
    <w:link w:val="HeaderChar"/>
    <w:uiPriority w:val="99"/>
    <w:unhideWhenUsed/>
    <w:rsid w:val="00D31779"/>
    <w:pPr>
      <w:tabs>
        <w:tab w:val="center" w:pos="4513"/>
        <w:tab w:val="right" w:pos="9026"/>
      </w:tabs>
    </w:pPr>
  </w:style>
  <w:style w:type="character" w:customStyle="1" w:styleId="HeaderChar">
    <w:name w:val="Header Char"/>
    <w:link w:val="Header"/>
    <w:uiPriority w:val="99"/>
    <w:rsid w:val="00D31779"/>
    <w:rPr>
      <w:rFonts w:ascii="Times New Roman Mäori" w:eastAsia="Times New Roman" w:hAnsi="Times New Roman Mäori" w:cs="Times New Roman"/>
      <w:szCs w:val="24"/>
    </w:rPr>
  </w:style>
  <w:style w:type="paragraph" w:styleId="Footer">
    <w:name w:val="footer"/>
    <w:basedOn w:val="Normal"/>
    <w:link w:val="FooterChar"/>
    <w:uiPriority w:val="99"/>
    <w:unhideWhenUsed/>
    <w:rsid w:val="00D31779"/>
    <w:pPr>
      <w:tabs>
        <w:tab w:val="center" w:pos="4513"/>
        <w:tab w:val="right" w:pos="9026"/>
      </w:tabs>
    </w:pPr>
  </w:style>
  <w:style w:type="character" w:customStyle="1" w:styleId="FooterChar">
    <w:name w:val="Footer Char"/>
    <w:link w:val="Footer"/>
    <w:uiPriority w:val="99"/>
    <w:rsid w:val="00D31779"/>
    <w:rPr>
      <w:rFonts w:ascii="Times New Roman Mäori" w:eastAsia="Times New Roman" w:hAnsi="Times New Roman Mäori" w:cs="Times New Roman"/>
      <w:szCs w:val="24"/>
    </w:rPr>
  </w:style>
  <w:style w:type="paragraph" w:customStyle="1" w:styleId="Unpublished">
    <w:name w:val="Unpublished"/>
    <w:basedOn w:val="Normal"/>
    <w:uiPriority w:val="99"/>
    <w:rsid w:val="003D5D93"/>
    <w:pPr>
      <w:jc w:val="left"/>
    </w:pPr>
    <w:rPr>
      <w:rFonts w:ascii="Arial Mäori" w:hAnsi="Arial Mäori"/>
    </w:rPr>
  </w:style>
  <w:style w:type="paragraph" w:styleId="BodyText3">
    <w:name w:val="Body Text 3"/>
    <w:basedOn w:val="Normal"/>
    <w:link w:val="BodyText3Char"/>
    <w:uiPriority w:val="99"/>
    <w:semiHidden/>
    <w:unhideWhenUsed/>
    <w:rsid w:val="000337DE"/>
    <w:pPr>
      <w:spacing w:after="120"/>
    </w:pPr>
    <w:rPr>
      <w:sz w:val="16"/>
      <w:szCs w:val="16"/>
    </w:rPr>
  </w:style>
  <w:style w:type="character" w:customStyle="1" w:styleId="BodyText3Char">
    <w:name w:val="Body Text 3 Char"/>
    <w:link w:val="BodyText3"/>
    <w:uiPriority w:val="99"/>
    <w:semiHidden/>
    <w:rsid w:val="000337DE"/>
    <w:rPr>
      <w:rFonts w:ascii="Times New Roman Mäori" w:eastAsia="Times New Roman" w:hAnsi="Times New Roman Mäori" w:cs="Times New Roman"/>
      <w:sz w:val="16"/>
      <w:szCs w:val="16"/>
    </w:rPr>
  </w:style>
  <w:style w:type="paragraph" w:customStyle="1" w:styleId="Style5">
    <w:name w:val="Style5"/>
    <w:basedOn w:val="BodyText3"/>
    <w:uiPriority w:val="99"/>
    <w:rsid w:val="00B00E1C"/>
    <w:pPr>
      <w:numPr>
        <w:ilvl w:val="2"/>
        <w:numId w:val="20"/>
      </w:numPr>
      <w:tabs>
        <w:tab w:val="left" w:pos="1418"/>
      </w:tabs>
      <w:spacing w:after="0"/>
      <w:jc w:val="left"/>
    </w:pPr>
    <w:rPr>
      <w:rFonts w:ascii="Arial Mäori" w:hAnsi="Arial Mäori" w:cs="Arial Mäori"/>
      <w:sz w:val="22"/>
      <w:szCs w:val="24"/>
    </w:rPr>
  </w:style>
  <w:style w:type="character" w:customStyle="1" w:styleId="Heading7Char">
    <w:name w:val="Heading 7 Char"/>
    <w:link w:val="Heading7"/>
    <w:uiPriority w:val="9"/>
    <w:semiHidden/>
    <w:rsid w:val="00B00E1C"/>
    <w:rPr>
      <w:rFonts w:ascii="Cambria" w:eastAsia="Times New Roman" w:hAnsi="Cambria" w:cs="Times New Roman"/>
      <w:i/>
      <w:iCs/>
      <w:color w:val="243F60"/>
      <w:szCs w:val="24"/>
    </w:rPr>
  </w:style>
  <w:style w:type="paragraph" w:styleId="NoSpacing">
    <w:name w:val="No Spacing"/>
    <w:uiPriority w:val="1"/>
    <w:qFormat/>
    <w:rsid w:val="00CA47C4"/>
    <w:rPr>
      <w:rFonts w:asciiTheme="minorHAnsi" w:eastAsiaTheme="minorEastAsia"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8487">
      <w:bodyDiv w:val="1"/>
      <w:marLeft w:val="0"/>
      <w:marRight w:val="0"/>
      <w:marTop w:val="0"/>
      <w:marBottom w:val="0"/>
      <w:divBdr>
        <w:top w:val="none" w:sz="0" w:space="0" w:color="auto"/>
        <w:left w:val="none" w:sz="0" w:space="0" w:color="auto"/>
        <w:bottom w:val="none" w:sz="0" w:space="0" w:color="auto"/>
        <w:right w:val="none" w:sz="0" w:space="0" w:color="auto"/>
      </w:divBdr>
    </w:div>
    <w:div w:id="1147667899">
      <w:bodyDiv w:val="1"/>
      <w:marLeft w:val="0"/>
      <w:marRight w:val="0"/>
      <w:marTop w:val="0"/>
      <w:marBottom w:val="0"/>
      <w:divBdr>
        <w:top w:val="none" w:sz="0" w:space="0" w:color="auto"/>
        <w:left w:val="none" w:sz="0" w:space="0" w:color="auto"/>
        <w:bottom w:val="none" w:sz="0" w:space="0" w:color="auto"/>
        <w:right w:val="none" w:sz="0" w:space="0" w:color="auto"/>
      </w:divBdr>
    </w:div>
    <w:div w:id="1603105650">
      <w:bodyDiv w:val="1"/>
      <w:marLeft w:val="0"/>
      <w:marRight w:val="0"/>
      <w:marTop w:val="0"/>
      <w:marBottom w:val="0"/>
      <w:divBdr>
        <w:top w:val="none" w:sz="0" w:space="0" w:color="auto"/>
        <w:left w:val="none" w:sz="0" w:space="0" w:color="auto"/>
        <w:bottom w:val="none" w:sz="0" w:space="0" w:color="auto"/>
        <w:right w:val="none" w:sz="0" w:space="0" w:color="auto"/>
      </w:divBdr>
    </w:div>
    <w:div w:id="1770546796">
      <w:bodyDiv w:val="1"/>
      <w:marLeft w:val="0"/>
      <w:marRight w:val="0"/>
      <w:marTop w:val="0"/>
      <w:marBottom w:val="0"/>
      <w:divBdr>
        <w:top w:val="none" w:sz="0" w:space="0" w:color="auto"/>
        <w:left w:val="none" w:sz="0" w:space="0" w:color="auto"/>
        <w:bottom w:val="none" w:sz="0" w:space="0" w:color="auto"/>
        <w:right w:val="none" w:sz="0" w:space="0" w:color="auto"/>
      </w:divBdr>
    </w:div>
    <w:div w:id="1980066760">
      <w:bodyDiv w:val="1"/>
      <w:marLeft w:val="0"/>
      <w:marRight w:val="0"/>
      <w:marTop w:val="0"/>
      <w:marBottom w:val="0"/>
      <w:divBdr>
        <w:top w:val="none" w:sz="0" w:space="0" w:color="auto"/>
        <w:left w:val="none" w:sz="0" w:space="0" w:color="auto"/>
        <w:bottom w:val="none" w:sz="0" w:space="0" w:color="auto"/>
        <w:right w:val="none" w:sz="0" w:space="0" w:color="auto"/>
      </w:divBdr>
    </w:div>
    <w:div w:id="20866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2BAC-D414-41E5-A237-C275D6CC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65EA5E37</Template>
  <TotalTime>4</TotalTime>
  <Pages>15</Pages>
  <Words>4731</Words>
  <Characters>27700</Characters>
  <Application>Microsoft Office Word</Application>
  <DocSecurity>0</DocSecurity>
  <Lines>667</Lines>
  <Paragraphs>286</Paragraphs>
  <ScaleCrop>false</ScaleCrop>
  <HeadingPairs>
    <vt:vector size="2" baseType="variant">
      <vt:variant>
        <vt:lpstr>Title</vt:lpstr>
      </vt:variant>
      <vt:variant>
        <vt:i4>1</vt:i4>
      </vt:variant>
    </vt:vector>
  </HeadingPairs>
  <TitlesOfParts>
    <vt:vector size="1" baseType="lpstr">
      <vt:lpstr>Disability Support Services Tier Two Service Specification - DSSC107 Cochlear Implant Services</vt:lpstr>
    </vt:vector>
  </TitlesOfParts>
  <Company>Ministry of Health</Company>
  <LinksUpToDate>false</LinksUpToDate>
  <CharactersWithSpaces>32336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Tier Two Service Specification - DSSC107 Cochlear Implant Services</dc:title>
  <dc:subject/>
  <dc:creator>Ministry of Health</dc:creator>
  <cp:lastModifiedBy>Ministry of Health</cp:lastModifiedBy>
  <cp:revision>2</cp:revision>
  <cp:lastPrinted>2016-08-30T00:57:00Z</cp:lastPrinted>
  <dcterms:created xsi:type="dcterms:W3CDTF">2017-08-28T00:02:00Z</dcterms:created>
  <dcterms:modified xsi:type="dcterms:W3CDTF">2017-08-28T23:00:00Z</dcterms:modified>
</cp:coreProperties>
</file>