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125A8" w:rsidP="002125A8" w:rsidRDefault="000D19AE" w14:paraId="56343D39" w14:textId="3E9B5746">
      <w:pPr>
        <w:pStyle w:val="Heading1"/>
        <w:spacing w:before="0"/>
        <w:rPr>
          <w:rFonts w:ascii="Verdana" w:hAnsi="Verdana"/>
          <w:color w:val="auto"/>
          <w:sz w:val="32"/>
          <w:szCs w:val="32"/>
          <w:lang w:val="en-GB"/>
        </w:rPr>
      </w:pPr>
      <w:r w:rsidRPr="00C4679A">
        <w:rPr>
          <w:noProof/>
          <w:color w:val="auto"/>
          <w:sz w:val="32"/>
          <w:szCs w:val="32"/>
          <w:lang w:val="en-GB"/>
        </w:rPr>
        <w:drawing>
          <wp:inline distT="0" distB="0" distL="0" distR="0" wp14:anchorId="451C3028" wp14:editId="2854A984">
            <wp:extent cx="1523852" cy="1158949"/>
            <wp:effectExtent l="0" t="0" r="635" b="0"/>
            <wp:docPr id="3" name="Picture 3" descr="\\corp.ssi.govt.nz\usersc\cbren001\Desktop\Stats N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orp.ssi.govt.nz\usersc\cbren001\Desktop\Stats N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906" cy="116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79A">
        <w:rPr>
          <w:noProof/>
          <w:color w:val="auto"/>
          <w:lang w:val="en-GB"/>
        </w:rPr>
        <w:drawing>
          <wp:anchor distT="0" distB="0" distL="114300" distR="114300" simplePos="0" relativeHeight="251659264" behindDoc="1" locked="0" layoutInCell="1" allowOverlap="1" wp14:anchorId="1E19C742" wp14:editId="5DFDE8E5">
            <wp:simplePos x="0" y="0"/>
            <wp:positionH relativeFrom="column">
              <wp:posOffset>3131185</wp:posOffset>
            </wp:positionH>
            <wp:positionV relativeFrom="paragraph">
              <wp:posOffset>237490</wp:posOffset>
            </wp:positionV>
            <wp:extent cx="2536190" cy="9448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5A8">
        <w:rPr>
          <w:noProof/>
          <w:color w:val="000000"/>
          <w:sz w:val="24"/>
          <w:szCs w:val="24"/>
        </w:rPr>
        <w:drawing>
          <wp:inline distT="0" distB="0" distL="0" distR="0" wp14:anchorId="1CCC0078" wp14:editId="223C87CE">
            <wp:extent cx="5379720" cy="1059180"/>
            <wp:effectExtent l="0" t="0" r="1143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9AE" w:rsidP="009A587F" w:rsidRDefault="000D19AE" w14:paraId="712F858F" w14:textId="7EB0D420">
      <w:pPr>
        <w:pStyle w:val="Heading1"/>
        <w:rPr>
          <w:rFonts w:ascii="Verdana" w:hAnsi="Verdana"/>
          <w:color w:val="auto"/>
          <w:sz w:val="32"/>
          <w:szCs w:val="32"/>
          <w:lang w:val="en-GB"/>
        </w:rPr>
      </w:pPr>
      <w:r w:rsidRPr="5CF70EF7" w:rsidR="000D19AE">
        <w:rPr>
          <w:rFonts w:ascii="Verdana" w:hAnsi="Verdana"/>
          <w:color w:val="auto"/>
          <w:sz w:val="32"/>
          <w:szCs w:val="32"/>
          <w:lang w:val="en-GB"/>
        </w:rPr>
        <w:t xml:space="preserve">Disability Data and Evidence </w:t>
      </w:r>
      <w:r w:rsidRPr="5CF70EF7" w:rsidR="48213185">
        <w:rPr>
          <w:rFonts w:ascii="Verdana" w:hAnsi="Verdana"/>
          <w:color w:val="auto"/>
          <w:sz w:val="32"/>
          <w:szCs w:val="32"/>
          <w:lang w:val="en-GB"/>
        </w:rPr>
        <w:t xml:space="preserve">Advisory </w:t>
      </w:r>
      <w:r w:rsidRPr="5CF70EF7" w:rsidR="000D19AE">
        <w:rPr>
          <w:rFonts w:ascii="Verdana" w:hAnsi="Verdana"/>
          <w:color w:val="auto"/>
          <w:sz w:val="32"/>
          <w:szCs w:val="32"/>
          <w:lang w:val="en-GB"/>
        </w:rPr>
        <w:t>Group</w:t>
      </w:r>
      <w:r w:rsidRPr="5CF70EF7" w:rsidR="00275D49">
        <w:rPr>
          <w:rFonts w:ascii="Verdana" w:hAnsi="Verdana"/>
          <w:color w:val="auto"/>
          <w:sz w:val="32"/>
          <w:szCs w:val="32"/>
          <w:lang w:val="en-GB"/>
        </w:rPr>
        <w:t xml:space="preserve"> </w:t>
      </w:r>
    </w:p>
    <w:p w:rsidRPr="00C4679A" w:rsidR="009A587F" w:rsidP="009A587F" w:rsidRDefault="009A587F" w14:paraId="467AA350" w14:textId="77777777">
      <w:pPr>
        <w:rPr>
          <w:rFonts w:ascii="Verdana" w:hAnsi="Verdana"/>
          <w:sz w:val="32"/>
          <w:szCs w:val="32"/>
          <w:lang w:val="en-GB"/>
        </w:rPr>
      </w:pPr>
    </w:p>
    <w:p w:rsidRPr="002125A8" w:rsidR="0049612E" w:rsidP="000D19AE" w:rsidRDefault="000D19AE" w14:paraId="1B8E4864" w14:textId="1C845417">
      <w:pPr>
        <w:rPr>
          <w:rFonts w:ascii="Verdana" w:hAnsi="Verdana" w:cstheme="minorHAnsi"/>
          <w:sz w:val="24"/>
          <w:szCs w:val="24"/>
          <w:lang w:val="en-GB"/>
        </w:rPr>
      </w:pPr>
      <w:r w:rsidRPr="002125A8">
        <w:rPr>
          <w:rStyle w:val="Heading1Char"/>
          <w:rFonts w:ascii="Verdana" w:hAnsi="Verdana"/>
          <w:color w:val="auto"/>
          <w:sz w:val="24"/>
          <w:szCs w:val="24"/>
          <w:lang w:val="en-GB"/>
        </w:rPr>
        <w:t>Date:</w:t>
      </w:r>
      <w:r w:rsidRPr="002125A8">
        <w:rPr>
          <w:rFonts w:ascii="Verdana" w:hAnsi="Verdana" w:cstheme="minorHAnsi"/>
          <w:b/>
          <w:sz w:val="24"/>
          <w:szCs w:val="24"/>
          <w:lang w:val="en-GB"/>
        </w:rPr>
        <w:t xml:space="preserve"> </w:t>
      </w:r>
      <w:r w:rsidR="00382BD0">
        <w:rPr>
          <w:rFonts w:ascii="Verdana" w:hAnsi="Verdana" w:cstheme="minorHAnsi"/>
          <w:sz w:val="24"/>
          <w:szCs w:val="24"/>
          <w:lang w:val="en-GB"/>
        </w:rPr>
        <w:t>1</w:t>
      </w:r>
      <w:r w:rsidRPr="002125A8" w:rsidR="00F13F67">
        <w:rPr>
          <w:rFonts w:ascii="Verdana" w:hAnsi="Verdana" w:cstheme="minorHAnsi"/>
          <w:sz w:val="24"/>
          <w:szCs w:val="24"/>
          <w:lang w:val="en-GB"/>
        </w:rPr>
        <w:t xml:space="preserve">3 </w:t>
      </w:r>
      <w:r w:rsidR="00382BD0">
        <w:rPr>
          <w:rFonts w:ascii="Verdana" w:hAnsi="Verdana" w:cstheme="minorHAnsi"/>
          <w:sz w:val="24"/>
          <w:szCs w:val="24"/>
          <w:lang w:val="en-GB"/>
        </w:rPr>
        <w:t>September</w:t>
      </w:r>
      <w:r w:rsidRPr="002125A8" w:rsidR="008B499B">
        <w:rPr>
          <w:rFonts w:ascii="Verdana" w:hAnsi="Verdana" w:cstheme="minorHAnsi"/>
          <w:sz w:val="24"/>
          <w:szCs w:val="24"/>
          <w:lang w:val="en-GB"/>
        </w:rPr>
        <w:t xml:space="preserve"> 20</w:t>
      </w:r>
      <w:r w:rsidRPr="002125A8" w:rsidR="00E05231">
        <w:rPr>
          <w:rFonts w:ascii="Verdana" w:hAnsi="Verdana" w:cstheme="minorHAnsi"/>
          <w:sz w:val="24"/>
          <w:szCs w:val="24"/>
          <w:lang w:val="en-GB"/>
        </w:rPr>
        <w:t>23</w:t>
      </w:r>
      <w:r w:rsidRPr="002125A8">
        <w:rPr>
          <w:rFonts w:ascii="Verdana" w:hAnsi="Verdana" w:cstheme="minorHAnsi"/>
          <w:sz w:val="24"/>
          <w:szCs w:val="24"/>
          <w:lang w:val="en-GB"/>
        </w:rPr>
        <w:tab/>
      </w:r>
      <w:r w:rsidRPr="002125A8">
        <w:rPr>
          <w:rFonts w:ascii="Verdana" w:hAnsi="Verdana" w:cstheme="minorHAnsi"/>
          <w:sz w:val="24"/>
          <w:szCs w:val="24"/>
          <w:lang w:val="en-GB"/>
        </w:rPr>
        <w:tab/>
      </w:r>
      <w:r w:rsidRPr="002125A8">
        <w:rPr>
          <w:rFonts w:ascii="Verdana" w:hAnsi="Verdana" w:cstheme="minorHAnsi"/>
          <w:sz w:val="24"/>
          <w:szCs w:val="24"/>
          <w:lang w:val="en-GB"/>
        </w:rPr>
        <w:tab/>
      </w:r>
    </w:p>
    <w:p w:rsidRPr="002125A8" w:rsidR="004735B2" w:rsidP="000D19AE" w:rsidRDefault="000D19AE" w14:paraId="4F77F6A0" w14:textId="1D359102">
      <w:pPr>
        <w:rPr>
          <w:rFonts w:ascii="Verdana" w:hAnsi="Verdana" w:cstheme="minorHAnsi"/>
          <w:sz w:val="24"/>
          <w:szCs w:val="24"/>
          <w:lang w:val="en-GB"/>
        </w:rPr>
      </w:pPr>
      <w:r w:rsidRPr="002125A8">
        <w:rPr>
          <w:rStyle w:val="Heading1Char"/>
          <w:rFonts w:ascii="Verdana" w:hAnsi="Verdana"/>
          <w:color w:val="auto"/>
          <w:sz w:val="24"/>
          <w:szCs w:val="24"/>
          <w:lang w:val="en-GB"/>
        </w:rPr>
        <w:t>Time:</w:t>
      </w:r>
      <w:r w:rsidRPr="002125A8">
        <w:rPr>
          <w:rFonts w:ascii="Verdana" w:hAnsi="Verdana" w:cstheme="minorHAnsi"/>
          <w:b/>
          <w:sz w:val="24"/>
          <w:szCs w:val="24"/>
          <w:lang w:val="en-GB"/>
        </w:rPr>
        <w:t xml:space="preserve"> </w:t>
      </w:r>
      <w:r w:rsidRPr="00382BD0" w:rsidR="00382BD0">
        <w:rPr>
          <w:rFonts w:ascii="Verdana" w:hAnsi="Verdana" w:cstheme="minorHAnsi"/>
          <w:bCs/>
          <w:sz w:val="24"/>
          <w:szCs w:val="24"/>
          <w:lang w:val="en-GB"/>
        </w:rPr>
        <w:t>10</w:t>
      </w:r>
      <w:r w:rsidRPr="002125A8" w:rsidR="004735B2">
        <w:rPr>
          <w:rFonts w:ascii="Verdana" w:hAnsi="Verdana" w:cstheme="minorHAnsi"/>
          <w:sz w:val="24"/>
          <w:szCs w:val="24"/>
          <w:lang w:val="en-GB"/>
        </w:rPr>
        <w:t>.</w:t>
      </w:r>
      <w:r w:rsidRPr="002125A8" w:rsidR="00C928AA">
        <w:rPr>
          <w:rFonts w:ascii="Verdana" w:hAnsi="Verdana" w:cstheme="minorHAnsi"/>
          <w:sz w:val="24"/>
          <w:szCs w:val="24"/>
          <w:lang w:val="en-GB"/>
        </w:rPr>
        <w:t>00</w:t>
      </w:r>
      <w:r w:rsidRPr="002125A8" w:rsidR="001F3DDF">
        <w:rPr>
          <w:rFonts w:ascii="Verdana" w:hAnsi="Verdana" w:cstheme="minorHAnsi"/>
          <w:sz w:val="24"/>
          <w:szCs w:val="24"/>
          <w:lang w:val="en-GB"/>
        </w:rPr>
        <w:t>am</w:t>
      </w:r>
      <w:r w:rsidRPr="002125A8" w:rsidR="00EB088B">
        <w:rPr>
          <w:rFonts w:ascii="Verdana" w:hAnsi="Verdana" w:cstheme="minorHAnsi"/>
          <w:sz w:val="24"/>
          <w:szCs w:val="24"/>
          <w:lang w:val="en-GB"/>
        </w:rPr>
        <w:t>-</w:t>
      </w:r>
      <w:r w:rsidRPr="002125A8" w:rsidR="004735B2">
        <w:rPr>
          <w:rFonts w:ascii="Verdana" w:hAnsi="Verdana" w:cstheme="minorHAnsi"/>
          <w:sz w:val="24"/>
          <w:szCs w:val="24"/>
          <w:lang w:val="en-GB"/>
        </w:rPr>
        <w:t>1</w:t>
      </w:r>
      <w:r w:rsidR="00382BD0">
        <w:rPr>
          <w:rFonts w:ascii="Verdana" w:hAnsi="Verdana" w:cstheme="minorHAnsi"/>
          <w:sz w:val="24"/>
          <w:szCs w:val="24"/>
          <w:lang w:val="en-GB"/>
        </w:rPr>
        <w:t>2</w:t>
      </w:r>
      <w:r w:rsidRPr="002125A8" w:rsidR="00F13F67">
        <w:rPr>
          <w:rFonts w:ascii="Verdana" w:hAnsi="Verdana" w:cstheme="minorHAnsi"/>
          <w:sz w:val="24"/>
          <w:szCs w:val="24"/>
          <w:lang w:val="en-GB"/>
        </w:rPr>
        <w:t>.</w:t>
      </w:r>
      <w:r w:rsidR="00382BD0">
        <w:rPr>
          <w:rFonts w:ascii="Verdana" w:hAnsi="Verdana" w:cstheme="minorHAnsi"/>
          <w:sz w:val="24"/>
          <w:szCs w:val="24"/>
          <w:lang w:val="en-GB"/>
        </w:rPr>
        <w:t>3</w:t>
      </w:r>
      <w:r w:rsidRPr="002125A8" w:rsidR="00F13F67">
        <w:rPr>
          <w:rFonts w:ascii="Verdana" w:hAnsi="Verdana" w:cstheme="minorHAnsi"/>
          <w:sz w:val="24"/>
          <w:szCs w:val="24"/>
          <w:lang w:val="en-GB"/>
        </w:rPr>
        <w:t>0</w:t>
      </w:r>
      <w:r w:rsidRPr="002125A8" w:rsidR="0087666E">
        <w:rPr>
          <w:rFonts w:ascii="Verdana" w:hAnsi="Verdana" w:cstheme="minorHAnsi"/>
          <w:sz w:val="24"/>
          <w:szCs w:val="24"/>
          <w:lang w:val="en-GB"/>
        </w:rPr>
        <w:t>p</w:t>
      </w:r>
      <w:r w:rsidRPr="002125A8" w:rsidR="001F3DDF">
        <w:rPr>
          <w:rFonts w:ascii="Verdana" w:hAnsi="Verdana" w:cstheme="minorHAnsi"/>
          <w:sz w:val="24"/>
          <w:szCs w:val="24"/>
          <w:lang w:val="en-GB"/>
        </w:rPr>
        <w:t>m</w:t>
      </w:r>
      <w:r w:rsidRPr="002125A8" w:rsidR="004735B2">
        <w:rPr>
          <w:rFonts w:ascii="Verdana" w:hAnsi="Verdana" w:cstheme="minorHAnsi"/>
          <w:sz w:val="24"/>
          <w:szCs w:val="24"/>
          <w:lang w:val="en-GB"/>
        </w:rPr>
        <w:tab/>
      </w:r>
      <w:r w:rsidRPr="002125A8" w:rsidR="004735B2">
        <w:rPr>
          <w:rFonts w:ascii="Verdana" w:hAnsi="Verdana" w:cstheme="minorHAnsi"/>
          <w:sz w:val="24"/>
          <w:szCs w:val="24"/>
          <w:lang w:val="en-GB"/>
        </w:rPr>
        <w:tab/>
      </w:r>
      <w:r w:rsidRPr="002125A8" w:rsidR="004735B2">
        <w:rPr>
          <w:rFonts w:ascii="Verdana" w:hAnsi="Verdana" w:cstheme="minorHAnsi"/>
          <w:sz w:val="24"/>
          <w:szCs w:val="24"/>
          <w:lang w:val="en-GB"/>
        </w:rPr>
        <w:tab/>
      </w:r>
      <w:r w:rsidRPr="002125A8" w:rsidR="004735B2">
        <w:rPr>
          <w:rFonts w:ascii="Verdana" w:hAnsi="Verdana" w:cstheme="minorHAnsi"/>
          <w:sz w:val="24"/>
          <w:szCs w:val="24"/>
          <w:lang w:val="en-GB"/>
        </w:rPr>
        <w:tab/>
      </w:r>
      <w:r w:rsidRPr="002125A8" w:rsidR="004735B2">
        <w:rPr>
          <w:rFonts w:ascii="Verdana" w:hAnsi="Verdana" w:cstheme="minorHAnsi"/>
          <w:sz w:val="24"/>
          <w:szCs w:val="24"/>
          <w:lang w:val="en-GB"/>
        </w:rPr>
        <w:tab/>
      </w:r>
      <w:r w:rsidRPr="002125A8" w:rsidR="004735B2">
        <w:rPr>
          <w:rFonts w:ascii="Verdana" w:hAnsi="Verdana" w:cstheme="minorHAnsi"/>
          <w:sz w:val="24"/>
          <w:szCs w:val="24"/>
          <w:lang w:val="en-GB"/>
        </w:rPr>
        <w:tab/>
      </w:r>
      <w:r w:rsidRPr="002125A8" w:rsidR="004735B2">
        <w:rPr>
          <w:rFonts w:ascii="Verdana" w:hAnsi="Verdana" w:cstheme="minorHAnsi"/>
          <w:sz w:val="24"/>
          <w:szCs w:val="24"/>
          <w:lang w:val="en-GB"/>
        </w:rPr>
        <w:tab/>
      </w:r>
      <w:r w:rsidRPr="002125A8" w:rsidR="004735B2">
        <w:rPr>
          <w:rFonts w:ascii="Verdana" w:hAnsi="Verdana" w:cstheme="minorHAnsi"/>
          <w:sz w:val="24"/>
          <w:szCs w:val="24"/>
          <w:lang w:val="en-GB"/>
        </w:rPr>
        <w:t xml:space="preserve">    </w:t>
      </w:r>
      <w:r w:rsidRPr="002125A8" w:rsidR="00DB3222">
        <w:rPr>
          <w:rFonts w:ascii="Verdana" w:hAnsi="Verdana" w:cstheme="minorHAnsi"/>
          <w:sz w:val="24"/>
          <w:szCs w:val="24"/>
          <w:lang w:val="en-GB"/>
        </w:rPr>
        <w:t xml:space="preserve">      </w:t>
      </w:r>
    </w:p>
    <w:p w:rsidRPr="00C4679A" w:rsidR="00480AA6" w:rsidP="00141AA1" w:rsidRDefault="000D19AE" w14:paraId="3FB140C7" w14:textId="3109854A">
      <w:pPr>
        <w:tabs>
          <w:tab w:val="center" w:pos="4819"/>
        </w:tabs>
        <w:rPr>
          <w:rFonts w:ascii="Verdana" w:hAnsi="Verdana" w:cstheme="minorHAnsi"/>
          <w:sz w:val="28"/>
          <w:szCs w:val="28"/>
          <w:lang w:val="en-GB"/>
        </w:rPr>
      </w:pPr>
      <w:r w:rsidRPr="002125A8">
        <w:rPr>
          <w:rStyle w:val="Heading1Char"/>
          <w:rFonts w:ascii="Verdana" w:hAnsi="Verdana"/>
          <w:color w:val="auto"/>
          <w:sz w:val="24"/>
          <w:szCs w:val="24"/>
          <w:lang w:val="en-GB"/>
        </w:rPr>
        <w:t>Venue:</w:t>
      </w:r>
      <w:r w:rsidRPr="002125A8">
        <w:rPr>
          <w:rFonts w:ascii="Verdana" w:hAnsi="Verdana" w:cstheme="minorHAnsi"/>
          <w:b/>
          <w:sz w:val="24"/>
          <w:szCs w:val="24"/>
          <w:lang w:val="en-GB"/>
        </w:rPr>
        <w:t xml:space="preserve"> </w:t>
      </w:r>
      <w:r w:rsidRPr="002125A8" w:rsidR="0087666E">
        <w:rPr>
          <w:rFonts w:ascii="Verdana" w:hAnsi="Verdana" w:cstheme="minorHAnsi"/>
          <w:sz w:val="24"/>
          <w:szCs w:val="24"/>
          <w:lang w:val="en-GB"/>
        </w:rPr>
        <w:t xml:space="preserve">Online </w:t>
      </w:r>
      <w:r w:rsidRPr="002125A8" w:rsidR="009519CF">
        <w:rPr>
          <w:rFonts w:ascii="Verdana" w:hAnsi="Verdana" w:cstheme="minorHAnsi"/>
          <w:sz w:val="24"/>
          <w:szCs w:val="24"/>
          <w:lang w:val="en-GB"/>
        </w:rPr>
        <w:t>via</w:t>
      </w:r>
      <w:r w:rsidR="00382BD0">
        <w:rPr>
          <w:rFonts w:ascii="Verdana" w:hAnsi="Verdana" w:cstheme="minorHAnsi"/>
          <w:sz w:val="24"/>
          <w:szCs w:val="24"/>
          <w:lang w:val="en-GB"/>
        </w:rPr>
        <w:t xml:space="preserve"> zoom</w:t>
      </w:r>
      <w:r w:rsidRPr="00C4679A" w:rsidR="00141AA1">
        <w:rPr>
          <w:rFonts w:ascii="Verdana" w:hAnsi="Verdana" w:cstheme="minorHAnsi"/>
          <w:sz w:val="28"/>
          <w:szCs w:val="28"/>
          <w:lang w:val="en-GB"/>
        </w:rPr>
        <w:tab/>
      </w:r>
    </w:p>
    <w:p w:rsidRPr="00C4679A" w:rsidR="00CD2736" w:rsidP="002A24CB" w:rsidRDefault="00404C49" w14:paraId="606C8DB7" w14:textId="562EDF85">
      <w:pPr>
        <w:pStyle w:val="Heading1"/>
        <w:rPr>
          <w:rFonts w:ascii="Verdana" w:hAnsi="Verdana" w:cs="Calibri"/>
          <w:b w:val="0"/>
          <w:sz w:val="32"/>
          <w:szCs w:val="32"/>
          <w:lang w:val="en-GB"/>
        </w:rPr>
      </w:pPr>
      <w:r>
        <w:rPr>
          <w:rFonts w:ascii="Verdana" w:hAnsi="Verdana"/>
          <w:color w:val="auto"/>
          <w:sz w:val="32"/>
          <w:szCs w:val="32"/>
          <w:lang w:val="en-GB"/>
        </w:rPr>
        <w:t>Invited</w:t>
      </w:r>
      <w:r w:rsidRPr="00C4679A" w:rsidR="00CD2736">
        <w:rPr>
          <w:rFonts w:ascii="Verdana" w:hAnsi="Verdana"/>
          <w:lang w:val="en-GB"/>
        </w:rPr>
        <w:t xml:space="preserve"> </w:t>
      </w:r>
    </w:p>
    <w:p w:rsidRPr="00E10174" w:rsidR="00E10174" w:rsidP="002A24CB" w:rsidRDefault="00E10174" w14:paraId="0E67934A" w14:textId="5BC8E2C9">
      <w:pPr>
        <w:pStyle w:val="Heading2"/>
        <w:spacing w:before="120"/>
        <w:rPr>
          <w:rFonts w:ascii="Verdana" w:hAnsi="Verdana"/>
          <w:color w:val="auto"/>
          <w:sz w:val="28"/>
          <w:szCs w:val="28"/>
          <w:lang w:val="en-GB"/>
        </w:rPr>
      </w:pPr>
      <w:r>
        <w:rPr>
          <w:rFonts w:ascii="Verdana" w:hAnsi="Verdana"/>
          <w:color w:val="auto"/>
          <w:sz w:val="28"/>
          <w:szCs w:val="28"/>
          <w:lang w:val="en-GB"/>
        </w:rPr>
        <w:t>Unfortunately</w:t>
      </w:r>
      <w:r w:rsidR="00404C49">
        <w:rPr>
          <w:rFonts w:ascii="Verdana" w:hAnsi="Verdana"/>
          <w:color w:val="auto"/>
          <w:sz w:val="28"/>
          <w:szCs w:val="28"/>
          <w:lang w:val="en-GB"/>
        </w:rPr>
        <w:t>,</w:t>
      </w:r>
      <w:r>
        <w:rPr>
          <w:rFonts w:ascii="Verdana" w:hAnsi="Verdana"/>
          <w:color w:val="auto"/>
          <w:sz w:val="28"/>
          <w:szCs w:val="28"/>
          <w:lang w:val="en-GB"/>
        </w:rPr>
        <w:t xml:space="preserve"> a record of attendees was expected to be saved in zoom and has not been. There were a range of attendees from government agencies, independent agencies and the DPO coalition.</w:t>
      </w:r>
      <w:r w:rsidR="002A24CB">
        <w:rPr>
          <w:rFonts w:ascii="Verdana" w:hAnsi="Verdana"/>
          <w:color w:val="auto"/>
          <w:sz w:val="28"/>
          <w:szCs w:val="28"/>
          <w:lang w:val="en-GB"/>
        </w:rPr>
        <w:t xml:space="preserve"> Because the DDE Community of Practice session was tagged to this hui, over 100 people were invited. 54 attended.</w:t>
      </w:r>
    </w:p>
    <w:p w:rsidR="00E10174" w:rsidP="00312015" w:rsidRDefault="00E10174" w14:paraId="7A2B3FB0" w14:textId="77777777">
      <w:pPr>
        <w:pStyle w:val="Heading2"/>
        <w:rPr>
          <w:rFonts w:ascii="Verdana" w:hAnsi="Verdana"/>
          <w:b/>
          <w:bCs/>
          <w:color w:val="auto"/>
          <w:sz w:val="28"/>
          <w:szCs w:val="28"/>
          <w:lang w:val="en-GB"/>
        </w:rPr>
      </w:pPr>
    </w:p>
    <w:p w:rsidR="00D03D93" w:rsidP="00312015" w:rsidRDefault="0049612E" w14:paraId="1A48AE44" w14:textId="0075D3E4">
      <w:pPr>
        <w:pStyle w:val="Heading2"/>
        <w:rPr>
          <w:rFonts w:ascii="Verdana" w:hAnsi="Verdana"/>
          <w:b/>
          <w:bCs/>
          <w:color w:val="auto"/>
          <w:sz w:val="28"/>
          <w:szCs w:val="28"/>
          <w:lang w:val="en-GB"/>
        </w:rPr>
      </w:pPr>
      <w:r w:rsidRPr="00B516D6">
        <w:rPr>
          <w:rFonts w:ascii="Verdana" w:hAnsi="Verdana"/>
          <w:b/>
          <w:bCs/>
          <w:color w:val="auto"/>
          <w:sz w:val="28"/>
          <w:szCs w:val="28"/>
          <w:lang w:val="en-GB"/>
        </w:rPr>
        <w:t>Apologies</w:t>
      </w:r>
    </w:p>
    <w:p w:rsidRPr="00404C49" w:rsidR="00404C49" w:rsidRDefault="00404C49" w14:paraId="434E73C5" w14:textId="68C4CA94">
      <w:pPr>
        <w:pStyle w:val="ListParagraph"/>
        <w:numPr>
          <w:ilvl w:val="0"/>
          <w:numId w:val="8"/>
        </w:numPr>
        <w:rPr>
          <w:rFonts w:ascii="Verdana" w:hAnsi="Verdana" w:eastAsiaTheme="majorEastAsia" w:cstheme="majorBidi"/>
          <w:sz w:val="28"/>
          <w:szCs w:val="28"/>
          <w:lang w:val="en-GB"/>
        </w:rPr>
      </w:pPr>
      <w:r w:rsidRPr="00404C49">
        <w:rPr>
          <w:rFonts w:ascii="Verdana" w:hAnsi="Verdana" w:eastAsiaTheme="majorEastAsia" w:cstheme="majorBidi"/>
          <w:sz w:val="28"/>
          <w:szCs w:val="28"/>
          <w:lang w:val="en-GB"/>
        </w:rPr>
        <w:t>Peter</w:t>
      </w:r>
      <w:r>
        <w:rPr>
          <w:rFonts w:ascii="Verdana" w:hAnsi="Verdana" w:eastAsiaTheme="majorEastAsia" w:cstheme="majorBidi"/>
          <w:sz w:val="28"/>
          <w:szCs w:val="28"/>
          <w:lang w:val="en-GB"/>
        </w:rPr>
        <w:t xml:space="preserve"> Reynolds</w:t>
      </w:r>
    </w:p>
    <w:p w:rsidR="00CD2736" w:rsidP="00CD2736" w:rsidRDefault="00CD2736" w14:paraId="40D8312A" w14:textId="02A72209">
      <w:pPr>
        <w:suppressAutoHyphens w:val="0"/>
        <w:autoSpaceDE/>
        <w:autoSpaceDN/>
        <w:adjustRightInd/>
        <w:spacing w:after="0" w:line="276" w:lineRule="auto"/>
        <w:textAlignment w:val="auto"/>
        <w:rPr>
          <w:rFonts w:ascii="Verdana" w:hAnsi="Verdana" w:cstheme="minorHAnsi"/>
          <w:bCs/>
          <w:sz w:val="32"/>
          <w:szCs w:val="32"/>
          <w:lang w:val="en-GB"/>
        </w:rPr>
      </w:pPr>
    </w:p>
    <w:p w:rsidR="00D03D93" w:rsidP="00CD2736" w:rsidRDefault="00D03D93" w14:paraId="6DF54BA8" w14:textId="370889A2">
      <w:pPr>
        <w:suppressAutoHyphens w:val="0"/>
        <w:autoSpaceDE/>
        <w:autoSpaceDN/>
        <w:adjustRightInd/>
        <w:spacing w:after="0" w:line="276" w:lineRule="auto"/>
        <w:textAlignment w:val="auto"/>
        <w:rPr>
          <w:rFonts w:ascii="Verdana" w:hAnsi="Verdana" w:cstheme="minorHAnsi"/>
          <w:bCs/>
          <w:sz w:val="28"/>
          <w:szCs w:val="28"/>
          <w:lang w:val="en-GB"/>
        </w:rPr>
      </w:pPr>
      <w:r w:rsidRPr="00404C49">
        <w:rPr>
          <w:rFonts w:ascii="Verdana" w:hAnsi="Verdana" w:cstheme="minorHAnsi"/>
          <w:bCs/>
          <w:sz w:val="28"/>
          <w:szCs w:val="28"/>
          <w:lang w:val="en-GB"/>
        </w:rPr>
        <w:t xml:space="preserve">Meeting opened with </w:t>
      </w:r>
      <w:proofErr w:type="spellStart"/>
      <w:r w:rsidRPr="00404C49">
        <w:rPr>
          <w:rFonts w:ascii="Verdana" w:hAnsi="Verdana" w:cstheme="minorHAnsi"/>
          <w:bCs/>
          <w:sz w:val="28"/>
          <w:szCs w:val="28"/>
          <w:lang w:val="en-GB"/>
        </w:rPr>
        <w:t>karakia</w:t>
      </w:r>
      <w:proofErr w:type="spellEnd"/>
      <w:r w:rsidRPr="00404C49">
        <w:rPr>
          <w:rFonts w:ascii="Verdana" w:hAnsi="Verdana" w:cstheme="minorHAnsi"/>
          <w:bCs/>
          <w:sz w:val="28"/>
          <w:szCs w:val="28"/>
          <w:lang w:val="en-GB"/>
        </w:rPr>
        <w:t xml:space="preserve"> at </w:t>
      </w:r>
      <w:r w:rsidRPr="00404C49" w:rsidR="00382BD0">
        <w:rPr>
          <w:rFonts w:ascii="Verdana" w:hAnsi="Verdana" w:cstheme="minorHAnsi"/>
          <w:bCs/>
          <w:sz w:val="28"/>
          <w:szCs w:val="28"/>
          <w:lang w:val="en-GB"/>
        </w:rPr>
        <w:t>10</w:t>
      </w:r>
      <w:r w:rsidRPr="00404C49">
        <w:rPr>
          <w:rFonts w:ascii="Verdana" w:hAnsi="Verdana" w:cstheme="minorHAnsi"/>
          <w:bCs/>
          <w:sz w:val="28"/>
          <w:szCs w:val="28"/>
          <w:lang w:val="en-GB"/>
        </w:rPr>
        <w:t>am.</w:t>
      </w:r>
    </w:p>
    <w:p w:rsidR="002A24CB" w:rsidP="00CD2736" w:rsidRDefault="002A24CB" w14:paraId="5D94DBE0" w14:textId="72F28FF1">
      <w:pPr>
        <w:suppressAutoHyphens w:val="0"/>
        <w:autoSpaceDE/>
        <w:autoSpaceDN/>
        <w:adjustRightInd/>
        <w:spacing w:after="0" w:line="276" w:lineRule="auto"/>
        <w:textAlignment w:val="auto"/>
        <w:rPr>
          <w:rFonts w:ascii="Verdana" w:hAnsi="Verdana" w:cstheme="minorHAnsi"/>
          <w:bCs/>
          <w:sz w:val="28"/>
          <w:szCs w:val="28"/>
          <w:lang w:val="en-GB"/>
        </w:rPr>
      </w:pPr>
      <w:r>
        <w:rPr>
          <w:rFonts w:ascii="Verdana" w:hAnsi="Verdana" w:cstheme="minorHAnsi"/>
          <w:bCs/>
          <w:sz w:val="28"/>
          <w:szCs w:val="28"/>
          <w:lang w:val="en-GB"/>
        </w:rPr>
        <w:t xml:space="preserve">No closing </w:t>
      </w:r>
      <w:proofErr w:type="spellStart"/>
      <w:r>
        <w:rPr>
          <w:rFonts w:ascii="Verdana" w:hAnsi="Verdana" w:cstheme="minorHAnsi"/>
          <w:bCs/>
          <w:sz w:val="28"/>
          <w:szCs w:val="28"/>
          <w:lang w:val="en-GB"/>
        </w:rPr>
        <w:t>karakia</w:t>
      </w:r>
      <w:proofErr w:type="spellEnd"/>
      <w:r>
        <w:rPr>
          <w:rFonts w:ascii="Verdana" w:hAnsi="Verdana" w:cstheme="minorHAnsi"/>
          <w:bCs/>
          <w:sz w:val="28"/>
          <w:szCs w:val="28"/>
          <w:lang w:val="en-GB"/>
        </w:rPr>
        <w:t xml:space="preserve"> as it transitioned to the CoP session and presentation from Growing up in New Zealand.</w:t>
      </w:r>
    </w:p>
    <w:p w:rsidR="002A24CB" w:rsidP="00CD2736" w:rsidRDefault="002A24CB" w14:paraId="5E88F8C6" w14:textId="47BCB73F">
      <w:pPr>
        <w:suppressAutoHyphens w:val="0"/>
        <w:autoSpaceDE/>
        <w:autoSpaceDN/>
        <w:adjustRightInd/>
        <w:spacing w:after="0" w:line="276" w:lineRule="auto"/>
        <w:textAlignment w:val="auto"/>
        <w:rPr>
          <w:rFonts w:ascii="Verdana" w:hAnsi="Verdana" w:cstheme="minorHAnsi"/>
          <w:bCs/>
          <w:sz w:val="28"/>
          <w:szCs w:val="28"/>
          <w:lang w:val="en-GB"/>
        </w:rPr>
      </w:pPr>
    </w:p>
    <w:p w:rsidRPr="00404C49" w:rsidR="002A24CB" w:rsidP="00CD2736" w:rsidRDefault="002A24CB" w14:paraId="2DCEB445" w14:textId="34C450BD">
      <w:pPr>
        <w:suppressAutoHyphens w:val="0"/>
        <w:autoSpaceDE/>
        <w:autoSpaceDN/>
        <w:adjustRightInd/>
        <w:spacing w:after="0" w:line="276" w:lineRule="auto"/>
        <w:textAlignment w:val="auto"/>
        <w:rPr>
          <w:rFonts w:ascii="Verdana" w:hAnsi="Verdana" w:cstheme="minorHAnsi"/>
          <w:bCs/>
          <w:sz w:val="28"/>
          <w:szCs w:val="28"/>
          <w:lang w:val="en-GB"/>
        </w:rPr>
      </w:pPr>
      <w:r>
        <w:rPr>
          <w:rFonts w:ascii="Verdana" w:hAnsi="Verdana" w:cstheme="minorHAnsi"/>
          <w:bCs/>
          <w:sz w:val="28"/>
          <w:szCs w:val="28"/>
          <w:lang w:val="en-GB"/>
        </w:rPr>
        <w:t>Apologies for the technical frustrations experienced with zoom, this has now been remedied.</w:t>
      </w:r>
    </w:p>
    <w:p w:rsidR="00D03D93" w:rsidP="00CD2736" w:rsidRDefault="00D03D93" w14:paraId="6CAC0112" w14:textId="6E13D10F">
      <w:pPr>
        <w:suppressAutoHyphens w:val="0"/>
        <w:autoSpaceDE/>
        <w:autoSpaceDN/>
        <w:adjustRightInd/>
        <w:spacing w:after="0" w:line="276" w:lineRule="auto"/>
        <w:textAlignment w:val="auto"/>
        <w:rPr>
          <w:rFonts w:ascii="Verdana" w:hAnsi="Verdana" w:cstheme="minorHAnsi"/>
          <w:bCs/>
          <w:sz w:val="32"/>
          <w:szCs w:val="32"/>
          <w:lang w:val="en-GB"/>
        </w:rPr>
      </w:pPr>
    </w:p>
    <w:p w:rsidR="00E10174" w:rsidRDefault="00E10174" w14:paraId="2D1380A6" w14:textId="77777777">
      <w:pPr>
        <w:suppressAutoHyphens w:val="0"/>
        <w:autoSpaceDE/>
        <w:autoSpaceDN/>
        <w:adjustRightInd/>
        <w:spacing w:after="200" w:line="276" w:lineRule="auto"/>
        <w:textAlignment w:val="auto"/>
        <w:rPr>
          <w:rFonts w:ascii="Verdana" w:hAnsi="Verdana" w:eastAsiaTheme="majorEastAsia" w:cstheme="majorBidi"/>
          <w:b/>
          <w:bCs/>
          <w:sz w:val="32"/>
          <w:szCs w:val="32"/>
          <w:lang w:val="en-GB"/>
        </w:rPr>
      </w:pPr>
      <w:r>
        <w:rPr>
          <w:rFonts w:ascii="Verdana" w:hAnsi="Verdana"/>
          <w:sz w:val="32"/>
          <w:szCs w:val="32"/>
          <w:lang w:val="en-GB"/>
        </w:rPr>
        <w:br w:type="page"/>
      </w:r>
    </w:p>
    <w:p w:rsidRPr="00040219" w:rsidR="00763BC4" w:rsidRDefault="00F671E9" w14:paraId="2882F254" w14:textId="19A6BFA9">
      <w:pPr>
        <w:pStyle w:val="Heading1"/>
        <w:numPr>
          <w:ilvl w:val="0"/>
          <w:numId w:val="3"/>
        </w:numPr>
        <w:spacing w:before="0" w:line="288" w:lineRule="auto"/>
        <w:ind w:left="0"/>
        <w:rPr>
          <w:rFonts w:ascii="Verdana" w:hAnsi="Verdana"/>
          <w:color w:val="auto"/>
          <w:sz w:val="32"/>
          <w:szCs w:val="32"/>
          <w:lang w:val="en-GB"/>
        </w:rPr>
      </w:pPr>
      <w:r>
        <w:rPr>
          <w:rFonts w:ascii="Verdana" w:hAnsi="Verdana"/>
          <w:color w:val="auto"/>
          <w:sz w:val="32"/>
          <w:szCs w:val="32"/>
          <w:lang w:val="en-GB"/>
        </w:rPr>
        <w:t>Welcome and mihi/farewell to Brian Coffey</w:t>
      </w:r>
      <w:r w:rsidR="00B516D6">
        <w:rPr>
          <w:rFonts w:ascii="Verdana" w:hAnsi="Verdana"/>
          <w:color w:val="auto"/>
          <w:sz w:val="32"/>
          <w:szCs w:val="32"/>
          <w:lang w:val="en-GB"/>
        </w:rPr>
        <w:t xml:space="preserve"> 10am</w:t>
      </w:r>
    </w:p>
    <w:p w:rsidRPr="00C4679A" w:rsidR="005C1881" w:rsidP="007D000D" w:rsidRDefault="005C1881" w14:paraId="241868BB" w14:textId="77777777">
      <w:pPr>
        <w:spacing w:after="0" w:line="288" w:lineRule="auto"/>
        <w:rPr>
          <w:lang w:val="en-GB"/>
        </w:rPr>
      </w:pPr>
    </w:p>
    <w:p w:rsidRPr="00404C49" w:rsidR="00E10174" w:rsidRDefault="00E10174" w14:paraId="2FBB0873" w14:textId="6A171D56">
      <w:pPr>
        <w:pStyle w:val="ListParagraph"/>
        <w:numPr>
          <w:ilvl w:val="0"/>
          <w:numId w:val="6"/>
        </w:numPr>
        <w:spacing w:after="0" w:line="288" w:lineRule="auto"/>
        <w:ind w:left="426"/>
        <w:rPr>
          <w:rFonts w:ascii="Verdana" w:hAnsi="Verdana"/>
          <w:sz w:val="28"/>
          <w:szCs w:val="28"/>
          <w:lang w:val="en-GB"/>
        </w:rPr>
      </w:pPr>
      <w:r w:rsidRPr="00404C49">
        <w:rPr>
          <w:rFonts w:ascii="Verdana" w:hAnsi="Verdana"/>
          <w:sz w:val="28"/>
          <w:szCs w:val="28"/>
          <w:lang w:val="en-GB"/>
        </w:rPr>
        <w:t xml:space="preserve">Acknowledgement of Te Wiki o Te </w:t>
      </w:r>
      <w:proofErr w:type="spellStart"/>
      <w:r w:rsidRPr="00404C49">
        <w:rPr>
          <w:rFonts w:ascii="Verdana" w:hAnsi="Verdana"/>
          <w:sz w:val="28"/>
          <w:szCs w:val="28"/>
          <w:lang w:val="en-GB"/>
        </w:rPr>
        <w:t>Reo</w:t>
      </w:r>
      <w:proofErr w:type="spellEnd"/>
      <w:r w:rsidRPr="00404C49">
        <w:rPr>
          <w:rFonts w:ascii="Verdana" w:hAnsi="Verdana"/>
          <w:sz w:val="28"/>
          <w:szCs w:val="28"/>
          <w:lang w:val="en-GB"/>
        </w:rPr>
        <w:t xml:space="preserve"> Māori</w:t>
      </w:r>
    </w:p>
    <w:p w:rsidRPr="00404C49" w:rsidR="00E10174" w:rsidRDefault="00E10174" w14:paraId="13CD584B" w14:textId="154F243E">
      <w:pPr>
        <w:pStyle w:val="ListParagraph"/>
        <w:numPr>
          <w:ilvl w:val="0"/>
          <w:numId w:val="6"/>
        </w:numPr>
        <w:spacing w:after="0" w:line="288" w:lineRule="auto"/>
        <w:ind w:left="426"/>
        <w:rPr>
          <w:rFonts w:ascii="Verdana" w:hAnsi="Verdana"/>
          <w:sz w:val="28"/>
          <w:szCs w:val="28"/>
          <w:lang w:val="en-GB"/>
        </w:rPr>
      </w:pPr>
      <w:r w:rsidRPr="00404C49">
        <w:rPr>
          <w:rFonts w:ascii="Verdana" w:hAnsi="Verdana"/>
          <w:sz w:val="28"/>
          <w:szCs w:val="28"/>
          <w:lang w:val="en-GB"/>
        </w:rPr>
        <w:t>Clarity to come regarding the division of mahi/content between the Disability Data and Evidence Working Group and the Community of Practice.</w:t>
      </w:r>
    </w:p>
    <w:p w:rsidRPr="00404C49" w:rsidR="00E10174" w:rsidRDefault="00E10174" w14:paraId="182E2CAD" w14:textId="6C36A06C">
      <w:pPr>
        <w:pStyle w:val="ListParagraph"/>
        <w:numPr>
          <w:ilvl w:val="0"/>
          <w:numId w:val="6"/>
        </w:numPr>
        <w:spacing w:after="0" w:line="288" w:lineRule="auto"/>
        <w:ind w:left="426"/>
        <w:rPr>
          <w:rFonts w:ascii="Verdana" w:hAnsi="Verdana"/>
          <w:sz w:val="28"/>
          <w:szCs w:val="28"/>
          <w:lang w:val="en-GB"/>
        </w:rPr>
      </w:pPr>
      <w:r w:rsidRPr="00404C49">
        <w:rPr>
          <w:rFonts w:ascii="Verdana" w:hAnsi="Verdana"/>
          <w:sz w:val="28"/>
          <w:szCs w:val="28"/>
          <w:lang w:val="en-GB"/>
        </w:rPr>
        <w:t xml:space="preserve">Contribution of </w:t>
      </w:r>
      <w:proofErr w:type="spellStart"/>
      <w:r w:rsidRPr="00404C49">
        <w:rPr>
          <w:rFonts w:ascii="Verdana" w:hAnsi="Verdana"/>
          <w:sz w:val="28"/>
          <w:szCs w:val="28"/>
          <w:lang w:val="en-GB"/>
        </w:rPr>
        <w:t>Whaikaha</w:t>
      </w:r>
      <w:proofErr w:type="spellEnd"/>
      <w:r w:rsidRPr="00404C49">
        <w:rPr>
          <w:rFonts w:ascii="Verdana" w:hAnsi="Verdana"/>
          <w:sz w:val="28"/>
          <w:szCs w:val="28"/>
          <w:lang w:val="en-GB"/>
        </w:rPr>
        <w:t xml:space="preserve"> to Stats NZ </w:t>
      </w:r>
      <w:r w:rsidRPr="00404C49" w:rsidR="00B56349">
        <w:rPr>
          <w:rFonts w:ascii="Verdana" w:hAnsi="Verdana"/>
          <w:sz w:val="28"/>
          <w:szCs w:val="28"/>
          <w:lang w:val="en-GB"/>
        </w:rPr>
        <w:t>across the board is</w:t>
      </w:r>
      <w:r w:rsidRPr="00404C49">
        <w:rPr>
          <w:rFonts w:ascii="Verdana" w:hAnsi="Verdana"/>
          <w:sz w:val="28"/>
          <w:szCs w:val="28"/>
          <w:lang w:val="en-GB"/>
        </w:rPr>
        <w:t xml:space="preserve"> valued</w:t>
      </w:r>
      <w:r w:rsidRPr="00404C49" w:rsidR="00B56349">
        <w:rPr>
          <w:rFonts w:ascii="Verdana" w:hAnsi="Verdana"/>
          <w:sz w:val="28"/>
          <w:szCs w:val="28"/>
          <w:lang w:val="en-GB"/>
        </w:rPr>
        <w:t>, links being made.</w:t>
      </w:r>
    </w:p>
    <w:p w:rsidRPr="00404C49" w:rsidR="00C4679A" w:rsidRDefault="00157E30" w14:paraId="3812A072" w14:textId="5CC9A53E">
      <w:pPr>
        <w:pStyle w:val="ListParagraph"/>
        <w:numPr>
          <w:ilvl w:val="0"/>
          <w:numId w:val="6"/>
        </w:numPr>
        <w:spacing w:after="0" w:line="288" w:lineRule="auto"/>
        <w:ind w:left="426"/>
        <w:rPr>
          <w:rFonts w:ascii="Verdana" w:hAnsi="Verdana"/>
          <w:sz w:val="28"/>
          <w:szCs w:val="28"/>
          <w:lang w:val="en-GB"/>
        </w:rPr>
      </w:pPr>
      <w:r w:rsidRPr="00404C49">
        <w:rPr>
          <w:rFonts w:ascii="Verdana" w:hAnsi="Verdana"/>
          <w:sz w:val="28"/>
          <w:szCs w:val="28"/>
          <w:lang w:val="en-GB"/>
        </w:rPr>
        <w:t>Minutes from previous meeting (</w:t>
      </w:r>
      <w:r w:rsidRPr="00404C49" w:rsidR="00F671E9">
        <w:rPr>
          <w:rFonts w:ascii="Verdana" w:hAnsi="Verdana"/>
          <w:sz w:val="28"/>
          <w:szCs w:val="28"/>
          <w:lang w:val="en-GB"/>
        </w:rPr>
        <w:t xml:space="preserve">June </w:t>
      </w:r>
      <w:r w:rsidRPr="00404C49">
        <w:rPr>
          <w:rFonts w:ascii="Verdana" w:hAnsi="Verdana"/>
          <w:sz w:val="28"/>
          <w:szCs w:val="28"/>
          <w:lang w:val="en-GB"/>
        </w:rPr>
        <w:t>202</w:t>
      </w:r>
      <w:r w:rsidRPr="00404C49" w:rsidR="00F13F67">
        <w:rPr>
          <w:rFonts w:ascii="Verdana" w:hAnsi="Verdana"/>
          <w:sz w:val="28"/>
          <w:szCs w:val="28"/>
          <w:lang w:val="en-GB"/>
        </w:rPr>
        <w:t>3</w:t>
      </w:r>
      <w:r w:rsidRPr="00404C49">
        <w:rPr>
          <w:rFonts w:ascii="Verdana" w:hAnsi="Verdana"/>
          <w:sz w:val="28"/>
          <w:szCs w:val="28"/>
          <w:lang w:val="en-GB"/>
        </w:rPr>
        <w:t xml:space="preserve">) approved by group. </w:t>
      </w:r>
    </w:p>
    <w:p w:rsidRPr="00404C49" w:rsidR="00036960" w:rsidRDefault="00036960" w14:paraId="3ED52E64" w14:textId="588DF6C1">
      <w:pPr>
        <w:pStyle w:val="ListParagraph"/>
        <w:numPr>
          <w:ilvl w:val="0"/>
          <w:numId w:val="6"/>
        </w:numPr>
        <w:spacing w:after="0" w:line="288" w:lineRule="auto"/>
        <w:ind w:left="426"/>
        <w:rPr>
          <w:rFonts w:ascii="Verdana" w:hAnsi="Verdana"/>
          <w:sz w:val="28"/>
          <w:szCs w:val="28"/>
          <w:lang w:val="en-GB"/>
        </w:rPr>
      </w:pPr>
      <w:r w:rsidRPr="00404C49">
        <w:rPr>
          <w:rFonts w:ascii="Verdana" w:hAnsi="Verdana"/>
          <w:sz w:val="28"/>
          <w:szCs w:val="28"/>
          <w:lang w:val="en-GB"/>
        </w:rPr>
        <w:t xml:space="preserve">Mihi to Brian for his work in DDEWG and shift from ODI to </w:t>
      </w:r>
      <w:proofErr w:type="spellStart"/>
      <w:r w:rsidRPr="00404C49">
        <w:rPr>
          <w:rFonts w:ascii="Verdana" w:hAnsi="Verdana"/>
          <w:sz w:val="28"/>
          <w:szCs w:val="28"/>
          <w:lang w:val="en-GB"/>
        </w:rPr>
        <w:t>Whaikaha</w:t>
      </w:r>
      <w:proofErr w:type="spellEnd"/>
      <w:r w:rsidRPr="00404C49">
        <w:rPr>
          <w:rFonts w:ascii="Verdana" w:hAnsi="Verdana"/>
          <w:sz w:val="28"/>
          <w:szCs w:val="28"/>
          <w:lang w:val="en-GB"/>
        </w:rPr>
        <w:t xml:space="preserve">, Director of ODI since 2017 and saw the expansion of the team from 6 to 18 members. Brian noted the Public Service doesn’t make progress unless its citizens demand </w:t>
      </w:r>
      <w:proofErr w:type="gramStart"/>
      <w:r w:rsidRPr="00404C49">
        <w:rPr>
          <w:rFonts w:ascii="Verdana" w:hAnsi="Verdana"/>
          <w:sz w:val="28"/>
          <w:szCs w:val="28"/>
          <w:lang w:val="en-GB"/>
        </w:rPr>
        <w:t>progress, and</w:t>
      </w:r>
      <w:proofErr w:type="gramEnd"/>
      <w:r w:rsidRPr="00404C49">
        <w:rPr>
          <w:rFonts w:ascii="Verdana" w:hAnsi="Verdana"/>
          <w:sz w:val="28"/>
          <w:szCs w:val="28"/>
          <w:lang w:val="en-GB"/>
        </w:rPr>
        <w:t xml:space="preserve"> acknowledged the importance of continuing to work for better data.</w:t>
      </w:r>
    </w:p>
    <w:p w:rsidRPr="009C0C35" w:rsidR="00275D49" w:rsidP="007D000D" w:rsidRDefault="00275D49" w14:paraId="34F5E892" w14:textId="77777777">
      <w:pPr>
        <w:pStyle w:val="ListParagraph"/>
        <w:spacing w:line="288" w:lineRule="auto"/>
        <w:rPr>
          <w:rFonts w:ascii="Verdana" w:hAnsi="Verdana"/>
          <w:sz w:val="24"/>
          <w:szCs w:val="24"/>
          <w:lang w:val="en-GB"/>
        </w:rPr>
      </w:pPr>
    </w:p>
    <w:p w:rsidR="002125A8" w:rsidRDefault="002125A8" w14:paraId="1C5C5F0C" w14:textId="77777777">
      <w:pPr>
        <w:suppressAutoHyphens w:val="0"/>
        <w:autoSpaceDE/>
        <w:autoSpaceDN/>
        <w:adjustRightInd/>
        <w:spacing w:after="200" w:line="276" w:lineRule="auto"/>
        <w:textAlignment w:val="auto"/>
        <w:rPr>
          <w:rFonts w:ascii="Verdana" w:hAnsi="Verdana" w:eastAsiaTheme="majorEastAsia" w:cstheme="majorBidi"/>
          <w:b/>
          <w:bCs/>
          <w:sz w:val="32"/>
          <w:szCs w:val="32"/>
          <w:lang w:val="en-GB"/>
        </w:rPr>
      </w:pPr>
      <w:r>
        <w:rPr>
          <w:rFonts w:ascii="Verdana" w:hAnsi="Verdana"/>
          <w:sz w:val="32"/>
          <w:szCs w:val="32"/>
          <w:lang w:val="en-GB"/>
        </w:rPr>
        <w:br w:type="page"/>
      </w:r>
    </w:p>
    <w:p w:rsidRPr="002125A8" w:rsidR="00275D49" w:rsidRDefault="00B516D6" w14:paraId="0BFE5CD5" w14:textId="21A103F5">
      <w:pPr>
        <w:pStyle w:val="Heading1"/>
        <w:numPr>
          <w:ilvl w:val="0"/>
          <w:numId w:val="3"/>
        </w:numPr>
        <w:spacing w:before="0" w:line="288" w:lineRule="auto"/>
        <w:ind w:left="0"/>
        <w:rPr>
          <w:rFonts w:ascii="Verdana" w:hAnsi="Verdana"/>
          <w:color w:val="auto"/>
          <w:sz w:val="32"/>
          <w:szCs w:val="32"/>
          <w:lang w:val="en-GB"/>
        </w:rPr>
      </w:pPr>
      <w:r>
        <w:rPr>
          <w:rFonts w:ascii="Verdana" w:hAnsi="Verdana"/>
          <w:color w:val="auto"/>
          <w:sz w:val="32"/>
          <w:szCs w:val="32"/>
          <w:lang w:val="en-GB"/>
        </w:rPr>
        <w:t xml:space="preserve">FERNZ Research on tāngata </w:t>
      </w:r>
      <w:proofErr w:type="spellStart"/>
      <w:r>
        <w:rPr>
          <w:rFonts w:ascii="Verdana" w:hAnsi="Verdana"/>
          <w:color w:val="auto"/>
          <w:sz w:val="32"/>
          <w:szCs w:val="32"/>
          <w:lang w:val="en-GB"/>
        </w:rPr>
        <w:t>whaikaha</w:t>
      </w:r>
      <w:proofErr w:type="spellEnd"/>
      <w:r>
        <w:rPr>
          <w:rFonts w:ascii="Verdana" w:hAnsi="Verdana"/>
          <w:color w:val="auto"/>
          <w:sz w:val="32"/>
          <w:szCs w:val="32"/>
          <w:lang w:val="en-GB"/>
        </w:rPr>
        <w:t xml:space="preserve"> </w:t>
      </w:r>
      <w:r w:rsidR="00036960">
        <w:rPr>
          <w:rFonts w:ascii="Verdana" w:hAnsi="Verdana"/>
          <w:color w:val="auto"/>
          <w:sz w:val="32"/>
          <w:szCs w:val="32"/>
          <w:lang w:val="en-GB"/>
        </w:rPr>
        <w:t>M</w:t>
      </w:r>
      <w:r>
        <w:rPr>
          <w:rFonts w:ascii="Verdana" w:hAnsi="Verdana"/>
          <w:color w:val="auto"/>
          <w:sz w:val="32"/>
          <w:szCs w:val="32"/>
          <w:lang w:val="en-GB"/>
        </w:rPr>
        <w:t>āori Dr Tristram and Bernadette Ingham</w:t>
      </w:r>
      <w:r w:rsidR="00036960">
        <w:rPr>
          <w:rFonts w:ascii="Verdana" w:hAnsi="Verdana"/>
          <w:color w:val="auto"/>
          <w:sz w:val="32"/>
          <w:szCs w:val="32"/>
          <w:lang w:val="en-GB"/>
        </w:rPr>
        <w:t xml:space="preserve"> and Meredith Perry, University of Otago</w:t>
      </w:r>
      <w:r w:rsidRPr="002125A8" w:rsidR="00275D49">
        <w:rPr>
          <w:rFonts w:ascii="Verdana" w:hAnsi="Verdana"/>
          <w:color w:val="auto"/>
          <w:sz w:val="32"/>
          <w:szCs w:val="32"/>
          <w:lang w:val="en-GB"/>
        </w:rPr>
        <w:t>.</w:t>
      </w:r>
    </w:p>
    <w:p w:rsidRPr="00275D49" w:rsidR="00275D49" w:rsidP="007D000D" w:rsidRDefault="00275D49" w14:paraId="2F9545A8" w14:textId="77777777">
      <w:pPr>
        <w:spacing w:line="288" w:lineRule="auto"/>
        <w:rPr>
          <w:lang w:val="en-GB"/>
        </w:rPr>
      </w:pPr>
    </w:p>
    <w:p w:rsidRPr="002A24CB" w:rsidR="00036960" w:rsidRDefault="00404C49" w14:paraId="0E53621C" w14:textId="64B4D201">
      <w:pPr>
        <w:pStyle w:val="ListParagraph"/>
        <w:numPr>
          <w:ilvl w:val="0"/>
          <w:numId w:val="4"/>
        </w:numPr>
        <w:suppressAutoHyphens w:val="0"/>
        <w:autoSpaceDE/>
        <w:autoSpaceDN/>
        <w:adjustRightInd/>
        <w:spacing w:after="200" w:line="288" w:lineRule="auto"/>
        <w:ind w:left="426"/>
        <w:textAlignment w:val="auto"/>
        <w:rPr>
          <w:rFonts w:ascii="Verdana" w:hAnsi="Verdana"/>
          <w:sz w:val="28"/>
          <w:szCs w:val="28"/>
          <w:lang w:val="en-GB"/>
        </w:rPr>
      </w:pPr>
      <w:bookmarkStart w:name="_Hlk136007284" w:id="0"/>
      <w:r w:rsidRPr="246A2B9D" w:rsidR="00404C49">
        <w:rPr>
          <w:rFonts w:ascii="Verdana" w:hAnsi="Verdana"/>
          <w:sz w:val="28"/>
          <w:szCs w:val="28"/>
          <w:lang w:val="en-GB"/>
        </w:rPr>
        <w:t>Whaikaha</w:t>
      </w:r>
      <w:r w:rsidRPr="246A2B9D" w:rsidR="00404C49">
        <w:rPr>
          <w:rFonts w:ascii="Verdana" w:hAnsi="Verdana"/>
          <w:sz w:val="28"/>
          <w:szCs w:val="28"/>
          <w:lang w:val="en-GB"/>
        </w:rPr>
        <w:t xml:space="preserve"> invited </w:t>
      </w:r>
      <w:r w:rsidRPr="246A2B9D" w:rsidR="00404C49">
        <w:rPr>
          <w:rFonts w:ascii="Verdana" w:hAnsi="Verdana"/>
          <w:sz w:val="28"/>
          <w:szCs w:val="28"/>
          <w:lang w:val="en-GB"/>
        </w:rPr>
        <w:t>Tris</w:t>
      </w:r>
      <w:r w:rsidRPr="246A2B9D" w:rsidR="7DD5A698">
        <w:rPr>
          <w:rFonts w:ascii="Verdana" w:hAnsi="Verdana"/>
          <w:sz w:val="28"/>
          <w:szCs w:val="28"/>
          <w:lang w:val="en-GB"/>
        </w:rPr>
        <w:t>tr</w:t>
      </w:r>
      <w:r w:rsidRPr="246A2B9D" w:rsidR="00404C49">
        <w:rPr>
          <w:rFonts w:ascii="Verdana" w:hAnsi="Verdana"/>
          <w:sz w:val="28"/>
          <w:szCs w:val="28"/>
          <w:lang w:val="en-GB"/>
        </w:rPr>
        <w:t>am</w:t>
      </w:r>
      <w:r w:rsidRPr="246A2B9D" w:rsidR="00404C49">
        <w:rPr>
          <w:rFonts w:ascii="Verdana" w:hAnsi="Verdana"/>
          <w:sz w:val="28"/>
          <w:szCs w:val="28"/>
          <w:lang w:val="en-GB"/>
        </w:rPr>
        <w:t xml:space="preserve"> &amp; Bernadette to </w:t>
      </w:r>
      <w:r w:rsidRPr="246A2B9D" w:rsidR="00404C49">
        <w:rPr>
          <w:rFonts w:ascii="Verdana" w:hAnsi="Verdana"/>
          <w:sz w:val="28"/>
          <w:szCs w:val="28"/>
          <w:lang w:val="en-GB"/>
        </w:rPr>
        <w:t>showcase</w:t>
      </w:r>
      <w:r w:rsidRPr="246A2B9D" w:rsidR="00404C49">
        <w:rPr>
          <w:rFonts w:ascii="Verdana" w:hAnsi="Verdana"/>
          <w:sz w:val="28"/>
          <w:szCs w:val="28"/>
          <w:lang w:val="en-GB"/>
        </w:rPr>
        <w:t xml:space="preserve"> current government-funded research and thinking on disability measurement among tāngata </w:t>
      </w:r>
      <w:r w:rsidRPr="246A2B9D" w:rsidR="00404C49">
        <w:rPr>
          <w:rFonts w:ascii="Verdana" w:hAnsi="Verdana"/>
          <w:sz w:val="28"/>
          <w:szCs w:val="28"/>
          <w:lang w:val="en-GB"/>
        </w:rPr>
        <w:t>whaikaha</w:t>
      </w:r>
      <w:r w:rsidRPr="246A2B9D" w:rsidR="00404C49">
        <w:rPr>
          <w:rFonts w:ascii="Verdana" w:hAnsi="Verdana"/>
          <w:sz w:val="28"/>
          <w:szCs w:val="28"/>
          <w:lang w:val="en-GB"/>
        </w:rPr>
        <w:t xml:space="preserve"> Māori. </w:t>
      </w:r>
      <w:r w:rsidRPr="246A2B9D" w:rsidR="00036960">
        <w:rPr>
          <w:rFonts w:ascii="Verdana" w:hAnsi="Verdana"/>
          <w:sz w:val="28"/>
          <w:szCs w:val="28"/>
          <w:lang w:val="en-GB"/>
        </w:rPr>
        <w:t>Presentation is of draft analysis of confidential and preliminary results, funded by Health Research Council.</w:t>
      </w:r>
    </w:p>
    <w:p w:rsidRPr="002A24CB" w:rsidR="006D03B8" w:rsidRDefault="00036960" w14:paraId="3FF79BD9" w14:textId="0F1456EF">
      <w:pPr>
        <w:pStyle w:val="ListParagraph"/>
        <w:numPr>
          <w:ilvl w:val="0"/>
          <w:numId w:val="4"/>
        </w:numPr>
        <w:suppressAutoHyphens w:val="0"/>
        <w:autoSpaceDE/>
        <w:autoSpaceDN/>
        <w:adjustRightInd/>
        <w:spacing w:after="200" w:line="288" w:lineRule="auto"/>
        <w:ind w:left="426"/>
        <w:textAlignment w:val="auto"/>
        <w:rPr>
          <w:rFonts w:ascii="Verdana" w:hAnsi="Verdana"/>
          <w:sz w:val="28"/>
          <w:szCs w:val="28"/>
          <w:lang w:val="en-GB"/>
        </w:rPr>
      </w:pPr>
      <w:r w:rsidRPr="002A24CB">
        <w:rPr>
          <w:rFonts w:ascii="Verdana" w:hAnsi="Verdana"/>
          <w:sz w:val="28"/>
          <w:szCs w:val="28"/>
          <w:lang w:val="en-GB"/>
        </w:rPr>
        <w:t>Insights into the meaning of Māori health and disability.</w:t>
      </w:r>
    </w:p>
    <w:p w:rsidRPr="002A24CB" w:rsidR="00C82365" w:rsidRDefault="00C82365" w14:paraId="1A57BDCF" w14:textId="68FD2265">
      <w:pPr>
        <w:pStyle w:val="ListParagraph"/>
        <w:numPr>
          <w:ilvl w:val="0"/>
          <w:numId w:val="4"/>
        </w:numPr>
        <w:suppressAutoHyphens w:val="0"/>
        <w:autoSpaceDE/>
        <w:autoSpaceDN/>
        <w:adjustRightInd/>
        <w:spacing w:after="200" w:line="288" w:lineRule="auto"/>
        <w:ind w:left="426"/>
        <w:textAlignment w:val="auto"/>
        <w:rPr>
          <w:rFonts w:ascii="Verdana" w:hAnsi="Verdana"/>
          <w:sz w:val="28"/>
          <w:szCs w:val="28"/>
          <w:lang w:val="en-GB"/>
        </w:rPr>
      </w:pPr>
      <w:proofErr w:type="spellStart"/>
      <w:r w:rsidRPr="002A24CB">
        <w:rPr>
          <w:rFonts w:ascii="Verdana" w:hAnsi="Verdana"/>
          <w:sz w:val="28"/>
          <w:szCs w:val="28"/>
          <w:lang w:val="en-GB"/>
        </w:rPr>
        <w:t>Whakawhiti</w:t>
      </w:r>
      <w:proofErr w:type="spellEnd"/>
      <w:r w:rsidRPr="002A24CB">
        <w:rPr>
          <w:rFonts w:ascii="Verdana" w:hAnsi="Verdana"/>
          <w:sz w:val="28"/>
          <w:szCs w:val="28"/>
          <w:lang w:val="en-GB"/>
        </w:rPr>
        <w:t xml:space="preserve"> </w:t>
      </w:r>
      <w:proofErr w:type="spellStart"/>
      <w:r w:rsidRPr="002A24CB">
        <w:rPr>
          <w:rFonts w:ascii="Verdana" w:hAnsi="Verdana"/>
          <w:sz w:val="28"/>
          <w:szCs w:val="28"/>
          <w:lang w:val="en-GB"/>
        </w:rPr>
        <w:t>kōrerō</w:t>
      </w:r>
      <w:proofErr w:type="spellEnd"/>
      <w:r w:rsidRPr="002A24CB">
        <w:rPr>
          <w:rFonts w:ascii="Verdana" w:hAnsi="Verdana"/>
          <w:sz w:val="28"/>
          <w:szCs w:val="28"/>
          <w:lang w:val="en-GB"/>
        </w:rPr>
        <w:t xml:space="preserve"> to validate analysis.</w:t>
      </w:r>
    </w:p>
    <w:p w:rsidRPr="002A24CB" w:rsidR="00C82365" w:rsidRDefault="00C82365" w14:paraId="521D6D28" w14:textId="191D45A1">
      <w:pPr>
        <w:pStyle w:val="ListParagraph"/>
        <w:numPr>
          <w:ilvl w:val="0"/>
          <w:numId w:val="4"/>
        </w:numPr>
        <w:suppressAutoHyphens w:val="0"/>
        <w:autoSpaceDE/>
        <w:autoSpaceDN/>
        <w:adjustRightInd/>
        <w:spacing w:after="200" w:line="288" w:lineRule="auto"/>
        <w:ind w:left="426"/>
        <w:textAlignment w:val="auto"/>
        <w:rPr>
          <w:rFonts w:ascii="Verdana" w:hAnsi="Verdana"/>
          <w:sz w:val="28"/>
          <w:szCs w:val="28"/>
          <w:lang w:val="en-GB"/>
        </w:rPr>
      </w:pPr>
      <w:r w:rsidRPr="002A24CB">
        <w:rPr>
          <w:rFonts w:ascii="Verdana" w:hAnsi="Verdana"/>
          <w:sz w:val="28"/>
          <w:szCs w:val="28"/>
          <w:lang w:val="en-GB"/>
        </w:rPr>
        <w:t>Disablement is a secondary experience to the exclusion of Māori from culture &amp; society.</w:t>
      </w:r>
    </w:p>
    <w:p w:rsidRPr="002A24CB" w:rsidR="00C82365" w:rsidRDefault="00C82365" w14:paraId="1304FAC5" w14:textId="1D5FE846">
      <w:pPr>
        <w:pStyle w:val="ListParagraph"/>
        <w:numPr>
          <w:ilvl w:val="0"/>
          <w:numId w:val="4"/>
        </w:numPr>
        <w:suppressAutoHyphens w:val="0"/>
        <w:autoSpaceDE/>
        <w:autoSpaceDN/>
        <w:adjustRightInd/>
        <w:spacing w:after="200" w:line="288" w:lineRule="auto"/>
        <w:ind w:left="426"/>
        <w:textAlignment w:val="auto"/>
        <w:rPr>
          <w:rFonts w:ascii="Verdana" w:hAnsi="Verdana"/>
          <w:sz w:val="28"/>
          <w:szCs w:val="28"/>
          <w:lang w:val="en-GB"/>
        </w:rPr>
      </w:pPr>
      <w:r w:rsidRPr="002A24CB">
        <w:rPr>
          <w:rFonts w:ascii="Verdana" w:hAnsi="Verdana"/>
          <w:sz w:val="28"/>
          <w:szCs w:val="28"/>
          <w:lang w:val="en-GB"/>
        </w:rPr>
        <w:t xml:space="preserve">Different ways of identifying, development of terms in </w:t>
      </w:r>
      <w:proofErr w:type="spellStart"/>
      <w:r w:rsidRPr="002A24CB">
        <w:rPr>
          <w:rFonts w:ascii="Verdana" w:hAnsi="Verdana"/>
          <w:sz w:val="28"/>
          <w:szCs w:val="28"/>
          <w:lang w:val="en-GB"/>
        </w:rPr>
        <w:t>te</w:t>
      </w:r>
      <w:proofErr w:type="spellEnd"/>
      <w:r w:rsidRPr="002A24CB">
        <w:rPr>
          <w:rFonts w:ascii="Verdana" w:hAnsi="Verdana"/>
          <w:sz w:val="28"/>
          <w:szCs w:val="28"/>
          <w:lang w:val="en-GB"/>
        </w:rPr>
        <w:t xml:space="preserve"> </w:t>
      </w:r>
      <w:proofErr w:type="spellStart"/>
      <w:r w:rsidRPr="002A24CB">
        <w:rPr>
          <w:rFonts w:ascii="Verdana" w:hAnsi="Verdana"/>
          <w:sz w:val="28"/>
          <w:szCs w:val="28"/>
          <w:lang w:val="en-GB"/>
        </w:rPr>
        <w:t>reo</w:t>
      </w:r>
      <w:proofErr w:type="spellEnd"/>
      <w:r w:rsidRPr="002A24CB">
        <w:rPr>
          <w:rFonts w:ascii="Verdana" w:hAnsi="Verdana"/>
          <w:sz w:val="28"/>
          <w:szCs w:val="28"/>
          <w:lang w:val="en-GB"/>
        </w:rPr>
        <w:t xml:space="preserve"> – lower engagement from Māori with common English terms, leading to undercounting.</w:t>
      </w:r>
    </w:p>
    <w:p w:rsidRPr="002A24CB" w:rsidR="00C82365" w:rsidRDefault="00C82365" w14:paraId="55FBD41D" w14:textId="025095D4">
      <w:pPr>
        <w:pStyle w:val="ListParagraph"/>
        <w:numPr>
          <w:ilvl w:val="0"/>
          <w:numId w:val="4"/>
        </w:numPr>
        <w:suppressAutoHyphens w:val="0"/>
        <w:autoSpaceDE/>
        <w:autoSpaceDN/>
        <w:adjustRightInd/>
        <w:spacing w:after="200" w:line="288" w:lineRule="auto"/>
        <w:ind w:left="426"/>
        <w:textAlignment w:val="auto"/>
        <w:rPr>
          <w:rFonts w:ascii="Verdana" w:hAnsi="Verdana"/>
          <w:sz w:val="28"/>
          <w:szCs w:val="28"/>
          <w:lang w:val="en-GB"/>
        </w:rPr>
      </w:pPr>
      <w:r w:rsidRPr="002A24CB">
        <w:rPr>
          <w:rFonts w:ascii="Verdana" w:hAnsi="Verdana"/>
          <w:sz w:val="28"/>
          <w:szCs w:val="28"/>
          <w:lang w:val="en-GB"/>
        </w:rPr>
        <w:t>Of more than 7,000 participants, those experiencing “some difficulty” do experience different outcomes and have impairments that merit investigation.</w:t>
      </w:r>
    </w:p>
    <w:p w:rsidRPr="002A24CB" w:rsidR="00C82365" w:rsidRDefault="00C82365" w14:paraId="3740C280" w14:textId="5BB2CDB8">
      <w:pPr>
        <w:pStyle w:val="ListParagraph"/>
        <w:numPr>
          <w:ilvl w:val="0"/>
          <w:numId w:val="4"/>
        </w:numPr>
        <w:suppressAutoHyphens w:val="0"/>
        <w:autoSpaceDE/>
        <w:autoSpaceDN/>
        <w:adjustRightInd/>
        <w:spacing w:after="200" w:line="288" w:lineRule="auto"/>
        <w:ind w:left="426"/>
        <w:textAlignment w:val="auto"/>
        <w:rPr>
          <w:rFonts w:ascii="Verdana" w:hAnsi="Verdana"/>
          <w:sz w:val="28"/>
          <w:szCs w:val="28"/>
          <w:lang w:val="en-GB"/>
        </w:rPr>
      </w:pPr>
      <w:r w:rsidRPr="002A24CB">
        <w:rPr>
          <w:rFonts w:ascii="Verdana" w:hAnsi="Verdana"/>
          <w:sz w:val="28"/>
          <w:szCs w:val="28"/>
          <w:lang w:val="en-GB"/>
        </w:rPr>
        <w:t xml:space="preserve">Physical health significantly limits access to </w:t>
      </w:r>
      <w:proofErr w:type="spellStart"/>
      <w:r w:rsidRPr="002A24CB">
        <w:rPr>
          <w:rFonts w:ascii="Verdana" w:hAnsi="Verdana"/>
          <w:sz w:val="28"/>
          <w:szCs w:val="28"/>
          <w:lang w:val="en-GB"/>
        </w:rPr>
        <w:t>te</w:t>
      </w:r>
      <w:proofErr w:type="spellEnd"/>
      <w:r w:rsidRPr="002A24CB">
        <w:rPr>
          <w:rFonts w:ascii="Verdana" w:hAnsi="Verdana"/>
          <w:sz w:val="28"/>
          <w:szCs w:val="28"/>
          <w:lang w:val="en-GB"/>
        </w:rPr>
        <w:t xml:space="preserve"> </w:t>
      </w:r>
      <w:proofErr w:type="spellStart"/>
      <w:r w:rsidRPr="002A24CB">
        <w:rPr>
          <w:rFonts w:ascii="Verdana" w:hAnsi="Verdana"/>
          <w:sz w:val="28"/>
          <w:szCs w:val="28"/>
          <w:lang w:val="en-GB"/>
        </w:rPr>
        <w:t>ao</w:t>
      </w:r>
      <w:proofErr w:type="spellEnd"/>
      <w:r w:rsidRPr="002A24CB">
        <w:rPr>
          <w:rFonts w:ascii="Verdana" w:hAnsi="Verdana"/>
          <w:sz w:val="28"/>
          <w:szCs w:val="28"/>
          <w:lang w:val="en-GB"/>
        </w:rPr>
        <w:t xml:space="preserve"> Māori.</w:t>
      </w:r>
    </w:p>
    <w:bookmarkEnd w:id="0"/>
    <w:p w:rsidRPr="00083178" w:rsidR="009124F5" w:rsidP="009124F5" w:rsidRDefault="009124F5" w14:paraId="1A34F3AC" w14:textId="77777777">
      <w:pPr>
        <w:pStyle w:val="ListParagraph"/>
        <w:spacing w:line="288" w:lineRule="auto"/>
        <w:ind w:left="426"/>
        <w:rPr>
          <w:rFonts w:ascii="Verdana" w:hAnsi="Verdana"/>
          <w:sz w:val="24"/>
          <w:szCs w:val="24"/>
          <w:lang w:val="en-GB"/>
        </w:rPr>
      </w:pPr>
    </w:p>
    <w:p w:rsidR="00404C49" w:rsidRDefault="00404C49" w14:paraId="133CA4B4" w14:textId="27780B40">
      <w:pPr>
        <w:pStyle w:val="ListParagraph"/>
        <w:numPr>
          <w:ilvl w:val="0"/>
          <w:numId w:val="3"/>
        </w:numPr>
        <w:spacing w:line="288" w:lineRule="auto"/>
        <w:ind w:left="0"/>
        <w:rPr>
          <w:rFonts w:ascii="Verdana" w:hAnsi="Verdana"/>
          <w:b/>
          <w:bCs/>
          <w:sz w:val="32"/>
          <w:szCs w:val="32"/>
          <w:lang w:val="en-GB"/>
        </w:rPr>
      </w:pPr>
      <w:r>
        <w:rPr>
          <w:rFonts w:ascii="Verdana" w:hAnsi="Verdana"/>
          <w:b/>
          <w:bCs/>
          <w:sz w:val="32"/>
          <w:szCs w:val="32"/>
          <w:lang w:val="en-GB"/>
        </w:rPr>
        <w:t xml:space="preserve"> Note discussion of flux in disabled population</w:t>
      </w:r>
    </w:p>
    <w:p w:rsidRPr="002A24CB" w:rsidR="00404C49" w:rsidRDefault="00404C49" w14:paraId="10263D64" w14:textId="30EB9660">
      <w:pPr>
        <w:pStyle w:val="ListParagraph"/>
        <w:numPr>
          <w:ilvl w:val="0"/>
          <w:numId w:val="4"/>
        </w:numPr>
        <w:suppressAutoHyphens w:val="0"/>
        <w:autoSpaceDE/>
        <w:autoSpaceDN/>
        <w:adjustRightInd/>
        <w:spacing w:after="200" w:line="288" w:lineRule="auto"/>
        <w:ind w:left="426"/>
        <w:textAlignment w:val="auto"/>
        <w:rPr>
          <w:rFonts w:ascii="Verdana" w:hAnsi="Verdana"/>
          <w:sz w:val="28"/>
          <w:szCs w:val="28"/>
          <w:lang w:val="en-GB"/>
        </w:rPr>
      </w:pPr>
      <w:r w:rsidRPr="002A24CB">
        <w:rPr>
          <w:rFonts w:ascii="Verdana" w:hAnsi="Verdana"/>
          <w:sz w:val="28"/>
          <w:szCs w:val="28"/>
          <w:lang w:val="en-GB"/>
        </w:rPr>
        <w:t>Refer to notes of Community of Practice Session in August regarding exploratory analysis in the IDI by SWA.</w:t>
      </w:r>
    </w:p>
    <w:p w:rsidRPr="002A24CB" w:rsidR="00404C49" w:rsidRDefault="00404C49" w14:paraId="58F4A9EE" w14:textId="7F8C306B">
      <w:pPr>
        <w:pStyle w:val="ListParagraph"/>
        <w:numPr>
          <w:ilvl w:val="0"/>
          <w:numId w:val="4"/>
        </w:numPr>
        <w:suppressAutoHyphens w:val="0"/>
        <w:autoSpaceDE/>
        <w:autoSpaceDN/>
        <w:adjustRightInd/>
        <w:spacing w:after="200" w:line="288" w:lineRule="auto"/>
        <w:ind w:left="426"/>
        <w:textAlignment w:val="auto"/>
        <w:rPr>
          <w:rFonts w:ascii="Verdana" w:hAnsi="Verdana"/>
          <w:sz w:val="28"/>
          <w:szCs w:val="28"/>
          <w:lang w:val="en-GB"/>
        </w:rPr>
      </w:pPr>
      <w:r w:rsidRPr="002A24CB">
        <w:rPr>
          <w:rFonts w:ascii="Verdana" w:hAnsi="Verdana"/>
          <w:sz w:val="28"/>
          <w:szCs w:val="28"/>
          <w:lang w:val="en-GB"/>
        </w:rPr>
        <w:t>Suggest continuing to grow our understanding of rate of entry/exit and different experiences of disability (short vs. long-term/core vs. transie</w:t>
      </w:r>
      <w:r w:rsidR="002A24CB">
        <w:rPr>
          <w:rFonts w:ascii="Verdana" w:hAnsi="Verdana"/>
          <w:sz w:val="28"/>
          <w:szCs w:val="28"/>
          <w:lang w:val="en-GB"/>
        </w:rPr>
        <w:t>n</w:t>
      </w:r>
      <w:r w:rsidRPr="002A24CB">
        <w:rPr>
          <w:rFonts w:ascii="Verdana" w:hAnsi="Verdana"/>
          <w:sz w:val="28"/>
          <w:szCs w:val="28"/>
          <w:lang w:val="en-GB"/>
        </w:rPr>
        <w:t>t population).</w:t>
      </w:r>
    </w:p>
    <w:p w:rsidR="00404C49" w:rsidP="00404C49" w:rsidRDefault="00404C49" w14:paraId="43545E55" w14:textId="77777777">
      <w:pPr>
        <w:pStyle w:val="ListParagraph"/>
        <w:spacing w:line="288" w:lineRule="auto"/>
        <w:ind w:left="0"/>
        <w:rPr>
          <w:rFonts w:ascii="Verdana" w:hAnsi="Verdana"/>
          <w:b/>
          <w:bCs/>
          <w:sz w:val="32"/>
          <w:szCs w:val="32"/>
          <w:lang w:val="en-GB"/>
        </w:rPr>
      </w:pPr>
    </w:p>
    <w:p w:rsidRPr="00083178" w:rsidR="00060BE6" w:rsidRDefault="00060BE6" w14:paraId="21A04573" w14:textId="188751F4">
      <w:pPr>
        <w:pStyle w:val="ListParagraph"/>
        <w:numPr>
          <w:ilvl w:val="0"/>
          <w:numId w:val="3"/>
        </w:numPr>
        <w:spacing w:line="288" w:lineRule="auto"/>
        <w:ind w:left="0"/>
        <w:rPr>
          <w:rFonts w:ascii="Verdana" w:hAnsi="Verdana"/>
          <w:b/>
          <w:bCs/>
          <w:sz w:val="32"/>
          <w:szCs w:val="32"/>
          <w:lang w:val="en-GB"/>
        </w:rPr>
      </w:pPr>
      <w:r w:rsidRPr="00083178">
        <w:rPr>
          <w:rFonts w:ascii="Verdana" w:hAnsi="Verdana"/>
          <w:b/>
          <w:bCs/>
          <w:sz w:val="32"/>
          <w:szCs w:val="32"/>
          <w:lang w:val="en-GB"/>
        </w:rPr>
        <w:t xml:space="preserve">Quarter </w:t>
      </w:r>
      <w:r w:rsidR="00E10174">
        <w:rPr>
          <w:rFonts w:ascii="Verdana" w:hAnsi="Verdana"/>
          <w:b/>
          <w:bCs/>
          <w:sz w:val="32"/>
          <w:szCs w:val="32"/>
          <w:lang w:val="en-GB"/>
        </w:rPr>
        <w:t>4</w:t>
      </w:r>
      <w:r w:rsidRPr="00083178">
        <w:rPr>
          <w:rFonts w:ascii="Verdana" w:hAnsi="Verdana"/>
          <w:b/>
          <w:bCs/>
          <w:sz w:val="32"/>
          <w:szCs w:val="32"/>
          <w:lang w:val="en-GB"/>
        </w:rPr>
        <w:t xml:space="preserve"> Meeting</w:t>
      </w:r>
    </w:p>
    <w:p w:rsidRPr="002A24CB" w:rsidR="00060BE6" w:rsidRDefault="00E10174" w14:paraId="19C889A7" w14:textId="3A838D77">
      <w:pPr>
        <w:pStyle w:val="ListParagraph"/>
        <w:numPr>
          <w:ilvl w:val="0"/>
          <w:numId w:val="5"/>
        </w:numPr>
        <w:spacing w:line="288" w:lineRule="auto"/>
        <w:ind w:left="426"/>
        <w:rPr>
          <w:rFonts w:ascii="Verdana" w:hAnsi="Verdana"/>
          <w:sz w:val="28"/>
          <w:szCs w:val="28"/>
          <w:lang w:val="en-GB"/>
        </w:rPr>
      </w:pPr>
      <w:r w:rsidRPr="002A24CB">
        <w:rPr>
          <w:rFonts w:ascii="Verdana" w:hAnsi="Verdana"/>
          <w:sz w:val="28"/>
          <w:szCs w:val="28"/>
          <w:lang w:val="en-GB"/>
        </w:rPr>
        <w:t>To be set</w:t>
      </w:r>
    </w:p>
    <w:p w:rsidR="00060BE6" w:rsidP="007D000D" w:rsidRDefault="00060BE6" w14:paraId="5F67CC58" w14:textId="1B26368B">
      <w:pPr>
        <w:pStyle w:val="ListParagraph"/>
        <w:spacing w:line="288" w:lineRule="auto"/>
        <w:ind w:left="0"/>
        <w:rPr>
          <w:rFonts w:ascii="Verdana" w:hAnsi="Verdana"/>
          <w:sz w:val="24"/>
          <w:szCs w:val="24"/>
          <w:lang w:val="en-GB"/>
        </w:rPr>
      </w:pPr>
    </w:p>
    <w:p w:rsidR="00E10174" w:rsidRDefault="009124F5" w14:paraId="41C97E64" w14:textId="62C8641D">
      <w:pPr>
        <w:pStyle w:val="ListParagraph"/>
        <w:numPr>
          <w:ilvl w:val="0"/>
          <w:numId w:val="3"/>
        </w:numPr>
        <w:spacing w:line="288" w:lineRule="auto"/>
        <w:ind w:left="0"/>
        <w:rPr>
          <w:rFonts w:ascii="Verdana" w:hAnsi="Verdana"/>
          <w:b/>
          <w:bCs/>
          <w:sz w:val="32"/>
          <w:szCs w:val="32"/>
          <w:lang w:val="en-GB"/>
        </w:rPr>
      </w:pPr>
      <w:r>
        <w:rPr>
          <w:rFonts w:ascii="Verdana" w:hAnsi="Verdana"/>
          <w:b/>
          <w:bCs/>
          <w:sz w:val="32"/>
          <w:szCs w:val="32"/>
          <w:lang w:val="en-GB"/>
        </w:rPr>
        <w:t>Action Points</w:t>
      </w:r>
    </w:p>
    <w:p w:rsidRPr="002A24CB" w:rsidR="00E10174" w:rsidRDefault="00E10174" w14:paraId="3CB59968" w14:textId="0F83C276">
      <w:pPr>
        <w:pStyle w:val="ListParagraph"/>
        <w:numPr>
          <w:ilvl w:val="0"/>
          <w:numId w:val="5"/>
        </w:numPr>
        <w:spacing w:line="288" w:lineRule="auto"/>
        <w:rPr>
          <w:rFonts w:ascii="Verdana" w:hAnsi="Verdana"/>
          <w:sz w:val="28"/>
          <w:szCs w:val="28"/>
          <w:lang w:val="en-GB"/>
        </w:rPr>
      </w:pPr>
      <w:r w:rsidRPr="002A24CB">
        <w:rPr>
          <w:rFonts w:ascii="Verdana" w:hAnsi="Verdana"/>
          <w:sz w:val="28"/>
          <w:szCs w:val="28"/>
          <w:lang w:val="en-GB"/>
        </w:rPr>
        <w:t xml:space="preserve">Awaiting appointment of the new </w:t>
      </w:r>
      <w:proofErr w:type="spellStart"/>
      <w:r w:rsidRPr="002A24CB">
        <w:rPr>
          <w:rFonts w:ascii="Verdana" w:hAnsi="Verdana"/>
          <w:sz w:val="28"/>
          <w:szCs w:val="28"/>
          <w:lang w:val="en-GB"/>
        </w:rPr>
        <w:t>Whaikaha</w:t>
      </w:r>
      <w:proofErr w:type="spellEnd"/>
      <w:r w:rsidRPr="002A24CB">
        <w:rPr>
          <w:rFonts w:ascii="Verdana" w:hAnsi="Verdana"/>
          <w:sz w:val="28"/>
          <w:szCs w:val="28"/>
          <w:lang w:val="en-GB"/>
        </w:rPr>
        <w:t xml:space="preserve"> GM Quality &amp; Insights who is expected to co-chair DDEAG.</w:t>
      </w:r>
    </w:p>
    <w:sectPr w:rsidRPr="002A24CB" w:rsidR="00E10174" w:rsidSect="00DD0598">
      <w:headerReference w:type="even" r:id="rId12"/>
      <w:headerReference w:type="default" r:id="rId13"/>
      <w:footerReference w:type="default" r:id="rId14"/>
      <w:headerReference w:type="first" r:id="rId15"/>
      <w:pgSz w:w="11906" w:h="16838" w:orient="portrait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2816" w:rsidP="00B63966" w:rsidRDefault="00BE2816" w14:paraId="1D0F6D03" w14:textId="77777777">
      <w:pPr>
        <w:spacing w:after="0" w:line="240" w:lineRule="auto"/>
      </w:pPr>
      <w:r>
        <w:separator/>
      </w:r>
    </w:p>
  </w:endnote>
  <w:endnote w:type="continuationSeparator" w:id="0">
    <w:p w:rsidR="00BE2816" w:rsidP="00B63966" w:rsidRDefault="00BE2816" w14:paraId="69B2D4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217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3B8" w:rsidRDefault="006D03B8" w14:paraId="60E66974" w14:textId="7D2EA2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3966" w:rsidRDefault="00B63966" w14:paraId="37D0C58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2816" w:rsidP="00B63966" w:rsidRDefault="00BE2816" w14:paraId="1F9EBE46" w14:textId="77777777">
      <w:pPr>
        <w:spacing w:after="0" w:line="240" w:lineRule="auto"/>
      </w:pPr>
      <w:r>
        <w:separator/>
      </w:r>
    </w:p>
  </w:footnote>
  <w:footnote w:type="continuationSeparator" w:id="0">
    <w:p w:rsidR="00BE2816" w:rsidP="00B63966" w:rsidRDefault="00BE2816" w14:paraId="300361A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B95BE9" w:rsidRDefault="00B95BE9" w14:paraId="02947F19" w14:textId="60761C4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27E98C" wp14:editId="1534368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700"/>
              <wp:wrapNone/>
              <wp:docPr id="5" name="Text Box 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95BE9" w:rsidR="00B95BE9" w:rsidP="00B95BE9" w:rsidRDefault="00B95BE9" w14:paraId="1F4758BA" w14:textId="0F2397B6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5BE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64BBC87">
            <v:shapetype id="_x0000_t202" coordsize="21600,21600" o:spt="202" path="m,l,21600r21600,l21600,xe" w14:anchorId="2E27E98C">
              <v:stroke joinstyle="miter"/>
              <v:path gradientshapeok="t" o:connecttype="rect"/>
            </v:shapetype>
            <v:shape id="Text Box 5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IN-CONFIDENC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B95BE9" w:rsidR="00B95BE9" w:rsidP="00B95BE9" w:rsidRDefault="00B95BE9" w14:paraId="7B215558" w14:textId="0F2397B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5BE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B95BE9" w:rsidRDefault="00B95BE9" w14:paraId="4AB89CBE" w14:textId="51370A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A655E1" wp14:editId="5CD27266">
              <wp:simplePos x="7239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700"/>
              <wp:wrapNone/>
              <wp:docPr id="6" name="Text Box 6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95BE9" w:rsidR="00B95BE9" w:rsidP="00B95BE9" w:rsidRDefault="00B95BE9" w14:paraId="38C71C01" w14:textId="498A195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5BE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F5B05CF">
            <v:shapetype id="_x0000_t202" coordsize="21600,21600" o:spt="202" path="m,l,21600r21600,l21600,xe" w14:anchorId="47A655E1">
              <v:stroke joinstyle="miter"/>
              <v:path gradientshapeok="t" o:connecttype="rect"/>
            </v:shapetype>
            <v:shape id="Text Box 6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IN-CONFIDENC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B95BE9" w:rsidR="00B95BE9" w:rsidP="00B95BE9" w:rsidRDefault="00B95BE9" w14:paraId="0F7050F5" w14:textId="498A195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5BE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B95BE9" w:rsidRDefault="00B95BE9" w14:paraId="4342C973" w14:textId="20412A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1973D5" wp14:editId="2002BD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700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95BE9" w:rsidR="00B95BE9" w:rsidP="00B95BE9" w:rsidRDefault="00B95BE9" w14:paraId="10779875" w14:textId="57206CEF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5BE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378E77D">
            <v:shapetype id="_x0000_t202" coordsize="21600,21600" o:spt="202" path="m,l,21600r21600,l21600,xe" w14:anchorId="7F1973D5">
              <v:stroke joinstyle="miter"/>
              <v:path gradientshapeok="t" o:connecttype="rect"/>
            </v:shapetype>
            <v:shape id="Text Box 4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IN-CONFIDENC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B95BE9" w:rsidR="00B95BE9" w:rsidP="00B95BE9" w:rsidRDefault="00B95BE9" w14:paraId="7185C474" w14:textId="57206CE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5BE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6A2D"/>
    <w:multiLevelType w:val="hybridMultilevel"/>
    <w:tmpl w:val="35D4760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8236AF"/>
    <w:multiLevelType w:val="hybridMultilevel"/>
    <w:tmpl w:val="19366D7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74597C"/>
    <w:multiLevelType w:val="multilevel"/>
    <w:tmpl w:val="ED5EB676"/>
    <w:lvl w:ilvl="0">
      <w:start w:val="1"/>
      <w:numFmt w:val="decimal"/>
      <w:pStyle w:val="NumberedParagraphs-MOH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-MOH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pStyle w:val="SecondLevelBullets-MOH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3" w15:restartNumberingAfterBreak="0">
    <w:nsid w:val="3C246C89"/>
    <w:multiLevelType w:val="multilevel"/>
    <w:tmpl w:val="1FFA012E"/>
    <w:lvl w:ilvl="0">
      <w:start w:val="1"/>
      <w:numFmt w:val="bullet"/>
      <w:pStyle w:val="ListNumber"/>
      <w:lvlText w:val=""/>
      <w:lvlJc w:val="left"/>
      <w:pPr>
        <w:tabs>
          <w:tab w:val="num" w:pos="2160"/>
        </w:tabs>
        <w:ind w:left="0" w:firstLine="0"/>
      </w:pPr>
      <w:rPr>
        <w:rFonts w:hint="default" w:ascii="Symbol" w:hAnsi="Symbol"/>
        <w:sz w:val="22"/>
      </w:r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51E01A1"/>
    <w:multiLevelType w:val="hybridMultilevel"/>
    <w:tmpl w:val="72D491C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0C34963"/>
    <w:multiLevelType w:val="hybridMultilevel"/>
    <w:tmpl w:val="4A08A89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CCD18D7"/>
    <w:multiLevelType w:val="hybridMultilevel"/>
    <w:tmpl w:val="2188C516"/>
    <w:lvl w:ilvl="0" w:tplc="95C8843C">
      <w:start w:val="1"/>
      <w:numFmt w:val="decimal"/>
      <w:lvlText w:val="%1."/>
      <w:lvlJc w:val="left"/>
      <w:pPr>
        <w:ind w:left="760" w:hanging="40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616221">
    <w:abstractNumId w:val="3"/>
  </w:num>
  <w:num w:numId="2" w16cid:durableId="862287091">
    <w:abstractNumId w:val="2"/>
    <w:lvlOverride w:ilvl="0">
      <w:lvl w:ilvl="0">
        <w:start w:val="1"/>
        <w:numFmt w:val="decimal"/>
        <w:pStyle w:val="NumberedParagraphs-MOH"/>
        <w:lvlText w:val="%1."/>
        <w:lvlJc w:val="left"/>
        <w:pPr>
          <w:ind w:left="1702" w:hanging="851"/>
        </w:pPr>
        <w:rPr>
          <w:rFonts w:hint="default"/>
          <w:i w:val="0"/>
          <w:color w:val="auto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520" w:hanging="360"/>
        </w:pPr>
        <w:rPr>
          <w:rFonts w:ascii="Segoe UI" w:hAnsi="Segoe UI" w:eastAsia="Times New Roman" w:cs="Segoe UI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  <w:i w:val="0"/>
          <w:iCs w:val="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" w16cid:durableId="2134513559">
    <w:abstractNumId w:val="7"/>
  </w:num>
  <w:num w:numId="4" w16cid:durableId="1742219460">
    <w:abstractNumId w:val="0"/>
  </w:num>
  <w:num w:numId="5" w16cid:durableId="1702121870">
    <w:abstractNumId w:val="6"/>
  </w:num>
  <w:num w:numId="6" w16cid:durableId="680936426">
    <w:abstractNumId w:val="1"/>
  </w:num>
  <w:num w:numId="7" w16cid:durableId="1690058720">
    <w:abstractNumId w:val="4"/>
  </w:num>
  <w:num w:numId="8" w16cid:durableId="2037579858">
    <w:abstractNumId w:val="5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AE"/>
    <w:rsid w:val="00002A6C"/>
    <w:rsid w:val="00003970"/>
    <w:rsid w:val="000058B7"/>
    <w:rsid w:val="00005DEC"/>
    <w:rsid w:val="00006E8D"/>
    <w:rsid w:val="00011E23"/>
    <w:rsid w:val="00012753"/>
    <w:rsid w:val="00030546"/>
    <w:rsid w:val="000337E7"/>
    <w:rsid w:val="000345A7"/>
    <w:rsid w:val="00036960"/>
    <w:rsid w:val="00040219"/>
    <w:rsid w:val="0004308E"/>
    <w:rsid w:val="00054BEC"/>
    <w:rsid w:val="00057119"/>
    <w:rsid w:val="00060BE6"/>
    <w:rsid w:val="000629A5"/>
    <w:rsid w:val="00067440"/>
    <w:rsid w:val="00067493"/>
    <w:rsid w:val="00074408"/>
    <w:rsid w:val="00074CF1"/>
    <w:rsid w:val="00077B6B"/>
    <w:rsid w:val="00083178"/>
    <w:rsid w:val="00083C19"/>
    <w:rsid w:val="0008413E"/>
    <w:rsid w:val="000866FA"/>
    <w:rsid w:val="00086AA6"/>
    <w:rsid w:val="000873DF"/>
    <w:rsid w:val="0009037A"/>
    <w:rsid w:val="00090F47"/>
    <w:rsid w:val="00091F88"/>
    <w:rsid w:val="0009407B"/>
    <w:rsid w:val="0009672E"/>
    <w:rsid w:val="000A55F6"/>
    <w:rsid w:val="000A5722"/>
    <w:rsid w:val="000A7A30"/>
    <w:rsid w:val="000A7D13"/>
    <w:rsid w:val="000C02F7"/>
    <w:rsid w:val="000C506E"/>
    <w:rsid w:val="000D19AE"/>
    <w:rsid w:val="000D5096"/>
    <w:rsid w:val="000D7D97"/>
    <w:rsid w:val="000E04FE"/>
    <w:rsid w:val="000E0604"/>
    <w:rsid w:val="000E74D0"/>
    <w:rsid w:val="000E7C98"/>
    <w:rsid w:val="000F08FB"/>
    <w:rsid w:val="000F61BF"/>
    <w:rsid w:val="000F6A86"/>
    <w:rsid w:val="000F719C"/>
    <w:rsid w:val="000F7594"/>
    <w:rsid w:val="001001EC"/>
    <w:rsid w:val="00100660"/>
    <w:rsid w:val="00100839"/>
    <w:rsid w:val="001018BD"/>
    <w:rsid w:val="00102B05"/>
    <w:rsid w:val="0010321D"/>
    <w:rsid w:val="00112D79"/>
    <w:rsid w:val="00115869"/>
    <w:rsid w:val="0011642C"/>
    <w:rsid w:val="001175B5"/>
    <w:rsid w:val="001245D9"/>
    <w:rsid w:val="001248E0"/>
    <w:rsid w:val="00124B10"/>
    <w:rsid w:val="00136A22"/>
    <w:rsid w:val="00141AA1"/>
    <w:rsid w:val="001426DD"/>
    <w:rsid w:val="001457B6"/>
    <w:rsid w:val="001476C5"/>
    <w:rsid w:val="00150B85"/>
    <w:rsid w:val="00151E03"/>
    <w:rsid w:val="00157E30"/>
    <w:rsid w:val="00163822"/>
    <w:rsid w:val="00166519"/>
    <w:rsid w:val="00166C4F"/>
    <w:rsid w:val="0017007A"/>
    <w:rsid w:val="00171BAF"/>
    <w:rsid w:val="00177805"/>
    <w:rsid w:val="00177B85"/>
    <w:rsid w:val="001820A1"/>
    <w:rsid w:val="00187BB4"/>
    <w:rsid w:val="00192A28"/>
    <w:rsid w:val="001945CB"/>
    <w:rsid w:val="00195092"/>
    <w:rsid w:val="00197374"/>
    <w:rsid w:val="001975F3"/>
    <w:rsid w:val="00197933"/>
    <w:rsid w:val="001A0696"/>
    <w:rsid w:val="001A161F"/>
    <w:rsid w:val="001A2593"/>
    <w:rsid w:val="001A502F"/>
    <w:rsid w:val="001A5835"/>
    <w:rsid w:val="001B24BD"/>
    <w:rsid w:val="001B25EC"/>
    <w:rsid w:val="001B2BCA"/>
    <w:rsid w:val="001C436F"/>
    <w:rsid w:val="001C50FE"/>
    <w:rsid w:val="001C5C84"/>
    <w:rsid w:val="001C6490"/>
    <w:rsid w:val="001D158B"/>
    <w:rsid w:val="001D1AA6"/>
    <w:rsid w:val="001D24CE"/>
    <w:rsid w:val="001D3279"/>
    <w:rsid w:val="001D4D16"/>
    <w:rsid w:val="001E539A"/>
    <w:rsid w:val="001E7738"/>
    <w:rsid w:val="001F1602"/>
    <w:rsid w:val="001F2D69"/>
    <w:rsid w:val="001F31E3"/>
    <w:rsid w:val="001F3973"/>
    <w:rsid w:val="001F3DDF"/>
    <w:rsid w:val="002125A8"/>
    <w:rsid w:val="00214724"/>
    <w:rsid w:val="00217F50"/>
    <w:rsid w:val="00226A83"/>
    <w:rsid w:val="00233D27"/>
    <w:rsid w:val="00241BEC"/>
    <w:rsid w:val="00242460"/>
    <w:rsid w:val="00242C4C"/>
    <w:rsid w:val="00242CD2"/>
    <w:rsid w:val="00243966"/>
    <w:rsid w:val="00245DA4"/>
    <w:rsid w:val="00252173"/>
    <w:rsid w:val="00252EFB"/>
    <w:rsid w:val="00260074"/>
    <w:rsid w:val="00260AEC"/>
    <w:rsid w:val="00260B5D"/>
    <w:rsid w:val="0026281A"/>
    <w:rsid w:val="00271648"/>
    <w:rsid w:val="00271DF4"/>
    <w:rsid w:val="00275D49"/>
    <w:rsid w:val="002857B2"/>
    <w:rsid w:val="002862FD"/>
    <w:rsid w:val="00287F9A"/>
    <w:rsid w:val="002979FC"/>
    <w:rsid w:val="00297CA6"/>
    <w:rsid w:val="002A19A5"/>
    <w:rsid w:val="002A1E52"/>
    <w:rsid w:val="002A24CB"/>
    <w:rsid w:val="002A62D3"/>
    <w:rsid w:val="002A7052"/>
    <w:rsid w:val="002A7788"/>
    <w:rsid w:val="002B2941"/>
    <w:rsid w:val="002B2D71"/>
    <w:rsid w:val="002B7D43"/>
    <w:rsid w:val="002C072A"/>
    <w:rsid w:val="002C3E9C"/>
    <w:rsid w:val="002C64A7"/>
    <w:rsid w:val="002C7C87"/>
    <w:rsid w:val="002D71F1"/>
    <w:rsid w:val="002D796D"/>
    <w:rsid w:val="002E27F2"/>
    <w:rsid w:val="002E7770"/>
    <w:rsid w:val="002F39A9"/>
    <w:rsid w:val="00300400"/>
    <w:rsid w:val="00301CAE"/>
    <w:rsid w:val="00303E58"/>
    <w:rsid w:val="00304005"/>
    <w:rsid w:val="00304A41"/>
    <w:rsid w:val="00307539"/>
    <w:rsid w:val="00312015"/>
    <w:rsid w:val="003121E6"/>
    <w:rsid w:val="00314840"/>
    <w:rsid w:val="0031520D"/>
    <w:rsid w:val="00315539"/>
    <w:rsid w:val="003176EC"/>
    <w:rsid w:val="00322B89"/>
    <w:rsid w:val="00324073"/>
    <w:rsid w:val="0033362D"/>
    <w:rsid w:val="00336582"/>
    <w:rsid w:val="00342135"/>
    <w:rsid w:val="00344D24"/>
    <w:rsid w:val="003458AE"/>
    <w:rsid w:val="0035706E"/>
    <w:rsid w:val="00357B14"/>
    <w:rsid w:val="00360A80"/>
    <w:rsid w:val="00360B8A"/>
    <w:rsid w:val="00361763"/>
    <w:rsid w:val="00361BFA"/>
    <w:rsid w:val="003645E2"/>
    <w:rsid w:val="003718FE"/>
    <w:rsid w:val="00382A00"/>
    <w:rsid w:val="00382BD0"/>
    <w:rsid w:val="00383A83"/>
    <w:rsid w:val="0038516A"/>
    <w:rsid w:val="00390D4C"/>
    <w:rsid w:val="00391ECA"/>
    <w:rsid w:val="00391ECF"/>
    <w:rsid w:val="00391F51"/>
    <w:rsid w:val="00392392"/>
    <w:rsid w:val="00393817"/>
    <w:rsid w:val="0039460F"/>
    <w:rsid w:val="00397A52"/>
    <w:rsid w:val="003A0D50"/>
    <w:rsid w:val="003A1B4E"/>
    <w:rsid w:val="003A234B"/>
    <w:rsid w:val="003A3D17"/>
    <w:rsid w:val="003A6253"/>
    <w:rsid w:val="003B2873"/>
    <w:rsid w:val="003B612A"/>
    <w:rsid w:val="003C2DD3"/>
    <w:rsid w:val="003D258B"/>
    <w:rsid w:val="003D2E96"/>
    <w:rsid w:val="003D4748"/>
    <w:rsid w:val="003D5138"/>
    <w:rsid w:val="003D58C1"/>
    <w:rsid w:val="003D7EB8"/>
    <w:rsid w:val="003E015F"/>
    <w:rsid w:val="003E45C0"/>
    <w:rsid w:val="003E73B6"/>
    <w:rsid w:val="003F305D"/>
    <w:rsid w:val="003F32ED"/>
    <w:rsid w:val="00404C49"/>
    <w:rsid w:val="004100D8"/>
    <w:rsid w:val="00411A0A"/>
    <w:rsid w:val="00413152"/>
    <w:rsid w:val="00413665"/>
    <w:rsid w:val="00416572"/>
    <w:rsid w:val="004207C0"/>
    <w:rsid w:val="004244A9"/>
    <w:rsid w:val="00425E33"/>
    <w:rsid w:val="00426B57"/>
    <w:rsid w:val="0044078E"/>
    <w:rsid w:val="00441BAC"/>
    <w:rsid w:val="00441EF1"/>
    <w:rsid w:val="00442DB7"/>
    <w:rsid w:val="00444B14"/>
    <w:rsid w:val="004455B1"/>
    <w:rsid w:val="00446E86"/>
    <w:rsid w:val="00456A43"/>
    <w:rsid w:val="00456AB3"/>
    <w:rsid w:val="0046051E"/>
    <w:rsid w:val="00462293"/>
    <w:rsid w:val="00462AC6"/>
    <w:rsid w:val="00465D7C"/>
    <w:rsid w:val="00470EF6"/>
    <w:rsid w:val="00472D1B"/>
    <w:rsid w:val="004735B2"/>
    <w:rsid w:val="004743AC"/>
    <w:rsid w:val="004756D5"/>
    <w:rsid w:val="00476C6C"/>
    <w:rsid w:val="004775DB"/>
    <w:rsid w:val="00480AA6"/>
    <w:rsid w:val="0048245A"/>
    <w:rsid w:val="00482F29"/>
    <w:rsid w:val="004833BF"/>
    <w:rsid w:val="004844E1"/>
    <w:rsid w:val="00485F6D"/>
    <w:rsid w:val="004927F8"/>
    <w:rsid w:val="004941A8"/>
    <w:rsid w:val="0049612E"/>
    <w:rsid w:val="00497E71"/>
    <w:rsid w:val="004A07D9"/>
    <w:rsid w:val="004A29C4"/>
    <w:rsid w:val="004A29F4"/>
    <w:rsid w:val="004A5A1B"/>
    <w:rsid w:val="004B2B60"/>
    <w:rsid w:val="004B5E2C"/>
    <w:rsid w:val="004C6081"/>
    <w:rsid w:val="004C7046"/>
    <w:rsid w:val="004E1CFF"/>
    <w:rsid w:val="004E1F80"/>
    <w:rsid w:val="004E3FFE"/>
    <w:rsid w:val="004E6B2D"/>
    <w:rsid w:val="004E6BF5"/>
    <w:rsid w:val="004F5B78"/>
    <w:rsid w:val="004F7D5D"/>
    <w:rsid w:val="0050196E"/>
    <w:rsid w:val="005064C8"/>
    <w:rsid w:val="005103DB"/>
    <w:rsid w:val="00522FF4"/>
    <w:rsid w:val="00523B8D"/>
    <w:rsid w:val="00530FF1"/>
    <w:rsid w:val="00533363"/>
    <w:rsid w:val="005374C3"/>
    <w:rsid w:val="005468A9"/>
    <w:rsid w:val="00555D4D"/>
    <w:rsid w:val="00556599"/>
    <w:rsid w:val="00560799"/>
    <w:rsid w:val="005755DB"/>
    <w:rsid w:val="0058651F"/>
    <w:rsid w:val="00594AA8"/>
    <w:rsid w:val="00595B85"/>
    <w:rsid w:val="005B35F4"/>
    <w:rsid w:val="005B388D"/>
    <w:rsid w:val="005C0EC5"/>
    <w:rsid w:val="005C1881"/>
    <w:rsid w:val="005C738E"/>
    <w:rsid w:val="005D341F"/>
    <w:rsid w:val="005E205B"/>
    <w:rsid w:val="005F3232"/>
    <w:rsid w:val="005F54A1"/>
    <w:rsid w:val="005F5748"/>
    <w:rsid w:val="005F741C"/>
    <w:rsid w:val="0060014E"/>
    <w:rsid w:val="0060465A"/>
    <w:rsid w:val="00604E3D"/>
    <w:rsid w:val="00605462"/>
    <w:rsid w:val="006074B6"/>
    <w:rsid w:val="006078A7"/>
    <w:rsid w:val="00614464"/>
    <w:rsid w:val="00622B41"/>
    <w:rsid w:val="00625C11"/>
    <w:rsid w:val="00626600"/>
    <w:rsid w:val="0062786D"/>
    <w:rsid w:val="00632CAE"/>
    <w:rsid w:val="00633912"/>
    <w:rsid w:val="00636C4D"/>
    <w:rsid w:val="006372C6"/>
    <w:rsid w:val="00641283"/>
    <w:rsid w:val="006459E1"/>
    <w:rsid w:val="00653E2C"/>
    <w:rsid w:val="00656CA3"/>
    <w:rsid w:val="006602AD"/>
    <w:rsid w:val="00670A12"/>
    <w:rsid w:val="00680F9B"/>
    <w:rsid w:val="0069040F"/>
    <w:rsid w:val="006965A4"/>
    <w:rsid w:val="006A2D17"/>
    <w:rsid w:val="006A48D0"/>
    <w:rsid w:val="006B1994"/>
    <w:rsid w:val="006B32D7"/>
    <w:rsid w:val="006B3808"/>
    <w:rsid w:val="006B4688"/>
    <w:rsid w:val="006B48F0"/>
    <w:rsid w:val="006B6854"/>
    <w:rsid w:val="006B6C7F"/>
    <w:rsid w:val="006B739E"/>
    <w:rsid w:val="006C1219"/>
    <w:rsid w:val="006C15C7"/>
    <w:rsid w:val="006C3BA7"/>
    <w:rsid w:val="006C45F8"/>
    <w:rsid w:val="006D03B8"/>
    <w:rsid w:val="006D2AB7"/>
    <w:rsid w:val="006D3BA8"/>
    <w:rsid w:val="006D697E"/>
    <w:rsid w:val="006E28D3"/>
    <w:rsid w:val="006E7439"/>
    <w:rsid w:val="006F24C5"/>
    <w:rsid w:val="006F3D76"/>
    <w:rsid w:val="0070110C"/>
    <w:rsid w:val="00701EDC"/>
    <w:rsid w:val="00705A50"/>
    <w:rsid w:val="0070737A"/>
    <w:rsid w:val="00710A27"/>
    <w:rsid w:val="00714EFC"/>
    <w:rsid w:val="00716A8B"/>
    <w:rsid w:val="0072245E"/>
    <w:rsid w:val="00725B86"/>
    <w:rsid w:val="00731785"/>
    <w:rsid w:val="0073671D"/>
    <w:rsid w:val="0074077A"/>
    <w:rsid w:val="007414A7"/>
    <w:rsid w:val="00745B8A"/>
    <w:rsid w:val="0075062F"/>
    <w:rsid w:val="00754316"/>
    <w:rsid w:val="00763796"/>
    <w:rsid w:val="00763BC4"/>
    <w:rsid w:val="00764C99"/>
    <w:rsid w:val="00766B1F"/>
    <w:rsid w:val="0077383A"/>
    <w:rsid w:val="00774D87"/>
    <w:rsid w:val="007823FB"/>
    <w:rsid w:val="00786029"/>
    <w:rsid w:val="00786268"/>
    <w:rsid w:val="00786688"/>
    <w:rsid w:val="007875D1"/>
    <w:rsid w:val="007923DE"/>
    <w:rsid w:val="00792B7E"/>
    <w:rsid w:val="00793024"/>
    <w:rsid w:val="00794F7D"/>
    <w:rsid w:val="0079574A"/>
    <w:rsid w:val="007A1F7E"/>
    <w:rsid w:val="007C37D8"/>
    <w:rsid w:val="007C5351"/>
    <w:rsid w:val="007C5394"/>
    <w:rsid w:val="007C60EF"/>
    <w:rsid w:val="007C6629"/>
    <w:rsid w:val="007D000D"/>
    <w:rsid w:val="007D34A3"/>
    <w:rsid w:val="007D4779"/>
    <w:rsid w:val="007D571B"/>
    <w:rsid w:val="007D6DB2"/>
    <w:rsid w:val="007E0247"/>
    <w:rsid w:val="007E47E8"/>
    <w:rsid w:val="007E6910"/>
    <w:rsid w:val="007F5549"/>
    <w:rsid w:val="008016AB"/>
    <w:rsid w:val="00803886"/>
    <w:rsid w:val="00815AAF"/>
    <w:rsid w:val="00820F10"/>
    <w:rsid w:val="008300FD"/>
    <w:rsid w:val="0083131D"/>
    <w:rsid w:val="00831BA1"/>
    <w:rsid w:val="008320AE"/>
    <w:rsid w:val="00832B3D"/>
    <w:rsid w:val="0083486A"/>
    <w:rsid w:val="00845616"/>
    <w:rsid w:val="00846125"/>
    <w:rsid w:val="00846B43"/>
    <w:rsid w:val="00846D12"/>
    <w:rsid w:val="00850702"/>
    <w:rsid w:val="00850891"/>
    <w:rsid w:val="00851C14"/>
    <w:rsid w:val="008655D5"/>
    <w:rsid w:val="00867468"/>
    <w:rsid w:val="008674AA"/>
    <w:rsid w:val="00871D8B"/>
    <w:rsid w:val="0087640C"/>
    <w:rsid w:val="0087666E"/>
    <w:rsid w:val="00882651"/>
    <w:rsid w:val="00883A49"/>
    <w:rsid w:val="0088473F"/>
    <w:rsid w:val="00886848"/>
    <w:rsid w:val="00890A98"/>
    <w:rsid w:val="00892162"/>
    <w:rsid w:val="008935B2"/>
    <w:rsid w:val="008937AF"/>
    <w:rsid w:val="00896AA7"/>
    <w:rsid w:val="008A1B87"/>
    <w:rsid w:val="008A2805"/>
    <w:rsid w:val="008A36DC"/>
    <w:rsid w:val="008A4ADC"/>
    <w:rsid w:val="008A5333"/>
    <w:rsid w:val="008B1210"/>
    <w:rsid w:val="008B1BFB"/>
    <w:rsid w:val="008B2D01"/>
    <w:rsid w:val="008B499B"/>
    <w:rsid w:val="008B770C"/>
    <w:rsid w:val="008C1022"/>
    <w:rsid w:val="008C1BD4"/>
    <w:rsid w:val="008C5913"/>
    <w:rsid w:val="008C7007"/>
    <w:rsid w:val="008D1633"/>
    <w:rsid w:val="008D1A04"/>
    <w:rsid w:val="008D73A6"/>
    <w:rsid w:val="008F05F2"/>
    <w:rsid w:val="008F10EE"/>
    <w:rsid w:val="008F2943"/>
    <w:rsid w:val="008F739A"/>
    <w:rsid w:val="009117A3"/>
    <w:rsid w:val="009124F5"/>
    <w:rsid w:val="00912D0D"/>
    <w:rsid w:val="00913CC4"/>
    <w:rsid w:val="0091475B"/>
    <w:rsid w:val="00924816"/>
    <w:rsid w:val="00924867"/>
    <w:rsid w:val="0092527C"/>
    <w:rsid w:val="00930141"/>
    <w:rsid w:val="00934F0F"/>
    <w:rsid w:val="00936113"/>
    <w:rsid w:val="009361AB"/>
    <w:rsid w:val="009367CD"/>
    <w:rsid w:val="00944786"/>
    <w:rsid w:val="009519CF"/>
    <w:rsid w:val="009523F7"/>
    <w:rsid w:val="00954D2B"/>
    <w:rsid w:val="00957A41"/>
    <w:rsid w:val="00973259"/>
    <w:rsid w:val="009750F9"/>
    <w:rsid w:val="00987DFC"/>
    <w:rsid w:val="00992263"/>
    <w:rsid w:val="00996767"/>
    <w:rsid w:val="009A0BC1"/>
    <w:rsid w:val="009A1084"/>
    <w:rsid w:val="009A37F3"/>
    <w:rsid w:val="009A587F"/>
    <w:rsid w:val="009A6037"/>
    <w:rsid w:val="009A623F"/>
    <w:rsid w:val="009B1984"/>
    <w:rsid w:val="009B510F"/>
    <w:rsid w:val="009C0C35"/>
    <w:rsid w:val="009D6D3B"/>
    <w:rsid w:val="009D7873"/>
    <w:rsid w:val="009E1F74"/>
    <w:rsid w:val="009E65F9"/>
    <w:rsid w:val="009E6FD4"/>
    <w:rsid w:val="009F10C4"/>
    <w:rsid w:val="009F443E"/>
    <w:rsid w:val="009F66FD"/>
    <w:rsid w:val="00A00192"/>
    <w:rsid w:val="00A0019F"/>
    <w:rsid w:val="00A01A60"/>
    <w:rsid w:val="00A04FF3"/>
    <w:rsid w:val="00A074D1"/>
    <w:rsid w:val="00A12524"/>
    <w:rsid w:val="00A15A12"/>
    <w:rsid w:val="00A17756"/>
    <w:rsid w:val="00A20292"/>
    <w:rsid w:val="00A234AC"/>
    <w:rsid w:val="00A24C59"/>
    <w:rsid w:val="00A24ED5"/>
    <w:rsid w:val="00A27004"/>
    <w:rsid w:val="00A32DBC"/>
    <w:rsid w:val="00A335F6"/>
    <w:rsid w:val="00A40643"/>
    <w:rsid w:val="00A4447A"/>
    <w:rsid w:val="00A467C6"/>
    <w:rsid w:val="00A51F8D"/>
    <w:rsid w:val="00A57EE4"/>
    <w:rsid w:val="00A6307F"/>
    <w:rsid w:val="00A648CF"/>
    <w:rsid w:val="00A65BA5"/>
    <w:rsid w:val="00A67AE6"/>
    <w:rsid w:val="00A716CB"/>
    <w:rsid w:val="00A726B1"/>
    <w:rsid w:val="00A8117A"/>
    <w:rsid w:val="00A81FB1"/>
    <w:rsid w:val="00A825D6"/>
    <w:rsid w:val="00A87E99"/>
    <w:rsid w:val="00A90077"/>
    <w:rsid w:val="00A92C29"/>
    <w:rsid w:val="00A935FE"/>
    <w:rsid w:val="00A9483F"/>
    <w:rsid w:val="00A95DFF"/>
    <w:rsid w:val="00A97853"/>
    <w:rsid w:val="00AA02B6"/>
    <w:rsid w:val="00AA080D"/>
    <w:rsid w:val="00AA6F72"/>
    <w:rsid w:val="00AB13BF"/>
    <w:rsid w:val="00AB19E3"/>
    <w:rsid w:val="00AB312E"/>
    <w:rsid w:val="00AB3938"/>
    <w:rsid w:val="00AB748C"/>
    <w:rsid w:val="00AB7AAF"/>
    <w:rsid w:val="00AB7FA8"/>
    <w:rsid w:val="00AC0269"/>
    <w:rsid w:val="00AC6DD3"/>
    <w:rsid w:val="00AD051F"/>
    <w:rsid w:val="00AD3152"/>
    <w:rsid w:val="00AE2358"/>
    <w:rsid w:val="00AE4FF0"/>
    <w:rsid w:val="00AE6A7D"/>
    <w:rsid w:val="00AE74DF"/>
    <w:rsid w:val="00AF6902"/>
    <w:rsid w:val="00AF7B85"/>
    <w:rsid w:val="00AF7F7D"/>
    <w:rsid w:val="00B108AC"/>
    <w:rsid w:val="00B14C6A"/>
    <w:rsid w:val="00B16743"/>
    <w:rsid w:val="00B17B4E"/>
    <w:rsid w:val="00B17CBD"/>
    <w:rsid w:val="00B208B3"/>
    <w:rsid w:val="00B266C6"/>
    <w:rsid w:val="00B36B87"/>
    <w:rsid w:val="00B4165D"/>
    <w:rsid w:val="00B4467C"/>
    <w:rsid w:val="00B473B7"/>
    <w:rsid w:val="00B5107A"/>
    <w:rsid w:val="00B516D6"/>
    <w:rsid w:val="00B54396"/>
    <w:rsid w:val="00B5532F"/>
    <w:rsid w:val="00B56349"/>
    <w:rsid w:val="00B632C0"/>
    <w:rsid w:val="00B63966"/>
    <w:rsid w:val="00B63BA5"/>
    <w:rsid w:val="00B64383"/>
    <w:rsid w:val="00B64D4E"/>
    <w:rsid w:val="00B67E1E"/>
    <w:rsid w:val="00B779D2"/>
    <w:rsid w:val="00B82B41"/>
    <w:rsid w:val="00B8387C"/>
    <w:rsid w:val="00B838ED"/>
    <w:rsid w:val="00B860EE"/>
    <w:rsid w:val="00B87715"/>
    <w:rsid w:val="00B93181"/>
    <w:rsid w:val="00B945E6"/>
    <w:rsid w:val="00B9575E"/>
    <w:rsid w:val="00B95BE9"/>
    <w:rsid w:val="00B96137"/>
    <w:rsid w:val="00BA070B"/>
    <w:rsid w:val="00BA612B"/>
    <w:rsid w:val="00BC4A48"/>
    <w:rsid w:val="00BC4B6F"/>
    <w:rsid w:val="00BC6AA9"/>
    <w:rsid w:val="00BD3E3C"/>
    <w:rsid w:val="00BD4A9D"/>
    <w:rsid w:val="00BD66B2"/>
    <w:rsid w:val="00BE2816"/>
    <w:rsid w:val="00BE6316"/>
    <w:rsid w:val="00BE6724"/>
    <w:rsid w:val="00BE6CBA"/>
    <w:rsid w:val="00BF0403"/>
    <w:rsid w:val="00BF042D"/>
    <w:rsid w:val="00BF1F30"/>
    <w:rsid w:val="00BF3F39"/>
    <w:rsid w:val="00BF5DB7"/>
    <w:rsid w:val="00C05DAA"/>
    <w:rsid w:val="00C05F63"/>
    <w:rsid w:val="00C07D67"/>
    <w:rsid w:val="00C13AA7"/>
    <w:rsid w:val="00C14107"/>
    <w:rsid w:val="00C1754B"/>
    <w:rsid w:val="00C3275F"/>
    <w:rsid w:val="00C32D1B"/>
    <w:rsid w:val="00C402E3"/>
    <w:rsid w:val="00C4350D"/>
    <w:rsid w:val="00C43976"/>
    <w:rsid w:val="00C44DE6"/>
    <w:rsid w:val="00C4679A"/>
    <w:rsid w:val="00C526C0"/>
    <w:rsid w:val="00C61B6B"/>
    <w:rsid w:val="00C6377D"/>
    <w:rsid w:val="00C66AA1"/>
    <w:rsid w:val="00C735CA"/>
    <w:rsid w:val="00C75340"/>
    <w:rsid w:val="00C7602A"/>
    <w:rsid w:val="00C76042"/>
    <w:rsid w:val="00C82365"/>
    <w:rsid w:val="00C841CF"/>
    <w:rsid w:val="00C87249"/>
    <w:rsid w:val="00C90BCB"/>
    <w:rsid w:val="00C928AA"/>
    <w:rsid w:val="00C9297B"/>
    <w:rsid w:val="00C9310D"/>
    <w:rsid w:val="00C949EB"/>
    <w:rsid w:val="00C97814"/>
    <w:rsid w:val="00CA1573"/>
    <w:rsid w:val="00CA4347"/>
    <w:rsid w:val="00CA7907"/>
    <w:rsid w:val="00CA7D7F"/>
    <w:rsid w:val="00CB23A1"/>
    <w:rsid w:val="00CB2C38"/>
    <w:rsid w:val="00CB3335"/>
    <w:rsid w:val="00CB3BA7"/>
    <w:rsid w:val="00CB50C5"/>
    <w:rsid w:val="00CB6337"/>
    <w:rsid w:val="00CC0BE0"/>
    <w:rsid w:val="00CD2736"/>
    <w:rsid w:val="00CD4E93"/>
    <w:rsid w:val="00CE1DED"/>
    <w:rsid w:val="00CE7489"/>
    <w:rsid w:val="00CF1332"/>
    <w:rsid w:val="00CF1335"/>
    <w:rsid w:val="00CF4C34"/>
    <w:rsid w:val="00CF5674"/>
    <w:rsid w:val="00CF571F"/>
    <w:rsid w:val="00D03D93"/>
    <w:rsid w:val="00D15EF9"/>
    <w:rsid w:val="00D17232"/>
    <w:rsid w:val="00D211F8"/>
    <w:rsid w:val="00D27A6D"/>
    <w:rsid w:val="00D33146"/>
    <w:rsid w:val="00D352AC"/>
    <w:rsid w:val="00D40B1A"/>
    <w:rsid w:val="00D41FFE"/>
    <w:rsid w:val="00D42494"/>
    <w:rsid w:val="00D45906"/>
    <w:rsid w:val="00D47E72"/>
    <w:rsid w:val="00D50E55"/>
    <w:rsid w:val="00D51931"/>
    <w:rsid w:val="00D535D1"/>
    <w:rsid w:val="00D55FCC"/>
    <w:rsid w:val="00D6435B"/>
    <w:rsid w:val="00D651C4"/>
    <w:rsid w:val="00D7376F"/>
    <w:rsid w:val="00D77933"/>
    <w:rsid w:val="00D85FD5"/>
    <w:rsid w:val="00D87FA9"/>
    <w:rsid w:val="00DA0E0F"/>
    <w:rsid w:val="00DA59D5"/>
    <w:rsid w:val="00DB0B54"/>
    <w:rsid w:val="00DB1059"/>
    <w:rsid w:val="00DB3222"/>
    <w:rsid w:val="00DB4CED"/>
    <w:rsid w:val="00DB66D5"/>
    <w:rsid w:val="00DB729B"/>
    <w:rsid w:val="00DC134C"/>
    <w:rsid w:val="00DC4E65"/>
    <w:rsid w:val="00DC4F7A"/>
    <w:rsid w:val="00DC5B62"/>
    <w:rsid w:val="00DC6AB2"/>
    <w:rsid w:val="00DC6CB8"/>
    <w:rsid w:val="00DC7C15"/>
    <w:rsid w:val="00DD00FC"/>
    <w:rsid w:val="00DD0598"/>
    <w:rsid w:val="00DD0EE2"/>
    <w:rsid w:val="00DD2272"/>
    <w:rsid w:val="00DD3CF5"/>
    <w:rsid w:val="00DD4864"/>
    <w:rsid w:val="00DD4ED5"/>
    <w:rsid w:val="00DE0D9D"/>
    <w:rsid w:val="00DE217E"/>
    <w:rsid w:val="00DE5E49"/>
    <w:rsid w:val="00DE6551"/>
    <w:rsid w:val="00DF00A9"/>
    <w:rsid w:val="00DF3B75"/>
    <w:rsid w:val="00DF3B9A"/>
    <w:rsid w:val="00E04380"/>
    <w:rsid w:val="00E05231"/>
    <w:rsid w:val="00E10174"/>
    <w:rsid w:val="00E106BA"/>
    <w:rsid w:val="00E148F2"/>
    <w:rsid w:val="00E15057"/>
    <w:rsid w:val="00E152DC"/>
    <w:rsid w:val="00E21245"/>
    <w:rsid w:val="00E25873"/>
    <w:rsid w:val="00E301B8"/>
    <w:rsid w:val="00E30E51"/>
    <w:rsid w:val="00E34464"/>
    <w:rsid w:val="00E34765"/>
    <w:rsid w:val="00E41731"/>
    <w:rsid w:val="00E51860"/>
    <w:rsid w:val="00E53070"/>
    <w:rsid w:val="00E57D47"/>
    <w:rsid w:val="00E60696"/>
    <w:rsid w:val="00E746B7"/>
    <w:rsid w:val="00E82314"/>
    <w:rsid w:val="00E867E0"/>
    <w:rsid w:val="00E90443"/>
    <w:rsid w:val="00E92729"/>
    <w:rsid w:val="00E956D3"/>
    <w:rsid w:val="00E96908"/>
    <w:rsid w:val="00EA64B5"/>
    <w:rsid w:val="00EA6931"/>
    <w:rsid w:val="00EB088B"/>
    <w:rsid w:val="00EB2DF3"/>
    <w:rsid w:val="00EB773F"/>
    <w:rsid w:val="00ED1485"/>
    <w:rsid w:val="00ED2195"/>
    <w:rsid w:val="00ED434F"/>
    <w:rsid w:val="00ED60B6"/>
    <w:rsid w:val="00EE2588"/>
    <w:rsid w:val="00EE598A"/>
    <w:rsid w:val="00EE73F0"/>
    <w:rsid w:val="00EF440B"/>
    <w:rsid w:val="00F00196"/>
    <w:rsid w:val="00F03D67"/>
    <w:rsid w:val="00F044A2"/>
    <w:rsid w:val="00F04F3E"/>
    <w:rsid w:val="00F13F67"/>
    <w:rsid w:val="00F17FB9"/>
    <w:rsid w:val="00F218BA"/>
    <w:rsid w:val="00F21C0B"/>
    <w:rsid w:val="00F21FD2"/>
    <w:rsid w:val="00F3470C"/>
    <w:rsid w:val="00F35093"/>
    <w:rsid w:val="00F35A6C"/>
    <w:rsid w:val="00F3640E"/>
    <w:rsid w:val="00F4769B"/>
    <w:rsid w:val="00F561EA"/>
    <w:rsid w:val="00F566E6"/>
    <w:rsid w:val="00F60865"/>
    <w:rsid w:val="00F671E9"/>
    <w:rsid w:val="00F67671"/>
    <w:rsid w:val="00F677AA"/>
    <w:rsid w:val="00F7077E"/>
    <w:rsid w:val="00F7108C"/>
    <w:rsid w:val="00F769C3"/>
    <w:rsid w:val="00F8137D"/>
    <w:rsid w:val="00F84F5D"/>
    <w:rsid w:val="00F8673C"/>
    <w:rsid w:val="00F92617"/>
    <w:rsid w:val="00F93B37"/>
    <w:rsid w:val="00F93EBC"/>
    <w:rsid w:val="00F955D5"/>
    <w:rsid w:val="00F966DD"/>
    <w:rsid w:val="00F96953"/>
    <w:rsid w:val="00FA118C"/>
    <w:rsid w:val="00FB0C11"/>
    <w:rsid w:val="00FB67DA"/>
    <w:rsid w:val="00FB6F16"/>
    <w:rsid w:val="00FC1A44"/>
    <w:rsid w:val="00FC5620"/>
    <w:rsid w:val="00FD0327"/>
    <w:rsid w:val="00FD1513"/>
    <w:rsid w:val="00FD3758"/>
    <w:rsid w:val="00FD5B2E"/>
    <w:rsid w:val="00FD78DC"/>
    <w:rsid w:val="00FD7D61"/>
    <w:rsid w:val="00FE2301"/>
    <w:rsid w:val="00FE67A5"/>
    <w:rsid w:val="00FF0A0F"/>
    <w:rsid w:val="00FF1BCC"/>
    <w:rsid w:val="00FF2EA8"/>
    <w:rsid w:val="00FF588B"/>
    <w:rsid w:val="00FF7CF7"/>
    <w:rsid w:val="246A2B9D"/>
    <w:rsid w:val="48213185"/>
    <w:rsid w:val="5CF70EF7"/>
    <w:rsid w:val="7DD5A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8C444"/>
  <w15:docId w15:val="{7E95A15C-FB67-49DB-B7EF-94BCB9B1E5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2015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Arial" w:hAnsi="Arial" w:eastAsia="Times New Roman" w:cs="Arial"/>
      <w:lang w:val="en-US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9AE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736"/>
    <w:pPr>
      <w:keepNext/>
      <w:keepLines/>
      <w:spacing w:before="40" w:after="0"/>
      <w:textAlignment w:val="auto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12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mplateSubtitle" w:customStyle="1">
    <w:name w:val="_Template Subtitle"/>
    <w:basedOn w:val="Normal"/>
    <w:link w:val="TemplateSubtitleChar"/>
    <w:rsid w:val="000D19AE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  <w:lang w:val="en-NZ"/>
    </w:rPr>
  </w:style>
  <w:style w:type="paragraph" w:styleId="SubjectTitle" w:customStyle="1">
    <w:name w:val="Subject Title"/>
    <w:basedOn w:val="Heading1"/>
    <w:rsid w:val="000D19AE"/>
    <w:pPr>
      <w:keepLines w:val="0"/>
      <w:suppressAutoHyphens w:val="0"/>
      <w:autoSpaceDE/>
      <w:autoSpaceDN/>
      <w:adjustRightInd/>
      <w:spacing w:before="360" w:after="360" w:line="240" w:lineRule="auto"/>
      <w:textAlignment w:val="auto"/>
    </w:pPr>
    <w:rPr>
      <w:rFonts w:ascii="Arial Mäori" w:hAnsi="Arial Mäori" w:eastAsia="Times New Roman" w:cs="Times New Roman"/>
      <w:color w:val="auto"/>
      <w:kern w:val="32"/>
      <w:sz w:val="32"/>
      <w:szCs w:val="32"/>
      <w:lang w:val="en-NZ"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0D19A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en-US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19AE"/>
    <w:rPr>
      <w:rFonts w:ascii="Tahoma" w:hAnsi="Tahoma" w:eastAsia="Times New Roman" w:cs="Tahoma"/>
      <w:sz w:val="16"/>
      <w:szCs w:val="16"/>
      <w:lang w:val="en-US" w:eastAsia="en-NZ"/>
    </w:rPr>
  </w:style>
  <w:style w:type="paragraph" w:styleId="ListNumber">
    <w:name w:val="List Number"/>
    <w:aliases w:val="Item list"/>
    <w:basedOn w:val="Normal"/>
    <w:rsid w:val="00E746B7"/>
    <w:pPr>
      <w:numPr>
        <w:numId w:val="1"/>
      </w:numPr>
      <w:spacing w:before="120" w:after="0" w:line="240" w:lineRule="auto"/>
    </w:pPr>
    <w:rPr>
      <w:lang w:val="en-NZ"/>
    </w:rPr>
  </w:style>
  <w:style w:type="paragraph" w:styleId="Header">
    <w:name w:val="header"/>
    <w:basedOn w:val="Normal"/>
    <w:link w:val="HeaderChar"/>
    <w:uiPriority w:val="99"/>
    <w:unhideWhenUsed/>
    <w:rsid w:val="00B6396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63966"/>
    <w:rPr>
      <w:rFonts w:ascii="Arial" w:hAnsi="Arial" w:eastAsia="Times New Roman" w:cs="Arial"/>
      <w:lang w:val="en-US" w:eastAsia="en-NZ"/>
    </w:rPr>
  </w:style>
  <w:style w:type="paragraph" w:styleId="Footer">
    <w:name w:val="footer"/>
    <w:basedOn w:val="Normal"/>
    <w:link w:val="FooterChar"/>
    <w:uiPriority w:val="99"/>
    <w:unhideWhenUsed/>
    <w:rsid w:val="00B6396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63966"/>
    <w:rPr>
      <w:rFonts w:ascii="Arial" w:hAnsi="Arial" w:eastAsia="Times New Roman" w:cs="Arial"/>
      <w:lang w:val="en-US"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7A6D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27A6D"/>
    <w:rPr>
      <w:rFonts w:ascii="Arial" w:hAnsi="Arial" w:eastAsia="Times New Roman" w:cs="Arial"/>
      <w:sz w:val="20"/>
      <w:szCs w:val="20"/>
      <w:lang w:val="en-US" w:eastAsia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D27A6D"/>
    <w:rPr>
      <w:vertAlign w:val="superscript"/>
    </w:rPr>
  </w:style>
  <w:style w:type="character" w:styleId="TemplateSubtitleChar" w:customStyle="1">
    <w:name w:val="_Template Subtitle Char"/>
    <w:link w:val="TemplateSubtitle"/>
    <w:rsid w:val="000A7A30"/>
    <w:rPr>
      <w:rFonts w:ascii="Calibri" w:hAnsi="Calibri" w:eastAsia="Times New Roman" w:cs="Calibri"/>
      <w:b/>
      <w:color w:val="000000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4C7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04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7046"/>
    <w:rPr>
      <w:rFonts w:ascii="Arial" w:hAnsi="Arial" w:eastAsia="Times New Roman" w:cs="Arial"/>
      <w:sz w:val="20"/>
      <w:szCs w:val="20"/>
      <w:lang w:val="en-US"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04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7046"/>
    <w:rPr>
      <w:rFonts w:ascii="Arial" w:hAnsi="Arial" w:eastAsia="Times New Roman" w:cs="Arial"/>
      <w:b/>
      <w:bCs/>
      <w:sz w:val="20"/>
      <w:szCs w:val="20"/>
      <w:lang w:val="en-US" w:eastAsia="en-NZ"/>
    </w:rPr>
  </w:style>
  <w:style w:type="character" w:styleId="Hyperlink">
    <w:name w:val="Hyperlink"/>
    <w:basedOn w:val="DefaultParagraphFont"/>
    <w:uiPriority w:val="99"/>
    <w:unhideWhenUsed/>
    <w:rsid w:val="00A726B1"/>
    <w:rPr>
      <w:color w:val="0000FF"/>
      <w:u w:val="single"/>
    </w:rPr>
  </w:style>
  <w:style w:type="paragraph" w:styleId="ListParagraph">
    <w:name w:val="List Paragraph"/>
    <w:aliases w:val="Rec para,List Paragraph1,Recommendation,List Paragraph11,Bullet Normal,standard lewis,Numbered Paragraph,SJ No.Paras,Level 3,Bullet Heading,Colorful List - Accent 11,AP Bullet Normal,List Paragraph numbered,List Bullet indent,List 1,L,lp1"/>
    <w:basedOn w:val="Normal"/>
    <w:link w:val="ListParagraphChar"/>
    <w:uiPriority w:val="34"/>
    <w:qFormat/>
    <w:rsid w:val="00934F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26C0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CD2736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en-US" w:eastAsia="en-NZ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9612E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n-US" w:eastAsia="en-NZ"/>
    </w:rPr>
  </w:style>
  <w:style w:type="character" w:styleId="ListParagraphChar" w:customStyle="1">
    <w:name w:val="List Paragraph Char"/>
    <w:aliases w:val="Rec para Char,List Paragraph1 Char,Recommendation Char,List Paragraph11 Char,Bullet Normal Char,standard lewis Char,Numbered Paragraph Char,SJ No.Paras Char,Level 3 Char,Bullet Heading Char,Colorful List - Accent 11 Char,List 1 Char"/>
    <w:basedOn w:val="DefaultParagraphFont"/>
    <w:link w:val="ListParagraph"/>
    <w:uiPriority w:val="34"/>
    <w:locked/>
    <w:rsid w:val="0049612E"/>
    <w:rPr>
      <w:rFonts w:ascii="Arial" w:hAnsi="Arial" w:eastAsia="Times New Roman" w:cs="Arial"/>
      <w:lang w:val="en-US" w:eastAsia="en-NZ"/>
    </w:rPr>
  </w:style>
  <w:style w:type="paragraph" w:styleId="NumberedParagraphs-MOH" w:customStyle="1">
    <w:name w:val="Numbered Paragraphs - MOH"/>
    <w:basedOn w:val="Normal"/>
    <w:link w:val="NumberedParagraphs-MOHChar"/>
    <w:qFormat/>
    <w:rsid w:val="00636C4D"/>
    <w:pPr>
      <w:numPr>
        <w:numId w:val="2"/>
      </w:numPr>
      <w:suppressAutoHyphens w:val="0"/>
      <w:autoSpaceDE/>
      <w:autoSpaceDN/>
      <w:adjustRightInd/>
      <w:spacing w:before="120" w:after="0" w:line="240" w:lineRule="auto"/>
      <w:ind w:right="284"/>
      <w:textAlignment w:val="auto"/>
    </w:pPr>
    <w:rPr>
      <w:rFonts w:ascii="Segoe UI" w:hAnsi="Segoe UI" w:cs="Segoe UI"/>
      <w:kern w:val="22"/>
      <w:lang w:val="en-NZ"/>
    </w:rPr>
  </w:style>
  <w:style w:type="paragraph" w:styleId="ReportBody2-MOH" w:customStyle="1">
    <w:name w:val="Report Body 2 - MOH"/>
    <w:basedOn w:val="NumberedParagraphs-MOH"/>
    <w:qFormat/>
    <w:rsid w:val="00636C4D"/>
    <w:pPr>
      <w:numPr>
        <w:ilvl w:val="1"/>
      </w:numPr>
      <w:tabs>
        <w:tab w:val="num" w:pos="360"/>
      </w:tabs>
    </w:pPr>
  </w:style>
  <w:style w:type="character" w:styleId="NumberedParagraphs-MOHChar" w:customStyle="1">
    <w:name w:val="Numbered Paragraphs - MOH Char"/>
    <w:basedOn w:val="DefaultParagraphFont"/>
    <w:link w:val="NumberedParagraphs-MOH"/>
    <w:rsid w:val="00636C4D"/>
    <w:rPr>
      <w:rFonts w:ascii="Segoe UI" w:hAnsi="Segoe UI" w:eastAsia="Times New Roman" w:cs="Segoe UI"/>
      <w:kern w:val="22"/>
      <w:lang w:eastAsia="en-NZ"/>
    </w:rPr>
  </w:style>
  <w:style w:type="paragraph" w:styleId="SecondLevelBullets-MOH" w:customStyle="1">
    <w:name w:val="Second Level Bullets - MOH"/>
    <w:basedOn w:val="Normal"/>
    <w:qFormat/>
    <w:rsid w:val="00636C4D"/>
    <w:pPr>
      <w:numPr>
        <w:ilvl w:val="2"/>
        <w:numId w:val="2"/>
      </w:numPr>
      <w:suppressAutoHyphens w:val="0"/>
      <w:autoSpaceDE/>
      <w:autoSpaceDN/>
      <w:adjustRightInd/>
      <w:spacing w:before="120" w:after="0" w:line="240" w:lineRule="auto"/>
      <w:ind w:right="284"/>
      <w:textAlignment w:val="auto"/>
    </w:pPr>
    <w:rPr>
      <w:rFonts w:ascii="Segoe UI" w:hAnsi="Segoe UI" w:cs="Segoe UI"/>
      <w:kern w:val="22"/>
      <w:lang w:val="en-NZ"/>
    </w:rPr>
  </w:style>
  <w:style w:type="paragraph" w:styleId="TableText" w:customStyle="1">
    <w:name w:val="Table Text"/>
    <w:basedOn w:val="Normal"/>
    <w:link w:val="TableTextChar"/>
    <w:qFormat/>
    <w:rsid w:val="00636C4D"/>
    <w:pPr>
      <w:suppressAutoHyphens w:val="0"/>
      <w:autoSpaceDE/>
      <w:autoSpaceDN/>
      <w:adjustRightInd/>
      <w:spacing w:before="80" w:after="40" w:line="264" w:lineRule="auto"/>
      <w:textAlignment w:val="auto"/>
    </w:pPr>
    <w:rPr>
      <w:rFonts w:ascii="Fira Sans" w:hAnsi="Fira Sans" w:cs="Times New Roman"/>
      <w:color w:val="000000" w:themeColor="text1"/>
      <w:sz w:val="18"/>
      <w:szCs w:val="20"/>
      <w:lang w:val="en-NZ" w:eastAsia="en-GB"/>
    </w:rPr>
  </w:style>
  <w:style w:type="character" w:styleId="TableTextChar" w:customStyle="1">
    <w:name w:val="Table Text Char"/>
    <w:basedOn w:val="DefaultParagraphFont"/>
    <w:link w:val="TableText"/>
    <w:rsid w:val="00636C4D"/>
    <w:rPr>
      <w:rFonts w:ascii="Fira Sans" w:hAnsi="Fira Sans" w:eastAsia="Times New Roman" w:cs="Times New Roman"/>
      <w:color w:val="000000" w:themeColor="text1"/>
      <w:sz w:val="18"/>
      <w:szCs w:val="20"/>
      <w:lang w:eastAsia="en-GB"/>
    </w:rPr>
  </w:style>
  <w:style w:type="paragraph" w:styleId="Default" w:customStyle="1">
    <w:name w:val="Default"/>
    <w:rsid w:val="008C59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E235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750F9"/>
    <w:pPr>
      <w:spacing w:after="0" w:line="240" w:lineRule="auto"/>
    </w:pPr>
    <w:rPr>
      <w:rFonts w:ascii="Arial" w:hAnsi="Arial" w:eastAsia="Times New Roman" w:cs="Arial"/>
      <w:lang w:val="en-US" w:eastAsia="en-NZ"/>
    </w:rPr>
  </w:style>
  <w:style w:type="character" w:styleId="ui-provider" w:customStyle="1">
    <w:name w:val="ui-provider"/>
    <w:basedOn w:val="DefaultParagraphFont"/>
    <w:rsid w:val="000F7594"/>
  </w:style>
  <w:style w:type="paragraph" w:styleId="Bullet1" w:customStyle="1">
    <w:name w:val="Bullet1"/>
    <w:basedOn w:val="Normal"/>
    <w:qFormat/>
    <w:rsid w:val="009124F5"/>
    <w:pPr>
      <w:numPr>
        <w:numId w:val="7"/>
      </w:numPr>
      <w:tabs>
        <w:tab w:val="left" w:pos="454"/>
      </w:tabs>
      <w:spacing w:after="120" w:line="288" w:lineRule="auto"/>
    </w:pPr>
    <w:rPr>
      <w:rFonts w:ascii="Verdana" w:hAnsi="Verdana"/>
      <w:kern w:val="28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2.xml" Id="rId13" /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customXml" Target="../customXml/item5.xml" Id="rId21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cid:image001.jpg@01D9DCB3.6F081E40" TargetMode="Externa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image" Target="media/image3.jpeg" Id="rId10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EAAD890E3A14E9AE970EC1859A780" ma:contentTypeVersion="14" ma:contentTypeDescription="Create a new document." ma:contentTypeScope="" ma:versionID="ed38adf223e199a178d748902506e08f">
  <xsd:schema xmlns:xsd="http://www.w3.org/2001/XMLSchema" xmlns:xs="http://www.w3.org/2001/XMLSchema" xmlns:p="http://schemas.microsoft.com/office/2006/metadata/properties" xmlns:ns2="71cf17ac-3aa9-4118-aa0c-6f3fb024fe8b" xmlns:ns3="741b2568-daee-436e-a9d4-dd85aba4bf11" targetNamespace="http://schemas.microsoft.com/office/2006/metadata/properties" ma:root="true" ma:fieldsID="d36613e02be1a39d59b585f1f2cf23c6" ns2:_="" ns3:_="">
    <xsd:import namespace="71cf17ac-3aa9-4118-aa0c-6f3fb024fe8b"/>
    <xsd:import namespace="741b2568-daee-436e-a9d4-dd85aba4bf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f17ac-3aa9-4118-aa0c-6f3fb024fe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46a3e4a-f51a-4079-a0e2-0e4a71faf5ad}" ma:internalName="TaxCatchAll" ma:showField="CatchAllData" ma:web="71cf17ac-3aa9-4118-aa0c-6f3fb024f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b2568-daee-436e-a9d4-dd85aba4b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f17ac-3aa9-4118-aa0c-6f3fb024fe8b" xsi:nil="true"/>
    <lcf76f155ced4ddcb4097134ff3c332f xmlns="741b2568-daee-436e-a9d4-dd85aba4bf11">
      <Terms xmlns="http://schemas.microsoft.com/office/infopath/2007/PartnerControls"/>
    </lcf76f155ced4ddcb4097134ff3c332f>
    <_dlc_DocId xmlns="71cf17ac-3aa9-4118-aa0c-6f3fb024fe8b">INFO-952724834-337</_dlc_DocId>
    <_dlc_DocIdUrl xmlns="71cf17ac-3aa9-4118-aa0c-6f3fb024fe8b">
      <Url>https://msdgovtnz.sharepoint.com/sites/whaikaha-ORG-Data-and-Insights-Team/_layouts/15/DocIdRedir.aspx?ID=INFO-952724834-337</Url>
      <Description>INFO-952724834-337</Description>
    </_dlc_DocIdUrl>
  </documentManagement>
</p:properties>
</file>

<file path=customXml/itemProps1.xml><?xml version="1.0" encoding="utf-8"?>
<ds:datastoreItem xmlns:ds="http://schemas.openxmlformats.org/officeDocument/2006/customXml" ds:itemID="{C560196E-40D5-4A24-9C70-47F897494B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9152A-B1E9-41C5-93C9-F3CE95734388}"/>
</file>

<file path=customXml/itemProps3.xml><?xml version="1.0" encoding="utf-8"?>
<ds:datastoreItem xmlns:ds="http://schemas.openxmlformats.org/officeDocument/2006/customXml" ds:itemID="{51C8CF94-2355-4FE2-87F9-4C11F750BD97}"/>
</file>

<file path=customXml/itemProps4.xml><?xml version="1.0" encoding="utf-8"?>
<ds:datastoreItem xmlns:ds="http://schemas.openxmlformats.org/officeDocument/2006/customXml" ds:itemID="{E0AF65D9-D05B-4A7B-81B4-AC9185C90372}"/>
</file>

<file path=customXml/itemProps5.xml><?xml version="1.0" encoding="utf-8"?>
<ds:datastoreItem xmlns:ds="http://schemas.openxmlformats.org/officeDocument/2006/customXml" ds:itemID="{B1DE529A-CBD4-46CC-902C-012C528E3B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Ministry of Social Development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Brennan</dc:creator>
  <cp:lastModifiedBy>Michelle Gezentsvey</cp:lastModifiedBy>
  <cp:revision>4</cp:revision>
  <cp:lastPrinted>2022-03-14T00:59:00Z</cp:lastPrinted>
  <dcterms:created xsi:type="dcterms:W3CDTF">2024-03-13T20:50:00Z</dcterms:created>
  <dcterms:modified xsi:type="dcterms:W3CDTF">2024-08-08T05:00:27Z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A12737295</vt:lpwstr>
  </property>
  <property fmtid="{D5CDD505-2E9C-101B-9397-08002B2CF9AE}" pid="4" name="Objective-Title">
    <vt:lpwstr>2020 09 17 Agenda - Disability Data and Evidence Working Group</vt:lpwstr>
  </property>
  <property fmtid="{D5CDD505-2E9C-101B-9397-08002B2CF9AE}" pid="5" name="Objective-Comment">
    <vt:lpwstr/>
  </property>
  <property fmtid="{D5CDD505-2E9C-101B-9397-08002B2CF9AE}" pid="6" name="Objective-CreationStamp">
    <vt:filetime>2020-08-26T05:08:31Z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2020-09-09T01:18:26Z</vt:filetime>
  </property>
  <property fmtid="{D5CDD505-2E9C-101B-9397-08002B2CF9AE}" pid="11" name="Objective-Owner">
    <vt:lpwstr>Catherine Brennan</vt:lpwstr>
  </property>
  <property fmtid="{D5CDD505-2E9C-101B-9397-08002B2CF9AE}" pid="12" name="Objective-Path">
    <vt:lpwstr>Global Folder:MSD INFORMATION REPOSITORY:Office &amp; Ministries:Office for Disability Issues:Advice - second opinion, provided to other agencies:Data:ODI/Statistics NZ Working Group:Meetings of Disability Data and Evidence Working Group:2020:2020 09 Septembe</vt:lpwstr>
  </property>
  <property fmtid="{D5CDD505-2E9C-101B-9397-08002B2CF9AE}" pid="13" name="Objective-Parent">
    <vt:lpwstr>Papers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8.1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OM/DI/07/20/15-11336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  <property fmtid="{D5CDD505-2E9C-101B-9397-08002B2CF9AE}" pid="23" name="ClassificationContentMarkingHeaderShapeIds">
    <vt:lpwstr>4,5,6</vt:lpwstr>
  </property>
  <property fmtid="{D5CDD505-2E9C-101B-9397-08002B2CF9AE}" pid="24" name="ClassificationContentMarkingHeaderFontProps">
    <vt:lpwstr>#000000,10,Calibri</vt:lpwstr>
  </property>
  <property fmtid="{D5CDD505-2E9C-101B-9397-08002B2CF9AE}" pid="25" name="ClassificationContentMarkingHeaderText">
    <vt:lpwstr>IN-CONFIDENCE</vt:lpwstr>
  </property>
  <property fmtid="{D5CDD505-2E9C-101B-9397-08002B2CF9AE}" pid="26" name="MSIP_Label_f43e46a9-9901-46e9-bfae-bb6189d4cb66_Enabled">
    <vt:lpwstr>true</vt:lpwstr>
  </property>
  <property fmtid="{D5CDD505-2E9C-101B-9397-08002B2CF9AE}" pid="27" name="MSIP_Label_f43e46a9-9901-46e9-bfae-bb6189d4cb66_SetDate">
    <vt:lpwstr>2023-11-26T22:16:53Z</vt:lpwstr>
  </property>
  <property fmtid="{D5CDD505-2E9C-101B-9397-08002B2CF9AE}" pid="28" name="MSIP_Label_f43e46a9-9901-46e9-bfae-bb6189d4cb66_Method">
    <vt:lpwstr>Standard</vt:lpwstr>
  </property>
  <property fmtid="{D5CDD505-2E9C-101B-9397-08002B2CF9AE}" pid="29" name="MSIP_Label_f43e46a9-9901-46e9-bfae-bb6189d4cb66_Name">
    <vt:lpwstr>In-confidence</vt:lpwstr>
  </property>
  <property fmtid="{D5CDD505-2E9C-101B-9397-08002B2CF9AE}" pid="30" name="MSIP_Label_f43e46a9-9901-46e9-bfae-bb6189d4cb66_SiteId">
    <vt:lpwstr>e40c4f52-99bd-4d4f-bf7e-d001a2ca6556</vt:lpwstr>
  </property>
  <property fmtid="{D5CDD505-2E9C-101B-9397-08002B2CF9AE}" pid="31" name="MSIP_Label_f43e46a9-9901-46e9-bfae-bb6189d4cb66_ActionId">
    <vt:lpwstr>896a7240-a17e-409e-a774-f1361de70a7f</vt:lpwstr>
  </property>
  <property fmtid="{D5CDD505-2E9C-101B-9397-08002B2CF9AE}" pid="32" name="MSIP_Label_f43e46a9-9901-46e9-bfae-bb6189d4cb66_ContentBits">
    <vt:lpwstr>1</vt:lpwstr>
  </property>
  <property fmtid="{D5CDD505-2E9C-101B-9397-08002B2CF9AE}" pid="33" name="ContentTypeId">
    <vt:lpwstr>0x0101002EAEAAD890E3A14E9AE970EC1859A780</vt:lpwstr>
  </property>
  <property fmtid="{D5CDD505-2E9C-101B-9397-08002B2CF9AE}" pid="34" name="_dlc_DocIdItemGuid">
    <vt:lpwstr>4abce019-a288-4581-a42c-aadf8db921ff</vt:lpwstr>
  </property>
  <property fmtid="{D5CDD505-2E9C-101B-9397-08002B2CF9AE}" pid="35" name="MediaServiceImageTags">
    <vt:lpwstr/>
  </property>
</Properties>
</file>