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rsidTr="007E2314">
        <w:trPr>
          <w:trHeight w:val="1803"/>
        </w:trPr>
        <w:tc>
          <w:tcPr>
            <w:tcW w:w="3261" w:type="dxa"/>
            <w:gridSpan w:val="2"/>
            <w:tcBorders>
              <w:top w:val="nil"/>
              <w:left w:val="nil"/>
              <w:bottom w:val="nil"/>
              <w:right w:val="nil"/>
            </w:tcBorders>
            <w:noWrap/>
            <w:vAlign w:val="bottom"/>
          </w:tcPr>
          <w:p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rsidR="00FC072D" w:rsidRPr="00B17CB4" w:rsidRDefault="002C1281" w:rsidP="007E2314">
            <w:pPr>
              <w:pStyle w:val="LogoStyle"/>
            </w:pPr>
            <w:r>
              <w:rPr>
                <w:noProof/>
              </w:rPr>
              <w:drawing>
                <wp:inline distT="0" distB="0" distL="0" distR="0" wp14:anchorId="221B2C74" wp14:editId="07851F8F">
                  <wp:extent cx="242316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23160" cy="960120"/>
                          </a:xfrm>
                          <a:prstGeom prst="rect">
                            <a:avLst/>
                          </a:prstGeom>
                        </pic:spPr>
                      </pic:pic>
                    </a:graphicData>
                  </a:graphic>
                </wp:inline>
              </w:drawing>
            </w:r>
          </w:p>
        </w:tc>
      </w:tr>
      <w:tr w:rsidR="00FC072D" w:rsidTr="007E2314">
        <w:trPr>
          <w:trHeight w:hRule="exact" w:val="74"/>
        </w:trPr>
        <w:tc>
          <w:tcPr>
            <w:tcW w:w="1800" w:type="dxa"/>
            <w:tcBorders>
              <w:top w:val="nil"/>
              <w:left w:val="nil"/>
              <w:bottom w:val="nil"/>
              <w:right w:val="nil"/>
            </w:tcBorders>
          </w:tcPr>
          <w:p w:rsidR="00FC072D" w:rsidRPr="00B77327" w:rsidRDefault="00FC072D" w:rsidP="007E2314">
            <w:pPr>
              <w:rPr>
                <w:rStyle w:val="TemplateSubtitleChar"/>
              </w:rPr>
            </w:pPr>
          </w:p>
        </w:tc>
        <w:tc>
          <w:tcPr>
            <w:tcW w:w="7605" w:type="dxa"/>
            <w:gridSpan w:val="2"/>
            <w:tcBorders>
              <w:top w:val="nil"/>
              <w:left w:val="nil"/>
              <w:bottom w:val="nil"/>
              <w:right w:val="nil"/>
            </w:tcBorders>
          </w:tcPr>
          <w:p w:rsidR="00FC072D" w:rsidRPr="00B77327" w:rsidRDefault="00FC072D" w:rsidP="007E2314"/>
        </w:tc>
      </w:tr>
    </w:tbl>
    <w:p w:rsidR="00081240" w:rsidRDefault="00081240" w:rsidP="00086CA0">
      <w:pPr>
        <w:pStyle w:val="Heading1"/>
        <w:ind w:right="-613"/>
        <w:jc w:val="left"/>
      </w:pPr>
      <w:bookmarkStart w:id="0" w:name="_Hlk13833543"/>
    </w:p>
    <w:p w:rsidR="00FC072D" w:rsidRDefault="002C1281" w:rsidP="00086CA0">
      <w:pPr>
        <w:pStyle w:val="Heading1"/>
        <w:ind w:right="-613"/>
        <w:jc w:val="left"/>
      </w:pPr>
      <w:r>
        <w:t>Disability Action Plan 2019-2023</w:t>
      </w:r>
    </w:p>
    <w:p w:rsidR="00081240" w:rsidRPr="00081240" w:rsidRDefault="00081240" w:rsidP="00081240">
      <w:pPr>
        <w:pStyle w:val="Heading2"/>
        <w:rPr>
          <w:lang w:eastAsia="en-NZ"/>
        </w:rPr>
      </w:pPr>
    </w:p>
    <w:bookmarkEnd w:id="0"/>
    <w:p w:rsidR="00412144" w:rsidRDefault="00086CA0" w:rsidP="00412144">
      <w:pPr>
        <w:pStyle w:val="NormalWeb"/>
        <w:shd w:val="clear" w:color="auto" w:fill="FFFFFF"/>
        <w:spacing w:after="210"/>
        <w:rPr>
          <w:rFonts w:cs="Helvetica"/>
          <w:b/>
          <w:color w:val="333333"/>
          <w:sz w:val="22"/>
          <w:szCs w:val="22"/>
        </w:rPr>
      </w:pPr>
      <w:r w:rsidRPr="00086CA0">
        <w:rPr>
          <w:rFonts w:cs="Helvetica"/>
          <w:b/>
          <w:color w:val="333333"/>
          <w:sz w:val="22"/>
          <w:szCs w:val="22"/>
        </w:rPr>
        <w:t>Hon Carmel Sepuloni, Minister for Disability Issues</w:t>
      </w:r>
    </w:p>
    <w:p w:rsidR="00081240" w:rsidRPr="00086CA0" w:rsidRDefault="00081240" w:rsidP="00081240">
      <w:pPr>
        <w:pStyle w:val="NormalWeb"/>
        <w:shd w:val="clear" w:color="auto" w:fill="FFFFFF"/>
        <w:rPr>
          <w:rFonts w:cs="Helvetica"/>
          <w:b/>
          <w:color w:val="333333"/>
          <w:sz w:val="22"/>
          <w:szCs w:val="22"/>
        </w:rPr>
      </w:pPr>
    </w:p>
    <w:p w:rsidR="003455E5" w:rsidRDefault="003455E5" w:rsidP="003455E5">
      <w:pPr>
        <w:pStyle w:val="ListParagraph"/>
        <w:spacing w:after="195"/>
        <w:ind w:left="0"/>
        <w:rPr>
          <w:rFonts w:ascii="Verdana" w:eastAsia="Calibri" w:hAnsi="Verdana" w:cs="Helvetica"/>
          <w:color w:val="333333"/>
          <w:sz w:val="20"/>
          <w:szCs w:val="20"/>
        </w:rPr>
      </w:pPr>
      <w:r w:rsidRPr="003455E5">
        <w:rPr>
          <w:rFonts w:ascii="Verdana" w:eastAsia="Calibri" w:hAnsi="Verdana" w:cs="Helvetica"/>
          <w:color w:val="333333"/>
          <w:sz w:val="20"/>
          <w:szCs w:val="20"/>
        </w:rPr>
        <w:t>These documents have been proactively released.</w:t>
      </w:r>
    </w:p>
    <w:p w:rsidR="003455E5" w:rsidRDefault="003455E5" w:rsidP="003455E5">
      <w:pPr>
        <w:pStyle w:val="NormalWeb"/>
        <w:shd w:val="clear" w:color="auto" w:fill="FFFFFF"/>
        <w:spacing w:after="210"/>
        <w:rPr>
          <w:rFonts w:cs="Helvetica"/>
          <w:color w:val="333333"/>
          <w:szCs w:val="20"/>
        </w:rPr>
      </w:pPr>
      <w:r>
        <w:rPr>
          <w:rFonts w:cs="Helvetica"/>
          <w:color w:val="333333"/>
          <w:szCs w:val="20"/>
        </w:rPr>
        <w:t xml:space="preserve">Cabinet minute confirmed on 30 September 2019. </w:t>
      </w:r>
    </w:p>
    <w:p w:rsidR="003455E5" w:rsidRPr="003455E5" w:rsidRDefault="003455E5" w:rsidP="003455E5">
      <w:pPr>
        <w:pStyle w:val="ListParagraph"/>
        <w:spacing w:after="195"/>
        <w:ind w:left="0"/>
        <w:rPr>
          <w:rFonts w:ascii="Verdana" w:eastAsia="Calibri" w:hAnsi="Verdana" w:cs="Helvetica"/>
          <w:color w:val="333333"/>
          <w:sz w:val="20"/>
          <w:szCs w:val="20"/>
        </w:rPr>
      </w:pPr>
      <w:r>
        <w:rPr>
          <w:rStyle w:val="Emphasis"/>
        </w:rPr>
        <w:t>30 September 2019, Disability Action Plan 2019-2023</w:t>
      </w:r>
      <w:r w:rsidRPr="004D1465">
        <w:rPr>
          <w:rStyle w:val="Emphasis"/>
        </w:rPr>
        <w:t xml:space="preserve">, Office of the Minister for </w:t>
      </w:r>
      <w:r>
        <w:rPr>
          <w:rStyle w:val="Emphasis"/>
        </w:rPr>
        <w:t>Disability Issues</w:t>
      </w:r>
    </w:p>
    <w:p w:rsidR="007204DF" w:rsidRDefault="003455E5" w:rsidP="007204DF">
      <w:pPr>
        <w:pStyle w:val="NormalWeb"/>
        <w:shd w:val="clear" w:color="auto" w:fill="FFFFFF"/>
        <w:spacing w:after="210"/>
        <w:rPr>
          <w:rFonts w:cs="Helvetica"/>
          <w:color w:val="333333"/>
          <w:szCs w:val="20"/>
        </w:rPr>
      </w:pPr>
      <w:r w:rsidRPr="00472F29">
        <w:rPr>
          <w:rFonts w:cs="Helvetica"/>
          <w:color w:val="333333"/>
          <w:szCs w:val="20"/>
        </w:rPr>
        <w:t xml:space="preserve">Cabinet has approved the implementation of the </w:t>
      </w:r>
      <w:r w:rsidR="007204DF" w:rsidRPr="00472F29">
        <w:rPr>
          <w:rFonts w:cs="Helvetica"/>
          <w:color w:val="333333"/>
          <w:szCs w:val="20"/>
        </w:rPr>
        <w:t>Disability Action Plan 2019-202</w:t>
      </w:r>
      <w:r w:rsidRPr="00472F29">
        <w:rPr>
          <w:rFonts w:cs="Helvetica"/>
          <w:color w:val="333333"/>
          <w:szCs w:val="20"/>
        </w:rPr>
        <w:t>3</w:t>
      </w:r>
      <w:r w:rsidR="00081240" w:rsidRPr="00472F29">
        <w:rPr>
          <w:rFonts w:cs="Helvetica"/>
          <w:color w:val="333333"/>
          <w:szCs w:val="20"/>
        </w:rPr>
        <w:t>, a package of developmental change work programmes</w:t>
      </w:r>
      <w:r w:rsidR="001A7D17" w:rsidRPr="00472F29">
        <w:rPr>
          <w:rFonts w:cs="Helvetica"/>
          <w:color w:val="333333"/>
          <w:szCs w:val="20"/>
        </w:rPr>
        <w:t>,</w:t>
      </w:r>
      <w:r w:rsidR="00F542A4" w:rsidRPr="00472F29">
        <w:rPr>
          <w:rFonts w:cs="Helvetica"/>
          <w:color w:val="333333"/>
          <w:szCs w:val="20"/>
        </w:rPr>
        <w:t xml:space="preserve"> which will progress the eight outcomes in the revised New Zealand Disability</w:t>
      </w:r>
      <w:r w:rsidR="00526FE2" w:rsidRPr="00472F29">
        <w:rPr>
          <w:rFonts w:cs="Helvetica"/>
          <w:color w:val="333333"/>
          <w:szCs w:val="20"/>
        </w:rPr>
        <w:t xml:space="preserve"> 2016-2026</w:t>
      </w:r>
      <w:r w:rsidR="00F542A4" w:rsidRPr="00472F29">
        <w:rPr>
          <w:rFonts w:cs="Helvetica"/>
          <w:color w:val="333333"/>
          <w:szCs w:val="20"/>
        </w:rPr>
        <w:t>: education, employment and economic security, health and wellbeing, rights protection and justice, accessibility, attitudes, choice and control, and leadership</w:t>
      </w:r>
      <w:r w:rsidR="00526FE2" w:rsidRPr="00472F29">
        <w:rPr>
          <w:rFonts w:cs="Helvetica"/>
          <w:color w:val="333333"/>
          <w:szCs w:val="20"/>
        </w:rPr>
        <w:t xml:space="preserve">. The </w:t>
      </w:r>
      <w:r w:rsidR="001A7D17" w:rsidRPr="00472F29">
        <w:rPr>
          <w:rFonts w:cs="Helvetica"/>
          <w:color w:val="333333"/>
          <w:szCs w:val="20"/>
        </w:rPr>
        <w:t>purpose</w:t>
      </w:r>
      <w:r w:rsidR="00526FE2" w:rsidRPr="00472F29">
        <w:rPr>
          <w:rFonts w:cs="Helvetica"/>
          <w:color w:val="333333"/>
          <w:szCs w:val="20"/>
        </w:rPr>
        <w:t xml:space="preserve"> of these disability-focused work programmes is to</w:t>
      </w:r>
      <w:r w:rsidR="001A7D17" w:rsidRPr="00472F29">
        <w:rPr>
          <w:rFonts w:cs="Helvetica"/>
          <w:color w:val="333333"/>
          <w:szCs w:val="20"/>
        </w:rPr>
        <w:t xml:space="preserve"> create a significant shift in outcomes for disabled people in our society.</w:t>
      </w:r>
      <w:r w:rsidR="00081240" w:rsidRPr="00472F29">
        <w:rPr>
          <w:rFonts w:cs="Helvetica"/>
          <w:color w:val="333333"/>
          <w:szCs w:val="20"/>
        </w:rPr>
        <w:t xml:space="preserve">  </w:t>
      </w:r>
    </w:p>
    <w:p w:rsidR="00A05C31" w:rsidRDefault="00623CE9" w:rsidP="00412144">
      <w:pPr>
        <w:pStyle w:val="NormalWeb"/>
        <w:shd w:val="clear" w:color="auto" w:fill="FFFFFF"/>
        <w:spacing w:after="210"/>
        <w:rPr>
          <w:rFonts w:cs="Helvetica"/>
          <w:color w:val="333333"/>
          <w:szCs w:val="20"/>
        </w:rPr>
      </w:pPr>
      <w:r>
        <w:rPr>
          <w:rFonts w:cs="Helvetica"/>
          <w:color w:val="333333"/>
          <w:szCs w:val="20"/>
        </w:rPr>
        <w:t>S</w:t>
      </w:r>
      <w:r w:rsidR="00A05C31" w:rsidRPr="001B47D4">
        <w:rPr>
          <w:rFonts w:cs="Helvetica"/>
          <w:color w:val="333333"/>
          <w:szCs w:val="20"/>
        </w:rPr>
        <w:t xml:space="preserve">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w:t>
      </w:r>
      <w:r w:rsidR="00A05C31">
        <w:rPr>
          <w:rFonts w:cs="Helvetica"/>
          <w:color w:val="333333"/>
          <w:szCs w:val="20"/>
        </w:rPr>
        <w:t>the reasons for withholding it.</w:t>
      </w:r>
      <w:r w:rsidR="0052783C">
        <w:rPr>
          <w:rFonts w:cs="Helvetica"/>
          <w:color w:val="333333"/>
          <w:szCs w:val="20"/>
        </w:rPr>
        <w:t xml:space="preserve"> This is the key to the redaction codes used for this release:</w:t>
      </w:r>
    </w:p>
    <w:p w:rsidR="003455E5" w:rsidRDefault="003455E5" w:rsidP="003455E5">
      <w:pPr>
        <w:pStyle w:val="NormalWeb"/>
        <w:numPr>
          <w:ilvl w:val="0"/>
          <w:numId w:val="2"/>
        </w:numPr>
        <w:shd w:val="clear" w:color="auto" w:fill="FFFFFF"/>
        <w:spacing w:after="210"/>
        <w:rPr>
          <w:rFonts w:cs="Helvetica"/>
          <w:color w:val="333333"/>
          <w:szCs w:val="20"/>
        </w:rPr>
      </w:pPr>
      <w:r>
        <w:rPr>
          <w:rFonts w:cs="Helvetica"/>
          <w:color w:val="333333"/>
          <w:szCs w:val="20"/>
        </w:rPr>
        <w:t>Section 9(2)(a) – this information is withheld to protect the privacy of natural persons.  The need to protect the privacy of these individuals outweighs any public interest in this information.</w:t>
      </w:r>
    </w:p>
    <w:p w:rsidR="006B2F47" w:rsidRPr="000153DF" w:rsidRDefault="000153DF" w:rsidP="00A541FB">
      <w:pPr>
        <w:pStyle w:val="NormalWeb"/>
        <w:numPr>
          <w:ilvl w:val="0"/>
          <w:numId w:val="2"/>
        </w:numPr>
        <w:shd w:val="clear" w:color="auto" w:fill="FFFFFF"/>
        <w:spacing w:after="0"/>
        <w:ind w:left="714" w:hanging="357"/>
        <w:rPr>
          <w:rFonts w:cs="Helvetica"/>
          <w:color w:val="333333"/>
          <w:szCs w:val="20"/>
        </w:rPr>
      </w:pPr>
      <w:r w:rsidRPr="000153DF">
        <w:rPr>
          <w:rFonts w:cs="Helvetica"/>
          <w:color w:val="333333"/>
          <w:szCs w:val="20"/>
        </w:rPr>
        <w:t>Out of scope – material unrelated to the information released.</w:t>
      </w:r>
    </w:p>
    <w:p w:rsidR="006B2F47" w:rsidRDefault="006B2F47" w:rsidP="006B2F47">
      <w:pPr>
        <w:pStyle w:val="NormalWeb"/>
        <w:shd w:val="clear" w:color="auto" w:fill="FFFFFF"/>
        <w:spacing w:after="0"/>
        <w:ind w:left="714"/>
        <w:rPr>
          <w:rFonts w:cs="Helvetica"/>
          <w:color w:val="333333"/>
          <w:szCs w:val="20"/>
        </w:rPr>
      </w:pPr>
    </w:p>
    <w:p w:rsidR="006B2F47" w:rsidRDefault="000A40D2" w:rsidP="006B2F47">
      <w:pPr>
        <w:pStyle w:val="NormalWeb"/>
        <w:shd w:val="clear" w:color="auto" w:fill="FFFFFF"/>
        <w:spacing w:after="210"/>
        <w:rPr>
          <w:rFonts w:cs="Helvetica"/>
          <w:color w:val="333333"/>
          <w:szCs w:val="20"/>
        </w:rPr>
      </w:pPr>
      <w:hyperlink r:id="rId6" w:history="1">
        <w:r w:rsidR="006B2F47">
          <w:rPr>
            <w:rStyle w:val="Hyperlink"/>
            <w:rFonts w:cs="Helvetica"/>
            <w:i/>
            <w:iCs/>
            <w:color w:val="4C2C92"/>
            <w:szCs w:val="20"/>
          </w:rPr>
          <w:t>© Crown Copyright, Creative Commons Attribution 4.0 International (CC BY 4.0)</w:t>
        </w:r>
      </w:hyperlink>
    </w:p>
    <w:p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8B1761">
        <w:rPr>
          <w:rFonts w:ascii="Verdana" w:hAnsi="Verdana"/>
          <w:b/>
          <w:sz w:val="20"/>
          <w:szCs w:val="20"/>
        </w:rPr>
        <w:t xml:space="preserve">2019 </w:t>
      </w:r>
      <w:r w:rsidR="006A06D2">
        <w:rPr>
          <w:rFonts w:ascii="Verdana" w:hAnsi="Verdana"/>
          <w:b/>
          <w:sz w:val="20"/>
          <w:szCs w:val="20"/>
        </w:rPr>
        <w:t xml:space="preserve">ODI </w:t>
      </w:r>
      <w:r w:rsidR="008B1761">
        <w:rPr>
          <w:rFonts w:ascii="Verdana" w:hAnsi="Verdana"/>
          <w:b/>
          <w:sz w:val="20"/>
          <w:szCs w:val="20"/>
        </w:rPr>
        <w:t>Cabinet paper – DAP 2019-2023</w:t>
      </w:r>
    </w:p>
    <w:sectPr w:rsidR="00D31EE8" w:rsidRPr="00527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6BD"/>
    <w:multiLevelType w:val="hybridMultilevel"/>
    <w:tmpl w:val="6F6AD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E1863B4"/>
    <w:multiLevelType w:val="hybridMultilevel"/>
    <w:tmpl w:val="72E2A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24468F3"/>
    <w:multiLevelType w:val="hybridMultilevel"/>
    <w:tmpl w:val="0964A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153DF"/>
    <w:rsid w:val="00081240"/>
    <w:rsid w:val="00086CA0"/>
    <w:rsid w:val="00093FDA"/>
    <w:rsid w:val="001467B5"/>
    <w:rsid w:val="00146E0B"/>
    <w:rsid w:val="001642BD"/>
    <w:rsid w:val="00185AC5"/>
    <w:rsid w:val="001A7D17"/>
    <w:rsid w:val="00202D7B"/>
    <w:rsid w:val="00255445"/>
    <w:rsid w:val="002650B5"/>
    <w:rsid w:val="002C1281"/>
    <w:rsid w:val="003455E5"/>
    <w:rsid w:val="00412144"/>
    <w:rsid w:val="0043165F"/>
    <w:rsid w:val="004512E3"/>
    <w:rsid w:val="00472F29"/>
    <w:rsid w:val="004B7DCA"/>
    <w:rsid w:val="004D6B3F"/>
    <w:rsid w:val="00526FE2"/>
    <w:rsid w:val="0052783C"/>
    <w:rsid w:val="00532547"/>
    <w:rsid w:val="005826AB"/>
    <w:rsid w:val="005B4435"/>
    <w:rsid w:val="00623CE9"/>
    <w:rsid w:val="006A06D2"/>
    <w:rsid w:val="006B2F47"/>
    <w:rsid w:val="006D44EB"/>
    <w:rsid w:val="00713AE5"/>
    <w:rsid w:val="007204DF"/>
    <w:rsid w:val="007501AF"/>
    <w:rsid w:val="007F117E"/>
    <w:rsid w:val="007F1A4B"/>
    <w:rsid w:val="008B1761"/>
    <w:rsid w:val="009652CA"/>
    <w:rsid w:val="00A05C31"/>
    <w:rsid w:val="00A729F1"/>
    <w:rsid w:val="00A91AFC"/>
    <w:rsid w:val="00B01C70"/>
    <w:rsid w:val="00B43F03"/>
    <w:rsid w:val="00C82047"/>
    <w:rsid w:val="00D06CC6"/>
    <w:rsid w:val="00D31EE8"/>
    <w:rsid w:val="00D34004"/>
    <w:rsid w:val="00D70B22"/>
    <w:rsid w:val="00E0614A"/>
    <w:rsid w:val="00EB6CCD"/>
    <w:rsid w:val="00F16751"/>
    <w:rsid w:val="00F542A4"/>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380E7-C7EE-49EA-BE64-664F9F26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CA0"/>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semiHidden/>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34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Catherine Brennan</cp:lastModifiedBy>
  <cp:revision>2</cp:revision>
  <cp:lastPrinted>2019-04-05T01:22:00Z</cp:lastPrinted>
  <dcterms:created xsi:type="dcterms:W3CDTF">2019-10-22T22:21:00Z</dcterms:created>
  <dcterms:modified xsi:type="dcterms:W3CDTF">2019-10-22T22:21:00Z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A12094255</vt:lpwstr>
  </property>
  <property fmtid="{D5CDD505-2E9C-101B-9397-08002B2CF9AE}" pid="4" name="Objective-Title">
    <vt:lpwstr>Coversheet</vt:lpwstr>
  </property>
  <property fmtid="{D5CDD505-2E9C-101B-9397-08002B2CF9AE}" pid="5" name="Objective-Comment">
    <vt:lpwstr/>
  </property>
  <property fmtid="{D5CDD505-2E9C-101B-9397-08002B2CF9AE}" pid="6" name="Objective-CreationStamp">
    <vt:filetime>2019-10-18T00:41:32Z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2019-10-22T22:44:23Z</vt:filetime>
  </property>
  <property fmtid="{D5CDD505-2E9C-101B-9397-08002B2CF9AE}" pid="10" name="Objective-ModificationStamp">
    <vt:filetime>2019-11-11T23:19:34Z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Papers:2019:10 October:Disability Action Plan 2019-2023:finalised documents for publication *****ON ODI'S WEBSITE******:</vt:lpwstr>
  </property>
  <property fmtid="{D5CDD505-2E9C-101B-9397-08002B2CF9AE}" pid="13" name="Objective-Parent">
    <vt:lpwstr>finalised documents for publication *****ON ODI'S WEBSITE******</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//01/01/01/05/19-10304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