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696A" w14:textId="19E0C241" w:rsidR="003A5789" w:rsidRDefault="003A5789" w:rsidP="00094080">
      <w:bookmarkStart w:id="0" w:name="_GoBack"/>
      <w:bookmarkEnd w:id="0"/>
      <w:r w:rsidRPr="003A5789">
        <w:rPr>
          <w:noProof/>
        </w:rPr>
        <w:drawing>
          <wp:inline distT="0" distB="0" distL="0" distR="0" wp14:anchorId="2EEE4592" wp14:editId="2B6F20A7">
            <wp:extent cx="2183812" cy="861503"/>
            <wp:effectExtent l="0" t="0" r="0" b="0"/>
            <wp:docPr id="5" name="Picture 5" descr="Whaikaha logo in purple with QR code of NZSL name at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aikaha logo in purple with QR code of NZSL name at right&#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2" cy="881275"/>
                    </a:xfrm>
                    <a:prstGeom prst="rect">
                      <a:avLst/>
                    </a:prstGeom>
                    <a:noFill/>
                    <a:ln>
                      <a:noFill/>
                    </a:ln>
                  </pic:spPr>
                </pic:pic>
              </a:graphicData>
            </a:graphic>
          </wp:inline>
        </w:drawing>
      </w:r>
    </w:p>
    <w:p w14:paraId="28CF3FBC" w14:textId="273B9F59" w:rsidR="00A742D4" w:rsidRPr="00094080" w:rsidRDefault="00A742D4" w:rsidP="00094080">
      <w:pPr>
        <w:pStyle w:val="Heading1"/>
      </w:pPr>
      <w:bookmarkStart w:id="1" w:name="_Hlk161670335"/>
      <w:r w:rsidRPr="00094080">
        <w:t>Purchasing Rules</w:t>
      </w:r>
      <w:r w:rsidR="00BA4167" w:rsidRPr="00094080">
        <w:t xml:space="preserve"> changes</w:t>
      </w:r>
      <w:r w:rsidRPr="00094080">
        <w:t xml:space="preserve"> </w:t>
      </w:r>
      <w:bookmarkEnd w:id="1"/>
      <w:r w:rsidRPr="00094080">
        <w:t xml:space="preserve">and </w:t>
      </w:r>
      <w:r w:rsidR="00BA4167" w:rsidRPr="00094080">
        <w:t xml:space="preserve">an update on </w:t>
      </w:r>
      <w:r w:rsidRPr="00094080">
        <w:t xml:space="preserve">Equipment and Modification Services (EMS) </w:t>
      </w:r>
    </w:p>
    <w:p w14:paraId="3760110E" w14:textId="494E77A4" w:rsidR="00A742D4" w:rsidRPr="00094080" w:rsidRDefault="00F6411F" w:rsidP="00094080">
      <w:r w:rsidRPr="00094080">
        <w:t xml:space="preserve">From Monday 18 March, </w:t>
      </w:r>
      <w:r w:rsidR="00A742D4" w:rsidRPr="00094080">
        <w:t>Whaikaha – Ministry of Disabled People is making changes to its Purchasing Rules and Equipment and Modification Services (EMS)</w:t>
      </w:r>
      <w:r w:rsidR="00490FA0" w:rsidRPr="00094080">
        <w:t xml:space="preserve">. This is to ensure that people who have the highest priority for EMS receive it first.  </w:t>
      </w:r>
    </w:p>
    <w:p w14:paraId="1C002538" w14:textId="7B1230A4" w:rsidR="0072370F" w:rsidRPr="00094080" w:rsidRDefault="0072370F" w:rsidP="00094080">
      <w:r w:rsidRPr="00094080">
        <w:rPr>
          <w:rStyle w:val="ui-provider"/>
          <w:szCs w:val="24"/>
        </w:rPr>
        <w:t>The changes will remain in place until we have completed work with disabled people, tāngata whaikaha Māori and whānau to develop long term settings, which will ensure our funding is being spent where it is most needed.</w:t>
      </w:r>
    </w:p>
    <w:p w14:paraId="7B7B1F8C" w14:textId="7394E0A5" w:rsidR="00A742D4" w:rsidRDefault="00A742D4" w:rsidP="00094080">
      <w:r w:rsidRPr="008C6520">
        <w:t xml:space="preserve">Whaikaha commissions disability support services for almost 50,000 people and funds equipment and home and vehicle modifications for approximately 100,000 people through EMS. </w:t>
      </w:r>
    </w:p>
    <w:p w14:paraId="79AFD4DC" w14:textId="1DA37882" w:rsidR="00DB2735" w:rsidRDefault="00DB2735" w:rsidP="00094080">
      <w:r w:rsidRPr="00DB2735">
        <w:t xml:space="preserve">We have been facing increased demand for support, some of which is not related to supporting those with a disability themselves. So, these changes allow us to pause and to </w:t>
      </w:r>
      <w:r w:rsidRPr="00DB2735">
        <w:lastRenderedPageBreak/>
        <w:t xml:space="preserve">work with our disability community to develop criteria for flexible funding going forward.  </w:t>
      </w:r>
    </w:p>
    <w:p w14:paraId="660B2CE4" w14:textId="114E2A79" w:rsidR="00BA4167" w:rsidRPr="00BA4167" w:rsidRDefault="00BA4167" w:rsidP="00094080">
      <w:r w:rsidRPr="00BA4167">
        <w:t xml:space="preserve">We acknowledge that this has caused concern and been difficult for our community, disabled people, their families, whānau, and family carers.  </w:t>
      </w:r>
    </w:p>
    <w:p w14:paraId="7B858593" w14:textId="244F8771" w:rsidR="00A742D4" w:rsidRPr="00094080" w:rsidRDefault="00484B0E" w:rsidP="00094080">
      <w:pPr>
        <w:pStyle w:val="Heading2"/>
      </w:pPr>
      <w:r w:rsidRPr="00094080">
        <w:t>C</w:t>
      </w:r>
      <w:r w:rsidR="00A742D4" w:rsidRPr="00094080">
        <w:t xml:space="preserve">hanges to Purchasing Rules </w:t>
      </w:r>
    </w:p>
    <w:p w14:paraId="72F3EF3B" w14:textId="74DFA8D2" w:rsidR="00A742D4" w:rsidRPr="008C6520" w:rsidRDefault="00A742D4" w:rsidP="00094080">
      <w:r w:rsidRPr="008C6520">
        <w:t>The Purchasing Rules describe what disability support funding can be used to buy, when using Individualised Funding, Enhanced Individualised Funding, Choice in Community Living, Personal Budgets or Carer Support.</w:t>
      </w:r>
    </w:p>
    <w:p w14:paraId="1E10EF1F" w14:textId="34748358" w:rsidR="00BA4167" w:rsidRDefault="00A742D4" w:rsidP="00094080">
      <w:r w:rsidRPr="008C6520">
        <w:t>Changes to the Purchasing Rules does not reduce the amount of funding that is allocated to disabled people (or carers)</w:t>
      </w:r>
      <w:r w:rsidR="00120D70" w:rsidRPr="008C6520">
        <w:t>.</w:t>
      </w:r>
    </w:p>
    <w:p w14:paraId="1E322C5B" w14:textId="77777777" w:rsidR="00094080" w:rsidRDefault="00A742D4" w:rsidP="00094080">
      <w:pPr>
        <w:rPr>
          <w:sz w:val="24"/>
          <w:szCs w:val="24"/>
        </w:rPr>
      </w:pPr>
      <w:r w:rsidRPr="00094080">
        <w:t>You can</w:t>
      </w:r>
      <w:r w:rsidR="000F5814" w:rsidRPr="00094080">
        <w:t xml:space="preserve"> find and</w:t>
      </w:r>
      <w:r w:rsidRPr="00094080">
        <w:t xml:space="preserve"> download the Purchasing Rules on our Purchasing Guidance webpage</w:t>
      </w:r>
      <w:r w:rsidR="00120D70" w:rsidRPr="00094080">
        <w:t xml:space="preserve"> at</w:t>
      </w:r>
      <w:r w:rsidR="004641F6" w:rsidRPr="00094080">
        <w:t xml:space="preserve"> </w:t>
      </w:r>
      <w:hyperlink r:id="rId11" w:tgtFrame="_blank" w:tooltip="https://www.whaikaha.govt.nz/purchasingrules" w:history="1">
        <w:r w:rsidR="004641F6" w:rsidRPr="00094080">
          <w:rPr>
            <w:rStyle w:val="Hyperlink"/>
            <w:szCs w:val="24"/>
          </w:rPr>
          <w:t>www.whaikaha.govt.nz/purchasingrules</w:t>
        </w:r>
      </w:hyperlink>
      <w:r w:rsidR="00094080">
        <w:rPr>
          <w:sz w:val="24"/>
          <w:szCs w:val="24"/>
        </w:rPr>
        <w:t>.</w:t>
      </w:r>
    </w:p>
    <w:p w14:paraId="7176CCC4" w14:textId="77777777" w:rsidR="00F709D3" w:rsidRPr="00F709D3" w:rsidRDefault="00F709D3" w:rsidP="00094080">
      <w:pPr>
        <w:pStyle w:val="Heading2"/>
      </w:pPr>
      <w:r w:rsidRPr="00F709D3">
        <w:t>What happens if a person has already made a purchase, and it is no longer allowed under the new rules?</w:t>
      </w:r>
    </w:p>
    <w:p w14:paraId="2B0241FA" w14:textId="2E80A3D6" w:rsidR="00F709D3" w:rsidRPr="006A7BB4" w:rsidRDefault="00F709D3" w:rsidP="00094080">
      <w:r w:rsidRPr="006A7BB4">
        <w:t>We recognise that some people may have incurred expenses before 18 March 2024</w:t>
      </w:r>
      <w:r w:rsidR="006A7BB4">
        <w:t>,</w:t>
      </w:r>
      <w:r w:rsidRPr="006A7BB4">
        <w:t xml:space="preserve"> that would no</w:t>
      </w:r>
      <w:r w:rsidR="006A7BB4">
        <w:t>w no</w:t>
      </w:r>
      <w:r w:rsidRPr="006A7BB4">
        <w:t xml:space="preserve"> longer </w:t>
      </w:r>
      <w:r w:rsidR="006A7BB4">
        <w:t>fall</w:t>
      </w:r>
      <w:r w:rsidRPr="006A7BB4">
        <w:t xml:space="preserve"> within the Purchasing Rules.   </w:t>
      </w:r>
    </w:p>
    <w:p w14:paraId="1C48C7EB" w14:textId="77777777" w:rsidR="00D774AA" w:rsidRDefault="006A7BB4" w:rsidP="00094080">
      <w:r>
        <w:lastRenderedPageBreak/>
        <w:t>However, t</w:t>
      </w:r>
      <w:r w:rsidRPr="006A7BB4">
        <w:t>here is a grace period up until 29 March</w:t>
      </w:r>
      <w:r w:rsidR="00A173EA">
        <w:t xml:space="preserve"> 2024</w:t>
      </w:r>
      <w:r>
        <w:t>, where c</w:t>
      </w:r>
      <w:r w:rsidRPr="006A7BB4">
        <w:t xml:space="preserve">laims that fall within the previous </w:t>
      </w:r>
      <w:r>
        <w:t>P</w:t>
      </w:r>
      <w:r w:rsidRPr="006A7BB4">
        <w:t xml:space="preserve">urchasing </w:t>
      </w:r>
      <w:r>
        <w:t>R</w:t>
      </w:r>
      <w:r w:rsidRPr="006A7BB4">
        <w:t xml:space="preserve">ules can be submitted for payment. </w:t>
      </w:r>
    </w:p>
    <w:p w14:paraId="389CB893" w14:textId="2F52F333" w:rsidR="00F709D3" w:rsidRPr="006A7BB4" w:rsidRDefault="00F709D3" w:rsidP="00094080">
      <w:r w:rsidRPr="006A7BB4">
        <w:t>Those expenses must be claimed by 12 April 2024.</w:t>
      </w:r>
    </w:p>
    <w:p w14:paraId="08153990" w14:textId="63D660C8" w:rsidR="006A7BB4" w:rsidRDefault="006A7BB4" w:rsidP="00094080">
      <w:r w:rsidRPr="006A7BB4">
        <w:t>All claims</w:t>
      </w:r>
      <w:r>
        <w:t xml:space="preserve"> that </w:t>
      </w:r>
      <w:r w:rsidRPr="006A7BB4">
        <w:t xml:space="preserve">fall within this grace period will be </w:t>
      </w:r>
      <w:r>
        <w:t>process</w:t>
      </w:r>
      <w:r w:rsidRPr="006A7BB4">
        <w:t>ed up until 12 April 2024</w:t>
      </w:r>
      <w:r>
        <w:t>.</w:t>
      </w:r>
    </w:p>
    <w:p w14:paraId="1D8182E1" w14:textId="20D841AC" w:rsidR="006A7BB4" w:rsidRDefault="006A7BB4" w:rsidP="00094080">
      <w:r w:rsidRPr="006A7BB4">
        <w:t>It will be helpful to provide as much detail as possible showing the date of purchase or quote</w:t>
      </w:r>
      <w:r>
        <w:t>.</w:t>
      </w:r>
    </w:p>
    <w:p w14:paraId="0B9366E9" w14:textId="77777777" w:rsidR="0095231B" w:rsidRDefault="0095231B" w:rsidP="00094080">
      <w:pPr>
        <w:pStyle w:val="Heading2"/>
      </w:pPr>
      <w:bookmarkStart w:id="2" w:name="_Hlk161666051"/>
      <w:r>
        <w:t>Equipment and Modification Services</w:t>
      </w:r>
      <w:bookmarkEnd w:id="2"/>
      <w:r>
        <w:t xml:space="preserve"> (EMS)</w:t>
      </w:r>
    </w:p>
    <w:p w14:paraId="30DFAFCB" w14:textId="77777777" w:rsidR="0095231B" w:rsidRPr="008C6520" w:rsidRDefault="0095231B" w:rsidP="00094080">
      <w:r w:rsidRPr="008C6520">
        <w:t xml:space="preserve">Equipment and Modification Services (EMS) assist disabled people and tāngata whaikaha Māori to live as independently and safely as possible.  Equipment such </w:t>
      </w:r>
      <w:r>
        <w:t xml:space="preserve">as </w:t>
      </w:r>
      <w:r w:rsidRPr="008C6520">
        <w:t xml:space="preserve">wheelchairs, customised standing frames, customised seating systems, adjustable beds, communication devices, and housing and motor vehicle modifications for disabled people are included in EMS. </w:t>
      </w:r>
    </w:p>
    <w:p w14:paraId="1067CC9A" w14:textId="77777777" w:rsidR="0095231B" w:rsidRDefault="0095231B" w:rsidP="00094080">
      <w:r w:rsidRPr="008C6520">
        <w:t>Whaikaha is working with equipment and modification assessors and allied health teams to put in place prioritisation measures. This will ensure that people who have the highest priority for EMS receive it first.</w:t>
      </w:r>
    </w:p>
    <w:p w14:paraId="43FEF3DC" w14:textId="77777777" w:rsidR="00086D71" w:rsidRDefault="00086D71">
      <w:pPr>
        <w:spacing w:after="0" w:line="240" w:lineRule="auto"/>
        <w:rPr>
          <w:rFonts w:ascii="Arial Bold" w:hAnsi="Arial Bold"/>
          <w:b/>
          <w:sz w:val="50"/>
        </w:rPr>
      </w:pPr>
      <w:r>
        <w:br w:type="page"/>
      </w:r>
    </w:p>
    <w:p w14:paraId="1FFD82BB" w14:textId="3E18443F" w:rsidR="0027123B" w:rsidRPr="0027123B" w:rsidRDefault="0027123B" w:rsidP="00094080">
      <w:pPr>
        <w:pStyle w:val="Heading2"/>
      </w:pPr>
      <w:r w:rsidRPr="0027123B">
        <w:lastRenderedPageBreak/>
        <w:t xml:space="preserve">What </w:t>
      </w:r>
      <w:r>
        <w:t>types of travel are funded or not funded?</w:t>
      </w:r>
    </w:p>
    <w:p w14:paraId="4B655DAB" w14:textId="19892BD5" w:rsidR="0027123B" w:rsidRPr="00B26FC0" w:rsidRDefault="0027123B" w:rsidP="00094080">
      <w:r w:rsidRPr="00B26FC0">
        <w:t>Domestic travel refers to the costs of travelling between cities or regions to, for example, go on a break. These costs can no longer be paid from your flexible funding.</w:t>
      </w:r>
    </w:p>
    <w:p w14:paraId="0AC739BF" w14:textId="7C8A6E3F" w:rsidR="0027123B" w:rsidRPr="00094080" w:rsidRDefault="0027123B" w:rsidP="00094080">
      <w:pPr>
        <w:rPr>
          <w:szCs w:val="24"/>
        </w:rPr>
      </w:pPr>
      <w:r w:rsidRPr="00094080">
        <w:rPr>
          <w:szCs w:val="24"/>
        </w:rPr>
        <w:t>Travel to and from school</w:t>
      </w:r>
      <w:r w:rsidR="00094080">
        <w:rPr>
          <w:szCs w:val="24"/>
        </w:rPr>
        <w:t xml:space="preserve"> </w:t>
      </w:r>
      <w:r w:rsidRPr="00094080">
        <w:rPr>
          <w:szCs w:val="24"/>
        </w:rPr>
        <w:t>is funded by the</w:t>
      </w:r>
      <w:r w:rsidR="00094080">
        <w:rPr>
          <w:szCs w:val="24"/>
        </w:rPr>
        <w:t xml:space="preserve"> </w:t>
      </w:r>
      <w:hyperlink r:id="rId12" w:history="1">
        <w:r w:rsidRPr="00094080">
          <w:rPr>
            <w:rStyle w:val="Hyperlink"/>
            <w:szCs w:val="24"/>
          </w:rPr>
          <w:t>Specialised School Transport Assistance (SESTA)</w:t>
        </w:r>
      </w:hyperlink>
      <w:r w:rsidRPr="00094080">
        <w:rPr>
          <w:szCs w:val="24"/>
        </w:rPr>
        <w:t xml:space="preserve"> (</w:t>
      </w:r>
      <w:hyperlink r:id="rId13" w:history="1">
        <w:r w:rsidRPr="00094080">
          <w:rPr>
            <w:rStyle w:val="Hyperlink"/>
            <w:szCs w:val="24"/>
          </w:rPr>
          <w:t>https://tinyurl.com/pndnhptx</w:t>
        </w:r>
      </w:hyperlink>
      <w:r w:rsidRPr="00094080">
        <w:rPr>
          <w:szCs w:val="24"/>
        </w:rPr>
        <w:t xml:space="preserve">). </w:t>
      </w:r>
    </w:p>
    <w:p w14:paraId="24AFD3C5" w14:textId="74F99666" w:rsidR="00B26FC0" w:rsidRPr="00094080" w:rsidRDefault="00B26FC0" w:rsidP="00094080">
      <w:pPr>
        <w:rPr>
          <w:rFonts w:cs="Calibri"/>
          <w:szCs w:val="24"/>
        </w:rPr>
      </w:pPr>
      <w:r w:rsidRPr="00094080">
        <w:rPr>
          <w:szCs w:val="24"/>
        </w:rPr>
        <w:t>Local transport</w:t>
      </w:r>
      <w:r w:rsidR="00094080">
        <w:rPr>
          <w:szCs w:val="24"/>
        </w:rPr>
        <w:t xml:space="preserve"> </w:t>
      </w:r>
      <w:r w:rsidRPr="00094080">
        <w:rPr>
          <w:szCs w:val="24"/>
        </w:rPr>
        <w:t>may also be partly funded by other agencies through the</w:t>
      </w:r>
      <w:r w:rsidR="00094080">
        <w:rPr>
          <w:szCs w:val="24"/>
        </w:rPr>
        <w:t xml:space="preserve"> </w:t>
      </w:r>
      <w:hyperlink r:id="rId14" w:history="1">
        <w:r w:rsidRPr="00094080">
          <w:rPr>
            <w:rStyle w:val="Hyperlink"/>
            <w:szCs w:val="24"/>
          </w:rPr>
          <w:t>Total Mobility Scheme</w:t>
        </w:r>
      </w:hyperlink>
      <w:r w:rsidRPr="00094080">
        <w:rPr>
          <w:szCs w:val="24"/>
        </w:rPr>
        <w:t xml:space="preserve"> (</w:t>
      </w:r>
      <w:hyperlink r:id="rId15" w:history="1">
        <w:r w:rsidRPr="00094080">
          <w:rPr>
            <w:rStyle w:val="Hyperlink"/>
            <w:szCs w:val="24"/>
          </w:rPr>
          <w:t>https://tinyurl.com/3pbt778u</w:t>
        </w:r>
      </w:hyperlink>
      <w:r w:rsidRPr="00094080">
        <w:rPr>
          <w:szCs w:val="24"/>
        </w:rPr>
        <w:t>).</w:t>
      </w:r>
    </w:p>
    <w:p w14:paraId="4D1B3934" w14:textId="77777777" w:rsidR="00B26FC0" w:rsidRPr="00B26FC0" w:rsidRDefault="00B26FC0" w:rsidP="00094080">
      <w:r w:rsidRPr="00B26FC0">
        <w:t>NZTA and Regional Councils subsidise the costs of local transport for eligible people in many cities, which we understand includes many disabled people.</w:t>
      </w:r>
    </w:p>
    <w:p w14:paraId="2D0D85C1" w14:textId="77777777" w:rsidR="00B26FC0" w:rsidRDefault="00B26FC0" w:rsidP="00094080">
      <w:r w:rsidRPr="00B26FC0">
        <w:t>Our expectation is that these subsidies are accessed before considering the use of disability</w:t>
      </w:r>
      <w:r>
        <w:t xml:space="preserve"> support funding to pay for local travel, which is independent of a support worker.</w:t>
      </w:r>
    </w:p>
    <w:p w14:paraId="536B7925" w14:textId="6BA352F3" w:rsidR="0027123B" w:rsidRPr="0027123B" w:rsidRDefault="0027123B" w:rsidP="00094080">
      <w:r w:rsidRPr="0027123B">
        <w:t>‘Expenses that are a necessary part of providing support’ may include the costs a support worker incurs when taking a disabled person to go to the supermarket or engage in other activities outside the home.</w:t>
      </w:r>
      <w:r w:rsidRPr="009875D2">
        <w:t xml:space="preserve"> </w:t>
      </w:r>
      <w:r w:rsidRPr="0027123B">
        <w:t>These costs can continue to be met from your flexible funding.</w:t>
      </w:r>
    </w:p>
    <w:p w14:paraId="5D137541" w14:textId="73B23527" w:rsidR="0027123B" w:rsidRPr="0027123B" w:rsidRDefault="0027123B" w:rsidP="00094080">
      <w:r w:rsidRPr="0027123B">
        <w:t xml:space="preserve">In Between Travel refers to the time and travel costs that support workers incur when they are travelling from one client to another, as part of working for the same employer. </w:t>
      </w:r>
      <w:r w:rsidRPr="0027123B">
        <w:lastRenderedPageBreak/>
        <w:t xml:space="preserve">In between travel does not generally apply in Individualised Funding. </w:t>
      </w:r>
    </w:p>
    <w:p w14:paraId="18669A52" w14:textId="7CE03464" w:rsidR="0027123B" w:rsidRDefault="0027123B" w:rsidP="00094080">
      <w:pPr>
        <w:rPr>
          <w:rStyle w:val="ui-provider"/>
          <w:sz w:val="24"/>
          <w:szCs w:val="24"/>
        </w:rPr>
      </w:pPr>
      <w:r w:rsidRPr="00301956">
        <w:t xml:space="preserve">Please contact </w:t>
      </w:r>
      <w:r w:rsidR="00301956" w:rsidRPr="00094080">
        <w:t>your Host for questions about specific proposed uses of funding</w:t>
      </w:r>
      <w:r w:rsidR="00301956" w:rsidRPr="00301956">
        <w:rPr>
          <w:rStyle w:val="ui-provider"/>
          <w:sz w:val="24"/>
          <w:szCs w:val="24"/>
        </w:rPr>
        <w:t>.</w:t>
      </w:r>
    </w:p>
    <w:p w14:paraId="2100AD63" w14:textId="2F598596" w:rsidR="007A4229" w:rsidRPr="007A4229" w:rsidRDefault="007A4229" w:rsidP="00094080">
      <w:pPr>
        <w:pStyle w:val="Heading2"/>
      </w:pPr>
      <w:r>
        <w:t xml:space="preserve">More information and Q&amp;As </w:t>
      </w:r>
    </w:p>
    <w:p w14:paraId="4C111F82" w14:textId="77777777" w:rsidR="00094080" w:rsidRDefault="004E0CF4" w:rsidP="00094080">
      <w:r w:rsidRPr="003370C1">
        <w:t xml:space="preserve">The Purchasing Rules, examples of the rules in action and helpful links can be found at </w:t>
      </w:r>
      <w:hyperlink r:id="rId16" w:tgtFrame="_blank" w:tooltip="https://www.whaikaha.govt.nz/purchasingrules" w:history="1">
        <w:r w:rsidRPr="00094080">
          <w:rPr>
            <w:rStyle w:val="Hyperlink"/>
          </w:rPr>
          <w:t>www.whaikaha.govt.nz/purchasingrules</w:t>
        </w:r>
      </w:hyperlink>
      <w:r w:rsidRPr="003370C1">
        <w:t>.</w:t>
      </w:r>
    </w:p>
    <w:p w14:paraId="05A8D91A" w14:textId="43D1528B" w:rsidR="004E0CF4" w:rsidRPr="00094080" w:rsidRDefault="004E0CF4" w:rsidP="00094080">
      <w:r w:rsidRPr="003370C1">
        <w:t xml:space="preserve">You can find our frequently asked questions, which will be updated regularly at </w:t>
      </w:r>
      <w:hyperlink r:id="rId17" w:tgtFrame="_blank" w:tooltip="https://www.whaikaha.govt.nz/q-as-pg-ems" w:history="1">
        <w:r w:rsidRPr="00094080">
          <w:rPr>
            <w:rStyle w:val="Hyperlink"/>
            <w:szCs w:val="24"/>
          </w:rPr>
          <w:t>www.whaikaha.govt.nz/Q-As-PG-EMS</w:t>
        </w:r>
      </w:hyperlink>
      <w:r w:rsidRPr="00094080">
        <w:rPr>
          <w:rStyle w:val="ui-provider"/>
          <w:szCs w:val="24"/>
        </w:rPr>
        <w:t>. This information is currently not available in alternate formats.</w:t>
      </w:r>
    </w:p>
    <w:p w14:paraId="250C6C56" w14:textId="37D4F1F8" w:rsidR="007A4229" w:rsidRPr="00094080" w:rsidRDefault="007A4229" w:rsidP="00094080">
      <w:r w:rsidRPr="00094080">
        <w:t xml:space="preserve">Equipment and Modification Services webpage at </w:t>
      </w:r>
      <w:hyperlink r:id="rId18" w:history="1">
        <w:r w:rsidRPr="00094080">
          <w:rPr>
            <w:rStyle w:val="Hyperlink"/>
          </w:rPr>
          <w:t>Equipment and Modification Services | Whaikaha - Ministry of Disabled People</w:t>
        </w:r>
      </w:hyperlink>
      <w:r w:rsidRPr="00094080">
        <w:t xml:space="preserve"> (</w:t>
      </w:r>
      <w:r w:rsidR="00094080">
        <w:t xml:space="preserve">and </w:t>
      </w:r>
      <w:hyperlink r:id="rId19" w:history="1">
        <w:r w:rsidR="00094080" w:rsidRPr="0050426B">
          <w:rPr>
            <w:rStyle w:val="Hyperlink"/>
          </w:rPr>
          <w:t>https://tinyurl.com/yeyn3ktb</w:t>
        </w:r>
      </w:hyperlink>
      <w:r w:rsidRPr="00094080">
        <w:t>).</w:t>
      </w:r>
    </w:p>
    <w:p w14:paraId="68A4F58F" w14:textId="5162D564" w:rsidR="007A4229" w:rsidRPr="00094080" w:rsidRDefault="007A4229" w:rsidP="00094080">
      <w:r w:rsidRPr="00094080">
        <w:t xml:space="preserve">Carer Support webpage at </w:t>
      </w:r>
      <w:hyperlink r:id="rId20" w:history="1">
        <w:r w:rsidRPr="00094080">
          <w:rPr>
            <w:rStyle w:val="Hyperlink"/>
          </w:rPr>
          <w:t>Carer Support | Whaikaha - Ministry of Disabled People</w:t>
        </w:r>
      </w:hyperlink>
      <w:r w:rsidRPr="00094080">
        <w:t xml:space="preserve"> (</w:t>
      </w:r>
      <w:r w:rsidR="00094080">
        <w:t xml:space="preserve">and </w:t>
      </w:r>
      <w:hyperlink r:id="rId21" w:history="1">
        <w:r w:rsidR="00094080" w:rsidRPr="0050426B">
          <w:rPr>
            <w:rStyle w:val="Hyperlink"/>
          </w:rPr>
          <w:t>https://tinyurl.com/29n5whs6</w:t>
        </w:r>
      </w:hyperlink>
      <w:r w:rsidRPr="00094080">
        <w:t>).</w:t>
      </w:r>
    </w:p>
    <w:p w14:paraId="2FEEDBBF" w14:textId="77777777" w:rsidR="00A742D4" w:rsidRDefault="00A742D4" w:rsidP="00094080">
      <w:pPr>
        <w:pStyle w:val="Heading2"/>
      </w:pPr>
      <w:r>
        <w:t xml:space="preserve">Next steps </w:t>
      </w:r>
    </w:p>
    <w:p w14:paraId="3E46A365" w14:textId="77777777" w:rsidR="00DD1508" w:rsidRDefault="00A742D4" w:rsidP="00094080">
      <w:r w:rsidRPr="008C6520">
        <w:t xml:space="preserve">Whaikaha will work with the disability community on medium and longer-term plans that strengthen and ensure the financial sustainability of the disability support system. </w:t>
      </w:r>
      <w:r w:rsidR="00DD1508" w:rsidRPr="00BA4167">
        <w:t xml:space="preserve">We need to develop the criteria to ensure that support goes to </w:t>
      </w:r>
      <w:r w:rsidR="00DD1508" w:rsidRPr="00BA4167">
        <w:lastRenderedPageBreak/>
        <w:t>those most in need. We will do this in consultation with the community over the coming months.</w:t>
      </w:r>
    </w:p>
    <w:p w14:paraId="589AE39A" w14:textId="77777777" w:rsidR="00432F03" w:rsidRPr="00AA4321" w:rsidRDefault="00432F03" w:rsidP="00094080">
      <w:pPr>
        <w:pStyle w:val="Heading2"/>
      </w:pPr>
      <w:r w:rsidRPr="00AA4321">
        <w:t>How to contact Whaikaha</w:t>
      </w:r>
    </w:p>
    <w:p w14:paraId="491A6DC7" w14:textId="77777777" w:rsidR="00432F03" w:rsidRDefault="00432F03" w:rsidP="00094080">
      <w:pPr>
        <w:spacing w:after="160"/>
      </w:pPr>
      <w:r w:rsidRPr="009E27AC">
        <w:t xml:space="preserve">If you want to get in touch, </w:t>
      </w:r>
      <w:r>
        <w:t>you can:</w:t>
      </w:r>
    </w:p>
    <w:p w14:paraId="15F2352D" w14:textId="0BA26656" w:rsidR="00432F03" w:rsidRDefault="00432F03" w:rsidP="00094080">
      <w:pPr>
        <w:pStyle w:val="ListParagraph"/>
        <w:numPr>
          <w:ilvl w:val="0"/>
          <w:numId w:val="41"/>
        </w:numPr>
        <w:spacing w:after="80"/>
        <w:ind w:left="357" w:hanging="357"/>
        <w:contextualSpacing w:val="0"/>
      </w:pPr>
      <w:r>
        <w:t xml:space="preserve">Email: </w:t>
      </w:r>
      <w:r w:rsidRPr="00A81570">
        <w:t>contact@whaikaha.govt.nz</w:t>
      </w:r>
    </w:p>
    <w:p w14:paraId="07EEB693" w14:textId="77777777" w:rsidR="00432F03" w:rsidRPr="00D774AA" w:rsidRDefault="00432F03" w:rsidP="00094080">
      <w:pPr>
        <w:pStyle w:val="ListParagraph"/>
        <w:numPr>
          <w:ilvl w:val="0"/>
          <w:numId w:val="41"/>
        </w:numPr>
        <w:spacing w:after="80"/>
        <w:ind w:left="357" w:hanging="357"/>
        <w:contextualSpacing w:val="0"/>
      </w:pPr>
      <w:r>
        <w:t>V</w:t>
      </w:r>
      <w:r w:rsidRPr="009E27AC">
        <w:t>isit our website at:</w:t>
      </w:r>
      <w:r>
        <w:t xml:space="preserve"> </w:t>
      </w:r>
      <w:hyperlink r:id="rId22" w:history="1">
        <w:r w:rsidRPr="00D774AA">
          <w:rPr>
            <w:rStyle w:val="Hyperlink"/>
            <w:szCs w:val="24"/>
          </w:rPr>
          <w:t>www.whaikaha.govt.nz/contact-us/</w:t>
        </w:r>
      </w:hyperlink>
      <w:r w:rsidRPr="00D774AA">
        <w:t xml:space="preserve"> </w:t>
      </w:r>
    </w:p>
    <w:p w14:paraId="6BDED3DB" w14:textId="2F2A346D" w:rsidR="00432F03" w:rsidRPr="009E27AC" w:rsidRDefault="00432F03" w:rsidP="00094080">
      <w:pPr>
        <w:pStyle w:val="ListParagraph"/>
        <w:numPr>
          <w:ilvl w:val="0"/>
          <w:numId w:val="41"/>
        </w:numPr>
        <w:spacing w:after="80"/>
        <w:ind w:left="357" w:hanging="357"/>
        <w:contextualSpacing w:val="0"/>
      </w:pPr>
      <w:r w:rsidRPr="009E27AC">
        <w:t>Phone: 0800 566 601</w:t>
      </w:r>
    </w:p>
    <w:p w14:paraId="5E726A13" w14:textId="77777777" w:rsidR="00432F03" w:rsidRPr="009E27AC" w:rsidRDefault="00432F03" w:rsidP="00094080">
      <w:pPr>
        <w:pStyle w:val="ListParagraph"/>
        <w:numPr>
          <w:ilvl w:val="0"/>
          <w:numId w:val="41"/>
        </w:numPr>
        <w:ind w:left="360"/>
      </w:pPr>
      <w:r w:rsidRPr="009E27AC">
        <w:t>Text: 4206</w:t>
      </w:r>
    </w:p>
    <w:p w14:paraId="7B742247" w14:textId="1F24A350" w:rsidR="00432F03" w:rsidRDefault="00432F03" w:rsidP="00094080">
      <w:r w:rsidRPr="009E27AC">
        <w:t>Mon</w:t>
      </w:r>
      <w:r>
        <w:t>day</w:t>
      </w:r>
      <w:r w:rsidRPr="009E27AC">
        <w:t>, Tue</w:t>
      </w:r>
      <w:r>
        <w:t>sday</w:t>
      </w:r>
      <w:r w:rsidRPr="009E27AC">
        <w:t>, Thur</w:t>
      </w:r>
      <w:r>
        <w:t>sday</w:t>
      </w:r>
      <w:r w:rsidRPr="009E27AC">
        <w:t>, Fri</w:t>
      </w:r>
      <w:r>
        <w:t>day</w:t>
      </w:r>
      <w:r w:rsidRPr="009E27AC">
        <w:t xml:space="preserve">: 8am - 5pm. </w:t>
      </w:r>
      <w:r w:rsidR="00D774AA">
        <w:br/>
      </w:r>
      <w:r w:rsidRPr="009E27AC">
        <w:t>Wed</w:t>
      </w:r>
      <w:r w:rsidR="00094080">
        <w:t>nesday</w:t>
      </w:r>
      <w:r w:rsidRPr="009E27AC">
        <w:t>: 9:30am - 5pm</w:t>
      </w:r>
    </w:p>
    <w:p w14:paraId="16141CCD" w14:textId="4044D124" w:rsidR="00120D70" w:rsidRDefault="00432F03" w:rsidP="00094080">
      <w:r w:rsidRPr="009E27AC">
        <w:t xml:space="preserve">New Zealand Relay is a telecommunications service for people who are Deaf, Deaf-blind, experiencing hearing loss or have a speech condition: </w:t>
      </w:r>
      <w:hyperlink r:id="rId23" w:history="1">
        <w:r w:rsidRPr="00094080">
          <w:rPr>
            <w:rStyle w:val="Hyperlink"/>
            <w:szCs w:val="24"/>
          </w:rPr>
          <w:t>www.nzrelay.co.nz</w:t>
        </w:r>
      </w:hyperlink>
      <w:r w:rsidRPr="00094080">
        <w:t xml:space="preserve"> </w:t>
      </w:r>
    </w:p>
    <w:p w14:paraId="2B18228D" w14:textId="57F25835" w:rsidR="00D774AA" w:rsidRDefault="00D774AA" w:rsidP="00094080"/>
    <w:p w14:paraId="34A87D14" w14:textId="3BEAB723" w:rsidR="00D774AA" w:rsidRPr="00D774AA" w:rsidRDefault="00D774AA" w:rsidP="00D774AA">
      <w:pPr>
        <w:rPr>
          <w:b/>
          <w:sz w:val="40"/>
        </w:rPr>
      </w:pPr>
      <w:r w:rsidRPr="00D774AA">
        <w:rPr>
          <w:rFonts w:ascii="Arial Bold" w:hAnsi="Arial Bold"/>
          <w:b/>
          <w:sz w:val="40"/>
        </w:rPr>
        <w:t xml:space="preserve">End of </w:t>
      </w:r>
      <w:r w:rsidRPr="00D774AA">
        <w:rPr>
          <w:b/>
          <w:sz w:val="40"/>
        </w:rPr>
        <w:t xml:space="preserve">information: Purchasing Rules changes and an update on Equipment and Modification Services (EMS) </w:t>
      </w:r>
    </w:p>
    <w:p w14:paraId="2F132BD8" w14:textId="77777777" w:rsidR="00D774AA" w:rsidRDefault="00D774AA" w:rsidP="00D774AA"/>
    <w:p w14:paraId="2DC88642" w14:textId="0EFE34F8" w:rsidR="00D774AA" w:rsidRPr="00F113EF" w:rsidRDefault="00D774AA" w:rsidP="00D774AA">
      <w:r>
        <w:t>This Large Print document is adapted by Blind Citizens NZ from the standard document provided by Whaikaha | Ministry of Disabled People</w:t>
      </w:r>
    </w:p>
    <w:p w14:paraId="072ED30E" w14:textId="77777777" w:rsidR="00D774AA" w:rsidRPr="00094080" w:rsidRDefault="00D774AA" w:rsidP="00094080"/>
    <w:sectPr w:rsidR="00D774AA" w:rsidRPr="00094080" w:rsidSect="00122C2A">
      <w:headerReference w:type="even" r:id="rId24"/>
      <w:headerReference w:type="default" r:id="rId25"/>
      <w:pgSz w:w="11906" w:h="16838"/>
      <w:pgMar w:top="1134" w:right="1134" w:bottom="851" w:left="1134" w:header="567" w:footer="567"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BA66" w14:textId="77777777" w:rsidR="00A742D4" w:rsidRDefault="00A742D4" w:rsidP="00094080">
      <w:r>
        <w:separator/>
      </w:r>
    </w:p>
  </w:endnote>
  <w:endnote w:type="continuationSeparator" w:id="0">
    <w:p w14:paraId="012A8DFA" w14:textId="77777777" w:rsidR="00A742D4" w:rsidRDefault="00A742D4" w:rsidP="0009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789F" w14:textId="77777777" w:rsidR="00A742D4" w:rsidRDefault="00A742D4" w:rsidP="00094080">
      <w:r>
        <w:separator/>
      </w:r>
    </w:p>
  </w:footnote>
  <w:footnote w:type="continuationSeparator" w:id="0">
    <w:p w14:paraId="72AAFFE6" w14:textId="77777777" w:rsidR="00A742D4" w:rsidRDefault="00A742D4" w:rsidP="0009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25B8" w14:textId="0F22BCD0" w:rsidR="00A742D4" w:rsidRDefault="00A742D4" w:rsidP="00094080">
    <w:pPr>
      <w:pStyle w:val="Header"/>
    </w:pPr>
    <w:r>
      <w:rPr>
        <w:noProof/>
      </w:rPr>
      <mc:AlternateContent>
        <mc:Choice Requires="wps">
          <w:drawing>
            <wp:anchor distT="0" distB="0" distL="0" distR="0" simplePos="0" relativeHeight="251673600" behindDoc="0" locked="0" layoutInCell="1" allowOverlap="1" wp14:anchorId="42B23BD3" wp14:editId="576F5150">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C1038" w14:textId="6616EA84" w:rsidR="00A742D4" w:rsidRPr="00A742D4" w:rsidRDefault="00A742D4" w:rsidP="00094080">
                          <w:pPr>
                            <w:rPr>
                              <w:noProof/>
                            </w:rPr>
                          </w:pPr>
                          <w:r w:rsidRPr="00A742D4">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B23BD3"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294C1038" w14:textId="6616EA84" w:rsidR="00A742D4" w:rsidRPr="00A742D4" w:rsidRDefault="00A742D4" w:rsidP="00094080">
                    <w:pPr>
                      <w:rPr>
                        <w:noProof/>
                      </w:rPr>
                    </w:pPr>
                    <w:r w:rsidRPr="00A742D4">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081553"/>
      <w:docPartObj>
        <w:docPartGallery w:val="Page Numbers (Top of Page)"/>
        <w:docPartUnique/>
      </w:docPartObj>
    </w:sdtPr>
    <w:sdtEndPr>
      <w:rPr>
        <w:rFonts w:ascii="Arial Bold" w:hAnsi="Arial Bold"/>
        <w:b/>
        <w:noProof/>
        <w:sz w:val="32"/>
      </w:rPr>
    </w:sdtEndPr>
    <w:sdtContent>
      <w:p w14:paraId="625D8CFE" w14:textId="77777777" w:rsidR="00122C2A" w:rsidRDefault="00122C2A" w:rsidP="00122C2A">
        <w:pPr>
          <w:pStyle w:val="Header"/>
          <w:jc w:val="right"/>
          <w:rPr>
            <w:rFonts w:ascii="Arial Bold" w:hAnsi="Arial Bold"/>
            <w:b/>
            <w:sz w:val="32"/>
          </w:rPr>
        </w:pPr>
        <w:r w:rsidRPr="00122C2A">
          <w:rPr>
            <w:rFonts w:ascii="Arial Bold" w:hAnsi="Arial Bold"/>
            <w:b/>
            <w:sz w:val="32"/>
          </w:rPr>
          <w:fldChar w:fldCharType="begin"/>
        </w:r>
        <w:r w:rsidRPr="00122C2A">
          <w:rPr>
            <w:rFonts w:ascii="Arial Bold" w:hAnsi="Arial Bold"/>
            <w:b/>
            <w:sz w:val="32"/>
          </w:rPr>
          <w:instrText xml:space="preserve"> PAGE   \* MERGEFORMAT </w:instrText>
        </w:r>
        <w:r w:rsidRPr="00122C2A">
          <w:rPr>
            <w:rFonts w:ascii="Arial Bold" w:hAnsi="Arial Bold"/>
            <w:b/>
            <w:sz w:val="32"/>
          </w:rPr>
          <w:fldChar w:fldCharType="separate"/>
        </w:r>
        <w:r w:rsidRPr="00122C2A">
          <w:rPr>
            <w:rFonts w:ascii="Arial Bold" w:hAnsi="Arial Bold"/>
            <w:b/>
            <w:noProof/>
            <w:sz w:val="32"/>
          </w:rPr>
          <w:t>2</w:t>
        </w:r>
        <w:r w:rsidRPr="00122C2A">
          <w:rPr>
            <w:rFonts w:ascii="Arial Bold" w:hAnsi="Arial Bold"/>
            <w:b/>
            <w:noProof/>
            <w:sz w:val="32"/>
          </w:rPr>
          <w:fldChar w:fldCharType="end"/>
        </w:r>
      </w:p>
      <w:p w14:paraId="495FB909" w14:textId="0D7BD315" w:rsidR="00A742D4" w:rsidRPr="00122C2A" w:rsidRDefault="00122C2A" w:rsidP="00122C2A">
        <w:pPr>
          <w:pStyle w:val="Header"/>
          <w:jc w:val="right"/>
          <w:rPr>
            <w:rFonts w:ascii="Arial Bold" w:hAnsi="Arial Bold"/>
            <w:b/>
            <w:sz w:val="3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6258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C6A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2A3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85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3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74A9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A80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5E8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306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AC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C268C02C"/>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4C5CB78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3D30CCBA"/>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99233C"/>
    <w:multiLevelType w:val="hybridMultilevel"/>
    <w:tmpl w:val="B8B44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50345"/>
    <w:multiLevelType w:val="hybridMultilevel"/>
    <w:tmpl w:val="22463DD8"/>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13"/>
  </w:num>
  <w:num w:numId="34">
    <w:abstractNumId w:val="14"/>
  </w:num>
  <w:num w:numId="35">
    <w:abstractNumId w:val="9"/>
  </w:num>
  <w:num w:numId="36">
    <w:abstractNumId w:val="14"/>
  </w:num>
  <w:num w:numId="37">
    <w:abstractNumId w:val="14"/>
  </w:num>
  <w:num w:numId="38">
    <w:abstractNumId w:val="7"/>
  </w:num>
  <w:num w:numId="39">
    <w:abstractNumId w:val="21"/>
  </w:num>
  <w:num w:numId="40">
    <w:abstractNumId w:val="1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D4"/>
    <w:rsid w:val="00000B4C"/>
    <w:rsid w:val="00005BBE"/>
    <w:rsid w:val="000106D0"/>
    <w:rsid w:val="00034336"/>
    <w:rsid w:val="00037CB0"/>
    <w:rsid w:val="00086D71"/>
    <w:rsid w:val="00090D4F"/>
    <w:rsid w:val="00094080"/>
    <w:rsid w:val="000A576B"/>
    <w:rsid w:val="000E3BB9"/>
    <w:rsid w:val="000F5814"/>
    <w:rsid w:val="00106AED"/>
    <w:rsid w:val="00120D70"/>
    <w:rsid w:val="00122C2A"/>
    <w:rsid w:val="001D3744"/>
    <w:rsid w:val="001F1518"/>
    <w:rsid w:val="00213DA6"/>
    <w:rsid w:val="00216302"/>
    <w:rsid w:val="00226621"/>
    <w:rsid w:val="00236D2D"/>
    <w:rsid w:val="00245A2B"/>
    <w:rsid w:val="0027123B"/>
    <w:rsid w:val="002D1C62"/>
    <w:rsid w:val="002D367B"/>
    <w:rsid w:val="00301956"/>
    <w:rsid w:val="00354EC2"/>
    <w:rsid w:val="00397220"/>
    <w:rsid w:val="003A5789"/>
    <w:rsid w:val="003B0A38"/>
    <w:rsid w:val="003E2869"/>
    <w:rsid w:val="003E3722"/>
    <w:rsid w:val="004227ED"/>
    <w:rsid w:val="00432F03"/>
    <w:rsid w:val="0044232D"/>
    <w:rsid w:val="00445BCE"/>
    <w:rsid w:val="00454F25"/>
    <w:rsid w:val="004641F6"/>
    <w:rsid w:val="004710B8"/>
    <w:rsid w:val="00484B0E"/>
    <w:rsid w:val="00490FA0"/>
    <w:rsid w:val="00491407"/>
    <w:rsid w:val="00491828"/>
    <w:rsid w:val="004E0CF4"/>
    <w:rsid w:val="004E45DE"/>
    <w:rsid w:val="00533E65"/>
    <w:rsid w:val="0056681E"/>
    <w:rsid w:val="00572AA9"/>
    <w:rsid w:val="00595906"/>
    <w:rsid w:val="005A4E53"/>
    <w:rsid w:val="005B11F9"/>
    <w:rsid w:val="00631D73"/>
    <w:rsid w:val="00692FBF"/>
    <w:rsid w:val="006A6A7A"/>
    <w:rsid w:val="006A7BB4"/>
    <w:rsid w:val="006B19BD"/>
    <w:rsid w:val="006C2007"/>
    <w:rsid w:val="0072370F"/>
    <w:rsid w:val="007A4229"/>
    <w:rsid w:val="007B201A"/>
    <w:rsid w:val="007C2143"/>
    <w:rsid w:val="007E00E7"/>
    <w:rsid w:val="007F3ACD"/>
    <w:rsid w:val="0080133F"/>
    <w:rsid w:val="0080498F"/>
    <w:rsid w:val="00823455"/>
    <w:rsid w:val="00834485"/>
    <w:rsid w:val="008538C4"/>
    <w:rsid w:val="00860654"/>
    <w:rsid w:val="00864BE0"/>
    <w:rsid w:val="008C6520"/>
    <w:rsid w:val="00903467"/>
    <w:rsid w:val="00906EAA"/>
    <w:rsid w:val="0095231B"/>
    <w:rsid w:val="00970DD2"/>
    <w:rsid w:val="009875D2"/>
    <w:rsid w:val="009D15F1"/>
    <w:rsid w:val="009D2B10"/>
    <w:rsid w:val="00A173EA"/>
    <w:rsid w:val="00A2199C"/>
    <w:rsid w:val="00A43896"/>
    <w:rsid w:val="00A6244E"/>
    <w:rsid w:val="00A742D4"/>
    <w:rsid w:val="00AF7E19"/>
    <w:rsid w:val="00B122FC"/>
    <w:rsid w:val="00B26FC0"/>
    <w:rsid w:val="00B41635"/>
    <w:rsid w:val="00B5357A"/>
    <w:rsid w:val="00BA4167"/>
    <w:rsid w:val="00BC6115"/>
    <w:rsid w:val="00BC721E"/>
    <w:rsid w:val="00C23270"/>
    <w:rsid w:val="00C503A7"/>
    <w:rsid w:val="00C5215F"/>
    <w:rsid w:val="00C55DDC"/>
    <w:rsid w:val="00CB4A28"/>
    <w:rsid w:val="00D34EA0"/>
    <w:rsid w:val="00D774AA"/>
    <w:rsid w:val="00DB2735"/>
    <w:rsid w:val="00DD1508"/>
    <w:rsid w:val="00DD6907"/>
    <w:rsid w:val="00DD7526"/>
    <w:rsid w:val="00E671C3"/>
    <w:rsid w:val="00E81D5E"/>
    <w:rsid w:val="00E8572E"/>
    <w:rsid w:val="00E90142"/>
    <w:rsid w:val="00E9269E"/>
    <w:rsid w:val="00EB4BFF"/>
    <w:rsid w:val="00F02C58"/>
    <w:rsid w:val="00F06EE8"/>
    <w:rsid w:val="00F07349"/>
    <w:rsid w:val="00F113EF"/>
    <w:rsid w:val="00F126F3"/>
    <w:rsid w:val="00F22AE5"/>
    <w:rsid w:val="00F6411F"/>
    <w:rsid w:val="00F709D3"/>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6976"/>
  <w15:chartTrackingRefBased/>
  <w15:docId w15:val="{2A6E40DF-FA79-4B8C-81AC-FC84003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080"/>
    <w:pPr>
      <w:spacing w:after="280" w:line="288" w:lineRule="auto"/>
    </w:pPr>
    <w:rPr>
      <w:rFonts w:ascii="Arial" w:hAnsi="Arial" w:cs="Arial"/>
      <w:sz w:val="36"/>
      <w:szCs w:val="28"/>
    </w:rPr>
  </w:style>
  <w:style w:type="paragraph" w:styleId="Heading1">
    <w:name w:val="heading 1"/>
    <w:basedOn w:val="Normal"/>
    <w:next w:val="Normal"/>
    <w:link w:val="Heading1Char"/>
    <w:uiPriority w:val="99"/>
    <w:qFormat/>
    <w:rsid w:val="00094080"/>
    <w:pPr>
      <w:keepNext/>
      <w:keepLines/>
      <w:spacing w:before="360" w:after="240"/>
      <w:outlineLvl w:val="0"/>
    </w:pPr>
    <w:rPr>
      <w:rFonts w:ascii="Arial Bold" w:eastAsiaTheme="majorEastAsia" w:hAnsi="Arial Bold"/>
      <w:b/>
      <w:bCs/>
      <w:sz w:val="68"/>
    </w:rPr>
  </w:style>
  <w:style w:type="paragraph" w:styleId="Heading2">
    <w:name w:val="heading 2"/>
    <w:basedOn w:val="Normal"/>
    <w:next w:val="Normal"/>
    <w:link w:val="Heading2Char"/>
    <w:uiPriority w:val="9"/>
    <w:qFormat/>
    <w:rsid w:val="00094080"/>
    <w:pPr>
      <w:spacing w:before="640" w:after="200"/>
      <w:outlineLvl w:val="1"/>
    </w:pPr>
    <w:rPr>
      <w:rFonts w:ascii="Arial Bold" w:hAnsi="Arial Bold"/>
      <w:b/>
      <w:sz w:val="50"/>
    </w:rPr>
  </w:style>
  <w:style w:type="paragraph" w:styleId="Heading3">
    <w:name w:val="heading 3"/>
    <w:basedOn w:val="Heading2"/>
    <w:next w:val="Normal"/>
    <w:link w:val="Heading3Char"/>
    <w:uiPriority w:val="99"/>
    <w:qFormat/>
    <w:rsid w:val="00AF7E19"/>
    <w:pPr>
      <w:outlineLvl w:val="2"/>
    </w:pPr>
    <w:rPr>
      <w:sz w:val="24"/>
      <w:szCs w:val="24"/>
    </w:rPr>
  </w:style>
  <w:style w:type="paragraph" w:styleId="Heading4">
    <w:name w:val="heading 4"/>
    <w:basedOn w:val="Heading3"/>
    <w:next w:val="Normal"/>
    <w:link w:val="Heading4Char"/>
    <w:uiPriority w:val="99"/>
    <w:qFormat/>
    <w:rsid w:val="00AF7E19"/>
    <w:pPr>
      <w:outlineLvl w:val="3"/>
    </w:pPr>
    <w:rPr>
      <w:b w:val="0"/>
      <w:i/>
    </w:rPr>
  </w:style>
  <w:style w:type="paragraph" w:styleId="Heading5">
    <w:name w:val="heading 5"/>
    <w:basedOn w:val="Normal"/>
    <w:next w:val="Normal"/>
    <w:link w:val="Heading5Char"/>
    <w:uiPriority w:val="9"/>
    <w:semiHidden/>
    <w:unhideWhenUsed/>
    <w:rsid w:val="00AF7E19"/>
    <w:pPr>
      <w:keepNext/>
      <w:keepLines/>
      <w:numPr>
        <w:ilvl w:val="4"/>
        <w:numId w:val="33"/>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7E19"/>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7E19"/>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7E19"/>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AF7E19"/>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4080"/>
    <w:rPr>
      <w:rFonts w:ascii="Arial Bold" w:eastAsiaTheme="majorEastAsia" w:hAnsi="Arial Bold" w:cs="Arial"/>
      <w:b/>
      <w:bCs/>
      <w:sz w:val="68"/>
      <w:szCs w:val="28"/>
    </w:rPr>
  </w:style>
  <w:style w:type="character" w:customStyle="1" w:styleId="Heading2Char">
    <w:name w:val="Heading 2 Char"/>
    <w:basedOn w:val="DefaultParagraphFont"/>
    <w:link w:val="Heading2"/>
    <w:uiPriority w:val="9"/>
    <w:rsid w:val="00094080"/>
    <w:rPr>
      <w:rFonts w:ascii="Arial Bold" w:hAnsi="Arial Bold" w:cs="Arial"/>
      <w:b/>
      <w:sz w:val="50"/>
      <w:szCs w:val="28"/>
    </w:rPr>
  </w:style>
  <w:style w:type="character" w:customStyle="1" w:styleId="Heading3Char">
    <w:name w:val="Heading 3 Char"/>
    <w:basedOn w:val="DefaultParagraphFont"/>
    <w:link w:val="Heading3"/>
    <w:uiPriority w:val="99"/>
    <w:rsid w:val="00AF7E19"/>
    <w:rPr>
      <w:rFonts w:ascii="Verdana" w:hAnsi="Verdana" w:cs="Arial"/>
      <w:b/>
      <w:sz w:val="24"/>
      <w:szCs w:val="24"/>
    </w:rPr>
  </w:style>
  <w:style w:type="character" w:customStyle="1" w:styleId="Heading4Char">
    <w:name w:val="Heading 4 Char"/>
    <w:basedOn w:val="DefaultParagraphFont"/>
    <w:link w:val="Heading4"/>
    <w:uiPriority w:val="99"/>
    <w:rsid w:val="00AF7E19"/>
    <w:rPr>
      <w:rFonts w:ascii="Verdana" w:hAnsi="Verdana" w:cs="Arial"/>
      <w:i/>
      <w:sz w:val="24"/>
      <w:szCs w:val="24"/>
    </w:rPr>
  </w:style>
  <w:style w:type="paragraph" w:styleId="ListParagraph">
    <w:name w:val="List Paragraph"/>
    <w:basedOn w:val="Normal"/>
    <w:uiPriority w:val="34"/>
    <w:rsid w:val="00AF7E19"/>
    <w:pPr>
      <w:ind w:left="720"/>
      <w:contextualSpacing/>
    </w:pPr>
  </w:style>
  <w:style w:type="paragraph" w:styleId="List5">
    <w:name w:val="List 5"/>
    <w:basedOn w:val="Normal"/>
    <w:uiPriority w:val="99"/>
    <w:semiHidden/>
    <w:rsid w:val="00AF7E19"/>
    <w:pPr>
      <w:numPr>
        <w:ilvl w:val="4"/>
        <w:numId w:val="37"/>
      </w:numPr>
      <w:contextualSpacing/>
    </w:pPr>
  </w:style>
  <w:style w:type="paragraph" w:styleId="List">
    <w:name w:val="List"/>
    <w:basedOn w:val="Normal"/>
    <w:uiPriority w:val="99"/>
    <w:rsid w:val="00AF7E19"/>
    <w:pPr>
      <w:numPr>
        <w:numId w:val="37"/>
      </w:numPr>
    </w:pPr>
  </w:style>
  <w:style w:type="paragraph" w:styleId="List2">
    <w:name w:val="List 2"/>
    <w:basedOn w:val="Normal"/>
    <w:uiPriority w:val="99"/>
    <w:rsid w:val="00AF7E19"/>
    <w:pPr>
      <w:numPr>
        <w:ilvl w:val="1"/>
        <w:numId w:val="37"/>
      </w:numPr>
    </w:pPr>
  </w:style>
  <w:style w:type="table" w:styleId="TableGrid">
    <w:name w:val="Table Grid"/>
    <w:basedOn w:val="TableNormal"/>
    <w:uiPriority w:val="59"/>
    <w:rsid w:val="00AF7E19"/>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AF7E19"/>
    <w:pPr>
      <w:spacing w:after="300"/>
      <w:contextualSpacing/>
    </w:pPr>
    <w:rPr>
      <w:rFonts w:eastAsiaTheme="majorEastAsia" w:cs="Times New Roman"/>
      <w:spacing w:val="5"/>
      <w:kern w:val="28"/>
      <w:szCs w:val="52"/>
    </w:rPr>
  </w:style>
  <w:style w:type="character" w:customStyle="1" w:styleId="TitleChar">
    <w:name w:val="Title Char"/>
    <w:basedOn w:val="DefaultParagraphFont"/>
    <w:link w:val="Title"/>
    <w:uiPriority w:val="99"/>
    <w:rsid w:val="00AF7E19"/>
    <w:rPr>
      <w:rFonts w:ascii="Verdana" w:eastAsiaTheme="majorEastAsia" w:hAnsi="Verdana"/>
      <w:spacing w:val="5"/>
      <w:kern w:val="28"/>
      <w:sz w:val="36"/>
      <w:szCs w:val="52"/>
    </w:rPr>
  </w:style>
  <w:style w:type="paragraph" w:styleId="Subtitle">
    <w:name w:val="Subtitle"/>
    <w:basedOn w:val="Normal"/>
    <w:next w:val="Normal"/>
    <w:link w:val="SubtitleChar"/>
    <w:uiPriority w:val="99"/>
    <w:rsid w:val="00AF7E19"/>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AF7E19"/>
    <w:rPr>
      <w:rFonts w:ascii="Verdana" w:eastAsiaTheme="majorEastAsia" w:hAnsi="Verdana"/>
      <w:b/>
      <w:iCs/>
      <w:spacing w:val="15"/>
      <w:sz w:val="28"/>
      <w:szCs w:val="24"/>
    </w:rPr>
  </w:style>
  <w:style w:type="character" w:styleId="SubtleEmphasis">
    <w:name w:val="Subtle Emphasis"/>
    <w:basedOn w:val="Heading4Char"/>
    <w:uiPriority w:val="99"/>
    <w:rsid w:val="00AF7E19"/>
    <w:rPr>
      <w:rFonts w:ascii="Verdana" w:hAnsi="Verdana" w:cs="Times New Roman"/>
      <w:i/>
      <w:iCs/>
      <w:color w:val="auto"/>
      <w:sz w:val="20"/>
      <w:szCs w:val="24"/>
    </w:rPr>
  </w:style>
  <w:style w:type="paragraph" w:customStyle="1" w:styleId="Bullet1">
    <w:name w:val="Bullet1"/>
    <w:basedOn w:val="Normal"/>
    <w:qFormat/>
    <w:rsid w:val="00AF7E19"/>
    <w:pPr>
      <w:numPr>
        <w:numId w:val="39"/>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AF7E19"/>
    <w:pPr>
      <w:numPr>
        <w:numId w:val="40"/>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AF7E19"/>
    <w:rPr>
      <w:rFonts w:ascii="Verdana" w:eastAsiaTheme="majorEastAsia" w:hAnsi="Verdana" w:cstheme="majorBidi"/>
      <w:color w:val="243F60" w:themeColor="accent1" w:themeShade="7F"/>
      <w:szCs w:val="22"/>
    </w:rPr>
  </w:style>
  <w:style w:type="character" w:styleId="Strong">
    <w:name w:val="Strong"/>
    <w:basedOn w:val="Heading4Char"/>
    <w:uiPriority w:val="22"/>
    <w:rsid w:val="00AF7E19"/>
    <w:rPr>
      <w:rFonts w:ascii="Verdana" w:hAnsi="Verdana" w:cs="Arial"/>
      <w:b/>
      <w:bCs/>
      <w:i/>
      <w:sz w:val="20"/>
      <w:szCs w:val="24"/>
    </w:rPr>
  </w:style>
  <w:style w:type="paragraph" w:styleId="TOCHeading">
    <w:name w:val="TOC Heading"/>
    <w:basedOn w:val="Heading1"/>
    <w:next w:val="Normal"/>
    <w:uiPriority w:val="39"/>
    <w:unhideWhenUsed/>
    <w:rsid w:val="00AF7E19"/>
    <w:pPr>
      <w:spacing w:before="480" w:line="276" w:lineRule="auto"/>
      <w:outlineLvl w:val="9"/>
    </w:pPr>
    <w:rPr>
      <w:rFonts w:cstheme="majorBidi"/>
      <w:lang w:val="en-US" w:eastAsia="ja-JP"/>
    </w:rPr>
  </w:style>
  <w:style w:type="paragraph" w:styleId="NoSpacing">
    <w:name w:val="No Spacing"/>
    <w:basedOn w:val="BodyText"/>
    <w:uiPriority w:val="1"/>
    <w:rsid w:val="00AF7E19"/>
  </w:style>
  <w:style w:type="paragraph" w:styleId="Quote">
    <w:name w:val="Quote"/>
    <w:basedOn w:val="Normal"/>
    <w:next w:val="Normal"/>
    <w:link w:val="QuoteChar"/>
    <w:uiPriority w:val="29"/>
    <w:rsid w:val="00AF7E19"/>
    <w:rPr>
      <w:i/>
      <w:iCs/>
      <w:color w:val="000000" w:themeColor="text1"/>
    </w:rPr>
  </w:style>
  <w:style w:type="character" w:customStyle="1" w:styleId="QuoteChar">
    <w:name w:val="Quote Char"/>
    <w:basedOn w:val="DefaultParagraphFont"/>
    <w:link w:val="Quote"/>
    <w:uiPriority w:val="29"/>
    <w:rsid w:val="00AF7E19"/>
    <w:rPr>
      <w:rFonts w:ascii="Verdana" w:hAnsi="Verdana" w:cs="Arial"/>
      <w:i/>
      <w:iCs/>
      <w:color w:val="000000" w:themeColor="text1"/>
      <w:szCs w:val="22"/>
    </w:rPr>
  </w:style>
  <w:style w:type="character" w:styleId="Emphasis">
    <w:name w:val="Emphasis"/>
    <w:basedOn w:val="DefaultParagraphFont"/>
    <w:uiPriority w:val="20"/>
    <w:rsid w:val="00AF7E19"/>
    <w:rPr>
      <w:rFonts w:ascii="Verdana" w:hAnsi="Verdana"/>
      <w:b/>
      <w:sz w:val="20"/>
    </w:rPr>
  </w:style>
  <w:style w:type="paragraph" w:styleId="IntenseQuote">
    <w:name w:val="Intense Quote"/>
    <w:basedOn w:val="Normal"/>
    <w:next w:val="Normal"/>
    <w:link w:val="IntenseQuoteChar"/>
    <w:uiPriority w:val="30"/>
    <w:rsid w:val="00AF7E19"/>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AF7E19"/>
    <w:rPr>
      <w:rFonts w:ascii="Verdana" w:hAnsi="Verdana" w:cs="Arial"/>
      <w:b/>
      <w:bCs/>
      <w:i/>
      <w:iCs/>
      <w:szCs w:val="22"/>
    </w:rPr>
  </w:style>
  <w:style w:type="paragraph" w:styleId="ListBullet2">
    <w:name w:val="List Bullet 2"/>
    <w:basedOn w:val="Normal"/>
    <w:uiPriority w:val="99"/>
    <w:rsid w:val="00AF7E19"/>
    <w:pPr>
      <w:numPr>
        <w:numId w:val="38"/>
      </w:numPr>
      <w:tabs>
        <w:tab w:val="clear" w:pos="643"/>
      </w:tabs>
      <w:contextualSpacing/>
    </w:pPr>
  </w:style>
  <w:style w:type="paragraph" w:styleId="ListBullet">
    <w:name w:val="List Bullet"/>
    <w:basedOn w:val="Normal"/>
    <w:uiPriority w:val="99"/>
    <w:rsid w:val="00AF7E19"/>
    <w:pPr>
      <w:numPr>
        <w:numId w:val="35"/>
      </w:numPr>
      <w:contextualSpacing/>
    </w:pPr>
  </w:style>
  <w:style w:type="character" w:styleId="BookTitle">
    <w:name w:val="Book Title"/>
    <w:basedOn w:val="DefaultParagraphFont"/>
    <w:uiPriority w:val="33"/>
    <w:rsid w:val="00AF7E19"/>
    <w:rPr>
      <w:rFonts w:ascii="Verdana" w:hAnsi="Verdana"/>
      <w:b w:val="0"/>
      <w:bCs/>
      <w:i/>
      <w:caps w:val="0"/>
      <w:smallCaps w:val="0"/>
      <w:spacing w:val="5"/>
      <w:sz w:val="20"/>
    </w:rPr>
  </w:style>
  <w:style w:type="character" w:styleId="IntenseReference">
    <w:name w:val="Intense Reference"/>
    <w:basedOn w:val="DefaultParagraphFont"/>
    <w:uiPriority w:val="32"/>
    <w:rsid w:val="00AF7E19"/>
    <w:rPr>
      <w:b/>
      <w:bCs/>
      <w:smallCaps/>
      <w:spacing w:val="5"/>
    </w:rPr>
  </w:style>
  <w:style w:type="character" w:styleId="SubtleReference">
    <w:name w:val="Subtle Reference"/>
    <w:basedOn w:val="DefaultParagraphFont"/>
    <w:uiPriority w:val="31"/>
    <w:rsid w:val="00AF7E19"/>
    <w:rPr>
      <w:smallCaps/>
    </w:rPr>
  </w:style>
  <w:style w:type="character" w:styleId="IntenseEmphasis">
    <w:name w:val="Intense Emphasis"/>
    <w:basedOn w:val="DefaultParagraphFont"/>
    <w:uiPriority w:val="21"/>
    <w:rsid w:val="00AF7E19"/>
    <w:rPr>
      <w:b/>
      <w:bCs/>
      <w:i/>
      <w:iCs/>
      <w:color w:val="auto"/>
    </w:rPr>
  </w:style>
  <w:style w:type="paragraph" w:styleId="BlockText">
    <w:name w:val="Block Text"/>
    <w:basedOn w:val="Normal"/>
    <w:uiPriority w:val="99"/>
    <w:semiHidden/>
    <w:rsid w:val="00AF7E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AF7E19"/>
    <w:rPr>
      <w:rFonts w:ascii="Verdana" w:hAnsi="Verdana"/>
      <w:sz w:val="18"/>
      <w:vertAlign w:val="superscript"/>
    </w:rPr>
  </w:style>
  <w:style w:type="paragraph" w:styleId="BodyText">
    <w:name w:val="Body Text"/>
    <w:basedOn w:val="Normal"/>
    <w:link w:val="BodyTextChar"/>
    <w:uiPriority w:val="99"/>
    <w:semiHidden/>
    <w:rsid w:val="00AF7E19"/>
  </w:style>
  <w:style w:type="character" w:customStyle="1" w:styleId="BodyTextChar">
    <w:name w:val="Body Text Char"/>
    <w:basedOn w:val="DefaultParagraphFont"/>
    <w:link w:val="BodyText"/>
    <w:uiPriority w:val="99"/>
    <w:semiHidden/>
    <w:rsid w:val="00AF7E19"/>
    <w:rPr>
      <w:rFonts w:ascii="Verdana" w:hAnsi="Verdana" w:cs="Arial"/>
      <w:szCs w:val="22"/>
    </w:rPr>
  </w:style>
  <w:style w:type="character" w:styleId="CommentReference">
    <w:name w:val="annotation reference"/>
    <w:basedOn w:val="DefaultParagraphFont"/>
    <w:uiPriority w:val="99"/>
    <w:semiHidden/>
    <w:rsid w:val="00AF7E19"/>
    <w:rPr>
      <w:rFonts w:ascii="Verdana" w:hAnsi="Verdana"/>
      <w:sz w:val="16"/>
      <w:szCs w:val="16"/>
    </w:rPr>
  </w:style>
  <w:style w:type="paragraph" w:styleId="CommentText">
    <w:name w:val="annotation text"/>
    <w:basedOn w:val="Normal"/>
    <w:link w:val="CommentTextChar"/>
    <w:uiPriority w:val="99"/>
    <w:semiHidden/>
    <w:rsid w:val="00AF7E19"/>
    <w:pPr>
      <w:spacing w:line="240" w:lineRule="auto"/>
    </w:pPr>
    <w:rPr>
      <w:szCs w:val="20"/>
    </w:rPr>
  </w:style>
  <w:style w:type="character" w:customStyle="1" w:styleId="CommentTextChar">
    <w:name w:val="Comment Text Char"/>
    <w:basedOn w:val="DefaultParagraphFont"/>
    <w:link w:val="CommentText"/>
    <w:uiPriority w:val="99"/>
    <w:semiHidden/>
    <w:rsid w:val="00AF7E19"/>
    <w:rPr>
      <w:rFonts w:ascii="Verdana" w:hAnsi="Verdana" w:cs="Arial"/>
    </w:rPr>
  </w:style>
  <w:style w:type="paragraph" w:styleId="BodyText2">
    <w:name w:val="Body Text 2"/>
    <w:basedOn w:val="Normal"/>
    <w:link w:val="BodyText2Char"/>
    <w:uiPriority w:val="99"/>
    <w:semiHidden/>
    <w:rsid w:val="00AF7E19"/>
    <w:pPr>
      <w:spacing w:line="480" w:lineRule="auto"/>
    </w:pPr>
  </w:style>
  <w:style w:type="character" w:customStyle="1" w:styleId="BodyText2Char">
    <w:name w:val="Body Text 2 Char"/>
    <w:basedOn w:val="DefaultParagraphFont"/>
    <w:link w:val="BodyText2"/>
    <w:uiPriority w:val="99"/>
    <w:semiHidden/>
    <w:rsid w:val="00AF7E19"/>
    <w:rPr>
      <w:rFonts w:ascii="Verdana" w:hAnsi="Verdana" w:cs="Arial"/>
      <w:szCs w:val="22"/>
    </w:rPr>
  </w:style>
  <w:style w:type="paragraph" w:styleId="BodyText3">
    <w:name w:val="Body Text 3"/>
    <w:basedOn w:val="Normal"/>
    <w:link w:val="BodyText3Char"/>
    <w:uiPriority w:val="99"/>
    <w:semiHidden/>
    <w:rsid w:val="00AF7E19"/>
    <w:rPr>
      <w:szCs w:val="16"/>
    </w:rPr>
  </w:style>
  <w:style w:type="character" w:customStyle="1" w:styleId="BodyText3Char">
    <w:name w:val="Body Text 3 Char"/>
    <w:basedOn w:val="DefaultParagraphFont"/>
    <w:link w:val="BodyText3"/>
    <w:uiPriority w:val="99"/>
    <w:semiHidden/>
    <w:rsid w:val="00AF7E19"/>
    <w:rPr>
      <w:rFonts w:ascii="Verdana" w:hAnsi="Verdana" w:cs="Arial"/>
      <w:szCs w:val="16"/>
    </w:rPr>
  </w:style>
  <w:style w:type="paragraph" w:styleId="BodyTextIndent">
    <w:name w:val="Body Text Indent"/>
    <w:basedOn w:val="Normal"/>
    <w:link w:val="BodyTextIndentChar"/>
    <w:uiPriority w:val="99"/>
    <w:semiHidden/>
    <w:rsid w:val="00AF7E19"/>
    <w:pPr>
      <w:ind w:left="283"/>
    </w:pPr>
  </w:style>
  <w:style w:type="character" w:customStyle="1" w:styleId="BodyTextIndentChar">
    <w:name w:val="Body Text Indent Char"/>
    <w:basedOn w:val="DefaultParagraphFont"/>
    <w:link w:val="BodyTextIndent"/>
    <w:uiPriority w:val="99"/>
    <w:semiHidden/>
    <w:rsid w:val="00AF7E19"/>
    <w:rPr>
      <w:rFonts w:ascii="Verdana" w:hAnsi="Verdana" w:cs="Arial"/>
      <w:szCs w:val="22"/>
    </w:rPr>
  </w:style>
  <w:style w:type="paragraph" w:styleId="TOC1">
    <w:name w:val="toc 1"/>
    <w:basedOn w:val="Normal"/>
    <w:next w:val="Normal"/>
    <w:autoRedefine/>
    <w:uiPriority w:val="39"/>
    <w:semiHidden/>
    <w:rsid w:val="00AF7E19"/>
    <w:pPr>
      <w:spacing w:after="100"/>
    </w:pPr>
  </w:style>
  <w:style w:type="paragraph" w:styleId="TOC2">
    <w:name w:val="toc 2"/>
    <w:basedOn w:val="Normal"/>
    <w:next w:val="Normal"/>
    <w:autoRedefine/>
    <w:uiPriority w:val="39"/>
    <w:semiHidden/>
    <w:rsid w:val="00AF7E19"/>
    <w:pPr>
      <w:spacing w:after="100"/>
      <w:ind w:left="200"/>
    </w:pPr>
  </w:style>
  <w:style w:type="paragraph" w:styleId="TOC3">
    <w:name w:val="toc 3"/>
    <w:basedOn w:val="Normal"/>
    <w:next w:val="Normal"/>
    <w:autoRedefine/>
    <w:uiPriority w:val="39"/>
    <w:semiHidden/>
    <w:rsid w:val="00AF7E19"/>
    <w:pPr>
      <w:spacing w:after="100"/>
      <w:ind w:left="400"/>
    </w:pPr>
  </w:style>
  <w:style w:type="paragraph" w:styleId="TOC4">
    <w:name w:val="toc 4"/>
    <w:basedOn w:val="Normal"/>
    <w:next w:val="Normal"/>
    <w:autoRedefine/>
    <w:uiPriority w:val="39"/>
    <w:semiHidden/>
    <w:rsid w:val="00AF7E19"/>
    <w:pPr>
      <w:spacing w:after="100"/>
      <w:ind w:left="600"/>
    </w:pPr>
  </w:style>
  <w:style w:type="paragraph" w:styleId="TOC5">
    <w:name w:val="toc 5"/>
    <w:basedOn w:val="Normal"/>
    <w:next w:val="Normal"/>
    <w:autoRedefine/>
    <w:uiPriority w:val="39"/>
    <w:semiHidden/>
    <w:rsid w:val="00AF7E19"/>
    <w:pPr>
      <w:spacing w:after="100"/>
      <w:ind w:left="800"/>
    </w:pPr>
  </w:style>
  <w:style w:type="paragraph" w:styleId="TOC6">
    <w:name w:val="toc 6"/>
    <w:basedOn w:val="Normal"/>
    <w:next w:val="Normal"/>
    <w:autoRedefine/>
    <w:uiPriority w:val="39"/>
    <w:semiHidden/>
    <w:rsid w:val="00AF7E19"/>
    <w:pPr>
      <w:spacing w:after="100"/>
      <w:ind w:left="1000"/>
    </w:pPr>
  </w:style>
  <w:style w:type="paragraph" w:styleId="TOC7">
    <w:name w:val="toc 7"/>
    <w:basedOn w:val="Normal"/>
    <w:next w:val="Normal"/>
    <w:autoRedefine/>
    <w:uiPriority w:val="39"/>
    <w:semiHidden/>
    <w:rsid w:val="00AF7E19"/>
    <w:pPr>
      <w:spacing w:after="100"/>
      <w:ind w:left="1200"/>
    </w:pPr>
  </w:style>
  <w:style w:type="paragraph" w:styleId="TOC8">
    <w:name w:val="toc 8"/>
    <w:basedOn w:val="Normal"/>
    <w:next w:val="Normal"/>
    <w:autoRedefine/>
    <w:uiPriority w:val="39"/>
    <w:semiHidden/>
    <w:rsid w:val="00AF7E19"/>
    <w:pPr>
      <w:spacing w:after="100"/>
      <w:ind w:left="1400"/>
    </w:pPr>
  </w:style>
  <w:style w:type="paragraph" w:styleId="TOC9">
    <w:name w:val="toc 9"/>
    <w:basedOn w:val="Normal"/>
    <w:next w:val="Normal"/>
    <w:autoRedefine/>
    <w:uiPriority w:val="39"/>
    <w:semiHidden/>
    <w:rsid w:val="00AF7E19"/>
    <w:pPr>
      <w:spacing w:after="100"/>
      <w:ind w:left="1600"/>
    </w:pPr>
  </w:style>
  <w:style w:type="paragraph" w:styleId="BalloonText">
    <w:name w:val="Balloon Text"/>
    <w:basedOn w:val="Normal"/>
    <w:link w:val="BalloonTextChar"/>
    <w:uiPriority w:val="99"/>
    <w:semiHidden/>
    <w:rsid w:val="00AF7E1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F7E19"/>
    <w:rPr>
      <w:rFonts w:ascii="Verdana" w:hAnsi="Verdana" w:cs="Tahoma"/>
      <w:sz w:val="16"/>
      <w:szCs w:val="16"/>
    </w:rPr>
  </w:style>
  <w:style w:type="table" w:styleId="LightShading">
    <w:name w:val="Light Shading"/>
    <w:basedOn w:val="TableNormal"/>
    <w:uiPriority w:val="60"/>
    <w:rsid w:val="00AF7E19"/>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F7E19"/>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F7E19"/>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F7E19"/>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F7E19"/>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F7E19"/>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F7E19"/>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AF7E19"/>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F7E19"/>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F7E19"/>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F7E19"/>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F7E19"/>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F7E19"/>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F7E19"/>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AF7E19"/>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F7E19"/>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F7E19"/>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F7E19"/>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F7E19"/>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F7E19"/>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F7E19"/>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AF7E19"/>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AF7E19"/>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7E19"/>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7E19"/>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7E19"/>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7E19"/>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7E19"/>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F7E19"/>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7E19"/>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7E19"/>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7E19"/>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7E19"/>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7E19"/>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7E19"/>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7E19"/>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AF7E19"/>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AF7E19"/>
    <w:rPr>
      <w:rFonts w:ascii="Verdana" w:hAnsi="Verdana" w:cs="Tahoma"/>
      <w:sz w:val="16"/>
      <w:szCs w:val="16"/>
    </w:rPr>
  </w:style>
  <w:style w:type="table" w:styleId="MediumShading1-Accent1">
    <w:name w:val="Medium Shading 1 Accent 1"/>
    <w:basedOn w:val="TableNormal"/>
    <w:uiPriority w:val="63"/>
    <w:rsid w:val="00AF7E19"/>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F7E19"/>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F7E19"/>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F7E19"/>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7E19"/>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F7E19"/>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F7E19"/>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F7E19"/>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F7E19"/>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F7E19"/>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F7E19"/>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F7E19"/>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F7E19"/>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AF7E19"/>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F7E19"/>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F7E19"/>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F7E19"/>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F7E19"/>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F7E19"/>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F7E19"/>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AF7E19"/>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F7E19"/>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F7E19"/>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F7E19"/>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F7E19"/>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F7E19"/>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F7E19"/>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AF7E19"/>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F7E19"/>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F7E19"/>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F7E19"/>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F7E19"/>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F7E19"/>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F7E19"/>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F7E19"/>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F7E19"/>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F7E19"/>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F7E19"/>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F7E19"/>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F7E19"/>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F7E19"/>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AF7E19"/>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AF7E19"/>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AF7E19"/>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AF7E19"/>
    <w:rPr>
      <w:rFonts w:ascii="Verdana" w:hAnsi="Verdana" w:cs="Arial"/>
      <w:sz w:val="18"/>
      <w:szCs w:val="22"/>
    </w:rPr>
  </w:style>
  <w:style w:type="paragraph" w:styleId="FootnoteText">
    <w:name w:val="footnote text"/>
    <w:basedOn w:val="Normal"/>
    <w:link w:val="FootnoteTextChar"/>
    <w:uiPriority w:val="99"/>
    <w:semiHidden/>
    <w:rsid w:val="00AF7E19"/>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AF7E19"/>
    <w:rPr>
      <w:rFonts w:ascii="Verdana" w:hAnsi="Verdana" w:cs="Arial"/>
      <w:sz w:val="18"/>
    </w:rPr>
  </w:style>
  <w:style w:type="paragraph" w:styleId="Index1">
    <w:name w:val="index 1"/>
    <w:basedOn w:val="Normal"/>
    <w:next w:val="Normal"/>
    <w:autoRedefine/>
    <w:uiPriority w:val="99"/>
    <w:semiHidden/>
    <w:rsid w:val="00AF7E19"/>
    <w:pPr>
      <w:spacing w:after="0" w:line="240" w:lineRule="auto"/>
      <w:ind w:left="200" w:hanging="200"/>
    </w:pPr>
  </w:style>
  <w:style w:type="paragraph" w:styleId="IndexHeading">
    <w:name w:val="index heading"/>
    <w:basedOn w:val="Normal"/>
    <w:next w:val="Index1"/>
    <w:uiPriority w:val="99"/>
    <w:semiHidden/>
    <w:rsid w:val="00AF7E19"/>
    <w:rPr>
      <w:rFonts w:eastAsiaTheme="majorEastAsia" w:cstheme="majorBidi"/>
      <w:b/>
      <w:bCs/>
      <w:sz w:val="18"/>
    </w:rPr>
  </w:style>
  <w:style w:type="paragraph" w:styleId="MessageHeader">
    <w:name w:val="Message Header"/>
    <w:basedOn w:val="Normal"/>
    <w:link w:val="MessageHeaderChar"/>
    <w:uiPriority w:val="99"/>
    <w:semiHidden/>
    <w:rsid w:val="00AF7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AF7E19"/>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AF7E19"/>
    <w:rPr>
      <w:rFonts w:cs="Times New Roman"/>
      <w:szCs w:val="24"/>
    </w:rPr>
  </w:style>
  <w:style w:type="paragraph" w:styleId="PlainText">
    <w:name w:val="Plain Text"/>
    <w:basedOn w:val="Normal"/>
    <w:link w:val="PlainTextChar"/>
    <w:uiPriority w:val="99"/>
    <w:semiHidden/>
    <w:rsid w:val="00AF7E19"/>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AF7E19"/>
    <w:rPr>
      <w:rFonts w:ascii="Verdana" w:hAnsi="Verdana" w:cs="Consolas"/>
      <w:szCs w:val="21"/>
    </w:rPr>
  </w:style>
  <w:style w:type="table" w:styleId="Table3Deffects1">
    <w:name w:val="Table 3D effects 1"/>
    <w:basedOn w:val="TableNormal"/>
    <w:uiPriority w:val="99"/>
    <w:semiHidden/>
    <w:unhideWhenUsed/>
    <w:rsid w:val="00AF7E19"/>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7E19"/>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7E19"/>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F7E19"/>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7E19"/>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7E19"/>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7E19"/>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7E19"/>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7E19"/>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7E19"/>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7E19"/>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7E19"/>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7E19"/>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7E19"/>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7E19"/>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7E19"/>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F7E19"/>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7E19"/>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7E19"/>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7E19"/>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F7E1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AF7E19"/>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AF7E19"/>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AF7E19"/>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AF7E19"/>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AF7E19"/>
    <w:rPr>
      <w:rFonts w:ascii="Verdana" w:hAnsi="Verdana" w:cs="Consolas"/>
      <w:sz w:val="20"/>
      <w:szCs w:val="20"/>
    </w:rPr>
  </w:style>
  <w:style w:type="paragraph" w:styleId="HTMLPreformatted">
    <w:name w:val="HTML Preformatted"/>
    <w:basedOn w:val="Normal"/>
    <w:link w:val="HTMLPreformattedChar"/>
    <w:uiPriority w:val="99"/>
    <w:semiHidden/>
    <w:rsid w:val="00AF7E19"/>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AF7E19"/>
    <w:rPr>
      <w:rFonts w:ascii="Verdana" w:hAnsi="Verdana" w:cs="Consolas"/>
    </w:rPr>
  </w:style>
  <w:style w:type="character" w:styleId="HTMLSample">
    <w:name w:val="HTML Sample"/>
    <w:basedOn w:val="DefaultParagraphFont"/>
    <w:uiPriority w:val="99"/>
    <w:semiHidden/>
    <w:rsid w:val="00AF7E19"/>
    <w:rPr>
      <w:rFonts w:ascii="Verdana" w:hAnsi="Verdana" w:cs="Consolas"/>
      <w:sz w:val="24"/>
      <w:szCs w:val="24"/>
    </w:rPr>
  </w:style>
  <w:style w:type="character" w:styleId="HTMLTypewriter">
    <w:name w:val="HTML Typewriter"/>
    <w:basedOn w:val="DefaultParagraphFont"/>
    <w:uiPriority w:val="99"/>
    <w:semiHidden/>
    <w:rsid w:val="00AF7E19"/>
    <w:rPr>
      <w:rFonts w:ascii="Verdana" w:hAnsi="Verdana" w:cs="Consolas"/>
      <w:sz w:val="20"/>
      <w:szCs w:val="20"/>
    </w:rPr>
  </w:style>
  <w:style w:type="paragraph" w:styleId="MacroText">
    <w:name w:val="macro"/>
    <w:link w:val="MacroTextChar"/>
    <w:uiPriority w:val="99"/>
    <w:semiHidden/>
    <w:rsid w:val="00AF7E19"/>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AF7E19"/>
    <w:rPr>
      <w:rFonts w:ascii="Verdana" w:hAnsi="Verdana" w:cs="Consolas"/>
    </w:rPr>
  </w:style>
  <w:style w:type="paragraph" w:styleId="Header">
    <w:name w:val="header"/>
    <w:basedOn w:val="Normal"/>
    <w:link w:val="HeaderChar"/>
    <w:uiPriority w:val="99"/>
    <w:unhideWhenUsed/>
    <w:rsid w:val="00AF7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E19"/>
    <w:rPr>
      <w:rFonts w:ascii="Verdana" w:hAnsi="Verdana" w:cs="Arial"/>
      <w:szCs w:val="22"/>
    </w:rPr>
  </w:style>
  <w:style w:type="table" w:styleId="GridTable1Light-Accent1">
    <w:name w:val="Grid Table 1 Light Accent 1"/>
    <w:basedOn w:val="TableNormal"/>
    <w:uiPriority w:val="46"/>
    <w:rsid w:val="00AF7E1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20D70"/>
    <w:rPr>
      <w:color w:val="0000FF"/>
      <w:u w:val="single"/>
    </w:rPr>
  </w:style>
  <w:style w:type="character" w:styleId="UnresolvedMention">
    <w:name w:val="Unresolved Mention"/>
    <w:basedOn w:val="DefaultParagraphFont"/>
    <w:uiPriority w:val="99"/>
    <w:semiHidden/>
    <w:unhideWhenUsed/>
    <w:rsid w:val="00120D70"/>
    <w:rPr>
      <w:color w:val="605E5C"/>
      <w:shd w:val="clear" w:color="auto" w:fill="E1DFDD"/>
    </w:rPr>
  </w:style>
  <w:style w:type="character" w:customStyle="1" w:styleId="ui-provider">
    <w:name w:val="ui-provider"/>
    <w:basedOn w:val="DefaultParagraphFont"/>
    <w:rsid w:val="00F02C58"/>
  </w:style>
  <w:style w:type="character" w:styleId="FollowedHyperlink">
    <w:name w:val="FollowedHyperlink"/>
    <w:basedOn w:val="DefaultParagraphFont"/>
    <w:uiPriority w:val="99"/>
    <w:semiHidden/>
    <w:unhideWhenUsed/>
    <w:rsid w:val="00F0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3301">
      <w:bodyDiv w:val="1"/>
      <w:marLeft w:val="0"/>
      <w:marRight w:val="0"/>
      <w:marTop w:val="0"/>
      <w:marBottom w:val="0"/>
      <w:divBdr>
        <w:top w:val="none" w:sz="0" w:space="0" w:color="auto"/>
        <w:left w:val="none" w:sz="0" w:space="0" w:color="auto"/>
        <w:bottom w:val="none" w:sz="0" w:space="0" w:color="auto"/>
        <w:right w:val="none" w:sz="0" w:space="0" w:color="auto"/>
      </w:divBdr>
    </w:div>
    <w:div w:id="285745968">
      <w:bodyDiv w:val="1"/>
      <w:marLeft w:val="0"/>
      <w:marRight w:val="0"/>
      <w:marTop w:val="0"/>
      <w:marBottom w:val="0"/>
      <w:divBdr>
        <w:top w:val="none" w:sz="0" w:space="0" w:color="auto"/>
        <w:left w:val="none" w:sz="0" w:space="0" w:color="auto"/>
        <w:bottom w:val="none" w:sz="0" w:space="0" w:color="auto"/>
        <w:right w:val="none" w:sz="0" w:space="0" w:color="auto"/>
      </w:divBdr>
    </w:div>
    <w:div w:id="902448849">
      <w:bodyDiv w:val="1"/>
      <w:marLeft w:val="0"/>
      <w:marRight w:val="0"/>
      <w:marTop w:val="0"/>
      <w:marBottom w:val="0"/>
      <w:divBdr>
        <w:top w:val="none" w:sz="0" w:space="0" w:color="auto"/>
        <w:left w:val="none" w:sz="0" w:space="0" w:color="auto"/>
        <w:bottom w:val="none" w:sz="0" w:space="0" w:color="auto"/>
        <w:right w:val="none" w:sz="0" w:space="0" w:color="auto"/>
      </w:divBdr>
    </w:div>
    <w:div w:id="1086421851">
      <w:bodyDiv w:val="1"/>
      <w:marLeft w:val="0"/>
      <w:marRight w:val="0"/>
      <w:marTop w:val="0"/>
      <w:marBottom w:val="0"/>
      <w:divBdr>
        <w:top w:val="none" w:sz="0" w:space="0" w:color="auto"/>
        <w:left w:val="none" w:sz="0" w:space="0" w:color="auto"/>
        <w:bottom w:val="none" w:sz="0" w:space="0" w:color="auto"/>
        <w:right w:val="none" w:sz="0" w:space="0" w:color="auto"/>
      </w:divBdr>
    </w:div>
    <w:div w:id="1393112711">
      <w:bodyDiv w:val="1"/>
      <w:marLeft w:val="0"/>
      <w:marRight w:val="0"/>
      <w:marTop w:val="0"/>
      <w:marBottom w:val="0"/>
      <w:divBdr>
        <w:top w:val="none" w:sz="0" w:space="0" w:color="auto"/>
        <w:left w:val="none" w:sz="0" w:space="0" w:color="auto"/>
        <w:bottom w:val="none" w:sz="0" w:space="0" w:color="auto"/>
        <w:right w:val="none" w:sz="0" w:space="0" w:color="auto"/>
      </w:divBdr>
    </w:div>
    <w:div w:id="1570068331">
      <w:bodyDiv w:val="1"/>
      <w:marLeft w:val="0"/>
      <w:marRight w:val="0"/>
      <w:marTop w:val="0"/>
      <w:marBottom w:val="0"/>
      <w:divBdr>
        <w:top w:val="none" w:sz="0" w:space="0" w:color="auto"/>
        <w:left w:val="none" w:sz="0" w:space="0" w:color="auto"/>
        <w:bottom w:val="none" w:sz="0" w:space="0" w:color="auto"/>
        <w:right w:val="none" w:sz="0" w:space="0" w:color="auto"/>
      </w:divBdr>
    </w:div>
    <w:div w:id="1593314677">
      <w:bodyDiv w:val="1"/>
      <w:marLeft w:val="0"/>
      <w:marRight w:val="0"/>
      <w:marTop w:val="0"/>
      <w:marBottom w:val="0"/>
      <w:divBdr>
        <w:top w:val="none" w:sz="0" w:space="0" w:color="auto"/>
        <w:left w:val="none" w:sz="0" w:space="0" w:color="auto"/>
        <w:bottom w:val="none" w:sz="0" w:space="0" w:color="auto"/>
        <w:right w:val="none" w:sz="0" w:space="0" w:color="auto"/>
      </w:divBdr>
    </w:div>
    <w:div w:id="1700860343">
      <w:bodyDiv w:val="1"/>
      <w:marLeft w:val="0"/>
      <w:marRight w:val="0"/>
      <w:marTop w:val="0"/>
      <w:marBottom w:val="0"/>
      <w:divBdr>
        <w:top w:val="none" w:sz="0" w:space="0" w:color="auto"/>
        <w:left w:val="none" w:sz="0" w:space="0" w:color="auto"/>
        <w:bottom w:val="none" w:sz="0" w:space="0" w:color="auto"/>
        <w:right w:val="none" w:sz="0" w:space="0" w:color="auto"/>
      </w:divBdr>
    </w:div>
    <w:div w:id="1752576579">
      <w:bodyDiv w:val="1"/>
      <w:marLeft w:val="0"/>
      <w:marRight w:val="0"/>
      <w:marTop w:val="0"/>
      <w:marBottom w:val="0"/>
      <w:divBdr>
        <w:top w:val="none" w:sz="0" w:space="0" w:color="auto"/>
        <w:left w:val="none" w:sz="0" w:space="0" w:color="auto"/>
        <w:bottom w:val="none" w:sz="0" w:space="0" w:color="auto"/>
        <w:right w:val="none" w:sz="0" w:space="0" w:color="auto"/>
      </w:divBdr>
      <w:divsChild>
        <w:div w:id="1663462603">
          <w:marLeft w:val="0"/>
          <w:marRight w:val="0"/>
          <w:marTop w:val="0"/>
          <w:marBottom w:val="0"/>
          <w:divBdr>
            <w:top w:val="single" w:sz="2" w:space="0" w:color="auto"/>
            <w:left w:val="single" w:sz="2" w:space="0" w:color="auto"/>
            <w:bottom w:val="single" w:sz="2" w:space="0" w:color="auto"/>
            <w:right w:val="single" w:sz="2" w:space="0" w:color="auto"/>
          </w:divBdr>
        </w:div>
        <w:div w:id="741561646">
          <w:marLeft w:val="0"/>
          <w:marRight w:val="0"/>
          <w:marTop w:val="0"/>
          <w:marBottom w:val="0"/>
          <w:divBdr>
            <w:top w:val="single" w:sz="2" w:space="0" w:color="auto"/>
            <w:left w:val="single" w:sz="2" w:space="0" w:color="auto"/>
            <w:bottom w:val="single" w:sz="2" w:space="0" w:color="auto"/>
            <w:right w:val="single" w:sz="2" w:space="0" w:color="auto"/>
          </w:divBdr>
          <w:divsChild>
            <w:div w:id="19934376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nyurl.com/pndnhptx" TargetMode="External"/><Relationship Id="rId18" Type="http://schemas.openxmlformats.org/officeDocument/2006/relationships/hyperlink" Target="https://www.whaikaha.govt.nz/for-service-providers/equipment-and-modification-serv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inyurl.com/29n5whs6" TargetMode="External"/><Relationship Id="rId7" Type="http://schemas.openxmlformats.org/officeDocument/2006/relationships/webSettings" Target="webSettings.xml"/><Relationship Id="rId12" Type="http://schemas.openxmlformats.org/officeDocument/2006/relationships/hyperlink" Target="file:///C:\Users\jgrea004\AppData\Local\Microsoft\Windows\INetCache\Content.Outlook\RRRDUVGK\Specialised%20School%20Transport%20Assistance%20(SESTA)" TargetMode="External"/><Relationship Id="rId17" Type="http://schemas.openxmlformats.org/officeDocument/2006/relationships/hyperlink" Target="https://www.whaikaha.govt.nz/Q-As-PG-E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haikaha.govt.nz/purchasingrules" TargetMode="External"/><Relationship Id="rId20" Type="http://schemas.openxmlformats.org/officeDocument/2006/relationships/hyperlink" Target="https://www.whaikaha.govt.nz/support-and-services/carer-support-and-respite/carer-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whaikaha.govt.nz%2Fpurchasingrules&amp;data=05%7C02%7CRebecca.Haig007%40whaikaha.govt.nz%7C56b7733414074172975a08dc48af236f%7Ce40c4f5299bd4d4fbf7ed001a2ca6556%7C0%7C0%7C638465165397879492%7CUnknown%7CTWFpbGZsb3d8eyJWIjoiMC4wLjAwMDAiLCJQIjoiV2luMzIiLCJBTiI6Ik1haWwiLCJXVCI6Mn0%3D%7C0%7C%7C%7C&amp;sdata=cSSiRTu412JBlR4wZOPNB24DIiK7rJ1%2FRGe1SMGWJqE%3D&amp;reserved=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us01.safelinks.protection.outlook.com/?url=https%3A%2F%2Ftinyurl.com%2F3pbt778u&amp;data=05%7C02%7Caccessibility%40msd.govt.nz%7C2a7900b036ab4d6c6bba08dc493ecd38%7Ce40c4f5299bd4d4fbf7ed001a2ca6556%7C0%7C0%7C638465781278769527%7CUnknown%7CTWFpbGZsb3d8eyJWIjoiMC4wLjAwMDAiLCJQIjoiV2luMzIiLCJBTiI6Ik1haWwiLCJXVCI6Mn0%3D%7C0%7C%7C%7C&amp;sdata=dSrk3%2BU%2FuaFXo3vyPTDNhd6aOXhK610EBtjYwMv7p98%3D&amp;reserved=0" TargetMode="External"/><Relationship Id="rId23" Type="http://schemas.openxmlformats.org/officeDocument/2006/relationships/hyperlink" Target="http://www.nzrelay.co.nz" TargetMode="External"/><Relationship Id="rId10" Type="http://schemas.openxmlformats.org/officeDocument/2006/relationships/image" Target="media/image1.png"/><Relationship Id="rId19" Type="http://schemas.openxmlformats.org/officeDocument/2006/relationships/hyperlink" Target="https://tinyurl.com/yeyn3kt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s01.safelinks.protection.outlook.com/?url=https%3A%2F%2Fwww.nzta.govt.nz%2Fresources%2Ftotal-mobility-scheme%2Ftotal-mobility.html&amp;data=05%7C02%7Caccessibility%40msd.govt.nz%7C2a7900b036ab4d6c6bba08dc493ecd38%7Ce40c4f5299bd4d4fbf7ed001a2ca6556%7C0%7C0%7C638465781278763063%7CUnknown%7CTWFpbGZsb3d8eyJWIjoiMC4wLjAwMDAiLCJQIjoiV2luMzIiLCJBTiI6Ik1haWwiLCJXVCI6Mn0%3D%7C0%7C%7C%7C&amp;sdata=PmUNxlbj7Km5vlH13f3%2F9ZkId9QEEggqebbjKGhm3QQ%3D&amp;reserved=0" TargetMode="External"/><Relationship Id="rId22" Type="http://schemas.openxmlformats.org/officeDocument/2006/relationships/hyperlink" Target="http://www.whaikaha.govt.nz/contact-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DE04-60EE-4515-8158-955D8F5EA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9596A-4752-4B02-B6A4-C770662108BA}">
  <ds:schemaRefs>
    <ds:schemaRef ds:uri="http://schemas.microsoft.com/sharepoint/v3/contenttype/forms"/>
  </ds:schemaRefs>
</ds:datastoreItem>
</file>

<file path=customXml/itemProps3.xml><?xml version="1.0" encoding="utf-8"?>
<ds:datastoreItem xmlns:ds="http://schemas.openxmlformats.org/officeDocument/2006/customXml" ds:itemID="{D89E0534-F099-421C-AA22-4BA35C66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Haig</dc:creator>
  <cp:keywords/>
  <dc:description/>
  <cp:lastModifiedBy>Rose Wilkinson</cp:lastModifiedBy>
  <cp:revision>2</cp:revision>
  <dcterms:created xsi:type="dcterms:W3CDTF">2024-04-05T02:04:00Z</dcterms:created>
  <dcterms:modified xsi:type="dcterms:W3CDTF">2024-04-05T02:04:00Z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2024-03-17T22:47:34Z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c8af2f97-a192-45e9-94ed-816172bb2ac0</vt:lpwstr>
  </property>
  <property fmtid="{D5CDD505-2E9C-101B-9397-08002B2CF9AE}" pid="11" name="MSIP_Label_f43e46a9-9901-46e9-bfae-bb6189d4cb66_ContentBits">
    <vt:lpwstr>1</vt:lpwstr>
  </property>
</Properties>
</file>