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BAA8" w14:textId="4A3DF238" w:rsidR="00A94747" w:rsidRDefault="00A94747" w:rsidP="00657515">
      <w:pPr>
        <w:pStyle w:val="Heading1"/>
        <w:rPr>
          <w:sz w:val="32"/>
          <w:szCs w:val="32"/>
        </w:rPr>
      </w:pPr>
      <w:r>
        <w:rPr>
          <w:noProof/>
        </w:rPr>
        <w:drawing>
          <wp:inline distT="0" distB="0" distL="0" distR="0" wp14:anchorId="45822A95" wp14:editId="1E5F6F26">
            <wp:extent cx="5874318" cy="676255"/>
            <wp:effectExtent l="0" t="0" r="0" b="0"/>
            <wp:docPr id="7" name="Picture 7" descr="The Whaikaha logo with a tohu design with the words Whaikaha - Ministry of Disabled People in a light contrast colour  against a purpl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The Whaikaha logo with a tohu design with the words Whaikaha - Ministry of Disabled People in a light contrast colour  against a purple background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150" cy="68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7A46A715" w:rsidR="0058666D" w:rsidRPr="00E46163" w:rsidRDefault="004C2DC9" w:rsidP="00A94747">
      <w:pPr>
        <w:pStyle w:val="Heading1"/>
        <w:spacing w:before="0"/>
        <w:rPr>
          <w:sz w:val="32"/>
          <w:szCs w:val="32"/>
        </w:rPr>
      </w:pPr>
      <w:r w:rsidRPr="00E46163">
        <w:rPr>
          <w:sz w:val="32"/>
          <w:szCs w:val="32"/>
        </w:rPr>
        <w:t xml:space="preserve">Ministry of Disabled People – Whaikaha </w:t>
      </w:r>
      <w:r w:rsidR="00F257A1" w:rsidRPr="00E46163">
        <w:rPr>
          <w:sz w:val="32"/>
          <w:szCs w:val="32"/>
        </w:rPr>
        <w:t>Strategic Intentions</w:t>
      </w:r>
    </w:p>
    <w:p w14:paraId="7E856B5A" w14:textId="30783B4B" w:rsidR="00F257A1" w:rsidRPr="00E46163" w:rsidRDefault="00F257A1" w:rsidP="00A94747">
      <w:pPr>
        <w:pStyle w:val="Heading1"/>
        <w:spacing w:before="120" w:after="120"/>
        <w:rPr>
          <w:sz w:val="32"/>
          <w:szCs w:val="32"/>
        </w:rPr>
      </w:pPr>
      <w:proofErr w:type="spellStart"/>
      <w:r w:rsidRPr="00E46163">
        <w:rPr>
          <w:sz w:val="32"/>
          <w:szCs w:val="32"/>
        </w:rPr>
        <w:t>Tauākī</w:t>
      </w:r>
      <w:proofErr w:type="spellEnd"/>
      <w:r w:rsidRPr="00E46163">
        <w:rPr>
          <w:sz w:val="32"/>
          <w:szCs w:val="32"/>
        </w:rPr>
        <w:t xml:space="preserve"> </w:t>
      </w:r>
      <w:proofErr w:type="spellStart"/>
      <w:r w:rsidRPr="00E46163">
        <w:rPr>
          <w:sz w:val="32"/>
          <w:szCs w:val="32"/>
        </w:rPr>
        <w:t>Whakamaunga</w:t>
      </w:r>
      <w:proofErr w:type="spellEnd"/>
      <w:r w:rsidRPr="00E46163">
        <w:rPr>
          <w:sz w:val="32"/>
          <w:szCs w:val="32"/>
        </w:rPr>
        <w:t xml:space="preserve"> Atu</w:t>
      </w:r>
    </w:p>
    <w:p w14:paraId="2FE7F783" w14:textId="01F1175E" w:rsidR="00BE1027" w:rsidRPr="00E46163" w:rsidRDefault="00BE1027" w:rsidP="00A94747">
      <w:pPr>
        <w:pStyle w:val="Heading1"/>
        <w:spacing w:before="120" w:after="120"/>
        <w:rPr>
          <w:sz w:val="32"/>
          <w:szCs w:val="32"/>
        </w:rPr>
      </w:pPr>
      <w:r w:rsidRPr="00E46163">
        <w:rPr>
          <w:sz w:val="32"/>
          <w:szCs w:val="32"/>
        </w:rPr>
        <w:t>1 July 2025 to 30 June 2028</w:t>
      </w:r>
    </w:p>
    <w:p w14:paraId="49646149" w14:textId="20F99AF9" w:rsidR="00AA5588" w:rsidRPr="00E46163" w:rsidRDefault="00AA5588" w:rsidP="00A94747">
      <w:pPr>
        <w:pStyle w:val="Heading1"/>
        <w:rPr>
          <w:lang w:val="en-NZ"/>
        </w:rPr>
      </w:pPr>
      <w:r w:rsidRPr="00E46163">
        <w:rPr>
          <w:lang w:val="en-NZ"/>
        </w:rPr>
        <w:t xml:space="preserve">Introduction </w:t>
      </w:r>
      <w:r w:rsidR="003E0DA2" w:rsidRPr="00E46163">
        <w:rPr>
          <w:lang w:val="en-NZ"/>
        </w:rPr>
        <w:t xml:space="preserve">| </w:t>
      </w:r>
      <w:r w:rsidR="00C30C8D" w:rsidRPr="00E46163">
        <w:rPr>
          <w:lang w:val="en-NZ"/>
        </w:rPr>
        <w:t>Tīmatanga kōrero</w:t>
      </w:r>
    </w:p>
    <w:p w14:paraId="291D2D8E" w14:textId="282DB5D2" w:rsidR="00EC212E" w:rsidRPr="00E46163" w:rsidRDefault="00EC212E" w:rsidP="00A94747">
      <w:pPr>
        <w:pStyle w:val="Heading2"/>
        <w:rPr>
          <w:lang w:val="en-NZ"/>
        </w:rPr>
      </w:pPr>
      <w:r w:rsidRPr="00E46163">
        <w:rPr>
          <w:lang w:val="en-NZ"/>
        </w:rPr>
        <w:t>Our history</w:t>
      </w:r>
    </w:p>
    <w:p w14:paraId="18542824" w14:textId="1FAF74B6" w:rsidR="003737BE" w:rsidRDefault="00484420" w:rsidP="00663C8C">
      <w:pPr>
        <w:spacing w:after="120"/>
        <w:rPr>
          <w:lang w:val="en-NZ"/>
        </w:rPr>
      </w:pPr>
      <w:r>
        <w:rPr>
          <w:lang w:val="en-NZ"/>
        </w:rPr>
        <w:t xml:space="preserve">The Ministry of Disabled People – Whaikaha </w:t>
      </w:r>
      <w:r w:rsidR="00272732">
        <w:rPr>
          <w:lang w:val="en-NZ"/>
        </w:rPr>
        <w:t xml:space="preserve">began on 1 July 2022. </w:t>
      </w:r>
      <w:r w:rsidR="00DB3988">
        <w:rPr>
          <w:lang w:val="en-NZ"/>
        </w:rPr>
        <w:t xml:space="preserve">It was hosted by the </w:t>
      </w:r>
      <w:r w:rsidR="00CB4DD9">
        <w:rPr>
          <w:lang w:val="en-NZ"/>
        </w:rPr>
        <w:t xml:space="preserve">Ministry of Social Development. </w:t>
      </w:r>
    </w:p>
    <w:p w14:paraId="3DDB3D3B" w14:textId="77777777" w:rsidR="00DB3988" w:rsidRDefault="00187828" w:rsidP="00663C8C">
      <w:pPr>
        <w:spacing w:after="120"/>
        <w:rPr>
          <w:lang w:val="en-NZ"/>
        </w:rPr>
      </w:pPr>
      <w:r>
        <w:rPr>
          <w:lang w:val="en-NZ"/>
        </w:rPr>
        <w:t>During 2024, t</w:t>
      </w:r>
      <w:r w:rsidR="00272732">
        <w:rPr>
          <w:lang w:val="en-NZ"/>
        </w:rPr>
        <w:t xml:space="preserve">he Government </w:t>
      </w:r>
      <w:r>
        <w:rPr>
          <w:lang w:val="en-NZ"/>
        </w:rPr>
        <w:t>carried out</w:t>
      </w:r>
      <w:r w:rsidR="00272732">
        <w:rPr>
          <w:lang w:val="en-NZ"/>
        </w:rPr>
        <w:t xml:space="preserve"> a review on the Ministry</w:t>
      </w:r>
      <w:r>
        <w:rPr>
          <w:lang w:val="en-NZ"/>
        </w:rPr>
        <w:t xml:space="preserve">. Following the review, </w:t>
      </w:r>
      <w:r w:rsidR="0005636D">
        <w:rPr>
          <w:lang w:val="en-NZ"/>
        </w:rPr>
        <w:t>the Disability Support Services part of the Ministry was moved into the Ministry of Social Development.</w:t>
      </w:r>
    </w:p>
    <w:p w14:paraId="7CEC1BCA" w14:textId="53BE7D08" w:rsidR="00C30C8D" w:rsidRPr="00C30C8D" w:rsidRDefault="00DB3988">
      <w:pPr>
        <w:rPr>
          <w:lang w:val="en-NZ"/>
        </w:rPr>
      </w:pPr>
      <w:r>
        <w:rPr>
          <w:lang w:val="en-NZ"/>
        </w:rPr>
        <w:t xml:space="preserve">On 1 December </w:t>
      </w:r>
      <w:r w:rsidR="00654F71">
        <w:rPr>
          <w:lang w:val="en-NZ"/>
        </w:rPr>
        <w:t xml:space="preserve">2024, </w:t>
      </w:r>
      <w:r w:rsidR="007C35BF">
        <w:rPr>
          <w:lang w:val="en-NZ"/>
        </w:rPr>
        <w:t xml:space="preserve">the Ministry of Disabled People – Whaikaha </w:t>
      </w:r>
      <w:r w:rsidR="00AA1961">
        <w:rPr>
          <w:lang w:val="en-NZ"/>
        </w:rPr>
        <w:t xml:space="preserve">moved from being part of the Ministry of </w:t>
      </w:r>
      <w:r w:rsidR="007C35BF">
        <w:rPr>
          <w:lang w:val="en-NZ"/>
        </w:rPr>
        <w:t xml:space="preserve">Social Development to being ‘standalone’. Cabinet agreed </w:t>
      </w:r>
      <w:r w:rsidR="000C5B8B">
        <w:rPr>
          <w:lang w:val="en-NZ"/>
        </w:rPr>
        <w:t>the standalone Ministry would work to drive change with disabled people, tāngata whaikaha Māori and their whānau.</w:t>
      </w:r>
      <w:r w:rsidR="00272732">
        <w:rPr>
          <w:lang w:val="en-NZ"/>
        </w:rPr>
        <w:t xml:space="preserve"> </w:t>
      </w:r>
    </w:p>
    <w:p w14:paraId="4D07D593" w14:textId="7A7F6303" w:rsidR="00C30C8D" w:rsidRPr="00E46163" w:rsidRDefault="00EC212E" w:rsidP="00A94747">
      <w:pPr>
        <w:pStyle w:val="Heading2"/>
        <w:rPr>
          <w:lang w:val="en-NZ"/>
        </w:rPr>
      </w:pPr>
      <w:r w:rsidRPr="00E46163">
        <w:rPr>
          <w:lang w:val="en-NZ"/>
        </w:rPr>
        <w:t>Our strateg</w:t>
      </w:r>
      <w:r w:rsidR="00A66706" w:rsidRPr="00E46163">
        <w:rPr>
          <w:lang w:val="en-NZ"/>
        </w:rPr>
        <w:t>ic</w:t>
      </w:r>
      <w:r w:rsidRPr="00E46163">
        <w:rPr>
          <w:lang w:val="en-NZ"/>
        </w:rPr>
        <w:t xml:space="preserve"> framework</w:t>
      </w:r>
    </w:p>
    <w:p w14:paraId="7330712A" w14:textId="3582A361" w:rsidR="00E800AC" w:rsidRDefault="00F130D4" w:rsidP="00663C8C">
      <w:pPr>
        <w:spacing w:after="120"/>
        <w:rPr>
          <w:lang w:val="en-NZ"/>
        </w:rPr>
      </w:pPr>
      <w:r>
        <w:rPr>
          <w:lang w:val="en-NZ"/>
        </w:rPr>
        <w:t>Our vision is ‘Disabled people thriving in New Zealand’.</w:t>
      </w:r>
    </w:p>
    <w:p w14:paraId="1855BAAA" w14:textId="133200A6" w:rsidR="00F130D4" w:rsidRDefault="00F130D4" w:rsidP="00663C8C">
      <w:pPr>
        <w:spacing w:after="120"/>
        <w:rPr>
          <w:lang w:val="en-NZ"/>
        </w:rPr>
      </w:pPr>
      <w:r>
        <w:rPr>
          <w:lang w:val="en-NZ"/>
        </w:rPr>
        <w:t>Our purpose i</w:t>
      </w:r>
      <w:r w:rsidR="008759CF">
        <w:rPr>
          <w:lang w:val="en-NZ"/>
        </w:rPr>
        <w:t>s</w:t>
      </w:r>
      <w:r>
        <w:rPr>
          <w:lang w:val="en-NZ"/>
        </w:rPr>
        <w:t xml:space="preserve"> ‘Driving real and meaningful change with disabled people, tāngata whaikaha Māori and their whānau’. </w:t>
      </w:r>
    </w:p>
    <w:p w14:paraId="3FC2A2F0" w14:textId="21DC9531" w:rsidR="00E5591B" w:rsidRDefault="00E5591B" w:rsidP="00663C8C">
      <w:pPr>
        <w:spacing w:after="120"/>
        <w:rPr>
          <w:lang w:val="en-NZ"/>
        </w:rPr>
      </w:pPr>
      <w:r>
        <w:rPr>
          <w:lang w:val="en-NZ"/>
        </w:rPr>
        <w:t xml:space="preserve">We strive to improve </w:t>
      </w:r>
      <w:r w:rsidR="00187B20">
        <w:rPr>
          <w:lang w:val="en-NZ"/>
        </w:rPr>
        <w:t>the lives of</w:t>
      </w:r>
      <w:r w:rsidR="004972E3">
        <w:rPr>
          <w:lang w:val="en-NZ"/>
        </w:rPr>
        <w:t xml:space="preserve"> disabled people</w:t>
      </w:r>
      <w:r w:rsidR="00187B20">
        <w:rPr>
          <w:lang w:val="en-NZ"/>
        </w:rPr>
        <w:t>, especially</w:t>
      </w:r>
      <w:r w:rsidR="004972E3">
        <w:rPr>
          <w:lang w:val="en-NZ"/>
        </w:rPr>
        <w:t xml:space="preserve"> in these areas:</w:t>
      </w:r>
    </w:p>
    <w:p w14:paraId="194A1FA8" w14:textId="13830FD1" w:rsidR="004972E3" w:rsidRDefault="004972E3" w:rsidP="004972E3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Accessibility</w:t>
      </w:r>
    </w:p>
    <w:p w14:paraId="498F650B" w14:textId="5CDBBE65" w:rsidR="004972E3" w:rsidRDefault="004972E3" w:rsidP="004972E3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Education</w:t>
      </w:r>
    </w:p>
    <w:p w14:paraId="05E2FAA5" w14:textId="4A3ACE59" w:rsidR="004972E3" w:rsidRDefault="004972E3" w:rsidP="004972E3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Employment</w:t>
      </w:r>
    </w:p>
    <w:p w14:paraId="3D2BFE4F" w14:textId="2CBFA7F2" w:rsidR="004972E3" w:rsidRDefault="004972E3" w:rsidP="004972E3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Health</w:t>
      </w:r>
    </w:p>
    <w:p w14:paraId="7D570556" w14:textId="51BA1A0A" w:rsidR="004972E3" w:rsidRDefault="004972E3" w:rsidP="004972E3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Housing</w:t>
      </w:r>
    </w:p>
    <w:p w14:paraId="09205882" w14:textId="7FCEE0C6" w:rsidR="004972E3" w:rsidRDefault="004972E3" w:rsidP="004972E3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Justice</w:t>
      </w:r>
    </w:p>
    <w:p w14:paraId="030AF023" w14:textId="4550C74F" w:rsidR="004972E3" w:rsidRDefault="004972E3" w:rsidP="00663C8C">
      <w:pPr>
        <w:spacing w:after="120"/>
        <w:rPr>
          <w:lang w:val="en-NZ"/>
        </w:rPr>
      </w:pPr>
      <w:r>
        <w:rPr>
          <w:lang w:val="en-NZ"/>
        </w:rPr>
        <w:lastRenderedPageBreak/>
        <w:t>Our work is guided by Te Tiriti o Waitangi (</w:t>
      </w:r>
      <w:r w:rsidR="002060D6">
        <w:rPr>
          <w:lang w:val="en-NZ"/>
        </w:rPr>
        <w:t>the Treaty of Waitangi)</w:t>
      </w:r>
      <w:r w:rsidR="00B843BE">
        <w:rPr>
          <w:lang w:val="en-NZ"/>
        </w:rPr>
        <w:t xml:space="preserve"> and the United Nations Convention on the Rights of Persons with Disabilities.</w:t>
      </w:r>
    </w:p>
    <w:p w14:paraId="17B4EAAA" w14:textId="09E5BC89" w:rsidR="00B843BE" w:rsidRDefault="00B843BE" w:rsidP="004972E3">
      <w:pPr>
        <w:rPr>
          <w:lang w:val="en-NZ"/>
        </w:rPr>
      </w:pPr>
      <w:r>
        <w:rPr>
          <w:lang w:val="en-NZ"/>
        </w:rPr>
        <w:t xml:space="preserve">We promote the Enabling Good Lives principles and approach, and </w:t>
      </w:r>
      <w:r w:rsidR="00E24B20">
        <w:rPr>
          <w:lang w:val="en-NZ"/>
        </w:rPr>
        <w:t xml:space="preserve">we </w:t>
      </w:r>
      <w:r w:rsidR="007118DE">
        <w:rPr>
          <w:lang w:val="en-NZ"/>
        </w:rPr>
        <w:t>draw on the lived experience of disabled people and tāngata whaikaha Māori.</w:t>
      </w:r>
    </w:p>
    <w:p w14:paraId="29746E2A" w14:textId="756056CF" w:rsidR="006F1946" w:rsidRPr="00E46163" w:rsidRDefault="006F1946" w:rsidP="00A94747">
      <w:pPr>
        <w:pStyle w:val="Heading2"/>
        <w:rPr>
          <w:lang w:val="en-NZ"/>
        </w:rPr>
      </w:pPr>
      <w:r w:rsidRPr="00E46163">
        <w:rPr>
          <w:lang w:val="en-NZ"/>
        </w:rPr>
        <w:t>Our context</w:t>
      </w:r>
    </w:p>
    <w:p w14:paraId="4AFCF922" w14:textId="77777777" w:rsidR="002C0015" w:rsidRDefault="00E061E6" w:rsidP="00663C8C">
      <w:pPr>
        <w:spacing w:after="120"/>
        <w:rPr>
          <w:lang w:val="en-NZ"/>
        </w:rPr>
      </w:pPr>
      <w:r>
        <w:rPr>
          <w:lang w:val="en-NZ"/>
        </w:rPr>
        <w:t>About one in six New Zealanders is disabled. This is</w:t>
      </w:r>
      <w:r w:rsidR="002C0015">
        <w:rPr>
          <w:lang w:val="en-NZ"/>
        </w:rPr>
        <w:t xml:space="preserve"> about</w:t>
      </w:r>
      <w:r>
        <w:rPr>
          <w:lang w:val="en-NZ"/>
        </w:rPr>
        <w:t xml:space="preserve"> </w:t>
      </w:r>
      <w:r w:rsidR="001151D8">
        <w:rPr>
          <w:lang w:val="en-NZ"/>
        </w:rPr>
        <w:t>851,000 people</w:t>
      </w:r>
      <w:r w:rsidR="002C0015">
        <w:rPr>
          <w:lang w:val="en-NZ"/>
        </w:rPr>
        <w:t>, or 17 percent of New Zealanders</w:t>
      </w:r>
      <w:r w:rsidR="001151D8">
        <w:rPr>
          <w:lang w:val="en-NZ"/>
        </w:rPr>
        <w:t xml:space="preserve">. </w:t>
      </w:r>
    </w:p>
    <w:p w14:paraId="7327ED1D" w14:textId="62CC198C" w:rsidR="006F1946" w:rsidRDefault="001151D8" w:rsidP="00663C8C">
      <w:pPr>
        <w:spacing w:after="120"/>
        <w:rPr>
          <w:lang w:val="en-NZ"/>
        </w:rPr>
      </w:pPr>
      <w:r>
        <w:rPr>
          <w:lang w:val="en-NZ"/>
        </w:rPr>
        <w:t>Disabled people have diverse lives</w:t>
      </w:r>
      <w:r w:rsidR="003C23BA">
        <w:rPr>
          <w:lang w:val="en-NZ"/>
        </w:rPr>
        <w:t>. T</w:t>
      </w:r>
      <w:r>
        <w:rPr>
          <w:lang w:val="en-NZ"/>
        </w:rPr>
        <w:t>here is no one way of defining ‘disability’</w:t>
      </w:r>
      <w:r w:rsidR="003C23BA">
        <w:rPr>
          <w:lang w:val="en-NZ"/>
        </w:rPr>
        <w:t xml:space="preserve">, and not everyone likes the word ‘disability’. </w:t>
      </w:r>
      <w:r w:rsidR="006F61D0">
        <w:rPr>
          <w:lang w:val="en-NZ"/>
        </w:rPr>
        <w:t>The Ministry works with many groups</w:t>
      </w:r>
      <w:r w:rsidR="00874981">
        <w:rPr>
          <w:lang w:val="en-NZ"/>
        </w:rPr>
        <w:t xml:space="preserve"> who prefer different words, including Deaf people and Turi Māori.</w:t>
      </w:r>
    </w:p>
    <w:p w14:paraId="01A01DAC" w14:textId="04EC06CD" w:rsidR="00477EEC" w:rsidRDefault="00727E9E" w:rsidP="00663C8C">
      <w:pPr>
        <w:spacing w:after="120"/>
        <w:rPr>
          <w:lang w:val="en-NZ"/>
        </w:rPr>
      </w:pPr>
      <w:r>
        <w:rPr>
          <w:lang w:val="en-NZ"/>
        </w:rPr>
        <w:t xml:space="preserve">In 2023, Stats NZ did </w:t>
      </w:r>
      <w:r w:rsidR="006435A3">
        <w:rPr>
          <w:lang w:val="en-NZ"/>
        </w:rPr>
        <w:t>a Household Disability Survey that asked disabled people about their lives.</w:t>
      </w:r>
    </w:p>
    <w:p w14:paraId="06245399" w14:textId="10C65565" w:rsidR="006435A3" w:rsidRDefault="006435A3" w:rsidP="00663C8C">
      <w:pPr>
        <w:spacing w:after="120"/>
        <w:rPr>
          <w:lang w:val="en-NZ"/>
        </w:rPr>
      </w:pPr>
      <w:r>
        <w:rPr>
          <w:lang w:val="en-NZ"/>
        </w:rPr>
        <w:t>The survey found that:</w:t>
      </w:r>
    </w:p>
    <w:p w14:paraId="1C2DFE9C" w14:textId="23429DCA" w:rsidR="006435A3" w:rsidRDefault="00442F82" w:rsidP="00F50FAD">
      <w:pPr>
        <w:pStyle w:val="ListParagraph"/>
        <w:numPr>
          <w:ilvl w:val="0"/>
          <w:numId w:val="2"/>
        </w:numPr>
        <w:rPr>
          <w:lang w:val="en-NZ"/>
        </w:rPr>
      </w:pPr>
      <w:r>
        <w:rPr>
          <w:lang w:val="en-NZ"/>
        </w:rPr>
        <w:t>s</w:t>
      </w:r>
      <w:r w:rsidR="00F50FAD">
        <w:rPr>
          <w:lang w:val="en-NZ"/>
        </w:rPr>
        <w:t>ome people ha</w:t>
      </w:r>
      <w:r w:rsidR="006350B5">
        <w:rPr>
          <w:lang w:val="en-NZ"/>
        </w:rPr>
        <w:t>d</w:t>
      </w:r>
      <w:r w:rsidR="00F50FAD">
        <w:rPr>
          <w:lang w:val="en-NZ"/>
        </w:rPr>
        <w:t xml:space="preserve"> higher rates of disability than the national rate – for example, Māori, people in </w:t>
      </w:r>
      <w:r w:rsidR="00551304">
        <w:rPr>
          <w:lang w:val="en-NZ"/>
        </w:rPr>
        <w:t>Northland, and LGBTQIA+ people.</w:t>
      </w:r>
    </w:p>
    <w:p w14:paraId="26D10A80" w14:textId="1842C10F" w:rsidR="00551304" w:rsidRDefault="00442F82" w:rsidP="00663C8C">
      <w:pPr>
        <w:pStyle w:val="ListParagraph"/>
        <w:numPr>
          <w:ilvl w:val="0"/>
          <w:numId w:val="2"/>
        </w:numPr>
        <w:spacing w:after="120"/>
        <w:rPr>
          <w:lang w:val="en-NZ"/>
        </w:rPr>
      </w:pPr>
      <w:r>
        <w:rPr>
          <w:lang w:val="en-NZ"/>
        </w:rPr>
        <w:t>d</w:t>
      </w:r>
      <w:r w:rsidR="00551304">
        <w:rPr>
          <w:lang w:val="en-NZ"/>
        </w:rPr>
        <w:t>isability rates increase</w:t>
      </w:r>
      <w:r w:rsidR="00D24EC1">
        <w:rPr>
          <w:lang w:val="en-NZ"/>
        </w:rPr>
        <w:t>d</w:t>
      </w:r>
      <w:r w:rsidR="00551304">
        <w:rPr>
          <w:lang w:val="en-NZ"/>
        </w:rPr>
        <w:t xml:space="preserve"> with age, </w:t>
      </w:r>
      <w:r w:rsidR="00851C38">
        <w:rPr>
          <w:lang w:val="en-NZ"/>
        </w:rPr>
        <w:t>so older people ha</w:t>
      </w:r>
      <w:r w:rsidR="00D24EC1">
        <w:rPr>
          <w:lang w:val="en-NZ"/>
        </w:rPr>
        <w:t>d</w:t>
      </w:r>
      <w:r w:rsidR="00851C38">
        <w:rPr>
          <w:lang w:val="en-NZ"/>
        </w:rPr>
        <w:t xml:space="preserve"> a higher rate of disability than younger people.</w:t>
      </w:r>
    </w:p>
    <w:p w14:paraId="5EC5A326" w14:textId="7FDD6150" w:rsidR="00851C38" w:rsidRDefault="00104C6E" w:rsidP="00663C8C">
      <w:pPr>
        <w:spacing w:after="120"/>
        <w:rPr>
          <w:lang w:val="en-NZ"/>
        </w:rPr>
      </w:pPr>
      <w:r>
        <w:rPr>
          <w:lang w:val="en-NZ"/>
        </w:rPr>
        <w:t xml:space="preserve">The survey also found that disabled people </w:t>
      </w:r>
      <w:r w:rsidR="00F95B86">
        <w:rPr>
          <w:lang w:val="en-NZ"/>
        </w:rPr>
        <w:t>are</w:t>
      </w:r>
      <w:r w:rsidR="00B603E0">
        <w:rPr>
          <w:lang w:val="en-NZ"/>
        </w:rPr>
        <w:t xml:space="preserve"> still facing barriers, and the</w:t>
      </w:r>
      <w:r w:rsidR="00D24EC1">
        <w:rPr>
          <w:lang w:val="en-NZ"/>
        </w:rPr>
        <w:t>se</w:t>
      </w:r>
      <w:r w:rsidR="00B603E0">
        <w:rPr>
          <w:lang w:val="en-NZ"/>
        </w:rPr>
        <w:t xml:space="preserve"> barriers are worse for tāngata whaikaha Māori. </w:t>
      </w:r>
      <w:r w:rsidR="0035175F">
        <w:rPr>
          <w:lang w:val="en-NZ"/>
        </w:rPr>
        <w:t>For example, disabled people are doing less well in employment, health</w:t>
      </w:r>
      <w:r w:rsidR="00324342">
        <w:rPr>
          <w:lang w:val="en-NZ"/>
        </w:rPr>
        <w:t>,</w:t>
      </w:r>
      <w:r w:rsidR="0035175F">
        <w:rPr>
          <w:lang w:val="en-NZ"/>
        </w:rPr>
        <w:t xml:space="preserve"> life satisfaction </w:t>
      </w:r>
      <w:r w:rsidR="00324342">
        <w:rPr>
          <w:lang w:val="en-NZ"/>
        </w:rPr>
        <w:t xml:space="preserve">and income adequacy </w:t>
      </w:r>
      <w:r w:rsidR="0035175F">
        <w:rPr>
          <w:lang w:val="en-NZ"/>
        </w:rPr>
        <w:t>com</w:t>
      </w:r>
      <w:r w:rsidR="00324342">
        <w:rPr>
          <w:lang w:val="en-NZ"/>
        </w:rPr>
        <w:t>pared with non-disabled people.</w:t>
      </w:r>
    </w:p>
    <w:p w14:paraId="26A5163E" w14:textId="1B9A9681" w:rsidR="00324342" w:rsidRDefault="00324342" w:rsidP="00663C8C">
      <w:pPr>
        <w:spacing w:after="120"/>
        <w:rPr>
          <w:lang w:val="en-NZ"/>
        </w:rPr>
      </w:pPr>
      <w:r>
        <w:rPr>
          <w:lang w:val="en-NZ"/>
        </w:rPr>
        <w:t xml:space="preserve">Carers for disabled people are also facing barriers. The survey found that </w:t>
      </w:r>
      <w:r w:rsidR="00727FF3">
        <w:rPr>
          <w:lang w:val="en-NZ"/>
        </w:rPr>
        <w:t xml:space="preserve">carers of disabled children felt stressed more than </w:t>
      </w:r>
      <w:r w:rsidR="007D4693">
        <w:rPr>
          <w:lang w:val="en-NZ"/>
        </w:rPr>
        <w:t xml:space="preserve">carers of non-disabled children. </w:t>
      </w:r>
      <w:r w:rsidR="00FE51B7">
        <w:rPr>
          <w:lang w:val="en-NZ"/>
        </w:rPr>
        <w:t xml:space="preserve">Carers of disabled children are less likely to have a paid job or enough spare time compared with carers of non-disabled children. </w:t>
      </w:r>
      <w:r w:rsidR="00C8674A">
        <w:rPr>
          <w:lang w:val="en-NZ"/>
        </w:rPr>
        <w:t>Some found it hard to get support to look after their child.</w:t>
      </w:r>
    </w:p>
    <w:p w14:paraId="7206FB5D" w14:textId="597B1CA0" w:rsidR="00C8674A" w:rsidRDefault="00795660" w:rsidP="00434DE8">
      <w:pPr>
        <w:rPr>
          <w:lang w:val="en-NZ"/>
        </w:rPr>
      </w:pPr>
      <w:r>
        <w:rPr>
          <w:lang w:val="en-NZ"/>
        </w:rPr>
        <w:t xml:space="preserve">New Zealand has made a commitment to </w:t>
      </w:r>
      <w:r w:rsidR="007D7A1A">
        <w:rPr>
          <w:lang w:val="en-NZ"/>
        </w:rPr>
        <w:t xml:space="preserve">disabled people and tāngata whaikaha Māori through the United Nations Convention on the Rights of </w:t>
      </w:r>
      <w:r w:rsidR="0039244C">
        <w:rPr>
          <w:lang w:val="en-NZ"/>
        </w:rPr>
        <w:t>Persons with Disabilities</w:t>
      </w:r>
      <w:r w:rsidR="007D7A1A">
        <w:rPr>
          <w:lang w:val="en-NZ"/>
        </w:rPr>
        <w:t xml:space="preserve">. The Ministry’s job is </w:t>
      </w:r>
      <w:r w:rsidR="007942F6">
        <w:rPr>
          <w:lang w:val="en-NZ"/>
        </w:rPr>
        <w:t xml:space="preserve">to help put this commitment into action, </w:t>
      </w:r>
      <w:r w:rsidR="00421329">
        <w:rPr>
          <w:lang w:val="en-NZ"/>
        </w:rPr>
        <w:t>driving real and meaningful change.</w:t>
      </w:r>
    </w:p>
    <w:p w14:paraId="5D990112" w14:textId="2033774B" w:rsidR="00324342" w:rsidRPr="00E46163" w:rsidRDefault="001A1391" w:rsidP="00A94747">
      <w:pPr>
        <w:pStyle w:val="Heading2"/>
        <w:rPr>
          <w:lang w:val="en-NZ"/>
        </w:rPr>
      </w:pPr>
      <w:r w:rsidRPr="00E46163">
        <w:rPr>
          <w:lang w:val="en-NZ"/>
        </w:rPr>
        <w:t>Our functions</w:t>
      </w:r>
    </w:p>
    <w:p w14:paraId="155B94BB" w14:textId="20778A49" w:rsidR="001A1391" w:rsidRDefault="00DC354F" w:rsidP="00434DE8">
      <w:pPr>
        <w:rPr>
          <w:lang w:val="en-NZ"/>
        </w:rPr>
      </w:pPr>
      <w:r>
        <w:rPr>
          <w:lang w:val="en-NZ"/>
        </w:rPr>
        <w:t>The Ministry is the steward for disability issues</w:t>
      </w:r>
      <w:r w:rsidR="00460051">
        <w:rPr>
          <w:lang w:val="en-NZ"/>
        </w:rPr>
        <w:t xml:space="preserve">. This means we work within the government and outside the government </w:t>
      </w:r>
      <w:r w:rsidR="00550173">
        <w:rPr>
          <w:lang w:val="en-NZ"/>
        </w:rPr>
        <w:t xml:space="preserve">to </w:t>
      </w:r>
      <w:r w:rsidR="00BB7CCC">
        <w:rPr>
          <w:lang w:val="en-NZ"/>
        </w:rPr>
        <w:t xml:space="preserve">help disabled people, tāngata whaikaha Māori and their whānau thrive. </w:t>
      </w:r>
    </w:p>
    <w:p w14:paraId="7E7B3650" w14:textId="5D94DFC6" w:rsidR="00745C85" w:rsidRPr="001A1391" w:rsidRDefault="00D5671D" w:rsidP="00663C8C">
      <w:pPr>
        <w:spacing w:after="120"/>
        <w:rPr>
          <w:lang w:val="en-NZ"/>
        </w:rPr>
      </w:pPr>
      <w:r>
        <w:rPr>
          <w:lang w:val="en-NZ"/>
        </w:rPr>
        <w:lastRenderedPageBreak/>
        <w:t>As system stewards, the Ministry has five functions.</w:t>
      </w:r>
    </w:p>
    <w:p w14:paraId="53927B73" w14:textId="7B47C1C8" w:rsidR="001151D8" w:rsidRDefault="00594C89" w:rsidP="00A94747">
      <w:pPr>
        <w:pStyle w:val="Heading3"/>
        <w:rPr>
          <w:lang w:val="en-NZ"/>
        </w:rPr>
      </w:pPr>
      <w:r w:rsidRPr="00594C89">
        <w:rPr>
          <w:lang w:val="en-NZ"/>
        </w:rPr>
        <w:t>System leadership and societal change</w:t>
      </w:r>
    </w:p>
    <w:p w14:paraId="1D64F692" w14:textId="28C0AEE7" w:rsidR="00594C89" w:rsidRDefault="00307A5B" w:rsidP="00663C8C">
      <w:pPr>
        <w:spacing w:after="120"/>
        <w:rPr>
          <w:lang w:val="en-NZ"/>
        </w:rPr>
      </w:pPr>
      <w:r>
        <w:rPr>
          <w:lang w:val="en-NZ"/>
        </w:rPr>
        <w:t xml:space="preserve">We show leadership across government, </w:t>
      </w:r>
      <w:r w:rsidR="00BA7EF0">
        <w:rPr>
          <w:lang w:val="en-NZ"/>
        </w:rPr>
        <w:t>supporting</w:t>
      </w:r>
      <w:r>
        <w:rPr>
          <w:lang w:val="en-NZ"/>
        </w:rPr>
        <w:t xml:space="preserve"> other government agencies </w:t>
      </w:r>
      <w:r w:rsidR="00BA7EF0">
        <w:rPr>
          <w:lang w:val="en-NZ"/>
        </w:rPr>
        <w:t xml:space="preserve">to make sure their work helps disabled people and tāngata whaikaha Māori thrive. </w:t>
      </w:r>
      <w:r w:rsidR="00143787">
        <w:rPr>
          <w:lang w:val="en-NZ"/>
        </w:rPr>
        <w:t xml:space="preserve">We do this </w:t>
      </w:r>
      <w:r w:rsidR="00ED1E02">
        <w:rPr>
          <w:lang w:val="en-NZ"/>
        </w:rPr>
        <w:t>by leading work including the New Zealand Disability Strategy and the New Zealand Sign Language Strategy.</w:t>
      </w:r>
    </w:p>
    <w:p w14:paraId="30D363C4" w14:textId="543CD703" w:rsidR="00685D09" w:rsidRDefault="00685D09" w:rsidP="00663C8C">
      <w:pPr>
        <w:spacing w:after="120"/>
      </w:pPr>
      <w:r>
        <w:rPr>
          <w:lang w:val="en-NZ"/>
        </w:rPr>
        <w:t xml:space="preserve">We promote change for disabled people, tāngata whaikaha Māori and their whānau by </w:t>
      </w:r>
      <w:r w:rsidR="003D6F54">
        <w:rPr>
          <w:lang w:val="en-NZ"/>
        </w:rPr>
        <w:t xml:space="preserve">working with the </w:t>
      </w:r>
      <w:r w:rsidR="003D6F54">
        <w:t>community, business community, local government, iwi and hap</w:t>
      </w:r>
      <w:r w:rsidR="00E06C6A">
        <w:t>ū</w:t>
      </w:r>
      <w:r w:rsidR="003D6F54">
        <w:t xml:space="preserve"> M</w:t>
      </w:r>
      <w:r w:rsidR="00E06C6A">
        <w:t>āori. We raise the profile of disabled people and their success.</w:t>
      </w:r>
    </w:p>
    <w:p w14:paraId="750D9115" w14:textId="73DB07EA" w:rsidR="008750DE" w:rsidRDefault="008750DE" w:rsidP="00A94747">
      <w:pPr>
        <w:pStyle w:val="Heading3"/>
      </w:pPr>
      <w:r w:rsidRPr="008750DE">
        <w:t>Strategic policy</w:t>
      </w:r>
    </w:p>
    <w:p w14:paraId="021AB69B" w14:textId="3A4D9CCC" w:rsidR="008750DE" w:rsidRDefault="00C85087" w:rsidP="00663C8C">
      <w:pPr>
        <w:spacing w:after="120"/>
        <w:rPr>
          <w:lang w:val="en-NZ"/>
        </w:rPr>
      </w:pPr>
      <w:r>
        <w:rPr>
          <w:lang w:val="en-NZ"/>
        </w:rPr>
        <w:t xml:space="preserve">We work with government agencies in areas like health and education, </w:t>
      </w:r>
      <w:r w:rsidR="00B16BFE">
        <w:rPr>
          <w:lang w:val="en-NZ"/>
        </w:rPr>
        <w:t>to make sure they are thinking about the interests of disabled people</w:t>
      </w:r>
      <w:r w:rsidR="00D40CD2">
        <w:rPr>
          <w:lang w:val="en-NZ"/>
        </w:rPr>
        <w:t>, and the different needs disabled people have at different times in their lives</w:t>
      </w:r>
      <w:r w:rsidR="00B16BFE">
        <w:rPr>
          <w:lang w:val="en-NZ"/>
        </w:rPr>
        <w:t xml:space="preserve">. We help these agencies see gaps in the services </w:t>
      </w:r>
      <w:r w:rsidR="00D40CD2">
        <w:rPr>
          <w:lang w:val="en-NZ"/>
        </w:rPr>
        <w:t>they provide.</w:t>
      </w:r>
    </w:p>
    <w:p w14:paraId="0FA88059" w14:textId="73AB821B" w:rsidR="009C205D" w:rsidRPr="00FE3A87" w:rsidRDefault="00FE3A87" w:rsidP="00A94747">
      <w:pPr>
        <w:pStyle w:val="Heading3"/>
        <w:rPr>
          <w:lang w:val="en-NZ"/>
        </w:rPr>
      </w:pPr>
      <w:r w:rsidRPr="00FE3A87">
        <w:rPr>
          <w:lang w:val="en-NZ"/>
        </w:rPr>
        <w:t xml:space="preserve">System level monitoring </w:t>
      </w:r>
    </w:p>
    <w:p w14:paraId="08C41CD3" w14:textId="27976680" w:rsidR="007118DE" w:rsidRDefault="000B7132" w:rsidP="00663C8C">
      <w:pPr>
        <w:spacing w:after="120"/>
        <w:rPr>
          <w:lang w:val="en-NZ"/>
        </w:rPr>
      </w:pPr>
      <w:r>
        <w:rPr>
          <w:lang w:val="en-NZ"/>
        </w:rPr>
        <w:t xml:space="preserve">We </w:t>
      </w:r>
      <w:r w:rsidR="00BF394E">
        <w:rPr>
          <w:lang w:val="en-NZ"/>
        </w:rPr>
        <w:t>look at</w:t>
      </w:r>
      <w:r w:rsidR="0000024F">
        <w:rPr>
          <w:lang w:val="en-NZ"/>
        </w:rPr>
        <w:t xml:space="preserve"> disabled people’s life outcomes, </w:t>
      </w:r>
      <w:r w:rsidR="00C517D0">
        <w:rPr>
          <w:lang w:val="en-NZ"/>
        </w:rPr>
        <w:t xml:space="preserve">and how well the government is improving those outcomes. We </w:t>
      </w:r>
      <w:r w:rsidR="000151AF">
        <w:rPr>
          <w:lang w:val="en-NZ"/>
        </w:rPr>
        <w:t>use</w:t>
      </w:r>
      <w:r w:rsidR="00C517D0">
        <w:rPr>
          <w:lang w:val="en-NZ"/>
        </w:rPr>
        <w:t xml:space="preserve"> data to help show whether </w:t>
      </w:r>
      <w:r w:rsidR="00254BB4">
        <w:rPr>
          <w:lang w:val="en-NZ"/>
        </w:rPr>
        <w:t>government services are effective for disabled people.</w:t>
      </w:r>
    </w:p>
    <w:p w14:paraId="2C9DA9F6" w14:textId="49EA0303" w:rsidR="00254BB4" w:rsidRDefault="00254BB4" w:rsidP="00A94747">
      <w:pPr>
        <w:pStyle w:val="Heading3"/>
        <w:rPr>
          <w:lang w:val="en-NZ"/>
        </w:rPr>
      </w:pPr>
      <w:r w:rsidRPr="00254BB4">
        <w:rPr>
          <w:lang w:val="en-NZ"/>
        </w:rPr>
        <w:t>Disability information and advice</w:t>
      </w:r>
    </w:p>
    <w:p w14:paraId="706BE836" w14:textId="7D8EC094" w:rsidR="00254BB4" w:rsidRDefault="002B1EFD" w:rsidP="00663C8C">
      <w:pPr>
        <w:spacing w:after="120"/>
        <w:rPr>
          <w:lang w:val="en-NZ"/>
        </w:rPr>
      </w:pPr>
      <w:r>
        <w:rPr>
          <w:lang w:val="en-NZ"/>
        </w:rPr>
        <w:t>We are working to become a ‘hub’ that brings</w:t>
      </w:r>
      <w:r w:rsidR="00BF3CE6">
        <w:rPr>
          <w:lang w:val="en-NZ"/>
        </w:rPr>
        <w:t xml:space="preserve"> together</w:t>
      </w:r>
      <w:r>
        <w:rPr>
          <w:lang w:val="en-NZ"/>
        </w:rPr>
        <w:t xml:space="preserve"> information and advice about disability into one place. </w:t>
      </w:r>
      <w:r w:rsidR="00D1446A">
        <w:rPr>
          <w:lang w:val="en-NZ"/>
        </w:rPr>
        <w:t>This includes the Alternate Formats service, which has recently moved into the Ministry.</w:t>
      </w:r>
    </w:p>
    <w:p w14:paraId="593A9ACE" w14:textId="71B03295" w:rsidR="00D1446A" w:rsidRDefault="00D1446A" w:rsidP="00A94747">
      <w:pPr>
        <w:pStyle w:val="Heading3"/>
        <w:rPr>
          <w:lang w:val="en-NZ"/>
        </w:rPr>
      </w:pPr>
      <w:r w:rsidRPr="004F228D">
        <w:rPr>
          <w:lang w:val="en-NZ"/>
        </w:rPr>
        <w:t xml:space="preserve">Relationship building with disabled communities </w:t>
      </w:r>
    </w:p>
    <w:p w14:paraId="5D3DA7A9" w14:textId="6EE286B6" w:rsidR="00716FE4" w:rsidRPr="00716FE4" w:rsidRDefault="003B24FC" w:rsidP="004972E3">
      <w:pPr>
        <w:rPr>
          <w:lang w:val="en-NZ"/>
        </w:rPr>
      </w:pPr>
      <w:r>
        <w:rPr>
          <w:lang w:val="en-NZ"/>
        </w:rPr>
        <w:t xml:space="preserve">We build the </w:t>
      </w:r>
      <w:r w:rsidR="000700B5">
        <w:rPr>
          <w:lang w:val="en-NZ"/>
        </w:rPr>
        <w:t>relationship between disabled people and the government</w:t>
      </w:r>
      <w:r w:rsidR="001D62D1">
        <w:rPr>
          <w:lang w:val="en-NZ"/>
        </w:rPr>
        <w:t>. This includes</w:t>
      </w:r>
      <w:r w:rsidR="000700B5">
        <w:rPr>
          <w:lang w:val="en-NZ"/>
        </w:rPr>
        <w:t xml:space="preserve"> help</w:t>
      </w:r>
      <w:r w:rsidR="001D62D1">
        <w:rPr>
          <w:lang w:val="en-NZ"/>
        </w:rPr>
        <w:t xml:space="preserve">ing disabled people </w:t>
      </w:r>
      <w:r w:rsidR="002E4053">
        <w:rPr>
          <w:lang w:val="en-NZ"/>
        </w:rPr>
        <w:t xml:space="preserve">contribute to </w:t>
      </w:r>
      <w:r w:rsidR="00607D55">
        <w:rPr>
          <w:lang w:val="en-NZ"/>
        </w:rPr>
        <w:t>key areas of government</w:t>
      </w:r>
      <w:r w:rsidR="002E4053">
        <w:rPr>
          <w:lang w:val="en-NZ"/>
        </w:rPr>
        <w:t>, and helping</w:t>
      </w:r>
      <w:r w:rsidR="000700B5">
        <w:rPr>
          <w:lang w:val="en-NZ"/>
        </w:rPr>
        <w:t xml:space="preserve"> </w:t>
      </w:r>
      <w:r w:rsidR="007F16B0">
        <w:rPr>
          <w:lang w:val="en-NZ"/>
        </w:rPr>
        <w:t xml:space="preserve">government grow </w:t>
      </w:r>
      <w:r w:rsidR="001D62D1">
        <w:rPr>
          <w:lang w:val="en-NZ"/>
        </w:rPr>
        <w:t xml:space="preserve">its capability to work with disabled people. </w:t>
      </w:r>
    </w:p>
    <w:p w14:paraId="6D69BF87" w14:textId="6662F328" w:rsidR="00607D55" w:rsidRPr="00E46163" w:rsidRDefault="00607D55" w:rsidP="00A94747">
      <w:pPr>
        <w:pStyle w:val="Heading1"/>
        <w:rPr>
          <w:lang w:val="en-NZ"/>
        </w:rPr>
      </w:pPr>
      <w:r>
        <w:rPr>
          <w:lang w:val="en-NZ"/>
        </w:rPr>
        <w:t>Our strategic direction</w:t>
      </w:r>
      <w:r w:rsidRPr="00E46163">
        <w:rPr>
          <w:lang w:val="en-NZ"/>
        </w:rPr>
        <w:t xml:space="preserve"> | </w:t>
      </w:r>
      <w:proofErr w:type="spellStart"/>
      <w:r w:rsidR="005E7E16" w:rsidRPr="005E7E16">
        <w:rPr>
          <w:lang w:val="en-NZ"/>
        </w:rPr>
        <w:t>Tō</w:t>
      </w:r>
      <w:proofErr w:type="spellEnd"/>
      <w:r w:rsidR="005E7E16" w:rsidRPr="005E7E16">
        <w:rPr>
          <w:lang w:val="en-NZ"/>
        </w:rPr>
        <w:t xml:space="preserve"> mātou </w:t>
      </w:r>
      <w:proofErr w:type="spellStart"/>
      <w:r w:rsidR="005E7E16" w:rsidRPr="005E7E16">
        <w:rPr>
          <w:lang w:val="en-NZ"/>
        </w:rPr>
        <w:t>ahunga</w:t>
      </w:r>
      <w:proofErr w:type="spellEnd"/>
      <w:r w:rsidR="005E7E16" w:rsidRPr="005E7E16">
        <w:rPr>
          <w:lang w:val="en-NZ"/>
        </w:rPr>
        <w:t xml:space="preserve"> </w:t>
      </w:r>
      <w:proofErr w:type="spellStart"/>
      <w:r w:rsidR="005E7E16" w:rsidRPr="005E7E16">
        <w:rPr>
          <w:lang w:val="en-NZ"/>
        </w:rPr>
        <w:t>rautaki</w:t>
      </w:r>
      <w:proofErr w:type="spellEnd"/>
    </w:p>
    <w:p w14:paraId="4CAD35A3" w14:textId="34385944" w:rsidR="00D32074" w:rsidRDefault="00D32074" w:rsidP="00607D55">
      <w:pPr>
        <w:rPr>
          <w:lang w:val="en-NZ"/>
        </w:rPr>
      </w:pPr>
      <w:r>
        <w:rPr>
          <w:lang w:val="en-NZ"/>
        </w:rPr>
        <w:t xml:space="preserve">The Ministry has six ‘strategic </w:t>
      </w:r>
      <w:proofErr w:type="gramStart"/>
      <w:r>
        <w:rPr>
          <w:lang w:val="en-NZ"/>
        </w:rPr>
        <w:t>outcomes’</w:t>
      </w:r>
      <w:proofErr w:type="gramEnd"/>
      <w:r>
        <w:rPr>
          <w:lang w:val="en-NZ"/>
        </w:rPr>
        <w:t xml:space="preserve">. These are </w:t>
      </w:r>
      <w:r w:rsidR="00670D50">
        <w:rPr>
          <w:lang w:val="en-NZ"/>
        </w:rPr>
        <w:t>areas that are important to disabled people</w:t>
      </w:r>
      <w:r w:rsidR="00263ACC">
        <w:rPr>
          <w:lang w:val="en-NZ"/>
        </w:rPr>
        <w:t>’s lives</w:t>
      </w:r>
      <w:r w:rsidR="00670D50">
        <w:rPr>
          <w:lang w:val="en-NZ"/>
        </w:rPr>
        <w:t>, and we use them to guide our work.</w:t>
      </w:r>
    </w:p>
    <w:p w14:paraId="4E7CC973" w14:textId="67FE89FB" w:rsidR="00670D50" w:rsidRDefault="00DA5649" w:rsidP="00A94747">
      <w:pPr>
        <w:pStyle w:val="Heading2"/>
        <w:rPr>
          <w:lang w:val="en-NZ"/>
        </w:rPr>
      </w:pPr>
      <w:r w:rsidRPr="00DA5649">
        <w:rPr>
          <w:lang w:val="en-NZ"/>
        </w:rPr>
        <w:lastRenderedPageBreak/>
        <w:t xml:space="preserve">Accessibility </w:t>
      </w:r>
    </w:p>
    <w:p w14:paraId="44619476" w14:textId="5766C694" w:rsidR="00DA5649" w:rsidRPr="00D10F3C" w:rsidRDefault="001E2DA5" w:rsidP="00663C8C">
      <w:pPr>
        <w:spacing w:after="120"/>
        <w:rPr>
          <w:b/>
          <w:bCs/>
          <w:lang w:val="en-NZ"/>
        </w:rPr>
      </w:pPr>
      <w:r w:rsidRPr="00D10F3C">
        <w:rPr>
          <w:b/>
          <w:bCs/>
        </w:rPr>
        <w:t xml:space="preserve">All disabled people can access the places, </w:t>
      </w:r>
      <w:proofErr w:type="gramStart"/>
      <w:r w:rsidRPr="00D10F3C">
        <w:rPr>
          <w:b/>
          <w:bCs/>
        </w:rPr>
        <w:t>services</w:t>
      </w:r>
      <w:proofErr w:type="gramEnd"/>
      <w:r w:rsidRPr="00D10F3C">
        <w:rPr>
          <w:b/>
          <w:bCs/>
        </w:rPr>
        <w:t xml:space="preserve"> and information they need</w:t>
      </w:r>
      <w:r w:rsidR="00BF6D54" w:rsidRPr="00D10F3C">
        <w:rPr>
          <w:b/>
          <w:bCs/>
        </w:rPr>
        <w:t>. They can</w:t>
      </w:r>
      <w:r w:rsidRPr="00D10F3C">
        <w:rPr>
          <w:b/>
          <w:bCs/>
        </w:rPr>
        <w:t xml:space="preserve"> fully participate in their communities with ease and dignity.</w:t>
      </w:r>
    </w:p>
    <w:p w14:paraId="547A9764" w14:textId="7CF34D66" w:rsidR="005E7E16" w:rsidRDefault="000C52BB" w:rsidP="00663C8C">
      <w:pPr>
        <w:spacing w:after="120"/>
      </w:pPr>
      <w:r>
        <w:t xml:space="preserve">Being able to access places, services and information </w:t>
      </w:r>
      <w:r w:rsidR="00412DE9">
        <w:t>allows</w:t>
      </w:r>
      <w:r>
        <w:t xml:space="preserve"> disabled people</w:t>
      </w:r>
      <w:r w:rsidR="00412DE9">
        <w:t xml:space="preserve"> to</w:t>
      </w:r>
      <w:r>
        <w:t xml:space="preserve"> participate fully in all aspects of life.</w:t>
      </w:r>
      <w:r w:rsidR="007F5078">
        <w:t xml:space="preserve"> However, </w:t>
      </w:r>
      <w:r w:rsidR="00362B45">
        <w:t>disabled people face barriers, including going to places like the doctor, supermarket, dairy or park.</w:t>
      </w:r>
    </w:p>
    <w:p w14:paraId="1BF6AAFC" w14:textId="756B6F51" w:rsidR="00B322BA" w:rsidRDefault="00B322BA" w:rsidP="00607D55">
      <w:r>
        <w:t>The Ministry has an Accessibility Work Programme</w:t>
      </w:r>
      <w:r w:rsidR="00B81C91">
        <w:t xml:space="preserve"> that includes</w:t>
      </w:r>
      <w:r>
        <w:t xml:space="preserve"> th</w:t>
      </w:r>
      <w:r w:rsidR="007B2147">
        <w:t xml:space="preserve">e Alternate Formats service, and work </w:t>
      </w:r>
      <w:r w:rsidR="00AC6E10">
        <w:t xml:space="preserve">with the Ministry of Transport </w:t>
      </w:r>
      <w:r w:rsidR="007B2147">
        <w:t xml:space="preserve">to </w:t>
      </w:r>
      <w:r w:rsidR="00517883">
        <w:t>address transport barriers for disabled people.</w:t>
      </w:r>
    </w:p>
    <w:p w14:paraId="3244E868" w14:textId="077684E2" w:rsidR="000C52BB" w:rsidRDefault="000C52BB" w:rsidP="00A94747">
      <w:pPr>
        <w:pStyle w:val="Heading2"/>
      </w:pPr>
      <w:r w:rsidRPr="000C52BB">
        <w:t>Education</w:t>
      </w:r>
    </w:p>
    <w:p w14:paraId="3E5CD62F" w14:textId="4DBAEA67" w:rsidR="000C52BB" w:rsidRPr="00D10F3C" w:rsidRDefault="00B40A41" w:rsidP="00663C8C">
      <w:pPr>
        <w:spacing w:after="120"/>
        <w:rPr>
          <w:b/>
          <w:bCs/>
        </w:rPr>
      </w:pPr>
      <w:r w:rsidRPr="00D10F3C">
        <w:rPr>
          <w:b/>
          <w:bCs/>
        </w:rPr>
        <w:t xml:space="preserve">Disabled people have a positive experience of schooling and tertiary </w:t>
      </w:r>
      <w:proofErr w:type="gramStart"/>
      <w:r w:rsidRPr="00D10F3C">
        <w:rPr>
          <w:b/>
          <w:bCs/>
        </w:rPr>
        <w:t>education, and</w:t>
      </w:r>
      <w:proofErr w:type="gramEnd"/>
      <w:r w:rsidRPr="00D10F3C">
        <w:rPr>
          <w:b/>
          <w:bCs/>
        </w:rPr>
        <w:t xml:space="preserve"> are supported to achieve </w:t>
      </w:r>
      <w:r w:rsidR="00F7659D" w:rsidRPr="00D10F3C">
        <w:rPr>
          <w:b/>
          <w:bCs/>
        </w:rPr>
        <w:t>good</w:t>
      </w:r>
      <w:r w:rsidRPr="00D10F3C">
        <w:rPr>
          <w:b/>
          <w:bCs/>
        </w:rPr>
        <w:t xml:space="preserve"> education outcomes.</w:t>
      </w:r>
    </w:p>
    <w:p w14:paraId="09091933" w14:textId="7EF5AECA" w:rsidR="00B40A41" w:rsidRDefault="00B40A41" w:rsidP="00663C8C">
      <w:pPr>
        <w:spacing w:after="120"/>
      </w:pPr>
      <w:r>
        <w:t xml:space="preserve">A good education is key to </w:t>
      </w:r>
      <w:r w:rsidR="006B51B6">
        <w:t>disabled people</w:t>
      </w:r>
      <w:r w:rsidR="000B5675">
        <w:t xml:space="preserve"> having good</w:t>
      </w:r>
      <w:r w:rsidR="006B51B6">
        <w:t xml:space="preserve"> lives, but there are gaps between the experiences of disabled learners and non-disabled learners.</w:t>
      </w:r>
      <w:r w:rsidR="0093673D">
        <w:t xml:space="preserve"> </w:t>
      </w:r>
      <w:r w:rsidR="00C66C5A">
        <w:t xml:space="preserve">Addressing these gaps will give disabled people more options and help them achieve their potential. </w:t>
      </w:r>
    </w:p>
    <w:p w14:paraId="7CE7DA3D" w14:textId="24EF2E5C" w:rsidR="00E8623D" w:rsidRDefault="00E8623D" w:rsidP="00607D55">
      <w:r>
        <w:t xml:space="preserve">The Ministry works with government education agencies in areas like </w:t>
      </w:r>
      <w:r w:rsidR="000D21FF">
        <w:t xml:space="preserve">getting rid of barriers for disabled learners to enroll and attend school, building teachers’ </w:t>
      </w:r>
      <w:r w:rsidR="003F4ABD">
        <w:t>skills</w:t>
      </w:r>
      <w:r w:rsidR="000D21FF">
        <w:t xml:space="preserve">, </w:t>
      </w:r>
      <w:r w:rsidR="00313329">
        <w:t xml:space="preserve">supports for disabled learners, </w:t>
      </w:r>
      <w:r w:rsidR="00A31B3B">
        <w:t xml:space="preserve">and collecting better data about disabled learners. </w:t>
      </w:r>
    </w:p>
    <w:p w14:paraId="30280A97" w14:textId="77777777" w:rsidR="00A31B3B" w:rsidRDefault="00A31B3B" w:rsidP="00A94747">
      <w:pPr>
        <w:pStyle w:val="Heading2"/>
      </w:pPr>
      <w:r w:rsidRPr="00A31B3B">
        <w:t>Employment</w:t>
      </w:r>
    </w:p>
    <w:p w14:paraId="053E6045" w14:textId="4A4583CB" w:rsidR="00A31B3B" w:rsidRPr="00D10F3C" w:rsidRDefault="00821B14" w:rsidP="00663C8C">
      <w:pPr>
        <w:spacing w:after="120"/>
        <w:rPr>
          <w:b/>
          <w:bCs/>
        </w:rPr>
      </w:pPr>
      <w:r w:rsidRPr="00D10F3C">
        <w:rPr>
          <w:b/>
          <w:bCs/>
        </w:rPr>
        <w:t xml:space="preserve">Disabled people </w:t>
      </w:r>
      <w:r w:rsidR="00B34CEE" w:rsidRPr="00D10F3C">
        <w:rPr>
          <w:b/>
          <w:bCs/>
        </w:rPr>
        <w:t>can access</w:t>
      </w:r>
      <w:r w:rsidRPr="00D10F3C">
        <w:rPr>
          <w:b/>
          <w:bCs/>
        </w:rPr>
        <w:t xml:space="preserve"> employment </w:t>
      </w:r>
      <w:r w:rsidR="00B34CEE" w:rsidRPr="00D10F3C">
        <w:rPr>
          <w:b/>
          <w:bCs/>
        </w:rPr>
        <w:t>in an equal way</w:t>
      </w:r>
      <w:r w:rsidRPr="00D10F3C">
        <w:rPr>
          <w:b/>
          <w:bCs/>
        </w:rPr>
        <w:t xml:space="preserve"> </w:t>
      </w:r>
      <w:r w:rsidR="00B34CEE" w:rsidRPr="00D10F3C">
        <w:rPr>
          <w:b/>
          <w:bCs/>
        </w:rPr>
        <w:t>to</w:t>
      </w:r>
      <w:r w:rsidRPr="00D10F3C">
        <w:rPr>
          <w:b/>
          <w:bCs/>
        </w:rPr>
        <w:t xml:space="preserve"> others</w:t>
      </w:r>
      <w:r w:rsidR="00BA3206" w:rsidRPr="00D10F3C">
        <w:rPr>
          <w:b/>
          <w:bCs/>
        </w:rPr>
        <w:t>. They can find inclusive jobs and get equal pay</w:t>
      </w:r>
      <w:r w:rsidRPr="00D10F3C">
        <w:rPr>
          <w:b/>
          <w:bCs/>
        </w:rPr>
        <w:t xml:space="preserve"> for work of equal value.</w:t>
      </w:r>
    </w:p>
    <w:p w14:paraId="2065C5C3" w14:textId="7D6975AD" w:rsidR="00BA3206" w:rsidRDefault="00BA3206" w:rsidP="00663C8C">
      <w:pPr>
        <w:spacing w:after="120"/>
      </w:pPr>
      <w:r>
        <w:t xml:space="preserve">Employment has a lot </w:t>
      </w:r>
      <w:r w:rsidR="00EA1903">
        <w:t xml:space="preserve">of </w:t>
      </w:r>
      <w:r w:rsidR="00D0123C">
        <w:t xml:space="preserve">positives for disabled people, including financial benefits, </w:t>
      </w:r>
      <w:proofErr w:type="gramStart"/>
      <w:r w:rsidR="00D0123C">
        <w:t>choice</w:t>
      </w:r>
      <w:proofErr w:type="gramEnd"/>
      <w:r w:rsidR="00D0123C">
        <w:t xml:space="preserve"> and control. </w:t>
      </w:r>
      <w:r w:rsidR="00B51863">
        <w:t xml:space="preserve">Society also benefits from disabled people’s </w:t>
      </w:r>
      <w:r w:rsidR="0021269A">
        <w:t>employment</w:t>
      </w:r>
      <w:r w:rsidR="00447903">
        <w:t>.</w:t>
      </w:r>
      <w:r w:rsidR="001A5514">
        <w:t xml:space="preserve"> However, disabled people are less likely to </w:t>
      </w:r>
      <w:r w:rsidR="00352A06">
        <w:t>have jobs, and tend to earn less money, than non-disabled people.</w:t>
      </w:r>
    </w:p>
    <w:p w14:paraId="47234B66" w14:textId="1DEA1A7C" w:rsidR="00352A06" w:rsidRDefault="00A927EE" w:rsidP="00607D55">
      <w:r>
        <w:t xml:space="preserve">The Ministry is working with the Public Service Commission to create </w:t>
      </w:r>
      <w:r w:rsidR="00DF23B8">
        <w:t xml:space="preserve">employment opportunities in the public service for disabled people. </w:t>
      </w:r>
      <w:r w:rsidR="00230B70">
        <w:t xml:space="preserve">We work with government employment agencies </w:t>
      </w:r>
      <w:r w:rsidR="008F0F96">
        <w:t>on areas that help improve employment for disabled people.</w:t>
      </w:r>
    </w:p>
    <w:p w14:paraId="34F8A7AF" w14:textId="19CDB234" w:rsidR="00271AF7" w:rsidRDefault="00271AF7" w:rsidP="00A94747">
      <w:pPr>
        <w:pStyle w:val="Heading2"/>
      </w:pPr>
      <w:r w:rsidRPr="00271AF7">
        <w:t>Health</w:t>
      </w:r>
    </w:p>
    <w:p w14:paraId="5A4E14E4" w14:textId="576FCF10" w:rsidR="00E671FE" w:rsidRPr="00D10F3C" w:rsidRDefault="00E671FE" w:rsidP="00663C8C">
      <w:pPr>
        <w:spacing w:after="120"/>
        <w:rPr>
          <w:b/>
          <w:bCs/>
        </w:rPr>
      </w:pPr>
      <w:r w:rsidRPr="00D10F3C">
        <w:rPr>
          <w:b/>
          <w:bCs/>
        </w:rPr>
        <w:t xml:space="preserve">Disabled people have the highest </w:t>
      </w:r>
      <w:r w:rsidR="007C2DEF" w:rsidRPr="00D10F3C">
        <w:rPr>
          <w:b/>
          <w:bCs/>
        </w:rPr>
        <w:t>possible</w:t>
      </w:r>
      <w:r w:rsidRPr="00D10F3C">
        <w:rPr>
          <w:b/>
          <w:bCs/>
        </w:rPr>
        <w:t xml:space="preserve"> standards of health and wellbeing.</w:t>
      </w:r>
    </w:p>
    <w:p w14:paraId="536086F6" w14:textId="26BB99AB" w:rsidR="00061462" w:rsidRDefault="00E671FE" w:rsidP="00663C8C">
      <w:pPr>
        <w:spacing w:after="120"/>
      </w:pPr>
      <w:r>
        <w:t xml:space="preserve">Health is one of the strongest factors helping people have good lives. </w:t>
      </w:r>
      <w:r w:rsidR="00040D5B">
        <w:t>Health is affected by many aspects of life, as well as by health and disability services.</w:t>
      </w:r>
      <w:r w:rsidR="001B1B33">
        <w:t xml:space="preserve"> </w:t>
      </w:r>
      <w:r w:rsidR="004804A0">
        <w:t xml:space="preserve">Disabled people have </w:t>
      </w:r>
      <w:r w:rsidR="004804A0">
        <w:lastRenderedPageBreak/>
        <w:t xml:space="preserve">worse health outcomes compared to non-disabled people, including </w:t>
      </w:r>
      <w:r w:rsidR="003016DF">
        <w:t>more emergency visits, more time in hospital, and more unmet health needs.</w:t>
      </w:r>
    </w:p>
    <w:p w14:paraId="3DADF9F3" w14:textId="26F9ACA2" w:rsidR="00447903" w:rsidRDefault="001B1B33" w:rsidP="00607D55">
      <w:r>
        <w:t xml:space="preserve">The Ministry partners with other agencies and disabled people to </w:t>
      </w:r>
      <w:r w:rsidR="007F419C">
        <w:t>help improve</w:t>
      </w:r>
      <w:r>
        <w:t xml:space="preserve"> health services, so they are inclusive, accessible, and meet the diverse needs of disabled people.</w:t>
      </w:r>
    </w:p>
    <w:p w14:paraId="117FB829" w14:textId="0895F6E5" w:rsidR="00040D5B" w:rsidRPr="00306068" w:rsidRDefault="007C3DD1" w:rsidP="00A94747">
      <w:pPr>
        <w:pStyle w:val="Heading2"/>
      </w:pPr>
      <w:r w:rsidRPr="00306068">
        <w:t>Housing</w:t>
      </w:r>
    </w:p>
    <w:p w14:paraId="69EB54C1" w14:textId="77777777" w:rsidR="00A56E9A" w:rsidRPr="00D10F3C" w:rsidRDefault="00306068" w:rsidP="00663C8C">
      <w:pPr>
        <w:spacing w:after="120"/>
        <w:rPr>
          <w:b/>
          <w:bCs/>
        </w:rPr>
      </w:pPr>
      <w:r w:rsidRPr="00D10F3C">
        <w:rPr>
          <w:b/>
          <w:bCs/>
        </w:rPr>
        <w:t>All disabled people have access to, and can make choices about, suitable housing.</w:t>
      </w:r>
    </w:p>
    <w:p w14:paraId="6E564AA6" w14:textId="5AAE5A05" w:rsidR="00C66C5A" w:rsidRDefault="00A56E9A" w:rsidP="00663C8C">
      <w:pPr>
        <w:spacing w:after="120"/>
      </w:pPr>
      <w:r>
        <w:t>Having secure and suitable housing protects the health and wellbeing of disabled people</w:t>
      </w:r>
      <w:r w:rsidR="00FC18EC">
        <w:t xml:space="preserve"> and helps them have independence. </w:t>
      </w:r>
      <w:r w:rsidR="00EA5B03">
        <w:t xml:space="preserve">However, disabled people are more likely than non-disabled people to lack housing or </w:t>
      </w:r>
      <w:r w:rsidR="00B407AB">
        <w:t xml:space="preserve">live in damp and </w:t>
      </w:r>
      <w:proofErr w:type="spellStart"/>
      <w:r w:rsidR="00B407AB">
        <w:t>mouldy</w:t>
      </w:r>
      <w:proofErr w:type="spellEnd"/>
      <w:r w:rsidR="00B407AB">
        <w:t xml:space="preserve"> housing. </w:t>
      </w:r>
    </w:p>
    <w:p w14:paraId="74D43DD5" w14:textId="57EB1AC9" w:rsidR="00E85B4D" w:rsidRDefault="00E85B4D" w:rsidP="00607D55">
      <w:r>
        <w:t xml:space="preserve">The Ministry works with housing agencies to </w:t>
      </w:r>
      <w:r w:rsidR="001C181F">
        <w:t>help achieve</w:t>
      </w:r>
      <w:r>
        <w:t xml:space="preserve"> better housing outcomes for disabled people. This includes work to reduce the number of disabled people in emergency housing.</w:t>
      </w:r>
    </w:p>
    <w:p w14:paraId="4105E451" w14:textId="6C2E47CC" w:rsidR="004A10AF" w:rsidRPr="004A10AF" w:rsidRDefault="004A10AF" w:rsidP="00A94747">
      <w:pPr>
        <w:pStyle w:val="Heading2"/>
        <w:rPr>
          <w:i/>
          <w:iCs/>
        </w:rPr>
      </w:pPr>
      <w:r w:rsidRPr="004A10AF">
        <w:t>Justice</w:t>
      </w:r>
    </w:p>
    <w:p w14:paraId="4B52C81E" w14:textId="441E657E" w:rsidR="006B51B6" w:rsidRPr="00D10F3C" w:rsidRDefault="003D7B4B" w:rsidP="00663C8C">
      <w:pPr>
        <w:spacing w:after="120"/>
        <w:rPr>
          <w:b/>
          <w:bCs/>
        </w:rPr>
      </w:pPr>
      <w:r w:rsidRPr="00D10F3C">
        <w:rPr>
          <w:b/>
          <w:bCs/>
        </w:rPr>
        <w:t>Disabled people can access and participate in justice services that respond to their needs.</w:t>
      </w:r>
    </w:p>
    <w:p w14:paraId="0B085C3B" w14:textId="33C6AF1F" w:rsidR="001F27C6" w:rsidRDefault="00B37A53" w:rsidP="00663C8C">
      <w:pPr>
        <w:spacing w:after="120"/>
      </w:pPr>
      <w:r>
        <w:t xml:space="preserve">Having contact with </w:t>
      </w:r>
      <w:r w:rsidR="00CF3B5C">
        <w:t>justice services</w:t>
      </w:r>
      <w:r>
        <w:t xml:space="preserve"> can have a significant impact on a person’s life. </w:t>
      </w:r>
      <w:r w:rsidR="0050081E">
        <w:t xml:space="preserve">It is important for disabled people’s wellbeing to have their rights protected, be treated fairly under the law, and </w:t>
      </w:r>
      <w:r w:rsidR="0011690A">
        <w:t xml:space="preserve">be able to get legal help. </w:t>
      </w:r>
    </w:p>
    <w:p w14:paraId="0A7DDD28" w14:textId="3CE065D3" w:rsidR="00DB6059" w:rsidRDefault="00D01061" w:rsidP="00607D55">
      <w:r>
        <w:t>The Ministry is</w:t>
      </w:r>
      <w:r w:rsidR="00DB6059">
        <w:t xml:space="preserve"> supporting government justice agencies</w:t>
      </w:r>
      <w:r w:rsidR="00AA1E53">
        <w:t xml:space="preserve"> with</w:t>
      </w:r>
      <w:r w:rsidR="00DB6059">
        <w:t xml:space="preserve"> New Zealand’s response to </w:t>
      </w:r>
      <w:r w:rsidR="00AA1E53">
        <w:t xml:space="preserve">the United Nations Convention on the Rights of Persons with </w:t>
      </w:r>
      <w:r w:rsidR="00B208D9">
        <w:t>D</w:t>
      </w:r>
      <w:r w:rsidR="00AA1E53">
        <w:t>isabilit</w:t>
      </w:r>
      <w:r w:rsidR="0039244C">
        <w:t>ies</w:t>
      </w:r>
      <w:r w:rsidR="00AA1E53">
        <w:t>, which includes recommendations about</w:t>
      </w:r>
      <w:r w:rsidR="00305EB1">
        <w:t xml:space="preserve"> the</w:t>
      </w:r>
      <w:r w:rsidR="00AA1E53">
        <w:t xml:space="preserve"> </w:t>
      </w:r>
      <w:r w:rsidR="00DB6059">
        <w:t>justice</w:t>
      </w:r>
      <w:r w:rsidR="00305EB1">
        <w:t xml:space="preserve"> system</w:t>
      </w:r>
      <w:r w:rsidR="00AA1E53">
        <w:t>.</w:t>
      </w:r>
      <w:r w:rsidR="00B30BB2">
        <w:t xml:space="preserve"> We also work with these agencies to make sure </w:t>
      </w:r>
      <w:r w:rsidR="00F10B0F">
        <w:t>justice services are</w:t>
      </w:r>
      <w:r w:rsidR="00305EB1">
        <w:t xml:space="preserve"> accessible, with reasonable accommodations. </w:t>
      </w:r>
    </w:p>
    <w:p w14:paraId="782EC84C" w14:textId="31EC7E12" w:rsidR="00196C39" w:rsidRDefault="00196C39" w:rsidP="00A94747">
      <w:pPr>
        <w:pStyle w:val="Heading1"/>
        <w:rPr>
          <w:lang w:val="en-NZ"/>
        </w:rPr>
      </w:pPr>
      <w:r w:rsidRPr="00AA6C8E">
        <w:rPr>
          <w:lang w:val="en-NZ"/>
        </w:rPr>
        <w:t xml:space="preserve">How we operate as an organisation </w:t>
      </w:r>
      <w:r w:rsidR="00AA6C8E" w:rsidRPr="00AA6C8E">
        <w:rPr>
          <w:lang w:val="en-NZ"/>
        </w:rPr>
        <w:t xml:space="preserve">| </w:t>
      </w:r>
      <w:r w:rsidRPr="00AA6C8E">
        <w:rPr>
          <w:lang w:val="en-NZ"/>
        </w:rPr>
        <w:t>Ā mātou mahi hei rōpū</w:t>
      </w:r>
    </w:p>
    <w:p w14:paraId="73EEC21F" w14:textId="77777777" w:rsidR="00BC239E" w:rsidRPr="00BC239E" w:rsidRDefault="00BC239E" w:rsidP="00A94747">
      <w:pPr>
        <w:pStyle w:val="Heading2"/>
      </w:pPr>
      <w:r w:rsidRPr="00BC239E">
        <w:t xml:space="preserve">Our work programme </w:t>
      </w:r>
    </w:p>
    <w:p w14:paraId="2C0D2115" w14:textId="2CB053F1" w:rsidR="00AA6C8E" w:rsidRDefault="00BC239E" w:rsidP="00AA6C8E">
      <w:pPr>
        <w:pStyle w:val="NoSpacing"/>
      </w:pPr>
      <w:r>
        <w:t>The Ministry is leading a strategic work programme with seven major projects</w:t>
      </w:r>
      <w:r w:rsidR="006F4FD2">
        <w:t xml:space="preserve">. </w:t>
      </w:r>
    </w:p>
    <w:p w14:paraId="0839471E" w14:textId="68C4AE2F" w:rsidR="00FE2D8B" w:rsidRDefault="00FE2D8B" w:rsidP="00A94747">
      <w:pPr>
        <w:pStyle w:val="Heading3"/>
      </w:pPr>
      <w:r w:rsidRPr="00FE2D8B">
        <w:t>The New Zealand Disability Strategy refresh</w:t>
      </w:r>
    </w:p>
    <w:p w14:paraId="6E5C547E" w14:textId="77777777" w:rsidR="00B47FEE" w:rsidRDefault="00FC0CB2" w:rsidP="00AA6C8E">
      <w:pPr>
        <w:pStyle w:val="NoSpacing"/>
      </w:pPr>
      <w:r>
        <w:t xml:space="preserve">The New Zealand Disability Strategy guides the work of government agencies on disability issues. </w:t>
      </w:r>
      <w:r w:rsidR="006B4B93">
        <w:t xml:space="preserve">The Ministry is refreshing the current New Zealand Disability Strategy, which ends in 2026. </w:t>
      </w:r>
    </w:p>
    <w:p w14:paraId="42E7A049" w14:textId="67224CF3" w:rsidR="007434AF" w:rsidRDefault="006B4B93" w:rsidP="00AA6C8E">
      <w:pPr>
        <w:pStyle w:val="NoSpacing"/>
      </w:pPr>
      <w:r>
        <w:lastRenderedPageBreak/>
        <w:t xml:space="preserve">The refreshed strategy will cover five years. It will include actions in these areas: education, employment, health, </w:t>
      </w:r>
      <w:proofErr w:type="gramStart"/>
      <w:r>
        <w:t>housing</w:t>
      </w:r>
      <w:proofErr w:type="gramEnd"/>
      <w:r>
        <w:t xml:space="preserve"> and justice.</w:t>
      </w:r>
      <w:r w:rsidR="00B47717">
        <w:t xml:space="preserve"> The refreshed New Zealand Disability Strategy will be launched in late 2025</w:t>
      </w:r>
      <w:r w:rsidR="00EE194C">
        <w:t>.</w:t>
      </w:r>
    </w:p>
    <w:p w14:paraId="5602E0E9" w14:textId="5FCBF4F4" w:rsidR="00EE194C" w:rsidRDefault="00EE194C" w:rsidP="00A94747">
      <w:pPr>
        <w:pStyle w:val="Heading3"/>
      </w:pPr>
      <w:r w:rsidRPr="00EE194C">
        <w:t>The New Zealand Sign Language Strategy refresh</w:t>
      </w:r>
    </w:p>
    <w:p w14:paraId="5294DCD0" w14:textId="289232B4" w:rsidR="00EE194C" w:rsidRDefault="003F0AEB" w:rsidP="00AA6C8E">
      <w:pPr>
        <w:pStyle w:val="NoSpacing"/>
      </w:pPr>
      <w:r>
        <w:t xml:space="preserve">The New Zealand Sign Language (NZSL) Strategy promotes the use of NZSL by Deaf people, Turi Māori and other NZSL users. It </w:t>
      </w:r>
      <w:r w:rsidR="00EB5593">
        <w:t>also</w:t>
      </w:r>
      <w:r>
        <w:t xml:space="preserve"> guide</w:t>
      </w:r>
      <w:r w:rsidR="00EB5593">
        <w:t>s</w:t>
      </w:r>
      <w:r>
        <w:t xml:space="preserve"> the work of government agencies</w:t>
      </w:r>
      <w:r w:rsidR="00EB5593">
        <w:t xml:space="preserve">. </w:t>
      </w:r>
    </w:p>
    <w:p w14:paraId="26A7D6DB" w14:textId="737ED486" w:rsidR="00614A2B" w:rsidRDefault="00614A2B" w:rsidP="00A94747">
      <w:pPr>
        <w:pStyle w:val="NoSpacing"/>
        <w:spacing w:before="120"/>
      </w:pPr>
      <w:r>
        <w:t xml:space="preserve">The Ministry is working with the NZSL Board to refresh the last </w:t>
      </w:r>
      <w:r w:rsidR="00353393">
        <w:t xml:space="preserve">NZSL </w:t>
      </w:r>
      <w:r w:rsidR="00DF4EF4">
        <w:t>S</w:t>
      </w:r>
      <w:r>
        <w:t>trategy, which ended in 2023. The refreshed Strategy will be launched in late 2025.</w:t>
      </w:r>
    </w:p>
    <w:p w14:paraId="33F1BB3F" w14:textId="5D71724E" w:rsidR="00614A2B" w:rsidRDefault="00A90520" w:rsidP="00A94747">
      <w:pPr>
        <w:pStyle w:val="Heading3"/>
      </w:pPr>
      <w:r w:rsidRPr="00A90520">
        <w:t>United Nations Convention on the Rights of Persons with Disabilities response</w:t>
      </w:r>
    </w:p>
    <w:p w14:paraId="2D5075A9" w14:textId="680A8EA9" w:rsidR="00A90520" w:rsidRDefault="00A90520" w:rsidP="00AA6C8E">
      <w:pPr>
        <w:pStyle w:val="NoSpacing"/>
      </w:pPr>
      <w:r>
        <w:t xml:space="preserve">New Zealand </w:t>
      </w:r>
      <w:r w:rsidR="00B62C10">
        <w:t>is</w:t>
      </w:r>
      <w:r>
        <w:t xml:space="preserve"> signed up the United Nations Convention on the Rights of Persons with Disabilities, which has made recommendations </w:t>
      </w:r>
      <w:r w:rsidR="00B03F5D">
        <w:t xml:space="preserve">for New Zealand to improve </w:t>
      </w:r>
      <w:r w:rsidR="00496E95">
        <w:t xml:space="preserve">the lives of disabled people. Different government agencies </w:t>
      </w:r>
      <w:r w:rsidR="00DF226D">
        <w:t>have a role in meeting the recommendations, and the Ministry coordinates th</w:t>
      </w:r>
      <w:r w:rsidR="00451F1C">
        <w:t>ose agencies</w:t>
      </w:r>
      <w:r w:rsidR="00DF226D">
        <w:t>.</w:t>
      </w:r>
    </w:p>
    <w:p w14:paraId="7A9A50CC" w14:textId="730D1CEE" w:rsidR="00386910" w:rsidRDefault="00386910" w:rsidP="00A94747">
      <w:pPr>
        <w:pStyle w:val="Heading3"/>
      </w:pPr>
      <w:r w:rsidRPr="00386910">
        <w:t>Royal Commission of Inquiry into Abuse in Care response</w:t>
      </w:r>
    </w:p>
    <w:p w14:paraId="20D6D44E" w14:textId="5D5462E8" w:rsidR="00386910" w:rsidRDefault="003A4413" w:rsidP="00AA6C8E">
      <w:pPr>
        <w:pStyle w:val="NoSpacing"/>
      </w:pPr>
      <w:r>
        <w:t>The Royal Commission of Inquiry into Abuse in Care was set up in 2018</w:t>
      </w:r>
      <w:r w:rsidR="00796790">
        <w:t xml:space="preserve">. It </w:t>
      </w:r>
      <w:r>
        <w:t>investigate</w:t>
      </w:r>
      <w:r w:rsidR="003443EA">
        <w:t>d</w:t>
      </w:r>
      <w:r>
        <w:t xml:space="preserve"> abuse and neglect of </w:t>
      </w:r>
      <w:r w:rsidR="003443EA">
        <w:t xml:space="preserve">people </w:t>
      </w:r>
      <w:r>
        <w:t>in the care of the State and faith-based institutions.</w:t>
      </w:r>
      <w:r w:rsidR="00796790" w:rsidRPr="00796790">
        <w:t xml:space="preserve"> </w:t>
      </w:r>
      <w:r w:rsidR="0096028D">
        <w:t xml:space="preserve">The Commission </w:t>
      </w:r>
      <w:r w:rsidR="00796790">
        <w:t>released a final report in July 2024.</w:t>
      </w:r>
    </w:p>
    <w:p w14:paraId="3B2F1B32" w14:textId="3333064E" w:rsidR="000E5B37" w:rsidRDefault="000E5B37" w:rsidP="00A94747">
      <w:pPr>
        <w:pStyle w:val="NoSpacing"/>
        <w:spacing w:before="120"/>
      </w:pPr>
      <w:r>
        <w:t>The Ministry is working with the Crown Response Office and other government agencies to improve the care safety system</w:t>
      </w:r>
      <w:r w:rsidR="00676BAC">
        <w:t>. This will</w:t>
      </w:r>
      <w:r>
        <w:t xml:space="preserve"> </w:t>
      </w:r>
      <w:r w:rsidR="00676BAC">
        <w:t>improve the safety of</w:t>
      </w:r>
      <w:r>
        <w:t xml:space="preserve"> disabled people and tāngata whaikaha Māori</w:t>
      </w:r>
      <w:r w:rsidR="00AA527D">
        <w:t xml:space="preserve"> who are</w:t>
      </w:r>
      <w:r>
        <w:t xml:space="preserve"> in care</w:t>
      </w:r>
      <w:r w:rsidR="00676BAC">
        <w:t>.</w:t>
      </w:r>
    </w:p>
    <w:p w14:paraId="1619F02A" w14:textId="3B0D7021" w:rsidR="00E73DDC" w:rsidRPr="00E73DDC" w:rsidRDefault="009F5E95" w:rsidP="00A94747">
      <w:pPr>
        <w:pStyle w:val="Heading3"/>
      </w:pPr>
      <w:r w:rsidRPr="009F5E95">
        <w:t>Accessibility Work Programme</w:t>
      </w:r>
    </w:p>
    <w:p w14:paraId="72C682D9" w14:textId="77777777" w:rsidR="00686BDD" w:rsidRDefault="00CD5F4A" w:rsidP="00AA6C8E">
      <w:pPr>
        <w:pStyle w:val="NoSpacing"/>
      </w:pPr>
      <w:r>
        <w:t>New Zealand has a responsibility to improve accessibility for disabled people, as part of our commitment to the United Nations Convention on the Rights of Persons with Disabilities</w:t>
      </w:r>
      <w:r w:rsidR="007B054F">
        <w:t xml:space="preserve">. </w:t>
      </w:r>
    </w:p>
    <w:p w14:paraId="45F0E0C7" w14:textId="7FDA92E6" w:rsidR="009F5E95" w:rsidRDefault="007B054F" w:rsidP="00A94747">
      <w:pPr>
        <w:pStyle w:val="NoSpacing"/>
        <w:spacing w:before="120"/>
      </w:pPr>
      <w:r>
        <w:t>The</w:t>
      </w:r>
      <w:r w:rsidR="00686BDD">
        <w:t xml:space="preserve"> Ministry’s</w:t>
      </w:r>
      <w:r>
        <w:t xml:space="preserve"> Accessibility Work Programme will take opportunities to improve physical and digital accessibility</w:t>
      </w:r>
      <w:r w:rsidR="00255EA2">
        <w:t xml:space="preserve"> for disabled people</w:t>
      </w:r>
      <w:r>
        <w:t xml:space="preserve">. This </w:t>
      </w:r>
      <w:r w:rsidR="005A5CAE">
        <w:t xml:space="preserve">will </w:t>
      </w:r>
      <w:r>
        <w:t xml:space="preserve">involve </w:t>
      </w:r>
      <w:r w:rsidR="008143E3">
        <w:t xml:space="preserve">identifying and sharing good </w:t>
      </w:r>
      <w:proofErr w:type="gramStart"/>
      <w:r w:rsidR="008143E3">
        <w:t xml:space="preserve">approaches, </w:t>
      </w:r>
      <w:r>
        <w:t>and</w:t>
      </w:r>
      <w:proofErr w:type="gramEnd"/>
      <w:r>
        <w:t xml:space="preserve"> raising awareness to help people and society do the right thing.</w:t>
      </w:r>
    </w:p>
    <w:p w14:paraId="318820D6" w14:textId="226B5222" w:rsidR="00C65C67" w:rsidRDefault="00091447" w:rsidP="00A94747">
      <w:pPr>
        <w:pStyle w:val="Heading3"/>
      </w:pPr>
      <w:r w:rsidRPr="00091447">
        <w:t>Creating employment opportunities in the public service</w:t>
      </w:r>
    </w:p>
    <w:p w14:paraId="3DB318E7" w14:textId="77777777" w:rsidR="00827570" w:rsidRDefault="00687C05" w:rsidP="00AA6C8E">
      <w:pPr>
        <w:pStyle w:val="NoSpacing"/>
      </w:pPr>
      <w:r>
        <w:t xml:space="preserve">The Ministry is working with the Public Service Commission to help create employment opportunities in the public service for disabled people. </w:t>
      </w:r>
    </w:p>
    <w:p w14:paraId="52FF4AC6" w14:textId="1D434337" w:rsidR="00796790" w:rsidRDefault="00252431" w:rsidP="00A94747">
      <w:pPr>
        <w:pStyle w:val="NoSpacing"/>
        <w:spacing w:before="120"/>
      </w:pPr>
      <w:r>
        <w:t xml:space="preserve">This work </w:t>
      </w:r>
      <w:r w:rsidR="00290C44">
        <w:t xml:space="preserve">began in 2024 and will continue to 2026. </w:t>
      </w:r>
      <w:r w:rsidR="0095718E">
        <w:t xml:space="preserve">It will help showcase the talent of disabled people, celebrate success stories, and help </w:t>
      </w:r>
      <w:r w:rsidR="00D43463">
        <w:t xml:space="preserve">the public service </w:t>
      </w:r>
      <w:r w:rsidR="00914578">
        <w:t>make sure</w:t>
      </w:r>
      <w:r w:rsidR="00D43463">
        <w:t xml:space="preserve"> workplaces are accessible. </w:t>
      </w:r>
      <w:r w:rsidR="00827570">
        <w:t xml:space="preserve">The work will also include launching an internship for disabled people. </w:t>
      </w:r>
    </w:p>
    <w:p w14:paraId="2E4867C5" w14:textId="0370EDCC" w:rsidR="00E31CC1" w:rsidRPr="00AC4E33" w:rsidRDefault="00533F53" w:rsidP="00A94747">
      <w:pPr>
        <w:pStyle w:val="Heading3"/>
      </w:pPr>
      <w:r w:rsidRPr="00533F53">
        <w:lastRenderedPageBreak/>
        <w:t>Reshaping our Ministry</w:t>
      </w:r>
    </w:p>
    <w:p w14:paraId="3C86C51E" w14:textId="3EF327E0" w:rsidR="00EF7218" w:rsidRDefault="00A13058" w:rsidP="00AA6C8E">
      <w:pPr>
        <w:pStyle w:val="NoSpacing"/>
      </w:pPr>
      <w:r w:rsidRPr="00A4366E">
        <w:t>Since becoming a standalone dep</w:t>
      </w:r>
      <w:r w:rsidR="00A4366E" w:rsidRPr="00A4366E">
        <w:t xml:space="preserve">artment, </w:t>
      </w:r>
      <w:r w:rsidR="00A4213B">
        <w:t>we have been</w:t>
      </w:r>
      <w:r w:rsidR="00A4366E">
        <w:t xml:space="preserve"> working to </w:t>
      </w:r>
      <w:r w:rsidR="0092411B">
        <w:t>reshape our Ministry, so we have the right people</w:t>
      </w:r>
      <w:r w:rsidR="006E12CF">
        <w:t xml:space="preserve">, </w:t>
      </w:r>
      <w:proofErr w:type="gramStart"/>
      <w:r w:rsidR="006E12CF">
        <w:t>structure</w:t>
      </w:r>
      <w:proofErr w:type="gramEnd"/>
      <w:r w:rsidR="0092411B">
        <w:t xml:space="preserve"> and processes to d</w:t>
      </w:r>
      <w:r w:rsidR="00EF7218">
        <w:t>eliver</w:t>
      </w:r>
      <w:r w:rsidR="0092411B">
        <w:t xml:space="preserve"> our work.</w:t>
      </w:r>
      <w:r w:rsidR="00A030EB">
        <w:t xml:space="preserve"> This work will continue until all our improvements are in place</w:t>
      </w:r>
      <w:r w:rsidR="005342CB">
        <w:t xml:space="preserve"> and fit for purpose</w:t>
      </w:r>
      <w:r w:rsidR="00A030EB">
        <w:t xml:space="preserve">. </w:t>
      </w:r>
    </w:p>
    <w:p w14:paraId="008E32F7" w14:textId="43D1CBF1" w:rsidR="00245CF2" w:rsidRDefault="00245CF2" w:rsidP="00A94747">
      <w:pPr>
        <w:pStyle w:val="Heading2"/>
      </w:pPr>
      <w:r w:rsidRPr="00245CF2">
        <w:t>How we work with others</w:t>
      </w:r>
    </w:p>
    <w:p w14:paraId="7EEE463E" w14:textId="5709C2CD" w:rsidR="00245CF2" w:rsidRDefault="00E71592" w:rsidP="00AA6C8E">
      <w:pPr>
        <w:pStyle w:val="NoSpacing"/>
      </w:pPr>
      <w:r>
        <w:t xml:space="preserve">The Ministry </w:t>
      </w:r>
      <w:r w:rsidR="00856DBB">
        <w:t>works with others to drive real and meaningful change for disabled people, tāngata whaikaha and their whānau.</w:t>
      </w:r>
      <w:r w:rsidR="00D53D85">
        <w:t xml:space="preserve"> </w:t>
      </w:r>
      <w:r w:rsidR="00EB1094">
        <w:t>We try to work in a values-based way, to create trust</w:t>
      </w:r>
      <w:r w:rsidR="00D21509">
        <w:t xml:space="preserve"> and build the capability of </w:t>
      </w:r>
      <w:r w:rsidR="000A1FE8">
        <w:t>groups we work with.</w:t>
      </w:r>
    </w:p>
    <w:p w14:paraId="4E9D3DD4" w14:textId="0CCCE31F" w:rsidR="00753972" w:rsidRDefault="008A3209" w:rsidP="00A94747">
      <w:pPr>
        <w:pStyle w:val="NoSpacing"/>
        <w:spacing w:before="120"/>
      </w:pPr>
      <w:r>
        <w:t>Our</w:t>
      </w:r>
      <w:r w:rsidR="000A1FE8">
        <w:t xml:space="preserve"> main </w:t>
      </w:r>
      <w:r w:rsidR="00A2046C">
        <w:t>relationships are:</w:t>
      </w:r>
    </w:p>
    <w:p w14:paraId="7576A0B2" w14:textId="240CDCBE" w:rsidR="000A1FE8" w:rsidRDefault="000A1FE8" w:rsidP="00A2046C">
      <w:pPr>
        <w:pStyle w:val="NoSpacing"/>
        <w:numPr>
          <w:ilvl w:val="0"/>
          <w:numId w:val="4"/>
        </w:numPr>
      </w:pPr>
      <w:r>
        <w:t>Disability groups and communit</w:t>
      </w:r>
      <w:r w:rsidR="00753972">
        <w:t>ies</w:t>
      </w:r>
    </w:p>
    <w:p w14:paraId="1AE977C3" w14:textId="59117DC0" w:rsidR="00A2046C" w:rsidRDefault="00A2046C" w:rsidP="00A2046C">
      <w:pPr>
        <w:pStyle w:val="NoSpacing"/>
        <w:numPr>
          <w:ilvl w:val="0"/>
          <w:numId w:val="4"/>
        </w:numPr>
      </w:pPr>
      <w:r>
        <w:t>Māori-Crown relationships</w:t>
      </w:r>
    </w:p>
    <w:p w14:paraId="7976527D" w14:textId="564F9728" w:rsidR="00A2046C" w:rsidRDefault="00A2046C" w:rsidP="00A2046C">
      <w:pPr>
        <w:pStyle w:val="NoSpacing"/>
        <w:numPr>
          <w:ilvl w:val="0"/>
          <w:numId w:val="4"/>
        </w:numPr>
      </w:pPr>
      <w:r>
        <w:t>Central and local government</w:t>
      </w:r>
    </w:p>
    <w:p w14:paraId="6E2427DC" w14:textId="075B8404" w:rsidR="00A2046C" w:rsidRDefault="00006EAB" w:rsidP="00A2046C">
      <w:pPr>
        <w:pStyle w:val="NoSpacing"/>
        <w:numPr>
          <w:ilvl w:val="0"/>
          <w:numId w:val="4"/>
        </w:numPr>
      </w:pPr>
      <w:r>
        <w:t>Business and industry</w:t>
      </w:r>
    </w:p>
    <w:p w14:paraId="3B5C7EFB" w14:textId="4E03FACD" w:rsidR="00006EAB" w:rsidRDefault="00006EAB" w:rsidP="00A2046C">
      <w:pPr>
        <w:pStyle w:val="NoSpacing"/>
        <w:numPr>
          <w:ilvl w:val="0"/>
          <w:numId w:val="4"/>
        </w:numPr>
      </w:pPr>
      <w:r>
        <w:t>The wider community</w:t>
      </w:r>
    </w:p>
    <w:p w14:paraId="472E290D" w14:textId="28C82227" w:rsidR="00006EAB" w:rsidRDefault="00006EAB" w:rsidP="00A94747">
      <w:pPr>
        <w:pStyle w:val="Heading2"/>
      </w:pPr>
      <w:r w:rsidRPr="00006EAB">
        <w:t>Our values</w:t>
      </w:r>
    </w:p>
    <w:p w14:paraId="112C63AC" w14:textId="4DBF85A9" w:rsidR="00006EAB" w:rsidRPr="00006EAB" w:rsidRDefault="008F0219" w:rsidP="00A94747">
      <w:pPr>
        <w:pStyle w:val="Heading3"/>
      </w:pPr>
      <w:r>
        <w:t xml:space="preserve">The Ministry’s three enduring values are: </w:t>
      </w:r>
    </w:p>
    <w:p w14:paraId="0746EAFC" w14:textId="26728CC9" w:rsidR="00753972" w:rsidRDefault="00CE2873" w:rsidP="00E4250E">
      <w:pPr>
        <w:pStyle w:val="NoSpacing"/>
        <w:numPr>
          <w:ilvl w:val="0"/>
          <w:numId w:val="5"/>
        </w:numPr>
      </w:pPr>
      <w:r>
        <w:t xml:space="preserve">Mana </w:t>
      </w:r>
      <w:proofErr w:type="spellStart"/>
      <w:r>
        <w:t>taurite</w:t>
      </w:r>
      <w:proofErr w:type="spellEnd"/>
      <w:r w:rsidR="00164FE1">
        <w:t xml:space="preserve"> |</w:t>
      </w:r>
      <w:r>
        <w:t xml:space="preserve"> Equity drives us</w:t>
      </w:r>
    </w:p>
    <w:p w14:paraId="4C5E91AA" w14:textId="279450D5" w:rsidR="00164FE1" w:rsidRDefault="00164FE1" w:rsidP="00E4250E">
      <w:pPr>
        <w:pStyle w:val="NoSpacing"/>
        <w:numPr>
          <w:ilvl w:val="0"/>
          <w:numId w:val="5"/>
        </w:numPr>
      </w:pPr>
      <w:r>
        <w:t>Mana kaha | We strengthen and support</w:t>
      </w:r>
    </w:p>
    <w:p w14:paraId="62B5C736" w14:textId="24E1792B" w:rsidR="00164FE1" w:rsidRPr="00245CF2" w:rsidRDefault="00164FE1" w:rsidP="00E4250E">
      <w:pPr>
        <w:pStyle w:val="NoSpacing"/>
        <w:numPr>
          <w:ilvl w:val="0"/>
          <w:numId w:val="5"/>
        </w:numPr>
      </w:pPr>
      <w:r>
        <w:t xml:space="preserve">Mana </w:t>
      </w:r>
      <w:proofErr w:type="spellStart"/>
      <w:r>
        <w:t>tīhura</w:t>
      </w:r>
      <w:proofErr w:type="spellEnd"/>
      <w:r>
        <w:t xml:space="preserve"> </w:t>
      </w:r>
      <w:r w:rsidR="00E4250E">
        <w:t xml:space="preserve">| </w:t>
      </w:r>
      <w:r>
        <w:t>We explore and learn</w:t>
      </w:r>
    </w:p>
    <w:p w14:paraId="060A7666" w14:textId="44AFF5FB" w:rsidR="00533F53" w:rsidRDefault="000F4391" w:rsidP="00A94747">
      <w:pPr>
        <w:pStyle w:val="Heading3"/>
      </w:pPr>
      <w:r w:rsidRPr="000F4391">
        <w:t>Our team</w:t>
      </w:r>
    </w:p>
    <w:p w14:paraId="633BB81B" w14:textId="0FD8B543" w:rsidR="00502144" w:rsidRDefault="001749DB" w:rsidP="00AA6C8E">
      <w:pPr>
        <w:pStyle w:val="NoSpacing"/>
      </w:pPr>
      <w:r>
        <w:t>We have</w:t>
      </w:r>
      <w:r w:rsidR="00274C15">
        <w:t xml:space="preserve"> about</w:t>
      </w:r>
      <w:r>
        <w:t xml:space="preserve"> 80 staff members, and about 62 percent of our staff are disabled.</w:t>
      </w:r>
      <w:r w:rsidR="00A51803">
        <w:t xml:space="preserve"> We are committed to providing reasonable accommodations </w:t>
      </w:r>
      <w:r w:rsidR="00274C15">
        <w:t>for</w:t>
      </w:r>
      <w:r w:rsidR="00A51803">
        <w:t xml:space="preserve"> our staff.</w:t>
      </w:r>
    </w:p>
    <w:p w14:paraId="276C431F" w14:textId="43ABACA8" w:rsidR="00A51803" w:rsidRDefault="00A51803" w:rsidP="00A94747">
      <w:pPr>
        <w:pStyle w:val="NoSpacing"/>
        <w:spacing w:before="120"/>
      </w:pPr>
      <w:r>
        <w:t>Te reo M</w:t>
      </w:r>
      <w:r w:rsidR="00802B30">
        <w:t>ā</w:t>
      </w:r>
      <w:r>
        <w:t xml:space="preserve">ori, tikanga, </w:t>
      </w:r>
      <w:proofErr w:type="spellStart"/>
      <w:r>
        <w:t>whakatauk</w:t>
      </w:r>
      <w:r w:rsidR="00802B30">
        <w:t>ī</w:t>
      </w:r>
      <w:proofErr w:type="spellEnd"/>
      <w:r w:rsidR="00802B30">
        <w:t xml:space="preserve"> </w:t>
      </w:r>
      <w:r>
        <w:t xml:space="preserve">and </w:t>
      </w:r>
      <w:proofErr w:type="spellStart"/>
      <w:r>
        <w:t>karakia</w:t>
      </w:r>
      <w:proofErr w:type="spellEnd"/>
      <w:r>
        <w:t xml:space="preserve"> are woven into our daily life as a Ministry.</w:t>
      </w:r>
    </w:p>
    <w:p w14:paraId="1A0EE0A2" w14:textId="2268BB5E" w:rsidR="007847DF" w:rsidRDefault="007847DF" w:rsidP="00A94747">
      <w:pPr>
        <w:pStyle w:val="Heading3"/>
      </w:pPr>
      <w:r>
        <w:t>Our leaders are:</w:t>
      </w:r>
    </w:p>
    <w:p w14:paraId="420216CB" w14:textId="7B52430E" w:rsidR="008C5712" w:rsidRDefault="008C5712" w:rsidP="007847DF">
      <w:pPr>
        <w:pStyle w:val="NoSpacing"/>
        <w:numPr>
          <w:ilvl w:val="0"/>
          <w:numId w:val="6"/>
        </w:numPr>
      </w:pPr>
      <w:r>
        <w:t>Paula</w:t>
      </w:r>
      <w:r w:rsidR="002F01C5" w:rsidRPr="002F01C5">
        <w:t xml:space="preserve"> Tesoriero</w:t>
      </w:r>
      <w:r w:rsidR="007847DF">
        <w:t>,</w:t>
      </w:r>
      <w:r w:rsidR="002F01C5">
        <w:t xml:space="preserve"> Chief Executive</w:t>
      </w:r>
    </w:p>
    <w:p w14:paraId="38D91E52" w14:textId="7F802A8D" w:rsidR="007847DF" w:rsidRDefault="004F438D" w:rsidP="007847DF">
      <w:pPr>
        <w:pStyle w:val="NoSpacing"/>
        <w:numPr>
          <w:ilvl w:val="0"/>
          <w:numId w:val="6"/>
        </w:numPr>
      </w:pPr>
      <w:r>
        <w:t>Ginny Baddeley, Deputy Chief Executive, Strategy and Enablement</w:t>
      </w:r>
    </w:p>
    <w:p w14:paraId="1814BE09" w14:textId="58B88BAF" w:rsidR="004F438D" w:rsidRDefault="004F438D" w:rsidP="007847DF">
      <w:pPr>
        <w:pStyle w:val="NoSpacing"/>
        <w:numPr>
          <w:ilvl w:val="0"/>
          <w:numId w:val="6"/>
        </w:numPr>
      </w:pPr>
      <w:r>
        <w:t xml:space="preserve">Ben O’Meara, Deputy Chief Executive, </w:t>
      </w:r>
      <w:proofErr w:type="gramStart"/>
      <w:r>
        <w:t>Policy</w:t>
      </w:r>
      <w:proofErr w:type="gramEnd"/>
      <w:r>
        <w:t xml:space="preserve"> and Insights</w:t>
      </w:r>
    </w:p>
    <w:p w14:paraId="661CCAB5" w14:textId="21D3C0AC" w:rsidR="004F438D" w:rsidRDefault="008123D1" w:rsidP="007847DF">
      <w:pPr>
        <w:pStyle w:val="NoSpacing"/>
        <w:numPr>
          <w:ilvl w:val="0"/>
          <w:numId w:val="6"/>
        </w:numPr>
      </w:pPr>
      <w:r>
        <w:t xml:space="preserve">Rebecca Elvy, Deputy Chief Executive, </w:t>
      </w:r>
      <w:proofErr w:type="gramStart"/>
      <w:r>
        <w:t>Outreach</w:t>
      </w:r>
      <w:proofErr w:type="gramEnd"/>
      <w:r>
        <w:t xml:space="preserve"> and Innovation</w:t>
      </w:r>
    </w:p>
    <w:p w14:paraId="53EC6F7A" w14:textId="0EDC81FB" w:rsidR="008123D1" w:rsidRDefault="008123D1" w:rsidP="007847DF">
      <w:pPr>
        <w:pStyle w:val="NoSpacing"/>
        <w:numPr>
          <w:ilvl w:val="0"/>
          <w:numId w:val="6"/>
        </w:numPr>
      </w:pPr>
      <w:r>
        <w:t xml:space="preserve">Ronelle Baker, </w:t>
      </w:r>
      <w:proofErr w:type="spellStart"/>
      <w:r w:rsidR="00CD31C1">
        <w:t>Kauhautū</w:t>
      </w:r>
      <w:proofErr w:type="spellEnd"/>
      <w:r w:rsidR="00CD31C1">
        <w:t xml:space="preserve"> – Chief Advisor Māori</w:t>
      </w:r>
    </w:p>
    <w:sectPr w:rsidR="008123D1" w:rsidSect="00E756FE">
      <w:head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C829" w14:textId="77777777" w:rsidR="009D4848" w:rsidRDefault="009D4848" w:rsidP="000C5DC7">
      <w:pPr>
        <w:spacing w:after="0" w:line="240" w:lineRule="auto"/>
      </w:pPr>
      <w:r>
        <w:separator/>
      </w:r>
    </w:p>
  </w:endnote>
  <w:endnote w:type="continuationSeparator" w:id="0">
    <w:p w14:paraId="61307FC1" w14:textId="77777777" w:rsidR="009D4848" w:rsidRDefault="009D4848" w:rsidP="000C5DC7">
      <w:pPr>
        <w:spacing w:after="0" w:line="240" w:lineRule="auto"/>
      </w:pPr>
      <w:r>
        <w:continuationSeparator/>
      </w:r>
    </w:p>
  </w:endnote>
  <w:endnote w:type="continuationNotice" w:id="1">
    <w:p w14:paraId="0CE26E41" w14:textId="77777777" w:rsidR="009D4848" w:rsidRDefault="009D4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AF61" w14:textId="79B2E936" w:rsidR="00E756FE" w:rsidRDefault="00E756FE" w:rsidP="00E756FE">
    <w:pPr>
      <w:pStyle w:val="Heading1"/>
      <w:spacing w:before="0"/>
      <w:jc w:val="right"/>
    </w:pPr>
    <w:r w:rsidRPr="00E756FE">
      <w:rPr>
        <w:sz w:val="20"/>
        <w:szCs w:val="20"/>
      </w:rPr>
      <w:t>Ministry of Disabled People – Whaikaha Strategic Intentions</w:t>
    </w:r>
    <w:r>
      <w:rPr>
        <w:sz w:val="20"/>
        <w:szCs w:val="20"/>
      </w:rPr>
      <w:t xml:space="preserve">  </w:t>
    </w:r>
    <w:sdt>
      <w:sdtPr>
        <w:rPr>
          <w:sz w:val="20"/>
        </w:rPr>
        <w:id w:val="1952517290"/>
        <w:docPartObj>
          <w:docPartGallery w:val="Page Numbers (Bottom of Page)"/>
          <w:docPartUnique/>
        </w:docPartObj>
      </w:sdtPr>
      <w:sdtEndPr>
        <w:rPr>
          <w:noProof/>
          <w:sz w:val="40"/>
        </w:rPr>
      </w:sdtEndPr>
      <w:sdtContent>
        <w:r w:rsidRPr="00E756FE">
          <w:rPr>
            <w:sz w:val="20"/>
          </w:rPr>
          <w:fldChar w:fldCharType="begin"/>
        </w:r>
        <w:r w:rsidRPr="00E756FE">
          <w:rPr>
            <w:sz w:val="20"/>
          </w:rPr>
          <w:instrText xml:space="preserve"> PAGE   \* MERGEFORMAT </w:instrText>
        </w:r>
        <w:r w:rsidRPr="00E756FE">
          <w:rPr>
            <w:sz w:val="20"/>
          </w:rPr>
          <w:fldChar w:fldCharType="separate"/>
        </w:r>
        <w:r w:rsidRPr="00E756FE">
          <w:rPr>
            <w:noProof/>
            <w:sz w:val="20"/>
          </w:rPr>
          <w:t>2</w:t>
        </w:r>
        <w:r w:rsidRPr="00E756FE">
          <w:rPr>
            <w:noProof/>
            <w:sz w:val="20"/>
          </w:rPr>
          <w:fldChar w:fldCharType="end"/>
        </w:r>
      </w:sdtContent>
    </w:sdt>
  </w:p>
  <w:p w14:paraId="067D8EB1" w14:textId="77777777" w:rsidR="00E756FE" w:rsidRDefault="00E7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E211" w14:textId="77777777" w:rsidR="009D4848" w:rsidRDefault="009D4848" w:rsidP="000C5DC7">
      <w:pPr>
        <w:spacing w:after="0" w:line="240" w:lineRule="auto"/>
      </w:pPr>
      <w:r>
        <w:separator/>
      </w:r>
    </w:p>
  </w:footnote>
  <w:footnote w:type="continuationSeparator" w:id="0">
    <w:p w14:paraId="45D5A9C6" w14:textId="77777777" w:rsidR="009D4848" w:rsidRDefault="009D4848" w:rsidP="000C5DC7">
      <w:pPr>
        <w:spacing w:after="0" w:line="240" w:lineRule="auto"/>
      </w:pPr>
      <w:r>
        <w:continuationSeparator/>
      </w:r>
    </w:p>
  </w:footnote>
  <w:footnote w:type="continuationNotice" w:id="1">
    <w:p w14:paraId="75767B7E" w14:textId="77777777" w:rsidR="009D4848" w:rsidRDefault="009D4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AACE" w14:textId="78B227F6" w:rsidR="000C5DC7" w:rsidRDefault="000C5D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B3FC6E" wp14:editId="56799C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323030730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51F7F" w14:textId="74861251" w:rsidR="000C5DC7" w:rsidRPr="000C5DC7" w:rsidRDefault="000C5DC7" w:rsidP="000C5D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D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3F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62.25pt;height:27.7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" filled="f" stroked="f">
              <v:textbox style="mso-fit-shape-to-text:t" inset="0,15pt,0,0">
                <w:txbxContent>
                  <w:p w14:paraId="39B51F7F" w14:textId="74861251" w:rsidR="000C5DC7" w:rsidRPr="000C5DC7" w:rsidRDefault="000C5DC7" w:rsidP="000C5D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D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9F4" w14:textId="798ED19A" w:rsidR="000C5DC7" w:rsidRDefault="000C5D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0BF4EE" wp14:editId="3C54A3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90575" cy="352425"/>
              <wp:effectExtent l="0" t="0" r="9525" b="9525"/>
              <wp:wrapNone/>
              <wp:docPr id="1989500218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CC02A" w14:textId="2334D178" w:rsidR="000C5DC7" w:rsidRPr="000C5DC7" w:rsidRDefault="000C5DC7" w:rsidP="000C5D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D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BF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62.25pt;height:27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" filled="f" stroked="f">
              <v:textbox style="mso-fit-shape-to-text:t" inset="0,15pt,0,0">
                <w:txbxContent>
                  <w:p w14:paraId="2B0CC02A" w14:textId="2334D178" w:rsidR="000C5DC7" w:rsidRPr="000C5DC7" w:rsidRDefault="000C5DC7" w:rsidP="000C5D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D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684"/>
    <w:multiLevelType w:val="hybridMultilevel"/>
    <w:tmpl w:val="E75EB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1047"/>
    <w:multiLevelType w:val="hybridMultilevel"/>
    <w:tmpl w:val="4ECAF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2EB3"/>
    <w:multiLevelType w:val="hybridMultilevel"/>
    <w:tmpl w:val="990850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6C3B"/>
    <w:multiLevelType w:val="hybridMultilevel"/>
    <w:tmpl w:val="9F9A56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40AA8"/>
    <w:multiLevelType w:val="hybridMultilevel"/>
    <w:tmpl w:val="0D6C5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1BD2"/>
    <w:multiLevelType w:val="hybridMultilevel"/>
    <w:tmpl w:val="D722E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478302">
    <w:abstractNumId w:val="4"/>
  </w:num>
  <w:num w:numId="2" w16cid:durableId="739671502">
    <w:abstractNumId w:val="0"/>
  </w:num>
  <w:num w:numId="3" w16cid:durableId="1916666497">
    <w:abstractNumId w:val="3"/>
  </w:num>
  <w:num w:numId="4" w16cid:durableId="1516648549">
    <w:abstractNumId w:val="2"/>
  </w:num>
  <w:num w:numId="5" w16cid:durableId="872963391">
    <w:abstractNumId w:val="5"/>
  </w:num>
  <w:num w:numId="6" w16cid:durableId="55365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78F35B"/>
    <w:rsid w:val="0000024F"/>
    <w:rsid w:val="00006EAB"/>
    <w:rsid w:val="000151AF"/>
    <w:rsid w:val="00040D5B"/>
    <w:rsid w:val="0005636D"/>
    <w:rsid w:val="00061462"/>
    <w:rsid w:val="000700B5"/>
    <w:rsid w:val="00091447"/>
    <w:rsid w:val="000A1FE8"/>
    <w:rsid w:val="000B5675"/>
    <w:rsid w:val="000B7132"/>
    <w:rsid w:val="000C52BB"/>
    <w:rsid w:val="000C5B8B"/>
    <w:rsid w:val="000C5DC7"/>
    <w:rsid w:val="000D21FF"/>
    <w:rsid w:val="000E5B37"/>
    <w:rsid w:val="000F4391"/>
    <w:rsid w:val="00104C6E"/>
    <w:rsid w:val="001151D8"/>
    <w:rsid w:val="0011690A"/>
    <w:rsid w:val="00143787"/>
    <w:rsid w:val="00164FE1"/>
    <w:rsid w:val="001749DB"/>
    <w:rsid w:val="00187828"/>
    <w:rsid w:val="00187B20"/>
    <w:rsid w:val="00196C39"/>
    <w:rsid w:val="001A1391"/>
    <w:rsid w:val="001A5514"/>
    <w:rsid w:val="001B1B33"/>
    <w:rsid w:val="001C181F"/>
    <w:rsid w:val="001D62D1"/>
    <w:rsid w:val="001E2DA5"/>
    <w:rsid w:val="001F27C6"/>
    <w:rsid w:val="002060D6"/>
    <w:rsid w:val="0021269A"/>
    <w:rsid w:val="00230B70"/>
    <w:rsid w:val="00245CF2"/>
    <w:rsid w:val="00252431"/>
    <w:rsid w:val="00254BB4"/>
    <w:rsid w:val="00255EA2"/>
    <w:rsid w:val="00263ACC"/>
    <w:rsid w:val="00271AF7"/>
    <w:rsid w:val="00272732"/>
    <w:rsid w:val="00274C15"/>
    <w:rsid w:val="00290C44"/>
    <w:rsid w:val="002B1EFD"/>
    <w:rsid w:val="002B78E3"/>
    <w:rsid w:val="002C0015"/>
    <w:rsid w:val="002E4053"/>
    <w:rsid w:val="002F01C5"/>
    <w:rsid w:val="003016DF"/>
    <w:rsid w:val="00305EB1"/>
    <w:rsid w:val="00306068"/>
    <w:rsid w:val="00307A5B"/>
    <w:rsid w:val="00313329"/>
    <w:rsid w:val="00324342"/>
    <w:rsid w:val="003247A9"/>
    <w:rsid w:val="003443EA"/>
    <w:rsid w:val="0035175F"/>
    <w:rsid w:val="00352A06"/>
    <w:rsid w:val="00353393"/>
    <w:rsid w:val="00362B45"/>
    <w:rsid w:val="003737BE"/>
    <w:rsid w:val="00386910"/>
    <w:rsid w:val="0039244C"/>
    <w:rsid w:val="003A4413"/>
    <w:rsid w:val="003B24FC"/>
    <w:rsid w:val="003C23BA"/>
    <w:rsid w:val="003D6F54"/>
    <w:rsid w:val="003D7B4B"/>
    <w:rsid w:val="003E0DA2"/>
    <w:rsid w:val="003F0AEB"/>
    <w:rsid w:val="003F4ABD"/>
    <w:rsid w:val="00412DE9"/>
    <w:rsid w:val="00413EB6"/>
    <w:rsid w:val="00421329"/>
    <w:rsid w:val="00434DE8"/>
    <w:rsid w:val="00442F82"/>
    <w:rsid w:val="00447903"/>
    <w:rsid w:val="00451F1C"/>
    <w:rsid w:val="00460051"/>
    <w:rsid w:val="00477EEC"/>
    <w:rsid w:val="004804A0"/>
    <w:rsid w:val="00484420"/>
    <w:rsid w:val="00496E95"/>
    <w:rsid w:val="004972E3"/>
    <w:rsid w:val="004A10AF"/>
    <w:rsid w:val="004B5258"/>
    <w:rsid w:val="004C2DC9"/>
    <w:rsid w:val="004F228D"/>
    <w:rsid w:val="004F438D"/>
    <w:rsid w:val="0050081E"/>
    <w:rsid w:val="00502144"/>
    <w:rsid w:val="00517883"/>
    <w:rsid w:val="00524349"/>
    <w:rsid w:val="00533F53"/>
    <w:rsid w:val="005342CB"/>
    <w:rsid w:val="00550173"/>
    <w:rsid w:val="00551304"/>
    <w:rsid w:val="0058666D"/>
    <w:rsid w:val="00594C89"/>
    <w:rsid w:val="005A5CAE"/>
    <w:rsid w:val="005E7E16"/>
    <w:rsid w:val="005E7E20"/>
    <w:rsid w:val="00607D55"/>
    <w:rsid w:val="00614A2B"/>
    <w:rsid w:val="00616BDB"/>
    <w:rsid w:val="006231A6"/>
    <w:rsid w:val="00627D41"/>
    <w:rsid w:val="006350B5"/>
    <w:rsid w:val="006435A3"/>
    <w:rsid w:val="00654F71"/>
    <w:rsid w:val="00657515"/>
    <w:rsid w:val="00663C8C"/>
    <w:rsid w:val="00670D50"/>
    <w:rsid w:val="00676BAC"/>
    <w:rsid w:val="00685D09"/>
    <w:rsid w:val="00686BDD"/>
    <w:rsid w:val="00687C05"/>
    <w:rsid w:val="006B4B93"/>
    <w:rsid w:val="006B51B6"/>
    <w:rsid w:val="006D445F"/>
    <w:rsid w:val="006E12CF"/>
    <w:rsid w:val="006F0946"/>
    <w:rsid w:val="006F1946"/>
    <w:rsid w:val="006F4FD2"/>
    <w:rsid w:val="006F61D0"/>
    <w:rsid w:val="007118DE"/>
    <w:rsid w:val="00716FE4"/>
    <w:rsid w:val="00727E9E"/>
    <w:rsid w:val="00727FF3"/>
    <w:rsid w:val="007434AF"/>
    <w:rsid w:val="00745C85"/>
    <w:rsid w:val="00753972"/>
    <w:rsid w:val="007847DF"/>
    <w:rsid w:val="007942F6"/>
    <w:rsid w:val="00795660"/>
    <w:rsid w:val="00796790"/>
    <w:rsid w:val="007B054F"/>
    <w:rsid w:val="007B2147"/>
    <w:rsid w:val="007C2DEF"/>
    <w:rsid w:val="007C35BF"/>
    <w:rsid w:val="007C3DD1"/>
    <w:rsid w:val="007D4693"/>
    <w:rsid w:val="007D7A1A"/>
    <w:rsid w:val="007E41C7"/>
    <w:rsid w:val="007F16B0"/>
    <w:rsid w:val="007F419C"/>
    <w:rsid w:val="007F5078"/>
    <w:rsid w:val="00802B30"/>
    <w:rsid w:val="008108B9"/>
    <w:rsid w:val="008123D1"/>
    <w:rsid w:val="008143E3"/>
    <w:rsid w:val="00821B14"/>
    <w:rsid w:val="00827570"/>
    <w:rsid w:val="00851C38"/>
    <w:rsid w:val="00856DBB"/>
    <w:rsid w:val="00874981"/>
    <w:rsid w:val="008750DE"/>
    <w:rsid w:val="008759CF"/>
    <w:rsid w:val="0089063C"/>
    <w:rsid w:val="008920D4"/>
    <w:rsid w:val="008A3209"/>
    <w:rsid w:val="008A48E1"/>
    <w:rsid w:val="008C5712"/>
    <w:rsid w:val="008E0408"/>
    <w:rsid w:val="008F0219"/>
    <w:rsid w:val="008F0F96"/>
    <w:rsid w:val="00914578"/>
    <w:rsid w:val="0092411B"/>
    <w:rsid w:val="0093673D"/>
    <w:rsid w:val="0095718E"/>
    <w:rsid w:val="0096028D"/>
    <w:rsid w:val="00974B65"/>
    <w:rsid w:val="00974B9C"/>
    <w:rsid w:val="009974FE"/>
    <w:rsid w:val="009A4424"/>
    <w:rsid w:val="009C205D"/>
    <w:rsid w:val="009D4848"/>
    <w:rsid w:val="009F5E95"/>
    <w:rsid w:val="00A030EB"/>
    <w:rsid w:val="00A13058"/>
    <w:rsid w:val="00A2046C"/>
    <w:rsid w:val="00A31B3B"/>
    <w:rsid w:val="00A4213B"/>
    <w:rsid w:val="00A4366E"/>
    <w:rsid w:val="00A442EC"/>
    <w:rsid w:val="00A51803"/>
    <w:rsid w:val="00A52F73"/>
    <w:rsid w:val="00A56E9A"/>
    <w:rsid w:val="00A66706"/>
    <w:rsid w:val="00A90520"/>
    <w:rsid w:val="00A927EE"/>
    <w:rsid w:val="00A94747"/>
    <w:rsid w:val="00AA1961"/>
    <w:rsid w:val="00AA1E53"/>
    <w:rsid w:val="00AA527D"/>
    <w:rsid w:val="00AA5588"/>
    <w:rsid w:val="00AA621B"/>
    <w:rsid w:val="00AA6C8E"/>
    <w:rsid w:val="00AC4E33"/>
    <w:rsid w:val="00AC5F9F"/>
    <w:rsid w:val="00AC6E10"/>
    <w:rsid w:val="00AF042F"/>
    <w:rsid w:val="00B03F5D"/>
    <w:rsid w:val="00B16BFE"/>
    <w:rsid w:val="00B208D9"/>
    <w:rsid w:val="00B30BB2"/>
    <w:rsid w:val="00B322BA"/>
    <w:rsid w:val="00B34CEE"/>
    <w:rsid w:val="00B37A53"/>
    <w:rsid w:val="00B407AB"/>
    <w:rsid w:val="00B40A41"/>
    <w:rsid w:val="00B47717"/>
    <w:rsid w:val="00B47FEE"/>
    <w:rsid w:val="00B51863"/>
    <w:rsid w:val="00B603E0"/>
    <w:rsid w:val="00B62C10"/>
    <w:rsid w:val="00B76716"/>
    <w:rsid w:val="00B81C91"/>
    <w:rsid w:val="00B843BE"/>
    <w:rsid w:val="00BA3206"/>
    <w:rsid w:val="00BA7EF0"/>
    <w:rsid w:val="00BB7CCC"/>
    <w:rsid w:val="00BC239E"/>
    <w:rsid w:val="00BE1027"/>
    <w:rsid w:val="00BF394E"/>
    <w:rsid w:val="00BF3CE6"/>
    <w:rsid w:val="00BF6D54"/>
    <w:rsid w:val="00C075EA"/>
    <w:rsid w:val="00C30C8D"/>
    <w:rsid w:val="00C517D0"/>
    <w:rsid w:val="00C65C67"/>
    <w:rsid w:val="00C66C5A"/>
    <w:rsid w:val="00C85087"/>
    <w:rsid w:val="00C8674A"/>
    <w:rsid w:val="00CA3735"/>
    <w:rsid w:val="00CB4DD9"/>
    <w:rsid w:val="00CC22A9"/>
    <w:rsid w:val="00CD31C1"/>
    <w:rsid w:val="00CD5F4A"/>
    <w:rsid w:val="00CE2873"/>
    <w:rsid w:val="00CF3B5C"/>
    <w:rsid w:val="00D01061"/>
    <w:rsid w:val="00D0123C"/>
    <w:rsid w:val="00D10F3C"/>
    <w:rsid w:val="00D1446A"/>
    <w:rsid w:val="00D21509"/>
    <w:rsid w:val="00D24EC1"/>
    <w:rsid w:val="00D32074"/>
    <w:rsid w:val="00D40CD2"/>
    <w:rsid w:val="00D43463"/>
    <w:rsid w:val="00D53D85"/>
    <w:rsid w:val="00D5671D"/>
    <w:rsid w:val="00D7423E"/>
    <w:rsid w:val="00D91373"/>
    <w:rsid w:val="00D9603E"/>
    <w:rsid w:val="00DA5649"/>
    <w:rsid w:val="00DB3988"/>
    <w:rsid w:val="00DB5B61"/>
    <w:rsid w:val="00DB6059"/>
    <w:rsid w:val="00DC354F"/>
    <w:rsid w:val="00DE58A6"/>
    <w:rsid w:val="00DF226D"/>
    <w:rsid w:val="00DF23B8"/>
    <w:rsid w:val="00DF4EF4"/>
    <w:rsid w:val="00E061E6"/>
    <w:rsid w:val="00E06C6A"/>
    <w:rsid w:val="00E24B20"/>
    <w:rsid w:val="00E31CC1"/>
    <w:rsid w:val="00E4250E"/>
    <w:rsid w:val="00E46163"/>
    <w:rsid w:val="00E47C7A"/>
    <w:rsid w:val="00E5591B"/>
    <w:rsid w:val="00E671FE"/>
    <w:rsid w:val="00E71592"/>
    <w:rsid w:val="00E73DDC"/>
    <w:rsid w:val="00E756FE"/>
    <w:rsid w:val="00E800AC"/>
    <w:rsid w:val="00E85B4D"/>
    <w:rsid w:val="00E8623D"/>
    <w:rsid w:val="00EA1903"/>
    <w:rsid w:val="00EA5B03"/>
    <w:rsid w:val="00EB1094"/>
    <w:rsid w:val="00EB5593"/>
    <w:rsid w:val="00EB568B"/>
    <w:rsid w:val="00EC212E"/>
    <w:rsid w:val="00ED1E02"/>
    <w:rsid w:val="00EE194C"/>
    <w:rsid w:val="00EE52C7"/>
    <w:rsid w:val="00EF7218"/>
    <w:rsid w:val="00F10B0F"/>
    <w:rsid w:val="00F130D4"/>
    <w:rsid w:val="00F257A1"/>
    <w:rsid w:val="00F50FAD"/>
    <w:rsid w:val="00F7659D"/>
    <w:rsid w:val="00F95B86"/>
    <w:rsid w:val="00FC0CB2"/>
    <w:rsid w:val="00FC18EC"/>
    <w:rsid w:val="00FD533C"/>
    <w:rsid w:val="00FE2D8B"/>
    <w:rsid w:val="00FE3A87"/>
    <w:rsid w:val="00FE51B7"/>
    <w:rsid w:val="00FF2127"/>
    <w:rsid w:val="00FF4630"/>
    <w:rsid w:val="5778F35B"/>
    <w:rsid w:val="6750F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F35B"/>
  <w15:chartTrackingRefBased/>
  <w15:docId w15:val="{FA5B9A91-4641-455C-92B4-15AA1903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5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C7"/>
  </w:style>
  <w:style w:type="paragraph" w:styleId="NoSpacing">
    <w:name w:val="No Spacing"/>
    <w:uiPriority w:val="1"/>
    <w:qFormat/>
    <w:rsid w:val="00AA55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2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2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27"/>
  </w:style>
  <w:style w:type="paragraph" w:styleId="Revision">
    <w:name w:val="Revision"/>
    <w:hidden/>
    <w:uiPriority w:val="99"/>
    <w:semiHidden/>
    <w:rsid w:val="008E0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202c88-7579-4e45-9511-bc15d2894354">INFO-908568043-11528</_dlc_DocId>
    <_dlc_DocIdUrl xmlns="69202c88-7579-4e45-9511-bc15d2894354">
      <Url>https://msdgovtnz.sharepoint.com/sites/whaikaha-ORG-People-&amp;-Culture-SEG/_layouts/15/DocIdRedir.aspx?ID=INFO-908568043-11528</Url>
      <Description>INFO-908568043-11528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68141181-fe8e-416f-90eb-c6f8e4abed1f">
      <Terms xmlns="http://schemas.microsoft.com/office/infopath/2007/PartnerControls"/>
    </lcf76f155ced4ddcb4097134ff3c332f>
    <TaxCatchAll xmlns="69202c88-7579-4e45-9511-bc15d289435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43B1531036E48ADF363E582E4EDD7" ma:contentTypeVersion="15" ma:contentTypeDescription="Create a new document." ma:contentTypeScope="" ma:versionID="9f0af3735c45a98414eff8ee02c18348">
  <xsd:schema xmlns:xsd="http://www.w3.org/2001/XMLSchema" xmlns:xs="http://www.w3.org/2001/XMLSchema" xmlns:p="http://schemas.microsoft.com/office/2006/metadata/properties" xmlns:ns1="http://schemas.microsoft.com/sharepoint/v3" xmlns:ns2="69202c88-7579-4e45-9511-bc15d2894354" xmlns:ns3="68141181-fe8e-416f-90eb-c6f8e4abed1f" targetNamespace="http://schemas.microsoft.com/office/2006/metadata/properties" ma:root="true" ma:fieldsID="65382a821b08104308a15388b77df167" ns1:_="" ns2:_="" ns3:_="">
    <xsd:import namespace="http://schemas.microsoft.com/sharepoint/v3"/>
    <xsd:import namespace="69202c88-7579-4e45-9511-bc15d2894354"/>
    <xsd:import namespace="68141181-fe8e-416f-90eb-c6f8e4abed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02c88-7579-4e45-9511-bc15d28943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465db8c-8e9e-472e-a1f3-01980c7668da}" ma:internalName="TaxCatchAll" ma:showField="CatchAllData" ma:web="69202c88-7579-4e45-9511-bc15d2894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1181-fe8e-416f-90eb-c6f8e4ab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902A7-D5B2-4C2C-BC53-229B737380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11DDD2-7E35-4F6B-BADD-6FB71A57E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C4505-BD11-40FA-AAC5-B7315495868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202c88-7579-4e45-9511-bc15d2894354"/>
    <ds:schemaRef ds:uri="http://schemas.microsoft.com/office/infopath/2007/PartnerControls"/>
    <ds:schemaRef ds:uri="http://purl.org/dc/elements/1.1/"/>
    <ds:schemaRef ds:uri="68141181-fe8e-416f-90eb-c6f8e4abed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42BD4E-804B-47EB-83BE-D29E2055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202c88-7579-4e45-9511-bc15d2894354"/>
    <ds:schemaRef ds:uri="68141181-fe8e-416f-90eb-c6f8e4abe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McMartin</dc:creator>
  <cp:keywords/>
  <dc:description/>
  <cp:lastModifiedBy>Jesse Tauti</cp:lastModifiedBy>
  <cp:revision>3</cp:revision>
  <dcterms:created xsi:type="dcterms:W3CDTF">2025-05-29T05:00:00Z</dcterms:created>
  <dcterms:modified xsi:type="dcterms:W3CDTF">2025-05-29T05:02:00Z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0x0101000AA43B1531036E48ADF363E582E4EDD7</vt:lpwstr>
  </property>
  <property fmtid="{D5CDD505-2E9C-101B-9397-08002B2CF9AE}" pid="3" name="_dlc_DocIdItemGuid">
    <vt:lpwstr>bf6858f5-fd1c-4ef9-9442-1813a8a9d76d</vt:lpwstr>
  </property>
  <property fmtid="{D5CDD505-2E9C-101B-9397-08002B2CF9AE}" pid="4" name="ClassificationContentMarkingHeaderShapeIds">
    <vt:lpwstr>76955d3a,13410eca,1eb0f549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2025-05-14T20:30:05Z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376a8463-87e7-4cdb-b678-8faf0e2ca0a6</vt:lpwstr>
  </property>
  <property fmtid="{D5CDD505-2E9C-101B-9397-08002B2CF9AE}" pid="13" name="MSIP_Label_f43e46a9-9901-46e9-bfae-bb6189d4cb66_ContentBits">
    <vt:lpwstr>1</vt:lpwstr>
  </property>
  <property fmtid="{D5CDD505-2E9C-101B-9397-08002B2CF9AE}" pid="14" name="MSIP_Label_f43e46a9-9901-46e9-bfae-bb6189d4cb66_Tag">
    <vt:lpwstr>10, 3, 0, 2</vt:lpwstr>
  </property>
  <property fmtid="{D5CDD505-2E9C-101B-9397-08002B2CF9AE}" pid="15" name="MediaServiceImageTags">
    <vt:lpwstr/>
  </property>
</Properties>
</file>