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E1FF" w14:textId="1C7D25E3" w:rsidR="00AC5495" w:rsidRPr="00AC5495" w:rsidRDefault="00AC5495" w:rsidP="00AC5495">
      <w:r w:rsidRPr="00E8413B">
        <w:rPr>
          <w:noProof/>
        </w:rPr>
        <w:drawing>
          <wp:inline distT="0" distB="0" distL="0" distR="0" wp14:anchorId="08232A11" wp14:editId="48119548">
            <wp:extent cx="3372307" cy="1329731"/>
            <wp:effectExtent l="0" t="0" r="0" b="0"/>
            <wp:docPr id="4" name="Picture 4" descr="The Whaikaha – Ministry of Disabled People logo, with a QR code that directs to the Whaikaha New Zealand Sign Langu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Whaikaha – Ministry of Disabled People logo, with a QR code that directs to the Whaikaha New Zealand Sign Language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115" cy="1334387"/>
                    </a:xfrm>
                    <a:prstGeom prst="rect">
                      <a:avLst/>
                    </a:prstGeom>
                    <a:noFill/>
                    <a:ln>
                      <a:noFill/>
                    </a:ln>
                  </pic:spPr>
                </pic:pic>
              </a:graphicData>
            </a:graphic>
          </wp:inline>
        </w:drawing>
      </w:r>
    </w:p>
    <w:p w14:paraId="4C72DD6E" w14:textId="7735A589" w:rsidR="00295F8A" w:rsidRDefault="00295F8A" w:rsidP="00295F8A">
      <w:pPr>
        <w:pStyle w:val="BookTitle1"/>
      </w:pPr>
      <w:r>
        <w:t>Manager Strategy and Planning</w:t>
      </w:r>
    </w:p>
    <w:p w14:paraId="78F516A0" w14:textId="60A451EF" w:rsidR="008A3C02" w:rsidRPr="008A3C02" w:rsidRDefault="00AF43E6" w:rsidP="00AC5495">
      <w:r>
        <w:t>Adapted in</w:t>
      </w:r>
      <w:r w:rsidRPr="00475E75">
        <w:t xml:space="preserve"> </w:t>
      </w:r>
      <w:r w:rsidR="00295F8A">
        <w:t>2025</w:t>
      </w:r>
      <w:r w:rsidRPr="00475E75">
        <w:t xml:space="preserve"> by Accessible Formats Service,</w:t>
      </w:r>
      <w:r w:rsidR="00893D11">
        <w:br/>
      </w:r>
      <w:r>
        <w:rPr>
          <w:szCs w:val="36"/>
        </w:rPr>
        <w:t>Blind</w:t>
      </w:r>
      <w:r w:rsidR="00893D11">
        <w:rPr>
          <w:szCs w:val="36"/>
        </w:rPr>
        <w:t xml:space="preserve"> </w:t>
      </w:r>
      <w:r>
        <w:rPr>
          <w:szCs w:val="36"/>
        </w:rPr>
        <w:t xml:space="preserve">Low Vision NZ, </w:t>
      </w:r>
      <w:r w:rsidRPr="00475E75">
        <w:t>Auckland</w:t>
      </w:r>
    </w:p>
    <w:p w14:paraId="6D71EA03" w14:textId="2ADDB9BA" w:rsidR="002D4042" w:rsidRDefault="00AC5495" w:rsidP="00B67A54">
      <w:pPr>
        <w:pStyle w:val="imagecaption"/>
        <w:sectPr w:rsidR="002D4042" w:rsidSect="00AC5495">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bookmarkStart w:id="0" w:name="_Hlk133221549"/>
      <w:r w:rsidRPr="00EF7C36">
        <w:rPr>
          <w:b/>
          <w:lang w:val="mi-NZ"/>
        </w:rPr>
        <w:t>T</w:t>
      </w:r>
      <w:r>
        <w:rPr>
          <w:b/>
          <w:lang w:val="mi-NZ"/>
        </w:rPr>
        <w:t xml:space="preserve">ranscriber's </w:t>
      </w:r>
      <w:r w:rsidRPr="00EF7C36">
        <w:rPr>
          <w:b/>
          <w:lang w:val="mi-NZ"/>
        </w:rPr>
        <w:t>N</w:t>
      </w:r>
      <w:r>
        <w:rPr>
          <w:b/>
          <w:lang w:val="mi-NZ"/>
        </w:rPr>
        <w:t>ote</w:t>
      </w:r>
      <w:r w:rsidRPr="00EF7C36">
        <w:rPr>
          <w:lang w:val="mi-NZ"/>
        </w:rPr>
        <w:t xml:space="preserve">: </w:t>
      </w:r>
      <w:bookmarkEnd w:id="0"/>
      <w:r>
        <w:t xml:space="preserve">The logo at the top of the page is Whaikaha </w:t>
      </w:r>
      <w:r w:rsidRPr="00FF37C6">
        <w:rPr>
          <w:rFonts w:eastAsia="Verdana"/>
          <w:lang w:val="pl"/>
        </w:rPr>
        <w:t>|</w:t>
      </w:r>
      <w:r>
        <w:t xml:space="preserve"> Ministry of Disabled People</w:t>
      </w:r>
      <w:r w:rsidR="000A2AF5">
        <w:t>.</w:t>
      </w:r>
      <w:r w:rsidR="00B67A54">
        <w:t xml:space="preserve"> </w:t>
      </w:r>
    </w:p>
    <w:p w14:paraId="57542D44" w14:textId="77777777" w:rsidR="0031535A" w:rsidRDefault="0031535A" w:rsidP="00AF43E6">
      <w:pPr>
        <w:spacing w:after="0" w:line="240" w:lineRule="auto"/>
      </w:pPr>
    </w:p>
    <w:p w14:paraId="53597E5E" w14:textId="77777777" w:rsidR="0031535A" w:rsidRDefault="0031535A">
      <w:pPr>
        <w:sectPr w:rsidR="0031535A" w:rsidSect="00893D11">
          <w:headerReference w:type="first" r:id="rId12"/>
          <w:pgSz w:w="11907" w:h="16839" w:code="9"/>
          <w:pgMar w:top="1440" w:right="1247" w:bottom="1440" w:left="1247" w:header="624" w:footer="624" w:gutter="0"/>
          <w:pgNumType w:start="1"/>
          <w:cols w:space="708"/>
          <w:docGrid w:linePitch="653"/>
        </w:sectPr>
      </w:pPr>
    </w:p>
    <w:p w14:paraId="78F9EDE7" w14:textId="2B8A379D" w:rsidR="00295F8A" w:rsidRDefault="00295F8A" w:rsidP="00003DB7">
      <w:pPr>
        <w:pStyle w:val="Heading1"/>
      </w:pPr>
      <w:r w:rsidRPr="00E878E0">
        <w:t>Manager Strategy and Planning</w:t>
      </w:r>
    </w:p>
    <w:p w14:paraId="2728AE6E" w14:textId="77777777" w:rsidR="00295F8A" w:rsidRPr="00E878E0" w:rsidRDefault="00295F8A" w:rsidP="00295F8A">
      <w:r w:rsidRPr="00E878E0">
        <w:t>If you are passionate about strategic planning, organisational development, and ensuring effective outcomes, this could be the perfect opportunity for you.</w:t>
      </w:r>
    </w:p>
    <w:p w14:paraId="5EB88102" w14:textId="739185C6" w:rsidR="00295F8A" w:rsidRDefault="00295F8A" w:rsidP="00295F8A">
      <w:pPr>
        <w:pStyle w:val="Heading2"/>
      </w:pPr>
      <w:r w:rsidRPr="00E878E0">
        <w:t>Mō te tūnga</w:t>
      </w:r>
      <w:r>
        <w:t xml:space="preserve"> </w:t>
      </w:r>
      <w:r w:rsidR="00AC5495" w:rsidRPr="5AE7A026">
        <w:rPr>
          <w:lang w:eastAsia="en-NZ"/>
        </w:rPr>
        <w:t>|</w:t>
      </w:r>
      <w:r w:rsidR="00AC5495">
        <w:rPr>
          <w:lang w:eastAsia="en-NZ"/>
        </w:rPr>
        <w:t xml:space="preserve"> </w:t>
      </w:r>
      <w:r w:rsidRPr="00E878E0">
        <w:t>About the role:</w:t>
      </w:r>
    </w:p>
    <w:p w14:paraId="673A1BC4" w14:textId="77777777" w:rsidR="00295F8A" w:rsidRPr="00E878E0" w:rsidRDefault="00295F8A" w:rsidP="00295F8A">
      <w:r w:rsidRPr="00E878E0">
        <w:t>We are looking for a forward-thinking leader to help shape the future of Whaikaha and drive meaningful change.</w:t>
      </w:r>
    </w:p>
    <w:p w14:paraId="3B481993" w14:textId="77777777" w:rsidR="00295F8A" w:rsidRPr="00E878E0" w:rsidRDefault="00295F8A" w:rsidP="00295F8A">
      <w:r w:rsidRPr="00E878E0">
        <w:t>As the Manager Strategy and Planning, you will lead long-term strategic planning to ensure our organisation is positioned for success.</w:t>
      </w:r>
    </w:p>
    <w:p w14:paraId="580A0168" w14:textId="77777777" w:rsidR="00295F8A" w:rsidRPr="00E878E0" w:rsidRDefault="00295F8A" w:rsidP="00295F8A">
      <w:r w:rsidRPr="00E878E0">
        <w:t>You will provide expert advice, oversee risk management, and support organisational growth by integrating strategic priorities with our operating model.</w:t>
      </w:r>
    </w:p>
    <w:p w14:paraId="12E4C6EE" w14:textId="77777777" w:rsidR="00295F8A" w:rsidRPr="00E878E0" w:rsidRDefault="00295F8A" w:rsidP="00295F8A">
      <w:r w:rsidRPr="00E878E0">
        <w:t>Your leadership will ensure we work effectively to deliver positive outcomes for disabled people and tāngata whaikaha Māori.</w:t>
      </w:r>
    </w:p>
    <w:p w14:paraId="6DB04B43" w14:textId="77777777" w:rsidR="00295F8A" w:rsidRDefault="00295F8A" w:rsidP="00295F8A">
      <w:pPr>
        <w:pStyle w:val="Heading3"/>
      </w:pPr>
      <w:r w:rsidRPr="00E878E0">
        <w:t>What you</w:t>
      </w:r>
      <w:r>
        <w:t>'</w:t>
      </w:r>
      <w:r w:rsidRPr="00E878E0">
        <w:t>ll be doing:</w:t>
      </w:r>
    </w:p>
    <w:p w14:paraId="1F442907" w14:textId="77777777" w:rsidR="00295F8A" w:rsidRDefault="00295F8A" w:rsidP="00003DB7">
      <w:pPr>
        <w:pStyle w:val="ListParagraph"/>
        <w:numPr>
          <w:ilvl w:val="0"/>
          <w:numId w:val="22"/>
        </w:numPr>
        <w:spacing w:before="0" w:after="120"/>
        <w:ind w:left="714" w:hanging="357"/>
      </w:pPr>
      <w:r w:rsidRPr="00E878E0">
        <w:t>Provide thought leadership for long term strategic planning, integrating both organisational strategy and organisational development to drive effective and efficient outcomes.</w:t>
      </w:r>
    </w:p>
    <w:p w14:paraId="14E6A360" w14:textId="77777777" w:rsidR="00295F8A" w:rsidRDefault="00295F8A" w:rsidP="00003DB7">
      <w:pPr>
        <w:pStyle w:val="ListParagraph"/>
        <w:numPr>
          <w:ilvl w:val="0"/>
          <w:numId w:val="22"/>
        </w:numPr>
        <w:spacing w:before="0" w:after="120"/>
        <w:ind w:left="714" w:hanging="357"/>
      </w:pPr>
      <w:r w:rsidRPr="00E878E0">
        <w:t>Establish an aggregate view of all work and goals across Whaikaha to establish what that necessitates in terms of our operating model, organisational design and the capabilities we need invest in.</w:t>
      </w:r>
    </w:p>
    <w:p w14:paraId="6F164555" w14:textId="77777777" w:rsidR="00295F8A" w:rsidRDefault="00295F8A" w:rsidP="00003DB7">
      <w:pPr>
        <w:pStyle w:val="ListParagraph"/>
        <w:numPr>
          <w:ilvl w:val="0"/>
          <w:numId w:val="22"/>
        </w:numPr>
        <w:spacing w:before="0" w:after="120"/>
        <w:ind w:left="714" w:hanging="357"/>
      </w:pPr>
      <w:r w:rsidRPr="00E878E0">
        <w:t>Provide strategic advice and reporting on organisation wide prioritisation and commissioning of work.</w:t>
      </w:r>
    </w:p>
    <w:p w14:paraId="446EB535" w14:textId="77777777" w:rsidR="00295F8A" w:rsidRDefault="00295F8A" w:rsidP="00003DB7">
      <w:pPr>
        <w:pStyle w:val="ListParagraph"/>
        <w:numPr>
          <w:ilvl w:val="0"/>
          <w:numId w:val="22"/>
        </w:numPr>
        <w:spacing w:before="0" w:after="120"/>
        <w:ind w:left="714" w:hanging="357"/>
      </w:pPr>
      <w:r w:rsidRPr="00E878E0">
        <w:t>Lead the Risk portfolio and supports the external Risk and Assurance Committee.</w:t>
      </w:r>
    </w:p>
    <w:p w14:paraId="662A784F" w14:textId="3988AEA1" w:rsidR="00295F8A" w:rsidRDefault="00295F8A" w:rsidP="00295F8A">
      <w:pPr>
        <w:pStyle w:val="Heading2"/>
      </w:pPr>
      <w:r w:rsidRPr="00E878E0">
        <w:t>Mōu</w:t>
      </w:r>
      <w:r>
        <w:t xml:space="preserve"> </w:t>
      </w:r>
      <w:r w:rsidR="00AC5495" w:rsidRPr="5AE7A026">
        <w:rPr>
          <w:lang w:eastAsia="en-NZ"/>
        </w:rPr>
        <w:t>|</w:t>
      </w:r>
      <w:r w:rsidR="00AC5495">
        <w:rPr>
          <w:lang w:eastAsia="en-NZ"/>
        </w:rPr>
        <w:t xml:space="preserve"> </w:t>
      </w:r>
      <w:r w:rsidRPr="00E878E0">
        <w:t>About you:</w:t>
      </w:r>
    </w:p>
    <w:p w14:paraId="06566889" w14:textId="77777777" w:rsidR="00295F8A" w:rsidRPr="00E878E0" w:rsidRDefault="00295F8A" w:rsidP="00295F8A">
      <w:r w:rsidRPr="00E878E0">
        <w:t>You will have breadth and depth of experience in leading across groups to create and implement whole-of-organisation strategies, business plans and risk programmes.</w:t>
      </w:r>
    </w:p>
    <w:p w14:paraId="3BF51095" w14:textId="77777777" w:rsidR="00295F8A" w:rsidRDefault="00295F8A" w:rsidP="00295F8A">
      <w:r w:rsidRPr="00E878E0">
        <w:t>You will be skilled in integrating organisational strategy and organisational development initiatives, including translating and planning for the organisational capabilities we need to develop.</w:t>
      </w:r>
    </w:p>
    <w:p w14:paraId="438A028A" w14:textId="77777777" w:rsidR="00295F8A" w:rsidRDefault="00295F8A" w:rsidP="00295F8A">
      <w:r w:rsidRPr="00E878E0">
        <w:t>You will have successful experience in producing various types of annual reports.</w:t>
      </w:r>
    </w:p>
    <w:p w14:paraId="20903CE1" w14:textId="77777777" w:rsidR="00295F8A" w:rsidRPr="00E878E0" w:rsidRDefault="00295F8A" w:rsidP="00295F8A">
      <w:r w:rsidRPr="00E878E0">
        <w:t>You will bring a collaborative approach to working across teams and engaging stakeholders.</w:t>
      </w:r>
    </w:p>
    <w:p w14:paraId="587C47EC" w14:textId="77777777" w:rsidR="00295F8A" w:rsidRPr="00E878E0" w:rsidRDefault="00295F8A" w:rsidP="00295F8A">
      <w:r w:rsidRPr="00E878E0">
        <w:t>You will have proven leadership experience, including managing small teams and fostering professional development.</w:t>
      </w:r>
    </w:p>
    <w:p w14:paraId="32E00DD0" w14:textId="77777777" w:rsidR="00295F8A" w:rsidRPr="00E878E0" w:rsidRDefault="00295F8A" w:rsidP="00295F8A">
      <w:r w:rsidRPr="00E878E0">
        <w:t>You will be experienced leading risk management and assurance processes and developing clear frameworks for planning, reporting, and prioritisation.</w:t>
      </w:r>
    </w:p>
    <w:p w14:paraId="587EBFAD" w14:textId="77777777" w:rsidR="00295F8A" w:rsidRPr="00E878E0" w:rsidRDefault="00295F8A" w:rsidP="00295F8A">
      <w:r w:rsidRPr="00E878E0">
        <w:t>To undertake this role successfully you will either be a disabled person, or you will be able to establish credibility and trust with the disability community.</w:t>
      </w:r>
    </w:p>
    <w:p w14:paraId="118C24E5" w14:textId="39688173" w:rsidR="00295F8A" w:rsidRDefault="00295F8A" w:rsidP="00295F8A">
      <w:pPr>
        <w:pStyle w:val="Heading2"/>
      </w:pPr>
      <w:r w:rsidRPr="00E878E0">
        <w:t>He Whakaahuatanga Tūnga</w:t>
      </w:r>
      <w:r>
        <w:t xml:space="preserve"> </w:t>
      </w:r>
      <w:r w:rsidR="00AC5495" w:rsidRPr="5AE7A026">
        <w:rPr>
          <w:lang w:eastAsia="en-NZ"/>
        </w:rPr>
        <w:t>|</w:t>
      </w:r>
      <w:r w:rsidR="00AC5495">
        <w:rPr>
          <w:lang w:eastAsia="en-NZ"/>
        </w:rPr>
        <w:t xml:space="preserve"> </w:t>
      </w:r>
      <w:r w:rsidRPr="00E878E0">
        <w:t>Position Description:</w:t>
      </w:r>
    </w:p>
    <w:p w14:paraId="48701EE3" w14:textId="77777777" w:rsidR="00295F8A" w:rsidRDefault="00295F8A" w:rsidP="00295F8A">
      <w:r w:rsidRPr="00E878E0">
        <w:t>The closing date, job description, application process and alternate formats of this advertisement can be found here:</w:t>
      </w:r>
    </w:p>
    <w:p w14:paraId="105DBF10" w14:textId="77777777" w:rsidR="00295F8A" w:rsidRDefault="00295F8A" w:rsidP="00295F8A">
      <w:hyperlink r:id="rId13" w:history="1">
        <w:r w:rsidRPr="002F4B35">
          <w:rPr>
            <w:rStyle w:val="Hyperlink"/>
            <w:lang w:eastAsia="en-NZ"/>
          </w:rPr>
          <w:t>https://www.whaikaha.govt.nz/ManagerSP</w:t>
        </w:r>
      </w:hyperlink>
      <w:r>
        <w:t>.</w:t>
      </w:r>
    </w:p>
    <w:p w14:paraId="77777F0F" w14:textId="5F42B984" w:rsidR="00295F8A" w:rsidRDefault="00295F8A" w:rsidP="00295F8A">
      <w:pPr>
        <w:pStyle w:val="Heading2"/>
      </w:pPr>
      <w:r w:rsidRPr="00E878E0">
        <w:t>Mō mātou</w:t>
      </w:r>
      <w:r>
        <w:t xml:space="preserve"> </w:t>
      </w:r>
      <w:r w:rsidR="00AC5495" w:rsidRPr="5AE7A026">
        <w:rPr>
          <w:lang w:eastAsia="en-NZ"/>
        </w:rPr>
        <w:t>|</w:t>
      </w:r>
      <w:r w:rsidR="00AC5495">
        <w:rPr>
          <w:lang w:eastAsia="en-NZ"/>
        </w:rPr>
        <w:t xml:space="preserve"> </w:t>
      </w:r>
      <w:r w:rsidRPr="00E878E0">
        <w:t>About us:</w:t>
      </w:r>
    </w:p>
    <w:p w14:paraId="3E524FC5" w14:textId="77777777" w:rsidR="00295F8A" w:rsidRPr="00E878E0" w:rsidRDefault="00295F8A" w:rsidP="00295F8A">
      <w:r w:rsidRPr="00E878E0">
        <w:t>At Whaikaha, we want an Aotearoa New Zealand where Deaf and disabled people and tāngata whaikaha Māori are thriving.</w:t>
      </w:r>
    </w:p>
    <w:p w14:paraId="76CB1300" w14:textId="77777777" w:rsidR="00295F8A" w:rsidRPr="00E878E0" w:rsidRDefault="00295F8A" w:rsidP="00295F8A">
      <w:r w:rsidRPr="00E878E0">
        <w:t>As a Ministry we are dedicated to this goal, working with government, businesses, and communities to drive real change.</w:t>
      </w:r>
    </w:p>
    <w:p w14:paraId="67A4F06B" w14:textId="77777777" w:rsidR="00295F8A" w:rsidRPr="00E878E0" w:rsidRDefault="00295F8A" w:rsidP="00295F8A">
      <w:r w:rsidRPr="00E878E0">
        <w:t>We do this by investing in disability communities, providing strategic and policy advice across government, monitoring how well services are working, and identifying new, exciting opportunities to make a difference.</w:t>
      </w:r>
    </w:p>
    <w:p w14:paraId="3DA817CE" w14:textId="77777777" w:rsidR="00295F8A" w:rsidRPr="00E878E0" w:rsidRDefault="00295F8A" w:rsidP="00295F8A">
      <w:r w:rsidRPr="00E878E0">
        <w:t>We care about the wellbeing and success of our people and provide a supportive and inclusive environment.</w:t>
      </w:r>
    </w:p>
    <w:p w14:paraId="74A618FE" w14:textId="6844029F" w:rsidR="00295F8A" w:rsidRDefault="00295F8A" w:rsidP="00295F8A">
      <w:pPr>
        <w:pStyle w:val="Heading2"/>
      </w:pPr>
      <w:r w:rsidRPr="00E878E0">
        <w:t>Me pēhea te tuku tono</w:t>
      </w:r>
      <w:r>
        <w:t xml:space="preserve"> </w:t>
      </w:r>
      <w:r w:rsidR="00AC5495" w:rsidRPr="5AE7A026">
        <w:rPr>
          <w:lang w:eastAsia="en-NZ"/>
        </w:rPr>
        <w:t>|</w:t>
      </w:r>
      <w:r w:rsidR="00AC5495">
        <w:rPr>
          <w:lang w:eastAsia="en-NZ"/>
        </w:rPr>
        <w:t xml:space="preserve"> </w:t>
      </w:r>
      <w:r w:rsidRPr="00E878E0">
        <w:t>How to apply:</w:t>
      </w:r>
    </w:p>
    <w:p w14:paraId="2319BC57" w14:textId="77777777" w:rsidR="00295F8A" w:rsidRPr="00E878E0" w:rsidRDefault="00295F8A" w:rsidP="00295F8A">
      <w:r w:rsidRPr="00E878E0">
        <w:t>Click the</w:t>
      </w:r>
      <w:r>
        <w:t xml:space="preserve"> </w:t>
      </w:r>
      <w:r w:rsidRPr="00565EAC">
        <w:rPr>
          <w:rStyle w:val="Emphasis"/>
        </w:rPr>
        <w:t>"Apply"</w:t>
      </w:r>
      <w:r w:rsidRPr="00565EAC">
        <w:t xml:space="preserve"> </w:t>
      </w:r>
      <w:r w:rsidRPr="00E878E0">
        <w:t>button to complete the online form, or let</w:t>
      </w:r>
      <w:r>
        <w:t>'</w:t>
      </w:r>
      <w:r w:rsidRPr="00E878E0">
        <w:t>s kōrero about what you need to feel supported in your application. For example, you may prefer to use video instead of a traditional CV and cover letter, or you might want whānau or a friend to tell us about you.</w:t>
      </w:r>
    </w:p>
    <w:p w14:paraId="2D5B1705" w14:textId="77777777" w:rsidR="00295F8A" w:rsidRDefault="00295F8A" w:rsidP="00295F8A">
      <w:pPr>
        <w:pStyle w:val="Heading2"/>
      </w:pPr>
      <w:r>
        <w:t>Contact Us</w:t>
      </w:r>
    </w:p>
    <w:p w14:paraId="1A8EE440" w14:textId="77777777" w:rsidR="00295F8A" w:rsidRDefault="00295F8A" w:rsidP="00295F8A">
      <w:r w:rsidRPr="00E878E0">
        <w:t>Contact us about the best way for you to apply by emailing:</w:t>
      </w:r>
    </w:p>
    <w:p w14:paraId="76D71F06" w14:textId="77777777" w:rsidR="00295F8A" w:rsidRPr="00E878E0" w:rsidRDefault="00295F8A" w:rsidP="00295F8A">
      <w:hyperlink r:id="rId14" w:history="1">
        <w:r w:rsidRPr="00CB12C7">
          <w:rPr>
            <w:rStyle w:val="Hyperlink"/>
            <w:rFonts w:cs="Calibri"/>
            <w:lang w:eastAsia="en-NZ"/>
          </w:rPr>
          <w:t>PeopleandCulture@whaikaha.govt.nz</w:t>
        </w:r>
      </w:hyperlink>
      <w:r w:rsidRPr="00E878E0">
        <w:t>.</w:t>
      </w:r>
    </w:p>
    <w:p w14:paraId="35CE16BA" w14:textId="77777777" w:rsidR="00295F8A" w:rsidRPr="00E878E0" w:rsidRDefault="00295F8A" w:rsidP="00295F8A">
      <w:r w:rsidRPr="00E878E0">
        <w:t>If you work for Whaikaha please apply through the myHR portal so that your employee profile is visible as an internal candidate.</w:t>
      </w:r>
    </w:p>
    <w:p w14:paraId="3E4AA6A0" w14:textId="3F90A75F" w:rsidR="008F322C" w:rsidRPr="00AC5495" w:rsidRDefault="00AC5495" w:rsidP="00AC5495">
      <w:pPr>
        <w:rPr>
          <w:rStyle w:val="Emphasis"/>
        </w:rPr>
      </w:pPr>
      <w:r w:rsidRPr="00AC5495">
        <w:rPr>
          <w:rStyle w:val="Emphasis"/>
        </w:rPr>
        <w:t>End of Manager Strategy and Planning</w:t>
      </w:r>
    </w:p>
    <w:sectPr w:rsidR="008F322C" w:rsidRPr="00AC5495" w:rsidSect="00893D11">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78D3" w14:textId="77777777" w:rsidR="00295F8A" w:rsidRDefault="00295F8A">
      <w:r>
        <w:separator/>
      </w:r>
    </w:p>
  </w:endnote>
  <w:endnote w:type="continuationSeparator" w:id="0">
    <w:p w14:paraId="1A383F3D" w14:textId="77777777" w:rsidR="00295F8A" w:rsidRDefault="0029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303" w14:textId="77777777" w:rsidR="00FC6AAA" w:rsidRDefault="00FC6AAA" w:rsidP="00D0147F">
    <w:pPr>
      <w:pStyle w:val="Footer"/>
      <w:framePr w:wrap="around"/>
    </w:pPr>
    <w:r>
      <w:fldChar w:fldCharType="begin"/>
    </w:r>
    <w:r>
      <w:instrText xml:space="preserve">PAGE  </w:instrText>
    </w:r>
    <w:r>
      <w:fldChar w:fldCharType="end"/>
    </w:r>
  </w:p>
  <w:p w14:paraId="2EA5FAAC"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02E6" w14:textId="77777777" w:rsidR="00FC6AAA" w:rsidRDefault="00FC6AAA" w:rsidP="00D0147F">
    <w:pPr>
      <w:pStyle w:val="Footer"/>
      <w:framePr w:wrap="around"/>
    </w:pPr>
  </w:p>
  <w:p w14:paraId="43FB217F"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A2AD"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CD09" w14:textId="77777777" w:rsidR="00295F8A" w:rsidRDefault="00295F8A">
      <w:r>
        <w:separator/>
      </w:r>
    </w:p>
  </w:footnote>
  <w:footnote w:type="continuationSeparator" w:id="0">
    <w:p w14:paraId="08D866D9" w14:textId="77777777" w:rsidR="00295F8A" w:rsidRDefault="0029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15EC"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6D67D3D" wp14:editId="321809FF">
              <wp:simplePos x="0" y="0"/>
              <wp:positionH relativeFrom="column">
                <wp:posOffset>24584</wp:posOffset>
              </wp:positionH>
              <wp:positionV relativeFrom="topMargin">
                <wp:posOffset>500743</wp:posOffset>
              </wp:positionV>
              <wp:extent cx="772885" cy="457200"/>
              <wp:effectExtent l="0" t="0" r="273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885" cy="457200"/>
                      </a:xfrm>
                      <a:prstGeom prst="rect">
                        <a:avLst/>
                      </a:prstGeom>
                      <a:solidFill>
                        <a:srgbClr val="FFFFFF"/>
                      </a:solidFill>
                      <a:ln w="15875">
                        <a:solidFill>
                          <a:srgbClr val="000000"/>
                        </a:solidFill>
                        <a:miter lim="800000"/>
                        <a:headEnd/>
                        <a:tailEnd/>
                      </a:ln>
                    </wps:spPr>
                    <wps:txbx>
                      <w:txbxContent>
                        <w:p w14:paraId="71721C8A"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67D3D" id="_x0000_t202" coordsize="21600,21600" o:spt="202" path="m,l,21600r21600,l21600,xe">
              <v:stroke joinstyle="miter"/>
              <v:path gradientshapeok="t" o:connecttype="rect"/>
            </v:shapetype>
            <v:shape id="Text Box 1" o:spid="_x0000_s1026" type="#_x0000_t202" style="position:absolute;margin-left:1.95pt;margin-top:39.45pt;width:60.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" strokeweight="1.25pt">
              <v:textbox inset="1.5mm,,1.5mm">
                <w:txbxContent>
                  <w:p w14:paraId="71721C8A"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6D02"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BC2E66"/>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5"/>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5"/>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6"/>
  </w:num>
  <w:num w:numId="22" w16cid:durableId="2063166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8A"/>
    <w:rsid w:val="00003DB7"/>
    <w:rsid w:val="00016497"/>
    <w:rsid w:val="00032CA6"/>
    <w:rsid w:val="000345FC"/>
    <w:rsid w:val="00045652"/>
    <w:rsid w:val="000662BC"/>
    <w:rsid w:val="00067348"/>
    <w:rsid w:val="00074CED"/>
    <w:rsid w:val="000A119E"/>
    <w:rsid w:val="000A2AF5"/>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5F8A"/>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4669A"/>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F30FD"/>
    <w:rsid w:val="007019BC"/>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93D11"/>
    <w:rsid w:val="008A1F03"/>
    <w:rsid w:val="008A3C02"/>
    <w:rsid w:val="008A79B3"/>
    <w:rsid w:val="008B4B80"/>
    <w:rsid w:val="008C1E96"/>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921C6"/>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65609"/>
    <w:rsid w:val="00A72BF0"/>
    <w:rsid w:val="00A80848"/>
    <w:rsid w:val="00A8394A"/>
    <w:rsid w:val="00AC3E46"/>
    <w:rsid w:val="00AC5495"/>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73177E2"/>
  <w15:docId w15:val="{96B1E038-C20D-4C07-B512-C1A2327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DB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aikaha.govt.nz/ManagerSP"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eopleandCulture@whaikah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INFO-908568043-11910</_dlc_DocId>
    <_dlc_DocIdUrl xmlns="69202c88-7579-4e45-9511-bc15d2894354">
      <Url>https://msdgovtnz.sharepoint.com/sites/whaikaha-ORG-People-%26-Culture-SEG/_layouts/15/DocIdRedir.aspx?ID=INFO-908568043-11910</Url>
      <Description>INFO-908568043-11910</Description>
    </_dlc_DocIdUrl>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BEB9A3EC-D08A-43FC-92B8-1ED8F0DB76E6}"/>
</file>

<file path=customXml/itemProps3.xml><?xml version="1.0" encoding="utf-8"?>
<ds:datastoreItem xmlns:ds="http://schemas.openxmlformats.org/officeDocument/2006/customXml" ds:itemID="{053E3906-1BE0-4876-9B8D-86120686BCCD}"/>
</file>

<file path=customXml/itemProps4.xml><?xml version="1.0" encoding="utf-8"?>
<ds:datastoreItem xmlns:ds="http://schemas.openxmlformats.org/officeDocument/2006/customXml" ds:itemID="{6093A309-8125-4324-B5F3-AB3F8C1814E1}"/>
</file>

<file path=customXml/itemProps5.xml><?xml version="1.0" encoding="utf-8"?>
<ds:datastoreItem xmlns:ds="http://schemas.openxmlformats.org/officeDocument/2006/customXml" ds:itemID="{B2C97F87-1027-40A9-B5F4-894C77330BD5}"/>
</file>

<file path=docProps/app.xml><?xml version="1.0" encoding="utf-8"?>
<Properties xmlns="http://schemas.openxmlformats.org/officeDocument/2006/extended-properties" xmlns:vt="http://schemas.openxmlformats.org/officeDocument/2006/docPropsVTypes">
  <Template>LP 18pt A4.dotx</Template>
  <TotalTime>1</TotalTime>
  <Pages>6</Pages>
  <Words>574</Words>
  <Characters>3404</Characters>
  <Application>Microsoft Office Word</Application>
  <DocSecurity>0</DocSecurity>
  <Lines>97</Lines>
  <Paragraphs>45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Book Title</vt:lpstr>
      <vt:lpstr>Manager Strategy and Planning</vt:lpstr>
      <vt:lpstr>    Mō te tūnga | About the role:</vt:lpstr>
      <vt:lpstr>        What you'll be doing:</vt:lpstr>
      <vt:lpstr>    Mōu | About you:</vt:lpstr>
      <vt:lpstr>    He Whakaahuatanga  Tūnga | Position Description:</vt:lpstr>
      <vt:lpstr>    Mō mātou | About us:</vt:lpstr>
      <vt:lpstr>    Me pēhea te tuku tono | How to apply:</vt:lpstr>
      <vt:lpstr>    Contact Us</vt:lpstr>
    </vt:vector>
  </TitlesOfParts>
  <Company>RNZFB</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3</cp:revision>
  <cp:lastPrinted>1900-12-31T12:00:00Z</cp:lastPrinted>
  <dcterms:created xsi:type="dcterms:W3CDTF">2025-04-13T23:39:00Z</dcterms:created>
  <dcterms:modified xsi:type="dcterms:W3CDTF">2025-04-13T23:41:00Z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0x0101000AA43B1531036E48ADF363E582E4EDD7</vt:lpwstr>
  </property>
  <property fmtid="{D5CDD505-2E9C-101B-9397-08002B2CF9AE}" pid="3" name="_dlc_DocIdItemGuid">
    <vt:lpwstr>652f85cb-84da-4575-97d4-1e187bb01033</vt:lpwstr>
  </property>
  <property fmtid="{D5CDD505-2E9C-101B-9397-08002B2CF9AE}" pid="4" name="MediaServiceImageTags">
    <vt:lpwstr/>
  </property>
</Properties>
</file>